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3CD1" w:rsidRPr="006A3EC0" w:rsidRDefault="005B3CD1" w:rsidP="00E106F0">
      <w:pPr>
        <w:spacing w:line="276" w:lineRule="auto"/>
        <w:jc w:val="center"/>
        <w:rPr>
          <w:sz w:val="24"/>
          <w:szCs w:val="24"/>
        </w:rPr>
      </w:pPr>
      <w:r w:rsidRPr="006A3EC0">
        <w:rPr>
          <w:sz w:val="24"/>
          <w:szCs w:val="24"/>
        </w:rPr>
        <w:t>ОБЛАСТНОЕ ГОСУДАРСТВЕННОЕ БЮДЖЕТНОЕ</w:t>
      </w:r>
      <w:r w:rsidRPr="006A3EC0">
        <w:rPr>
          <w:sz w:val="24"/>
          <w:szCs w:val="24"/>
        </w:rPr>
        <w:br/>
        <w:t>ПРОФЕССИОНАЛЬНОЕ ОБРАЗОВАТЕЛЬНОЕ УЧРЕЖДЕНИЕ</w:t>
      </w:r>
      <w:r w:rsidRPr="006A3EC0">
        <w:rPr>
          <w:sz w:val="24"/>
          <w:szCs w:val="24"/>
        </w:rPr>
        <w:br/>
        <w:t>«СМОЛЕНСКИЙ БАЗОВЫЙ МЕДИЦИНСКИЙ КОЛЛЕДЖ»</w:t>
      </w:r>
      <w:r w:rsidRPr="006A3EC0">
        <w:rPr>
          <w:sz w:val="24"/>
          <w:szCs w:val="24"/>
        </w:rPr>
        <w:br/>
        <w:t>ИМЕНИ К.С. КОНСТАНТИНОВОЙ</w:t>
      </w:r>
    </w:p>
    <w:p w:rsidR="005B3CD1" w:rsidRPr="005B3CD1" w:rsidRDefault="005B3CD1" w:rsidP="00E106F0">
      <w:pPr>
        <w:spacing w:line="276" w:lineRule="auto"/>
        <w:jc w:val="center"/>
        <w:rPr>
          <w:szCs w:val="28"/>
        </w:rPr>
      </w:pPr>
    </w:p>
    <w:tbl>
      <w:tblPr>
        <w:tblStyle w:val="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643"/>
      </w:tblGrid>
      <w:tr w:rsidR="005B3CD1" w:rsidRPr="005B3CD1" w:rsidTr="005B3CD1">
        <w:tc>
          <w:tcPr>
            <w:tcW w:w="5211" w:type="dxa"/>
          </w:tcPr>
          <w:p w:rsidR="005B3CD1" w:rsidRPr="005B3CD1" w:rsidRDefault="005B3CD1" w:rsidP="00E106F0">
            <w:pPr>
              <w:spacing w:line="276" w:lineRule="auto"/>
              <w:rPr>
                <w:sz w:val="24"/>
                <w:szCs w:val="24"/>
              </w:rPr>
            </w:pPr>
            <w:r w:rsidRPr="005B3CD1">
              <w:rPr>
                <w:sz w:val="24"/>
                <w:szCs w:val="24"/>
              </w:rPr>
              <w:t>РАССМОТРЕНО</w:t>
            </w:r>
          </w:p>
          <w:p w:rsidR="005B3CD1" w:rsidRPr="005B3CD1" w:rsidRDefault="005B3CD1" w:rsidP="00E106F0">
            <w:pPr>
              <w:spacing w:line="276" w:lineRule="auto"/>
              <w:rPr>
                <w:sz w:val="24"/>
                <w:szCs w:val="24"/>
              </w:rPr>
            </w:pPr>
            <w:r w:rsidRPr="005B3CD1">
              <w:rPr>
                <w:sz w:val="24"/>
                <w:szCs w:val="24"/>
              </w:rPr>
              <w:t xml:space="preserve">на заседании ЦМК </w:t>
            </w:r>
            <w:r w:rsidRPr="005B3CD1">
              <w:rPr>
                <w:sz w:val="24"/>
                <w:szCs w:val="24"/>
              </w:rPr>
              <w:br/>
              <w:t>специальных дисциплин  №3</w:t>
            </w:r>
          </w:p>
          <w:p w:rsidR="005B3CD1" w:rsidRDefault="005016C5" w:rsidP="00E106F0">
            <w:pPr>
              <w:spacing w:line="276" w:lineRule="auto"/>
              <w:rPr>
                <w:sz w:val="24"/>
                <w:szCs w:val="24"/>
              </w:rPr>
            </w:pPr>
            <w:r>
              <w:rPr>
                <w:sz w:val="24"/>
                <w:szCs w:val="24"/>
              </w:rPr>
              <w:t>Протокол</w:t>
            </w:r>
            <w:r w:rsidR="005B3CD1" w:rsidRPr="005B3CD1">
              <w:rPr>
                <w:sz w:val="24"/>
                <w:szCs w:val="24"/>
              </w:rPr>
              <w:t xml:space="preserve"> №      </w:t>
            </w:r>
            <w:r>
              <w:rPr>
                <w:sz w:val="24"/>
                <w:szCs w:val="24"/>
              </w:rPr>
              <w:t xml:space="preserve">от          </w:t>
            </w:r>
            <w:r w:rsidR="005B3CD1" w:rsidRPr="005B3CD1">
              <w:rPr>
                <w:sz w:val="24"/>
                <w:szCs w:val="24"/>
              </w:rPr>
              <w:t xml:space="preserve"> 202</w:t>
            </w:r>
            <w:r w:rsidR="009B10F2">
              <w:rPr>
                <w:sz w:val="24"/>
                <w:szCs w:val="24"/>
              </w:rPr>
              <w:t>2</w:t>
            </w:r>
            <w:r w:rsidR="005B3CD1" w:rsidRPr="005B3CD1">
              <w:rPr>
                <w:sz w:val="24"/>
                <w:szCs w:val="24"/>
              </w:rPr>
              <w:t>г.</w:t>
            </w:r>
          </w:p>
          <w:p w:rsidR="002E5E39" w:rsidRPr="005B3CD1" w:rsidRDefault="002E5E39" w:rsidP="00E106F0">
            <w:pPr>
              <w:spacing w:line="276" w:lineRule="auto"/>
              <w:rPr>
                <w:sz w:val="24"/>
                <w:szCs w:val="24"/>
              </w:rPr>
            </w:pPr>
            <w:r>
              <w:rPr>
                <w:sz w:val="24"/>
                <w:szCs w:val="24"/>
              </w:rPr>
              <w:t xml:space="preserve">                     </w:t>
            </w:r>
            <w:r w:rsidR="005016C5" w:rsidRPr="005016C5">
              <w:rPr>
                <w:sz w:val="24"/>
                <w:szCs w:val="24"/>
              </w:rPr>
              <w:t xml:space="preserve">  </w:t>
            </w:r>
            <w:r>
              <w:rPr>
                <w:sz w:val="24"/>
                <w:szCs w:val="24"/>
              </w:rPr>
              <w:t xml:space="preserve"> /Г.В. Гетманцева/</w:t>
            </w:r>
          </w:p>
        </w:tc>
        <w:tc>
          <w:tcPr>
            <w:tcW w:w="4643" w:type="dxa"/>
          </w:tcPr>
          <w:p w:rsidR="005B3CD1" w:rsidRPr="005B3CD1" w:rsidRDefault="005B3CD1" w:rsidP="00E106F0">
            <w:pPr>
              <w:spacing w:line="276" w:lineRule="auto"/>
              <w:rPr>
                <w:sz w:val="24"/>
                <w:szCs w:val="24"/>
              </w:rPr>
            </w:pPr>
            <w:r w:rsidRPr="005B3CD1">
              <w:rPr>
                <w:sz w:val="24"/>
                <w:szCs w:val="24"/>
              </w:rPr>
              <w:t>УТВЕРЖДЕНО</w:t>
            </w:r>
          </w:p>
          <w:p w:rsidR="005B3CD1" w:rsidRPr="005B3CD1" w:rsidRDefault="005B3CD1" w:rsidP="00E106F0">
            <w:pPr>
              <w:spacing w:line="276" w:lineRule="auto"/>
              <w:rPr>
                <w:sz w:val="24"/>
                <w:szCs w:val="24"/>
              </w:rPr>
            </w:pPr>
            <w:r w:rsidRPr="005B3CD1">
              <w:rPr>
                <w:sz w:val="24"/>
                <w:szCs w:val="24"/>
              </w:rPr>
              <w:t>методическим советом</w:t>
            </w:r>
          </w:p>
          <w:p w:rsidR="005B3CD1" w:rsidRPr="005B3CD1" w:rsidRDefault="00513503" w:rsidP="00E106F0">
            <w:pPr>
              <w:spacing w:line="276" w:lineRule="auto"/>
              <w:rPr>
                <w:sz w:val="24"/>
                <w:szCs w:val="24"/>
              </w:rPr>
            </w:pPr>
            <w:r>
              <w:rPr>
                <w:sz w:val="24"/>
                <w:szCs w:val="24"/>
              </w:rPr>
              <w:t>Протокол</w:t>
            </w:r>
            <w:r w:rsidR="005B3CD1" w:rsidRPr="005B3CD1">
              <w:rPr>
                <w:sz w:val="24"/>
                <w:szCs w:val="24"/>
              </w:rPr>
              <w:t xml:space="preserve"> №</w:t>
            </w:r>
            <w:r w:rsidR="005016C5">
              <w:rPr>
                <w:sz w:val="24"/>
                <w:szCs w:val="24"/>
              </w:rPr>
              <w:t xml:space="preserve">        от                  </w:t>
            </w:r>
            <w:r w:rsidR="005B3CD1" w:rsidRPr="005B3CD1">
              <w:rPr>
                <w:sz w:val="24"/>
                <w:szCs w:val="24"/>
              </w:rPr>
              <w:t xml:space="preserve">      202</w:t>
            </w:r>
            <w:r w:rsidR="009B10F2">
              <w:rPr>
                <w:sz w:val="24"/>
                <w:szCs w:val="24"/>
              </w:rPr>
              <w:t>2</w:t>
            </w:r>
            <w:r w:rsidR="005B3CD1" w:rsidRPr="005B3CD1">
              <w:rPr>
                <w:sz w:val="24"/>
                <w:szCs w:val="24"/>
              </w:rPr>
              <w:t>г.</w:t>
            </w:r>
          </w:p>
          <w:p w:rsidR="005B3CD1" w:rsidRPr="005B3CD1" w:rsidRDefault="006C1ACB" w:rsidP="00E106F0">
            <w:pPr>
              <w:spacing w:line="276" w:lineRule="auto"/>
              <w:rPr>
                <w:sz w:val="24"/>
                <w:szCs w:val="24"/>
              </w:rPr>
            </w:pPr>
            <w:r>
              <w:rPr>
                <w:sz w:val="24"/>
                <w:szCs w:val="24"/>
              </w:rPr>
              <w:t>Заместитель директора по У</w:t>
            </w:r>
            <w:r w:rsidR="000C6C7F">
              <w:rPr>
                <w:sz w:val="24"/>
                <w:szCs w:val="24"/>
              </w:rPr>
              <w:t>Р</w:t>
            </w:r>
          </w:p>
          <w:p w:rsidR="005B3CD1" w:rsidRPr="005B3CD1" w:rsidRDefault="005B3CD1" w:rsidP="00E106F0">
            <w:pPr>
              <w:spacing w:line="276" w:lineRule="auto"/>
              <w:rPr>
                <w:sz w:val="24"/>
                <w:szCs w:val="24"/>
              </w:rPr>
            </w:pPr>
            <w:r w:rsidRPr="005B3CD1">
              <w:rPr>
                <w:sz w:val="24"/>
                <w:szCs w:val="24"/>
              </w:rPr>
              <w:t xml:space="preserve">                            </w:t>
            </w:r>
            <w:r w:rsidR="00B07587">
              <w:rPr>
                <w:sz w:val="24"/>
                <w:szCs w:val="24"/>
              </w:rPr>
              <w:t xml:space="preserve">                  /И.А. </w:t>
            </w:r>
            <w:proofErr w:type="gramStart"/>
            <w:r w:rsidR="00B07587">
              <w:rPr>
                <w:sz w:val="24"/>
                <w:szCs w:val="24"/>
              </w:rPr>
              <w:t>Шкода</w:t>
            </w:r>
            <w:proofErr w:type="gramEnd"/>
            <w:r w:rsidRPr="005B3CD1">
              <w:rPr>
                <w:sz w:val="24"/>
                <w:szCs w:val="24"/>
              </w:rPr>
              <w:t>/</w:t>
            </w:r>
          </w:p>
        </w:tc>
      </w:tr>
    </w:tbl>
    <w:p w:rsidR="005B3CD1" w:rsidRPr="005B3CD1" w:rsidRDefault="005B3CD1" w:rsidP="00E106F0">
      <w:pPr>
        <w:spacing w:line="276" w:lineRule="auto"/>
        <w:jc w:val="center"/>
        <w:rPr>
          <w:b/>
          <w:bCs/>
          <w:szCs w:val="28"/>
        </w:rPr>
      </w:pPr>
    </w:p>
    <w:p w:rsidR="005B3CD1" w:rsidRPr="005B3CD1" w:rsidRDefault="005B3CD1" w:rsidP="00E106F0">
      <w:pPr>
        <w:spacing w:line="276" w:lineRule="auto"/>
        <w:jc w:val="center"/>
        <w:rPr>
          <w:b/>
          <w:bCs/>
          <w:szCs w:val="28"/>
        </w:rPr>
      </w:pPr>
    </w:p>
    <w:p w:rsidR="005B3CD1" w:rsidRPr="005B3CD1" w:rsidRDefault="005B3CD1" w:rsidP="00E106F0">
      <w:pPr>
        <w:spacing w:line="276" w:lineRule="auto"/>
        <w:jc w:val="center"/>
        <w:rPr>
          <w:b/>
          <w:bCs/>
          <w:szCs w:val="28"/>
        </w:rPr>
      </w:pPr>
    </w:p>
    <w:p w:rsidR="007D7A27" w:rsidRDefault="007D7A27" w:rsidP="00C71F59">
      <w:pPr>
        <w:spacing w:after="120" w:line="276" w:lineRule="auto"/>
        <w:jc w:val="center"/>
        <w:rPr>
          <w:b/>
          <w:sz w:val="36"/>
          <w:szCs w:val="36"/>
        </w:rPr>
      </w:pPr>
    </w:p>
    <w:p w:rsidR="00220207" w:rsidRDefault="00E064B2" w:rsidP="00EA6030">
      <w:pPr>
        <w:spacing w:after="120" w:line="276" w:lineRule="auto"/>
        <w:jc w:val="center"/>
        <w:rPr>
          <w:b/>
          <w:sz w:val="36"/>
          <w:szCs w:val="36"/>
        </w:rPr>
      </w:pPr>
      <w:r w:rsidRPr="00E064B2">
        <w:rPr>
          <w:b/>
          <w:sz w:val="36"/>
          <w:szCs w:val="36"/>
        </w:rPr>
        <w:t>НЕОТЛОЖНАЯ ПОМОЩЬ</w:t>
      </w:r>
      <w:r w:rsidR="004E7221">
        <w:rPr>
          <w:b/>
          <w:sz w:val="36"/>
          <w:szCs w:val="36"/>
        </w:rPr>
        <w:t xml:space="preserve"> </w:t>
      </w:r>
    </w:p>
    <w:p w:rsidR="00220207" w:rsidRDefault="00E064B2" w:rsidP="00EA6030">
      <w:pPr>
        <w:spacing w:after="120" w:line="276" w:lineRule="auto"/>
        <w:jc w:val="center"/>
        <w:rPr>
          <w:b/>
          <w:sz w:val="36"/>
          <w:szCs w:val="36"/>
        </w:rPr>
      </w:pPr>
      <w:r w:rsidRPr="00E064B2">
        <w:rPr>
          <w:b/>
          <w:sz w:val="36"/>
          <w:szCs w:val="36"/>
        </w:rPr>
        <w:t>ПРИ НЕКОТОРЫХ КРИТИЧЕСКИХ СОСТОЯНИЯХ</w:t>
      </w:r>
      <w:r w:rsidR="004E7221">
        <w:rPr>
          <w:b/>
          <w:sz w:val="36"/>
          <w:szCs w:val="36"/>
        </w:rPr>
        <w:t xml:space="preserve"> </w:t>
      </w:r>
    </w:p>
    <w:p w:rsidR="00EA6030" w:rsidRPr="00E064B2" w:rsidRDefault="00E064B2" w:rsidP="00EA6030">
      <w:pPr>
        <w:spacing w:after="120" w:line="276" w:lineRule="auto"/>
        <w:jc w:val="center"/>
        <w:rPr>
          <w:b/>
          <w:sz w:val="36"/>
          <w:szCs w:val="36"/>
        </w:rPr>
      </w:pPr>
      <w:r w:rsidRPr="00E064B2">
        <w:rPr>
          <w:b/>
          <w:sz w:val="36"/>
          <w:szCs w:val="36"/>
        </w:rPr>
        <w:t>НА</w:t>
      </w:r>
      <w:r w:rsidR="004E7221">
        <w:rPr>
          <w:b/>
          <w:sz w:val="36"/>
          <w:szCs w:val="36"/>
        </w:rPr>
        <w:t xml:space="preserve"> </w:t>
      </w:r>
      <w:r w:rsidRPr="00E064B2">
        <w:rPr>
          <w:b/>
          <w:sz w:val="36"/>
          <w:szCs w:val="36"/>
        </w:rPr>
        <w:t>ДОГОСПИТАЛЬНОМ ЭТАПЕ</w:t>
      </w:r>
    </w:p>
    <w:p w:rsidR="00E064B2" w:rsidRDefault="00E064B2" w:rsidP="00E064B2">
      <w:pPr>
        <w:spacing w:line="276" w:lineRule="auto"/>
        <w:jc w:val="center"/>
        <w:rPr>
          <w:b/>
          <w:bCs/>
          <w:sz w:val="36"/>
          <w:szCs w:val="32"/>
        </w:rPr>
      </w:pPr>
    </w:p>
    <w:p w:rsidR="00E064B2" w:rsidRPr="00E064B2" w:rsidRDefault="00E064B2" w:rsidP="00E064B2">
      <w:pPr>
        <w:spacing w:line="276" w:lineRule="auto"/>
        <w:jc w:val="center"/>
        <w:rPr>
          <w:bCs/>
          <w:sz w:val="36"/>
          <w:szCs w:val="32"/>
        </w:rPr>
      </w:pPr>
      <w:r w:rsidRPr="00E064B2">
        <w:rPr>
          <w:bCs/>
          <w:sz w:val="36"/>
          <w:szCs w:val="32"/>
        </w:rPr>
        <w:t>Учебное пособие</w:t>
      </w:r>
    </w:p>
    <w:p w:rsidR="005B3CD1" w:rsidRPr="005B3CD1" w:rsidRDefault="005B3CD1" w:rsidP="00A35F75">
      <w:pPr>
        <w:spacing w:line="276" w:lineRule="auto"/>
        <w:jc w:val="both"/>
        <w:rPr>
          <w:b/>
          <w:bCs/>
          <w:sz w:val="32"/>
          <w:szCs w:val="32"/>
        </w:rPr>
      </w:pPr>
    </w:p>
    <w:p w:rsidR="005B3CD1" w:rsidRPr="005B3CD1" w:rsidRDefault="005B3CD1" w:rsidP="00A35F75">
      <w:pPr>
        <w:spacing w:line="276" w:lineRule="auto"/>
        <w:jc w:val="both"/>
        <w:rPr>
          <w:b/>
          <w:bCs/>
          <w:sz w:val="32"/>
          <w:szCs w:val="32"/>
        </w:rPr>
      </w:pPr>
    </w:p>
    <w:p w:rsidR="005B3CD1" w:rsidRPr="005B3CD1" w:rsidRDefault="00A35F75" w:rsidP="00B07587">
      <w:pPr>
        <w:spacing w:line="276" w:lineRule="auto"/>
        <w:ind w:left="2835" w:hanging="2126"/>
        <w:jc w:val="both"/>
        <w:rPr>
          <w:b/>
          <w:bCs/>
          <w:sz w:val="32"/>
          <w:szCs w:val="32"/>
        </w:rPr>
      </w:pPr>
      <w:r>
        <w:rPr>
          <w:b/>
          <w:bCs/>
          <w:sz w:val="32"/>
          <w:szCs w:val="32"/>
        </w:rPr>
        <w:t>МДК 03.01. «</w:t>
      </w:r>
      <w:r w:rsidR="005B3CD1" w:rsidRPr="005B3CD1">
        <w:rPr>
          <w:b/>
          <w:bCs/>
          <w:sz w:val="32"/>
          <w:szCs w:val="32"/>
        </w:rPr>
        <w:t>Дифферен</w:t>
      </w:r>
      <w:r w:rsidR="007E29F6">
        <w:rPr>
          <w:b/>
          <w:bCs/>
          <w:sz w:val="32"/>
          <w:szCs w:val="32"/>
        </w:rPr>
        <w:t xml:space="preserve">циальная диагностика и оказание </w:t>
      </w:r>
      <w:r w:rsidR="005B3CD1" w:rsidRPr="005B3CD1">
        <w:rPr>
          <w:b/>
          <w:bCs/>
          <w:sz w:val="32"/>
          <w:szCs w:val="32"/>
        </w:rPr>
        <w:t>неотложной помощи на догоспитальном этапе»</w:t>
      </w:r>
    </w:p>
    <w:p w:rsidR="005B3CD1" w:rsidRPr="005B3CD1" w:rsidRDefault="005B3CD1" w:rsidP="00A35F75">
      <w:pPr>
        <w:spacing w:line="276" w:lineRule="auto"/>
        <w:ind w:firstLine="709"/>
        <w:jc w:val="both"/>
        <w:rPr>
          <w:b/>
          <w:bCs/>
          <w:sz w:val="32"/>
          <w:szCs w:val="32"/>
        </w:rPr>
      </w:pPr>
    </w:p>
    <w:p w:rsidR="005B3CD1" w:rsidRPr="005B3CD1" w:rsidRDefault="005B3CD1" w:rsidP="00A35F75">
      <w:pPr>
        <w:spacing w:line="276" w:lineRule="auto"/>
        <w:ind w:firstLine="709"/>
        <w:jc w:val="both"/>
        <w:rPr>
          <w:b/>
          <w:bCs/>
          <w:sz w:val="32"/>
          <w:szCs w:val="32"/>
        </w:rPr>
      </w:pPr>
    </w:p>
    <w:p w:rsidR="005B3CD1" w:rsidRDefault="005B3CD1" w:rsidP="00E106F0">
      <w:pPr>
        <w:spacing w:line="276" w:lineRule="auto"/>
        <w:jc w:val="center"/>
        <w:rPr>
          <w:b/>
          <w:bCs/>
          <w:sz w:val="32"/>
          <w:szCs w:val="32"/>
        </w:rPr>
      </w:pPr>
    </w:p>
    <w:tbl>
      <w:tblPr>
        <w:tblStyle w:val="24"/>
        <w:tblW w:w="0" w:type="auto"/>
        <w:tblInd w:w="5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tblGrid>
      <w:tr w:rsidR="005B3CD1" w:rsidRPr="005B3CD1" w:rsidTr="005B3CD1">
        <w:tc>
          <w:tcPr>
            <w:tcW w:w="4784" w:type="dxa"/>
          </w:tcPr>
          <w:p w:rsidR="005B3CD1" w:rsidRPr="00234309" w:rsidRDefault="00234309" w:rsidP="00234309">
            <w:pPr>
              <w:spacing w:line="276" w:lineRule="auto"/>
              <w:jc w:val="center"/>
              <w:rPr>
                <w:bCs/>
                <w:sz w:val="28"/>
                <w:szCs w:val="28"/>
              </w:rPr>
            </w:pPr>
            <w:r>
              <w:rPr>
                <w:bCs/>
                <w:sz w:val="28"/>
                <w:szCs w:val="28"/>
              </w:rPr>
              <w:t xml:space="preserve">        </w:t>
            </w:r>
            <w:r w:rsidR="005B3CD1" w:rsidRPr="00234309">
              <w:rPr>
                <w:bCs/>
                <w:sz w:val="28"/>
                <w:szCs w:val="28"/>
              </w:rPr>
              <w:t>Составил преподаватель</w:t>
            </w:r>
          </w:p>
          <w:p w:rsidR="005B3CD1" w:rsidRPr="00234309" w:rsidRDefault="005B3CD1" w:rsidP="00234309">
            <w:pPr>
              <w:spacing w:line="276" w:lineRule="auto"/>
              <w:jc w:val="right"/>
              <w:rPr>
                <w:bCs/>
                <w:sz w:val="28"/>
                <w:szCs w:val="28"/>
              </w:rPr>
            </w:pPr>
            <w:r w:rsidRPr="00234309">
              <w:rPr>
                <w:bCs/>
                <w:sz w:val="28"/>
                <w:szCs w:val="28"/>
              </w:rPr>
              <w:t>Башков Леонид Леонидович</w:t>
            </w:r>
          </w:p>
        </w:tc>
      </w:tr>
    </w:tbl>
    <w:p w:rsidR="005B3CD1" w:rsidRPr="005B3CD1" w:rsidRDefault="005B3CD1" w:rsidP="00E106F0">
      <w:pPr>
        <w:spacing w:line="276" w:lineRule="auto"/>
        <w:jc w:val="center"/>
        <w:rPr>
          <w:b/>
          <w:bCs/>
          <w:sz w:val="32"/>
          <w:szCs w:val="32"/>
        </w:rPr>
      </w:pPr>
    </w:p>
    <w:p w:rsidR="005B3CD1" w:rsidRDefault="005B3CD1" w:rsidP="00E106F0">
      <w:pPr>
        <w:spacing w:line="276" w:lineRule="auto"/>
        <w:jc w:val="center"/>
        <w:rPr>
          <w:b/>
          <w:sz w:val="32"/>
          <w:szCs w:val="32"/>
        </w:rPr>
      </w:pPr>
    </w:p>
    <w:p w:rsidR="00DB3DCB" w:rsidRDefault="00DB3DCB" w:rsidP="00E106F0">
      <w:pPr>
        <w:spacing w:line="276" w:lineRule="auto"/>
        <w:jc w:val="center"/>
        <w:rPr>
          <w:b/>
          <w:sz w:val="32"/>
          <w:szCs w:val="32"/>
        </w:rPr>
      </w:pPr>
    </w:p>
    <w:p w:rsidR="00DB3DCB" w:rsidRDefault="00DB3DCB" w:rsidP="00E106F0">
      <w:pPr>
        <w:spacing w:line="276" w:lineRule="auto"/>
        <w:jc w:val="center"/>
        <w:rPr>
          <w:b/>
          <w:sz w:val="32"/>
          <w:szCs w:val="32"/>
        </w:rPr>
      </w:pPr>
    </w:p>
    <w:p w:rsidR="00112B1B" w:rsidRDefault="00112B1B" w:rsidP="00E106F0">
      <w:pPr>
        <w:spacing w:line="276" w:lineRule="auto"/>
        <w:jc w:val="center"/>
        <w:rPr>
          <w:b/>
          <w:sz w:val="32"/>
          <w:szCs w:val="32"/>
        </w:rPr>
      </w:pPr>
    </w:p>
    <w:p w:rsidR="00D507EB" w:rsidRPr="00234309" w:rsidRDefault="005B3CD1" w:rsidP="00E106F0">
      <w:pPr>
        <w:spacing w:line="276" w:lineRule="auto"/>
        <w:jc w:val="center"/>
        <w:rPr>
          <w:sz w:val="28"/>
          <w:szCs w:val="28"/>
        </w:rPr>
      </w:pPr>
      <w:r w:rsidRPr="00234309">
        <w:rPr>
          <w:sz w:val="28"/>
          <w:szCs w:val="28"/>
        </w:rPr>
        <w:t xml:space="preserve">Смоленск  </w:t>
      </w:r>
    </w:p>
    <w:p w:rsidR="005B3CD1" w:rsidRPr="00234309" w:rsidRDefault="005B3CD1" w:rsidP="00E106F0">
      <w:pPr>
        <w:spacing w:line="276" w:lineRule="auto"/>
        <w:jc w:val="center"/>
        <w:rPr>
          <w:sz w:val="28"/>
          <w:szCs w:val="28"/>
        </w:rPr>
      </w:pPr>
      <w:r w:rsidRPr="00234309">
        <w:rPr>
          <w:sz w:val="28"/>
          <w:szCs w:val="28"/>
        </w:rPr>
        <w:t>202</w:t>
      </w:r>
      <w:r w:rsidR="00C60EA7">
        <w:rPr>
          <w:sz w:val="28"/>
          <w:szCs w:val="28"/>
        </w:rPr>
        <w:t>2</w:t>
      </w:r>
    </w:p>
    <w:p w:rsidR="00AB2FC4" w:rsidRPr="000B77A6" w:rsidRDefault="005B3CD1" w:rsidP="00E106F0">
      <w:pPr>
        <w:widowControl/>
        <w:autoSpaceDE/>
        <w:autoSpaceDN/>
        <w:adjustRightInd/>
        <w:spacing w:line="276" w:lineRule="auto"/>
        <w:jc w:val="both"/>
        <w:rPr>
          <w:b/>
          <w:sz w:val="28"/>
          <w:szCs w:val="28"/>
        </w:rPr>
      </w:pPr>
      <w:r>
        <w:rPr>
          <w:b/>
        </w:rPr>
        <w:br w:type="page"/>
      </w:r>
      <w:r w:rsidR="00AB2FC4" w:rsidRPr="000B77A6">
        <w:rPr>
          <w:b/>
          <w:sz w:val="28"/>
          <w:szCs w:val="28"/>
        </w:rPr>
        <w:lastRenderedPageBreak/>
        <w:t>АННОТАЦИЯ</w:t>
      </w:r>
    </w:p>
    <w:p w:rsidR="00AB2FC4" w:rsidRPr="000B77A6" w:rsidRDefault="00AB2FC4" w:rsidP="00E106F0">
      <w:pPr>
        <w:rPr>
          <w:sz w:val="28"/>
          <w:szCs w:val="28"/>
        </w:rPr>
      </w:pPr>
    </w:p>
    <w:p w:rsidR="00FA447C" w:rsidRPr="000B77A6" w:rsidRDefault="004317AE" w:rsidP="00E106F0">
      <w:pPr>
        <w:ind w:firstLine="708"/>
        <w:jc w:val="both"/>
        <w:rPr>
          <w:b/>
          <w:sz w:val="28"/>
          <w:szCs w:val="28"/>
        </w:rPr>
      </w:pPr>
      <w:r w:rsidRPr="000B77A6">
        <w:rPr>
          <w:b/>
          <w:sz w:val="28"/>
          <w:szCs w:val="28"/>
        </w:rPr>
        <w:t>Неотложная помощь при некоторых критических состояниях</w:t>
      </w:r>
      <w:r w:rsidR="00704AD8" w:rsidRPr="000B77A6">
        <w:rPr>
          <w:b/>
          <w:sz w:val="28"/>
          <w:szCs w:val="28"/>
        </w:rPr>
        <w:t xml:space="preserve"> на догоспитальном этапе</w:t>
      </w:r>
      <w:r w:rsidRPr="000B77A6">
        <w:rPr>
          <w:b/>
          <w:bCs/>
          <w:sz w:val="28"/>
          <w:szCs w:val="28"/>
        </w:rPr>
        <w:t>.</w:t>
      </w:r>
      <w:r w:rsidR="00C71F59" w:rsidRPr="000B77A6">
        <w:rPr>
          <w:b/>
          <w:bCs/>
          <w:sz w:val="28"/>
          <w:szCs w:val="28"/>
        </w:rPr>
        <w:t xml:space="preserve"> </w:t>
      </w:r>
      <w:r w:rsidR="00FA447C" w:rsidRPr="000B77A6">
        <w:rPr>
          <w:b/>
          <w:sz w:val="28"/>
          <w:szCs w:val="28"/>
        </w:rPr>
        <w:t>Учебное пособие. Смоленск. ОГБПОУ «Смоленский базовый  медицинский колледж имени К.С. Константиновой». 20</w:t>
      </w:r>
      <w:r w:rsidR="00ED2171" w:rsidRPr="000B77A6">
        <w:rPr>
          <w:b/>
          <w:sz w:val="28"/>
          <w:szCs w:val="28"/>
        </w:rPr>
        <w:t>2</w:t>
      </w:r>
      <w:r w:rsidR="00C60EA7">
        <w:rPr>
          <w:b/>
          <w:sz w:val="28"/>
          <w:szCs w:val="28"/>
        </w:rPr>
        <w:t>2</w:t>
      </w:r>
      <w:r w:rsidR="00FA447C" w:rsidRPr="000B77A6">
        <w:rPr>
          <w:b/>
          <w:sz w:val="28"/>
          <w:szCs w:val="28"/>
        </w:rPr>
        <w:t xml:space="preserve">. – </w:t>
      </w:r>
      <w:r w:rsidR="00EC1600" w:rsidRPr="000B77A6">
        <w:rPr>
          <w:b/>
          <w:sz w:val="28"/>
          <w:szCs w:val="28"/>
        </w:rPr>
        <w:t>22</w:t>
      </w:r>
      <w:r w:rsidR="0077015B">
        <w:rPr>
          <w:b/>
          <w:sz w:val="28"/>
          <w:szCs w:val="28"/>
        </w:rPr>
        <w:t>9</w:t>
      </w:r>
      <w:r w:rsidR="00FA447C" w:rsidRPr="000B77A6">
        <w:rPr>
          <w:b/>
          <w:sz w:val="28"/>
          <w:szCs w:val="28"/>
        </w:rPr>
        <w:t>с.</w:t>
      </w:r>
    </w:p>
    <w:p w:rsidR="00FA447C" w:rsidRPr="000B77A6" w:rsidRDefault="00FA447C" w:rsidP="00E106F0">
      <w:pPr>
        <w:widowControl/>
        <w:autoSpaceDE/>
        <w:autoSpaceDN/>
        <w:adjustRightInd/>
        <w:spacing w:line="276" w:lineRule="auto"/>
        <w:ind w:firstLine="709"/>
        <w:jc w:val="both"/>
        <w:rPr>
          <w:sz w:val="28"/>
          <w:szCs w:val="28"/>
        </w:rPr>
      </w:pPr>
    </w:p>
    <w:p w:rsidR="004317AE" w:rsidRPr="000B77A6" w:rsidRDefault="004317AE" w:rsidP="00E106F0">
      <w:pPr>
        <w:widowControl/>
        <w:autoSpaceDE/>
        <w:autoSpaceDN/>
        <w:adjustRightInd/>
        <w:spacing w:line="276" w:lineRule="auto"/>
        <w:ind w:firstLine="709"/>
        <w:jc w:val="both"/>
        <w:rPr>
          <w:sz w:val="28"/>
          <w:szCs w:val="28"/>
        </w:rPr>
      </w:pPr>
      <w:r w:rsidRPr="000B77A6">
        <w:rPr>
          <w:sz w:val="28"/>
          <w:szCs w:val="28"/>
        </w:rPr>
        <w:t>Данное</w:t>
      </w:r>
      <w:r w:rsidR="002F39BA" w:rsidRPr="000B77A6">
        <w:rPr>
          <w:sz w:val="28"/>
          <w:szCs w:val="28"/>
        </w:rPr>
        <w:t xml:space="preserve"> </w:t>
      </w:r>
      <w:r w:rsidR="00016608" w:rsidRPr="000B77A6">
        <w:rPr>
          <w:sz w:val="28"/>
          <w:szCs w:val="28"/>
        </w:rPr>
        <w:t>издание</w:t>
      </w:r>
      <w:r w:rsidR="00AB2FC4" w:rsidRPr="000B77A6">
        <w:rPr>
          <w:sz w:val="28"/>
          <w:szCs w:val="28"/>
        </w:rPr>
        <w:t xml:space="preserve"> </w:t>
      </w:r>
      <w:r w:rsidR="00F27FC8" w:rsidRPr="000B77A6">
        <w:rPr>
          <w:sz w:val="28"/>
          <w:szCs w:val="28"/>
        </w:rPr>
        <w:t>является пере</w:t>
      </w:r>
      <w:r w:rsidR="00912097" w:rsidRPr="000B77A6">
        <w:rPr>
          <w:sz w:val="28"/>
          <w:szCs w:val="28"/>
        </w:rPr>
        <w:t>смотром</w:t>
      </w:r>
      <w:r w:rsidR="00F27FC8" w:rsidRPr="000B77A6">
        <w:rPr>
          <w:sz w:val="28"/>
          <w:szCs w:val="28"/>
        </w:rPr>
        <w:t xml:space="preserve"> учебного пособия от 2017 года и </w:t>
      </w:r>
      <w:r w:rsidR="00DC49CE" w:rsidRPr="000B77A6">
        <w:rPr>
          <w:sz w:val="28"/>
          <w:szCs w:val="28"/>
        </w:rPr>
        <w:t xml:space="preserve">состоит из </w:t>
      </w:r>
      <w:r w:rsidR="00516142" w:rsidRPr="000B77A6">
        <w:rPr>
          <w:sz w:val="28"/>
          <w:szCs w:val="28"/>
        </w:rPr>
        <w:t>трёх</w:t>
      </w:r>
      <w:r w:rsidR="00DC49CE" w:rsidRPr="000B77A6">
        <w:rPr>
          <w:sz w:val="28"/>
          <w:szCs w:val="28"/>
        </w:rPr>
        <w:t xml:space="preserve"> частей. В первой части </w:t>
      </w:r>
      <w:r w:rsidR="00AB2FC4" w:rsidRPr="000B77A6">
        <w:rPr>
          <w:sz w:val="28"/>
          <w:szCs w:val="28"/>
        </w:rPr>
        <w:t>представл</w:t>
      </w:r>
      <w:r w:rsidR="009663D3" w:rsidRPr="000B77A6">
        <w:rPr>
          <w:sz w:val="28"/>
          <w:szCs w:val="28"/>
        </w:rPr>
        <w:t>е</w:t>
      </w:r>
      <w:r w:rsidR="00DC49CE" w:rsidRPr="000B77A6">
        <w:rPr>
          <w:sz w:val="28"/>
          <w:szCs w:val="28"/>
        </w:rPr>
        <w:t>но</w:t>
      </w:r>
      <w:r w:rsidR="00AB2FC4" w:rsidRPr="000B77A6">
        <w:rPr>
          <w:sz w:val="28"/>
          <w:szCs w:val="28"/>
        </w:rPr>
        <w:t xml:space="preserve"> современное состояние проблемы остановки кровообращения и сердечно-лёгочной реанимации взрослых на догоспитальном этапе</w:t>
      </w:r>
      <w:r w:rsidR="00F065DB" w:rsidRPr="000B77A6">
        <w:rPr>
          <w:sz w:val="28"/>
          <w:szCs w:val="28"/>
        </w:rPr>
        <w:t xml:space="preserve">. Во второй части представлены новые разделы по оказанию неотложной и реанимационной помощи при таких критических состояниях как: </w:t>
      </w:r>
      <w:r w:rsidR="006A7118">
        <w:rPr>
          <w:sz w:val="28"/>
          <w:szCs w:val="28"/>
        </w:rPr>
        <w:t xml:space="preserve">поражение электрическим током, </w:t>
      </w:r>
      <w:r w:rsidR="009F7BC1" w:rsidRPr="000B77A6">
        <w:rPr>
          <w:sz w:val="28"/>
          <w:szCs w:val="28"/>
        </w:rPr>
        <w:t xml:space="preserve">острая дыхательная недостаточность, </w:t>
      </w:r>
      <w:r w:rsidR="00F065DB" w:rsidRPr="000B77A6">
        <w:rPr>
          <w:sz w:val="28"/>
          <w:szCs w:val="28"/>
        </w:rPr>
        <w:t xml:space="preserve">острая сосудистая недостаточность, </w:t>
      </w:r>
      <w:r w:rsidR="006C1ACB" w:rsidRPr="000B77A6">
        <w:rPr>
          <w:sz w:val="28"/>
          <w:szCs w:val="28"/>
        </w:rPr>
        <w:t xml:space="preserve">острая сердечная недостаточность, </w:t>
      </w:r>
      <w:r w:rsidR="00F065DB" w:rsidRPr="000B77A6">
        <w:rPr>
          <w:sz w:val="28"/>
          <w:szCs w:val="28"/>
        </w:rPr>
        <w:t xml:space="preserve">шоковые состояния. </w:t>
      </w:r>
      <w:r w:rsidR="00516142" w:rsidRPr="000B77A6">
        <w:rPr>
          <w:sz w:val="28"/>
          <w:szCs w:val="28"/>
        </w:rPr>
        <w:t>Третья часть представлена схемами</w:t>
      </w:r>
      <w:r w:rsidR="00EA1E8D">
        <w:rPr>
          <w:sz w:val="28"/>
          <w:szCs w:val="28"/>
        </w:rPr>
        <w:t xml:space="preserve"> алгоритмов оказания неотложной помощи</w:t>
      </w:r>
      <w:r w:rsidR="00516142" w:rsidRPr="000B77A6">
        <w:rPr>
          <w:sz w:val="28"/>
          <w:szCs w:val="28"/>
        </w:rPr>
        <w:t xml:space="preserve"> и иллюстрациями.</w:t>
      </w:r>
    </w:p>
    <w:p w:rsidR="00AB2FC4" w:rsidRPr="000B77A6" w:rsidRDefault="00B8753D" w:rsidP="00E106F0">
      <w:pPr>
        <w:widowControl/>
        <w:autoSpaceDE/>
        <w:autoSpaceDN/>
        <w:adjustRightInd/>
        <w:spacing w:line="276" w:lineRule="auto"/>
        <w:ind w:firstLine="709"/>
        <w:jc w:val="both"/>
        <w:rPr>
          <w:sz w:val="28"/>
          <w:szCs w:val="28"/>
        </w:rPr>
      </w:pPr>
      <w:r w:rsidRPr="000B77A6">
        <w:rPr>
          <w:sz w:val="28"/>
          <w:szCs w:val="28"/>
        </w:rPr>
        <w:t>Учебное пособие</w:t>
      </w:r>
      <w:r w:rsidR="002059A4" w:rsidRPr="000B77A6">
        <w:rPr>
          <w:sz w:val="28"/>
          <w:szCs w:val="28"/>
        </w:rPr>
        <w:t xml:space="preserve"> содержит:</w:t>
      </w:r>
      <w:r w:rsidR="00AB2FC4" w:rsidRPr="000B77A6">
        <w:rPr>
          <w:sz w:val="28"/>
          <w:szCs w:val="28"/>
        </w:rPr>
        <w:t xml:space="preserve"> </w:t>
      </w:r>
      <w:r w:rsidR="00DE4C03" w:rsidRPr="000B77A6">
        <w:rPr>
          <w:sz w:val="28"/>
          <w:szCs w:val="28"/>
        </w:rPr>
        <w:t xml:space="preserve">таблиц </w:t>
      </w:r>
      <w:r w:rsidR="0077015B">
        <w:rPr>
          <w:sz w:val="28"/>
          <w:szCs w:val="28"/>
        </w:rPr>
        <w:t>8</w:t>
      </w:r>
      <w:r w:rsidR="00DE4C03" w:rsidRPr="000B77A6">
        <w:rPr>
          <w:sz w:val="28"/>
          <w:szCs w:val="28"/>
        </w:rPr>
        <w:t xml:space="preserve">, </w:t>
      </w:r>
      <w:r w:rsidR="002059A4" w:rsidRPr="000B77A6">
        <w:rPr>
          <w:sz w:val="28"/>
          <w:szCs w:val="28"/>
        </w:rPr>
        <w:t>с</w:t>
      </w:r>
      <w:r w:rsidR="00CE4CC1" w:rsidRPr="000B77A6">
        <w:rPr>
          <w:sz w:val="28"/>
          <w:szCs w:val="28"/>
        </w:rPr>
        <w:t xml:space="preserve">хем </w:t>
      </w:r>
      <w:r w:rsidR="006A7118">
        <w:rPr>
          <w:sz w:val="28"/>
          <w:szCs w:val="28"/>
        </w:rPr>
        <w:t>11</w:t>
      </w:r>
      <w:r w:rsidR="002059A4" w:rsidRPr="000B77A6">
        <w:rPr>
          <w:sz w:val="28"/>
          <w:szCs w:val="28"/>
        </w:rPr>
        <w:t>,</w:t>
      </w:r>
      <w:r w:rsidR="00CE4CC1" w:rsidRPr="000B77A6">
        <w:rPr>
          <w:sz w:val="28"/>
          <w:szCs w:val="28"/>
        </w:rPr>
        <w:t xml:space="preserve"> </w:t>
      </w:r>
      <w:r w:rsidR="002059A4" w:rsidRPr="000B77A6">
        <w:rPr>
          <w:sz w:val="28"/>
          <w:szCs w:val="28"/>
        </w:rPr>
        <w:t>р</w:t>
      </w:r>
      <w:r w:rsidR="00CE4CC1" w:rsidRPr="000B77A6">
        <w:rPr>
          <w:sz w:val="28"/>
          <w:szCs w:val="28"/>
        </w:rPr>
        <w:t xml:space="preserve">исунков </w:t>
      </w:r>
      <w:r w:rsidR="00C07335" w:rsidRPr="000B77A6">
        <w:rPr>
          <w:sz w:val="28"/>
          <w:szCs w:val="28"/>
        </w:rPr>
        <w:t>4</w:t>
      </w:r>
      <w:r w:rsidR="006A7118">
        <w:rPr>
          <w:sz w:val="28"/>
          <w:szCs w:val="28"/>
        </w:rPr>
        <w:t>1</w:t>
      </w:r>
      <w:r w:rsidR="00CE4CC1" w:rsidRPr="000B77A6">
        <w:rPr>
          <w:sz w:val="28"/>
          <w:szCs w:val="28"/>
        </w:rPr>
        <w:t>.</w:t>
      </w:r>
    </w:p>
    <w:p w:rsidR="00016608" w:rsidRPr="000B77A6" w:rsidRDefault="00912097" w:rsidP="00E106F0">
      <w:pPr>
        <w:widowControl/>
        <w:autoSpaceDE/>
        <w:autoSpaceDN/>
        <w:adjustRightInd/>
        <w:spacing w:line="276" w:lineRule="auto"/>
        <w:ind w:firstLine="709"/>
        <w:jc w:val="both"/>
        <w:rPr>
          <w:sz w:val="28"/>
          <w:szCs w:val="28"/>
        </w:rPr>
      </w:pPr>
      <w:r w:rsidRPr="000B77A6">
        <w:rPr>
          <w:sz w:val="28"/>
          <w:szCs w:val="28"/>
        </w:rPr>
        <w:t xml:space="preserve">В </w:t>
      </w:r>
      <w:r w:rsidR="00BA7ED6" w:rsidRPr="000B77A6">
        <w:rPr>
          <w:sz w:val="28"/>
          <w:szCs w:val="28"/>
        </w:rPr>
        <w:t xml:space="preserve">настоящем </w:t>
      </w:r>
      <w:r w:rsidRPr="000B77A6">
        <w:rPr>
          <w:sz w:val="28"/>
          <w:szCs w:val="28"/>
        </w:rPr>
        <w:t>пособии</w:t>
      </w:r>
      <w:r w:rsidR="00D929DF" w:rsidRPr="000B77A6">
        <w:rPr>
          <w:sz w:val="28"/>
          <w:szCs w:val="28"/>
        </w:rPr>
        <w:t xml:space="preserve"> уточнены н</w:t>
      </w:r>
      <w:r w:rsidRPr="000B77A6">
        <w:rPr>
          <w:sz w:val="28"/>
          <w:szCs w:val="28"/>
        </w:rPr>
        <w:t xml:space="preserve">екоторые </w:t>
      </w:r>
      <w:r w:rsidR="00D52980" w:rsidRPr="000B77A6">
        <w:rPr>
          <w:sz w:val="28"/>
          <w:szCs w:val="28"/>
        </w:rPr>
        <w:t xml:space="preserve">понятия и </w:t>
      </w:r>
      <w:r w:rsidRPr="000B77A6">
        <w:rPr>
          <w:sz w:val="28"/>
          <w:szCs w:val="28"/>
        </w:rPr>
        <w:t>положения</w:t>
      </w:r>
      <w:r w:rsidR="00CE3A2A" w:rsidRPr="000B77A6">
        <w:rPr>
          <w:sz w:val="28"/>
          <w:szCs w:val="28"/>
        </w:rPr>
        <w:t>, у</w:t>
      </w:r>
      <w:r w:rsidR="002059A4" w:rsidRPr="000B77A6">
        <w:rPr>
          <w:sz w:val="28"/>
          <w:szCs w:val="28"/>
        </w:rPr>
        <w:t>чтены</w:t>
      </w:r>
      <w:r w:rsidR="00EF11EF" w:rsidRPr="000B77A6">
        <w:rPr>
          <w:sz w:val="28"/>
          <w:szCs w:val="28"/>
        </w:rPr>
        <w:t xml:space="preserve"> </w:t>
      </w:r>
      <w:r w:rsidR="002059A4" w:rsidRPr="000B77A6">
        <w:rPr>
          <w:sz w:val="28"/>
          <w:szCs w:val="28"/>
        </w:rPr>
        <w:t xml:space="preserve">последние </w:t>
      </w:r>
      <w:r w:rsidR="00EF11EF" w:rsidRPr="000B77A6">
        <w:rPr>
          <w:sz w:val="28"/>
          <w:szCs w:val="28"/>
        </w:rPr>
        <w:t>рекомендации Российского националь</w:t>
      </w:r>
      <w:r w:rsidR="0030547D" w:rsidRPr="000B77A6">
        <w:rPr>
          <w:sz w:val="28"/>
          <w:szCs w:val="28"/>
        </w:rPr>
        <w:t>ного совета по реанимации</w:t>
      </w:r>
      <w:r w:rsidR="00EF11EF" w:rsidRPr="000B77A6">
        <w:rPr>
          <w:sz w:val="28"/>
          <w:szCs w:val="28"/>
        </w:rPr>
        <w:t xml:space="preserve"> и Европейск</w:t>
      </w:r>
      <w:r w:rsidR="002059A4" w:rsidRPr="000B77A6">
        <w:rPr>
          <w:sz w:val="28"/>
          <w:szCs w:val="28"/>
        </w:rPr>
        <w:t>ого совета по реан</w:t>
      </w:r>
      <w:r w:rsidR="0030547D" w:rsidRPr="000B77A6">
        <w:rPr>
          <w:sz w:val="28"/>
          <w:szCs w:val="28"/>
        </w:rPr>
        <w:t>имации</w:t>
      </w:r>
      <w:r w:rsidR="00EF11EF" w:rsidRPr="000B77A6">
        <w:rPr>
          <w:sz w:val="28"/>
          <w:szCs w:val="28"/>
        </w:rPr>
        <w:t>.</w:t>
      </w:r>
      <w:r w:rsidR="002059A4" w:rsidRPr="000B77A6">
        <w:rPr>
          <w:sz w:val="28"/>
          <w:szCs w:val="28"/>
        </w:rPr>
        <w:t xml:space="preserve"> </w:t>
      </w:r>
      <w:r w:rsidR="009663D3" w:rsidRPr="000B77A6">
        <w:rPr>
          <w:sz w:val="28"/>
          <w:szCs w:val="28"/>
        </w:rPr>
        <w:t xml:space="preserve">Использованы клинические рекомендации последних лет по оказанию неотложной помощи при ряде критических состояний. </w:t>
      </w:r>
      <w:r w:rsidR="00D929DF" w:rsidRPr="000B77A6">
        <w:rPr>
          <w:sz w:val="28"/>
          <w:szCs w:val="28"/>
        </w:rPr>
        <w:t>Увеличен объём визуальной информации.</w:t>
      </w:r>
    </w:p>
    <w:p w:rsidR="00CE058D" w:rsidRPr="000B77A6" w:rsidRDefault="00016608" w:rsidP="00E106F0">
      <w:pPr>
        <w:widowControl/>
        <w:autoSpaceDE/>
        <w:autoSpaceDN/>
        <w:adjustRightInd/>
        <w:spacing w:line="276" w:lineRule="auto"/>
        <w:ind w:firstLine="709"/>
        <w:jc w:val="both"/>
        <w:rPr>
          <w:sz w:val="28"/>
          <w:szCs w:val="28"/>
        </w:rPr>
      </w:pPr>
      <w:r w:rsidRPr="000B77A6">
        <w:rPr>
          <w:sz w:val="28"/>
          <w:szCs w:val="28"/>
        </w:rPr>
        <w:t>Пособие позволяет</w:t>
      </w:r>
      <w:r w:rsidR="00AB2FC4" w:rsidRPr="000B77A6">
        <w:rPr>
          <w:sz w:val="28"/>
          <w:szCs w:val="28"/>
        </w:rPr>
        <w:t xml:space="preserve"> </w:t>
      </w:r>
      <w:r w:rsidR="00AA1711" w:rsidRPr="000B77A6">
        <w:rPr>
          <w:sz w:val="28"/>
          <w:szCs w:val="28"/>
        </w:rPr>
        <w:t xml:space="preserve">понять </w:t>
      </w:r>
      <w:r w:rsidR="002F39BA" w:rsidRPr="000B77A6">
        <w:rPr>
          <w:sz w:val="28"/>
          <w:szCs w:val="28"/>
        </w:rPr>
        <w:t xml:space="preserve">основные процессы при </w:t>
      </w:r>
      <w:r w:rsidR="0095549E">
        <w:rPr>
          <w:sz w:val="28"/>
          <w:szCs w:val="28"/>
        </w:rPr>
        <w:t xml:space="preserve">критических состояниях и </w:t>
      </w:r>
      <w:r w:rsidR="002F39BA" w:rsidRPr="000B77A6">
        <w:rPr>
          <w:sz w:val="28"/>
          <w:szCs w:val="28"/>
        </w:rPr>
        <w:t>умирании</w:t>
      </w:r>
      <w:r w:rsidR="00AA1711" w:rsidRPr="000B77A6">
        <w:rPr>
          <w:sz w:val="28"/>
          <w:szCs w:val="28"/>
        </w:rPr>
        <w:t>, а так же</w:t>
      </w:r>
      <w:r w:rsidR="00AB2FC4" w:rsidRPr="000B77A6">
        <w:rPr>
          <w:sz w:val="28"/>
          <w:szCs w:val="28"/>
        </w:rPr>
        <w:t xml:space="preserve"> </w:t>
      </w:r>
      <w:r w:rsidR="00AA1711" w:rsidRPr="000B77A6">
        <w:rPr>
          <w:sz w:val="28"/>
          <w:szCs w:val="28"/>
        </w:rPr>
        <w:t xml:space="preserve">освоить </w:t>
      </w:r>
      <w:r w:rsidR="00EA6F97" w:rsidRPr="000B77A6">
        <w:rPr>
          <w:sz w:val="28"/>
          <w:szCs w:val="28"/>
        </w:rPr>
        <w:t>теоретическую</w:t>
      </w:r>
      <w:r w:rsidR="00AB2FC4" w:rsidRPr="000B77A6">
        <w:rPr>
          <w:sz w:val="28"/>
          <w:szCs w:val="28"/>
        </w:rPr>
        <w:t xml:space="preserve"> часть техники поддержания жизни</w:t>
      </w:r>
      <w:r w:rsidR="00342CA1" w:rsidRPr="000B77A6">
        <w:rPr>
          <w:sz w:val="28"/>
          <w:szCs w:val="28"/>
        </w:rPr>
        <w:t xml:space="preserve"> при некоторых неотложных состояния</w:t>
      </w:r>
      <w:r w:rsidR="00F205C8">
        <w:rPr>
          <w:sz w:val="28"/>
          <w:szCs w:val="28"/>
        </w:rPr>
        <w:t>х</w:t>
      </w:r>
      <w:r w:rsidR="00342CA1" w:rsidRPr="000B77A6">
        <w:rPr>
          <w:sz w:val="28"/>
          <w:szCs w:val="28"/>
        </w:rPr>
        <w:t xml:space="preserve"> и клинической смерти</w:t>
      </w:r>
      <w:r w:rsidR="00AB2FC4" w:rsidRPr="000B77A6">
        <w:rPr>
          <w:sz w:val="28"/>
          <w:szCs w:val="28"/>
        </w:rPr>
        <w:t xml:space="preserve">. </w:t>
      </w:r>
    </w:p>
    <w:p w:rsidR="00AB2FC4" w:rsidRPr="000B77A6" w:rsidRDefault="00AB2FC4" w:rsidP="00E106F0">
      <w:pPr>
        <w:widowControl/>
        <w:autoSpaceDE/>
        <w:autoSpaceDN/>
        <w:adjustRightInd/>
        <w:spacing w:after="200" w:line="276" w:lineRule="auto"/>
        <w:ind w:firstLine="709"/>
        <w:jc w:val="both"/>
        <w:rPr>
          <w:sz w:val="28"/>
          <w:szCs w:val="28"/>
        </w:rPr>
      </w:pPr>
      <w:r w:rsidRPr="000B77A6">
        <w:rPr>
          <w:sz w:val="28"/>
          <w:szCs w:val="28"/>
        </w:rPr>
        <w:t>Учебное пособие предназначено для преподавателей, слушателей курсов дополнительного профессионального образования и студентов профессиональной образовательной организации.</w:t>
      </w:r>
    </w:p>
    <w:p w:rsidR="00AB2FC4" w:rsidRPr="000B77A6" w:rsidRDefault="00E62F85" w:rsidP="00E106F0">
      <w:pPr>
        <w:widowControl/>
        <w:autoSpaceDE/>
        <w:autoSpaceDN/>
        <w:adjustRightInd/>
        <w:spacing w:after="200" w:line="276" w:lineRule="auto"/>
        <w:ind w:firstLine="708"/>
        <w:jc w:val="both"/>
        <w:rPr>
          <w:b/>
          <w:bCs/>
          <w:color w:val="000000"/>
          <w:sz w:val="28"/>
          <w:szCs w:val="28"/>
        </w:rPr>
      </w:pPr>
      <w:r w:rsidRPr="000B77A6">
        <w:rPr>
          <w:sz w:val="28"/>
          <w:szCs w:val="28"/>
        </w:rPr>
        <w:t xml:space="preserve">Составитель: </w:t>
      </w:r>
      <w:r w:rsidRPr="000B77A6">
        <w:rPr>
          <w:b/>
          <w:sz w:val="28"/>
          <w:szCs w:val="28"/>
        </w:rPr>
        <w:t>Башков Леонид Леонидович</w:t>
      </w:r>
      <w:r w:rsidRPr="000B77A6">
        <w:rPr>
          <w:sz w:val="28"/>
          <w:szCs w:val="28"/>
        </w:rPr>
        <w:t>, преподаватель ОГБПОУ «Смоленский базовый  медицинский колледж имени К.С. Константиновой».</w:t>
      </w:r>
    </w:p>
    <w:p w:rsidR="00AB2FC4" w:rsidRPr="003445F8" w:rsidRDefault="00AB2FC4">
      <w:pPr>
        <w:widowControl/>
        <w:autoSpaceDE/>
        <w:autoSpaceDN/>
        <w:adjustRightInd/>
        <w:spacing w:after="200" w:line="276" w:lineRule="auto"/>
        <w:rPr>
          <w:b/>
          <w:bCs/>
          <w:sz w:val="32"/>
          <w:szCs w:val="32"/>
        </w:rPr>
      </w:pPr>
      <w:r>
        <w:rPr>
          <w:b/>
          <w:bCs/>
          <w:color w:val="000000"/>
          <w:sz w:val="32"/>
          <w:szCs w:val="32"/>
        </w:rPr>
        <w:br w:type="page"/>
      </w:r>
    </w:p>
    <w:p w:rsidR="00821204" w:rsidRDefault="00E7476F" w:rsidP="003D61DA">
      <w:pPr>
        <w:widowControl/>
        <w:shd w:val="clear" w:color="auto" w:fill="FFFFFF"/>
        <w:autoSpaceDE/>
        <w:autoSpaceDN/>
        <w:adjustRightInd/>
        <w:spacing w:line="276" w:lineRule="auto"/>
        <w:jc w:val="center"/>
        <w:rPr>
          <w:b/>
          <w:bCs/>
          <w:color w:val="000000"/>
          <w:sz w:val="32"/>
          <w:szCs w:val="32"/>
        </w:rPr>
      </w:pPr>
      <w:r>
        <w:rPr>
          <w:b/>
          <w:bCs/>
          <w:color w:val="000000"/>
          <w:sz w:val="32"/>
          <w:szCs w:val="32"/>
        </w:rPr>
        <w:lastRenderedPageBreak/>
        <w:t>Содержа</w:t>
      </w:r>
      <w:r w:rsidR="00C76523" w:rsidRPr="00AE3189">
        <w:rPr>
          <w:b/>
          <w:bCs/>
          <w:color w:val="000000"/>
          <w:sz w:val="32"/>
          <w:szCs w:val="32"/>
        </w:rPr>
        <w:t>ние</w:t>
      </w:r>
      <w:bookmarkStart w:id="0" w:name="_Toc483383280"/>
    </w:p>
    <w:p w:rsidR="001F7F5C" w:rsidRDefault="009A4D53">
      <w:pPr>
        <w:pStyle w:val="21"/>
        <w:tabs>
          <w:tab w:val="right" w:leader="dot" w:pos="9911"/>
        </w:tabs>
        <w:rPr>
          <w:rFonts w:eastAsiaTheme="minorEastAsia" w:cstheme="minorBidi"/>
          <w:smallCaps w:val="0"/>
          <w:noProof/>
          <w:sz w:val="22"/>
          <w:szCs w:val="22"/>
        </w:rPr>
      </w:pPr>
      <w:r w:rsidRPr="00E7476F">
        <w:rPr>
          <w:sz w:val="22"/>
          <w:szCs w:val="22"/>
        </w:rPr>
        <w:fldChar w:fldCharType="begin"/>
      </w:r>
      <w:r w:rsidR="003D5926" w:rsidRPr="00E7476F">
        <w:rPr>
          <w:sz w:val="22"/>
          <w:szCs w:val="22"/>
        </w:rPr>
        <w:instrText xml:space="preserve"> TOC \o "1-5" \h \z \u </w:instrText>
      </w:r>
      <w:r w:rsidRPr="00E7476F">
        <w:rPr>
          <w:sz w:val="22"/>
          <w:szCs w:val="22"/>
        </w:rPr>
        <w:fldChar w:fldCharType="separate"/>
      </w:r>
      <w:hyperlink w:anchor="_Toc101284088" w:history="1">
        <w:r w:rsidR="001F7F5C" w:rsidRPr="00464969">
          <w:rPr>
            <w:rStyle w:val="ab"/>
            <w:noProof/>
          </w:rPr>
          <w:t>ПРЕДИСЛОВИЕ</w:t>
        </w:r>
        <w:r w:rsidR="001F7F5C">
          <w:rPr>
            <w:noProof/>
            <w:webHidden/>
          </w:rPr>
          <w:tab/>
        </w:r>
        <w:r w:rsidR="001F7F5C">
          <w:rPr>
            <w:noProof/>
            <w:webHidden/>
          </w:rPr>
          <w:fldChar w:fldCharType="begin"/>
        </w:r>
        <w:r w:rsidR="001F7F5C">
          <w:rPr>
            <w:noProof/>
            <w:webHidden/>
          </w:rPr>
          <w:instrText xml:space="preserve"> PAGEREF _Toc101284088 \h </w:instrText>
        </w:r>
        <w:r w:rsidR="001F7F5C">
          <w:rPr>
            <w:noProof/>
            <w:webHidden/>
          </w:rPr>
        </w:r>
        <w:r w:rsidR="001F7F5C">
          <w:rPr>
            <w:noProof/>
            <w:webHidden/>
          </w:rPr>
          <w:fldChar w:fldCharType="separate"/>
        </w:r>
        <w:r w:rsidR="001F7F5C">
          <w:rPr>
            <w:noProof/>
            <w:webHidden/>
          </w:rPr>
          <w:t>6</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089" w:history="1">
        <w:r w:rsidR="001F7F5C" w:rsidRPr="00464969">
          <w:rPr>
            <w:rStyle w:val="ab"/>
            <w:noProof/>
          </w:rPr>
          <w:t>Список сокращений</w:t>
        </w:r>
        <w:r w:rsidR="001F7F5C">
          <w:rPr>
            <w:noProof/>
            <w:webHidden/>
          </w:rPr>
          <w:tab/>
        </w:r>
        <w:r w:rsidR="001F7F5C">
          <w:rPr>
            <w:noProof/>
            <w:webHidden/>
          </w:rPr>
          <w:fldChar w:fldCharType="begin"/>
        </w:r>
        <w:r w:rsidR="001F7F5C">
          <w:rPr>
            <w:noProof/>
            <w:webHidden/>
          </w:rPr>
          <w:instrText xml:space="preserve"> PAGEREF _Toc101284089 \h </w:instrText>
        </w:r>
        <w:r w:rsidR="001F7F5C">
          <w:rPr>
            <w:noProof/>
            <w:webHidden/>
          </w:rPr>
        </w:r>
        <w:r w:rsidR="001F7F5C">
          <w:rPr>
            <w:noProof/>
            <w:webHidden/>
          </w:rPr>
          <w:fldChar w:fldCharType="separate"/>
        </w:r>
        <w:r w:rsidR="001F7F5C">
          <w:rPr>
            <w:noProof/>
            <w:webHidden/>
          </w:rPr>
          <w:t>7</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090" w:history="1">
        <w:r w:rsidR="001F7F5C" w:rsidRPr="00464969">
          <w:rPr>
            <w:rStyle w:val="ab"/>
            <w:noProof/>
          </w:rPr>
          <w:t>ВВЕДЕНИЕ</w:t>
        </w:r>
        <w:r w:rsidR="001F7F5C">
          <w:rPr>
            <w:noProof/>
            <w:webHidden/>
          </w:rPr>
          <w:tab/>
        </w:r>
        <w:r w:rsidR="001F7F5C">
          <w:rPr>
            <w:noProof/>
            <w:webHidden/>
          </w:rPr>
          <w:fldChar w:fldCharType="begin"/>
        </w:r>
        <w:r w:rsidR="001F7F5C">
          <w:rPr>
            <w:noProof/>
            <w:webHidden/>
          </w:rPr>
          <w:instrText xml:space="preserve"> PAGEREF _Toc101284090 \h </w:instrText>
        </w:r>
        <w:r w:rsidR="001F7F5C">
          <w:rPr>
            <w:noProof/>
            <w:webHidden/>
          </w:rPr>
        </w:r>
        <w:r w:rsidR="001F7F5C">
          <w:rPr>
            <w:noProof/>
            <w:webHidden/>
          </w:rPr>
          <w:fldChar w:fldCharType="separate"/>
        </w:r>
        <w:r w:rsidR="001F7F5C">
          <w:rPr>
            <w:noProof/>
            <w:webHidden/>
          </w:rPr>
          <w:t>8</w:t>
        </w:r>
        <w:r w:rsidR="001F7F5C">
          <w:rPr>
            <w:noProof/>
            <w:webHidden/>
          </w:rPr>
          <w:fldChar w:fldCharType="end"/>
        </w:r>
      </w:hyperlink>
    </w:p>
    <w:p w:rsidR="001F7F5C" w:rsidRDefault="00604410">
      <w:pPr>
        <w:pStyle w:val="11"/>
        <w:tabs>
          <w:tab w:val="right" w:leader="dot" w:pos="9911"/>
        </w:tabs>
        <w:rPr>
          <w:rFonts w:eastAsiaTheme="minorEastAsia" w:cstheme="minorBidi"/>
          <w:b w:val="0"/>
          <w:bCs w:val="0"/>
          <w:caps w:val="0"/>
          <w:noProof/>
          <w:sz w:val="22"/>
          <w:szCs w:val="22"/>
        </w:rPr>
      </w:pPr>
      <w:hyperlink w:anchor="_Toc101284091" w:history="1">
        <w:r w:rsidR="001F7F5C" w:rsidRPr="00464969">
          <w:rPr>
            <w:rStyle w:val="ab"/>
            <w:noProof/>
          </w:rPr>
          <w:t>ЧАСТЬ ПЕРВАЯ. СЕРДЕЧНО-ЛЁГОЧНАЯ РЕАНИМАЦИЯ</w:t>
        </w:r>
        <w:r w:rsidR="001F7F5C">
          <w:rPr>
            <w:noProof/>
            <w:webHidden/>
          </w:rPr>
          <w:tab/>
        </w:r>
        <w:r w:rsidR="001F7F5C">
          <w:rPr>
            <w:noProof/>
            <w:webHidden/>
          </w:rPr>
          <w:fldChar w:fldCharType="begin"/>
        </w:r>
        <w:r w:rsidR="001F7F5C">
          <w:rPr>
            <w:noProof/>
            <w:webHidden/>
          </w:rPr>
          <w:instrText xml:space="preserve"> PAGEREF _Toc101284091 \h </w:instrText>
        </w:r>
        <w:r w:rsidR="001F7F5C">
          <w:rPr>
            <w:noProof/>
            <w:webHidden/>
          </w:rPr>
        </w:r>
        <w:r w:rsidR="001F7F5C">
          <w:rPr>
            <w:noProof/>
            <w:webHidden/>
          </w:rPr>
          <w:fldChar w:fldCharType="separate"/>
        </w:r>
        <w:r w:rsidR="001F7F5C">
          <w:rPr>
            <w:noProof/>
            <w:webHidden/>
          </w:rPr>
          <w:t>13</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092" w:history="1">
        <w:r w:rsidR="001F7F5C" w:rsidRPr="00464969">
          <w:rPr>
            <w:rStyle w:val="ab"/>
            <w:noProof/>
          </w:rPr>
          <w:t>1 ВОЗНИКНОВЕНИЕ И РАЗВИТИЕ РЕАНИМАТОЛОГИИ</w:t>
        </w:r>
        <w:r w:rsidR="001F7F5C">
          <w:rPr>
            <w:noProof/>
            <w:webHidden/>
          </w:rPr>
          <w:tab/>
        </w:r>
        <w:r w:rsidR="001F7F5C">
          <w:rPr>
            <w:noProof/>
            <w:webHidden/>
          </w:rPr>
          <w:fldChar w:fldCharType="begin"/>
        </w:r>
        <w:r w:rsidR="001F7F5C">
          <w:rPr>
            <w:noProof/>
            <w:webHidden/>
          </w:rPr>
          <w:instrText xml:space="preserve"> PAGEREF _Toc101284092 \h </w:instrText>
        </w:r>
        <w:r w:rsidR="001F7F5C">
          <w:rPr>
            <w:noProof/>
            <w:webHidden/>
          </w:rPr>
        </w:r>
        <w:r w:rsidR="001F7F5C">
          <w:rPr>
            <w:noProof/>
            <w:webHidden/>
          </w:rPr>
          <w:fldChar w:fldCharType="separate"/>
        </w:r>
        <w:r w:rsidR="001F7F5C">
          <w:rPr>
            <w:noProof/>
            <w:webHidden/>
          </w:rPr>
          <w:t>13</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093" w:history="1">
        <w:r w:rsidR="001F7F5C" w:rsidRPr="00464969">
          <w:rPr>
            <w:rStyle w:val="ab"/>
            <w:noProof/>
          </w:rPr>
          <w:t>1.1 Реаниматология: основные понятия</w:t>
        </w:r>
        <w:r w:rsidR="001F7F5C">
          <w:rPr>
            <w:noProof/>
            <w:webHidden/>
          </w:rPr>
          <w:tab/>
        </w:r>
        <w:r w:rsidR="001F7F5C">
          <w:rPr>
            <w:noProof/>
            <w:webHidden/>
          </w:rPr>
          <w:fldChar w:fldCharType="begin"/>
        </w:r>
        <w:r w:rsidR="001F7F5C">
          <w:rPr>
            <w:noProof/>
            <w:webHidden/>
          </w:rPr>
          <w:instrText xml:space="preserve"> PAGEREF _Toc101284093 \h </w:instrText>
        </w:r>
        <w:r w:rsidR="001F7F5C">
          <w:rPr>
            <w:noProof/>
            <w:webHidden/>
          </w:rPr>
        </w:r>
        <w:r w:rsidR="001F7F5C">
          <w:rPr>
            <w:noProof/>
            <w:webHidden/>
          </w:rPr>
          <w:fldChar w:fldCharType="separate"/>
        </w:r>
        <w:r w:rsidR="001F7F5C">
          <w:rPr>
            <w:noProof/>
            <w:webHidden/>
          </w:rPr>
          <w:t>13</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094" w:history="1">
        <w:r w:rsidR="001F7F5C" w:rsidRPr="00464969">
          <w:rPr>
            <w:rStyle w:val="ab"/>
            <w:noProof/>
          </w:rPr>
          <w:t>1.2 Историческая справка</w:t>
        </w:r>
        <w:r w:rsidR="001F7F5C">
          <w:rPr>
            <w:noProof/>
            <w:webHidden/>
          </w:rPr>
          <w:tab/>
        </w:r>
        <w:r w:rsidR="001F7F5C">
          <w:rPr>
            <w:noProof/>
            <w:webHidden/>
          </w:rPr>
          <w:fldChar w:fldCharType="begin"/>
        </w:r>
        <w:r w:rsidR="001F7F5C">
          <w:rPr>
            <w:noProof/>
            <w:webHidden/>
          </w:rPr>
          <w:instrText xml:space="preserve"> PAGEREF _Toc101284094 \h </w:instrText>
        </w:r>
        <w:r w:rsidR="001F7F5C">
          <w:rPr>
            <w:noProof/>
            <w:webHidden/>
          </w:rPr>
        </w:r>
        <w:r w:rsidR="001F7F5C">
          <w:rPr>
            <w:noProof/>
            <w:webHidden/>
          </w:rPr>
          <w:fldChar w:fldCharType="separate"/>
        </w:r>
        <w:r w:rsidR="001F7F5C">
          <w:rPr>
            <w:noProof/>
            <w:webHidden/>
          </w:rPr>
          <w:t>15</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095" w:history="1">
        <w:r w:rsidR="001F7F5C" w:rsidRPr="00464969">
          <w:rPr>
            <w:rStyle w:val="ab"/>
            <w:noProof/>
          </w:rPr>
          <w:t>1.3  Эпидемиология внебольничной внезапной остановки  кровообращения</w:t>
        </w:r>
        <w:r w:rsidR="001F7F5C">
          <w:rPr>
            <w:noProof/>
            <w:webHidden/>
          </w:rPr>
          <w:tab/>
        </w:r>
        <w:r w:rsidR="001F7F5C">
          <w:rPr>
            <w:noProof/>
            <w:webHidden/>
          </w:rPr>
          <w:fldChar w:fldCharType="begin"/>
        </w:r>
        <w:r w:rsidR="001F7F5C">
          <w:rPr>
            <w:noProof/>
            <w:webHidden/>
          </w:rPr>
          <w:instrText xml:space="preserve"> PAGEREF _Toc101284095 \h </w:instrText>
        </w:r>
        <w:r w:rsidR="001F7F5C">
          <w:rPr>
            <w:noProof/>
            <w:webHidden/>
          </w:rPr>
        </w:r>
        <w:r w:rsidR="001F7F5C">
          <w:rPr>
            <w:noProof/>
            <w:webHidden/>
          </w:rPr>
          <w:fldChar w:fldCharType="separate"/>
        </w:r>
        <w:r w:rsidR="001F7F5C">
          <w:rPr>
            <w:noProof/>
            <w:webHidden/>
          </w:rPr>
          <w:t>20</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096" w:history="1">
        <w:r w:rsidR="001F7F5C" w:rsidRPr="00464969">
          <w:rPr>
            <w:rStyle w:val="ab"/>
            <w:noProof/>
          </w:rPr>
          <w:t>2  НОРМАТИВНЫЕ ДОКУМЕНТЫ, РЕГЛАМЕНТИРУЮЩИЕ   ОРГАНИЗАЦИЮ, ПРОВЕДЕНИЕ И ПРЕКРАЩЕНИЕ СЛР</w:t>
        </w:r>
        <w:r w:rsidR="001F7F5C">
          <w:rPr>
            <w:noProof/>
            <w:webHidden/>
          </w:rPr>
          <w:tab/>
        </w:r>
        <w:r w:rsidR="001F7F5C">
          <w:rPr>
            <w:noProof/>
            <w:webHidden/>
          </w:rPr>
          <w:fldChar w:fldCharType="begin"/>
        </w:r>
        <w:r w:rsidR="001F7F5C">
          <w:rPr>
            <w:noProof/>
            <w:webHidden/>
          </w:rPr>
          <w:instrText xml:space="preserve"> PAGEREF _Toc101284096 \h </w:instrText>
        </w:r>
        <w:r w:rsidR="001F7F5C">
          <w:rPr>
            <w:noProof/>
            <w:webHidden/>
          </w:rPr>
        </w:r>
        <w:r w:rsidR="001F7F5C">
          <w:rPr>
            <w:noProof/>
            <w:webHidden/>
          </w:rPr>
          <w:fldChar w:fldCharType="separate"/>
        </w:r>
        <w:r w:rsidR="001F7F5C">
          <w:rPr>
            <w:noProof/>
            <w:webHidden/>
          </w:rPr>
          <w:t>22</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097" w:history="1">
        <w:r w:rsidR="001F7F5C" w:rsidRPr="00464969">
          <w:rPr>
            <w:rStyle w:val="ab"/>
            <w:noProof/>
          </w:rPr>
          <w:t>3 КЛИНИЧЕСКАЯ И БИОЛОГИЧЕСКАЯ СМЕРТЬ, ПРИЗНАКИ,  КРИТЕРИИ ОЦЕНКИ</w:t>
        </w:r>
        <w:r w:rsidR="001F7F5C">
          <w:rPr>
            <w:noProof/>
            <w:webHidden/>
          </w:rPr>
          <w:tab/>
        </w:r>
        <w:r w:rsidR="001F7F5C">
          <w:rPr>
            <w:noProof/>
            <w:webHidden/>
          </w:rPr>
          <w:fldChar w:fldCharType="begin"/>
        </w:r>
        <w:r w:rsidR="001F7F5C">
          <w:rPr>
            <w:noProof/>
            <w:webHidden/>
          </w:rPr>
          <w:instrText xml:space="preserve"> PAGEREF _Toc101284097 \h </w:instrText>
        </w:r>
        <w:r w:rsidR="001F7F5C">
          <w:rPr>
            <w:noProof/>
            <w:webHidden/>
          </w:rPr>
        </w:r>
        <w:r w:rsidR="001F7F5C">
          <w:rPr>
            <w:noProof/>
            <w:webHidden/>
          </w:rPr>
          <w:fldChar w:fldCharType="separate"/>
        </w:r>
        <w:r w:rsidR="001F7F5C">
          <w:rPr>
            <w:noProof/>
            <w:webHidden/>
          </w:rPr>
          <w:t>23</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098" w:history="1">
        <w:r w:rsidR="001F7F5C" w:rsidRPr="00464969">
          <w:rPr>
            <w:rStyle w:val="ab"/>
            <w:noProof/>
          </w:rPr>
          <w:t>3.1 Клиническая смерть</w:t>
        </w:r>
        <w:r w:rsidR="001F7F5C">
          <w:rPr>
            <w:noProof/>
            <w:webHidden/>
          </w:rPr>
          <w:tab/>
        </w:r>
        <w:r w:rsidR="001F7F5C">
          <w:rPr>
            <w:noProof/>
            <w:webHidden/>
          </w:rPr>
          <w:fldChar w:fldCharType="begin"/>
        </w:r>
        <w:r w:rsidR="001F7F5C">
          <w:rPr>
            <w:noProof/>
            <w:webHidden/>
          </w:rPr>
          <w:instrText xml:space="preserve"> PAGEREF _Toc101284098 \h </w:instrText>
        </w:r>
        <w:r w:rsidR="001F7F5C">
          <w:rPr>
            <w:noProof/>
            <w:webHidden/>
          </w:rPr>
        </w:r>
        <w:r w:rsidR="001F7F5C">
          <w:rPr>
            <w:noProof/>
            <w:webHidden/>
          </w:rPr>
          <w:fldChar w:fldCharType="separate"/>
        </w:r>
        <w:r w:rsidR="001F7F5C">
          <w:rPr>
            <w:noProof/>
            <w:webHidden/>
          </w:rPr>
          <w:t>23</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099" w:history="1">
        <w:r w:rsidR="001F7F5C" w:rsidRPr="00464969">
          <w:rPr>
            <w:rStyle w:val="ab"/>
            <w:noProof/>
          </w:rPr>
          <w:t>3.2 Биологическая смерть</w:t>
        </w:r>
        <w:r w:rsidR="001F7F5C">
          <w:rPr>
            <w:noProof/>
            <w:webHidden/>
          </w:rPr>
          <w:tab/>
        </w:r>
        <w:r w:rsidR="001F7F5C">
          <w:rPr>
            <w:noProof/>
            <w:webHidden/>
          </w:rPr>
          <w:fldChar w:fldCharType="begin"/>
        </w:r>
        <w:r w:rsidR="001F7F5C">
          <w:rPr>
            <w:noProof/>
            <w:webHidden/>
          </w:rPr>
          <w:instrText xml:space="preserve"> PAGEREF _Toc101284099 \h </w:instrText>
        </w:r>
        <w:r w:rsidR="001F7F5C">
          <w:rPr>
            <w:noProof/>
            <w:webHidden/>
          </w:rPr>
        </w:r>
        <w:r w:rsidR="001F7F5C">
          <w:rPr>
            <w:noProof/>
            <w:webHidden/>
          </w:rPr>
          <w:fldChar w:fldCharType="separate"/>
        </w:r>
        <w:r w:rsidR="001F7F5C">
          <w:rPr>
            <w:noProof/>
            <w:webHidden/>
          </w:rPr>
          <w:t>25</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00" w:history="1">
        <w:r w:rsidR="001F7F5C" w:rsidRPr="00464969">
          <w:rPr>
            <w:rStyle w:val="ab"/>
            <w:noProof/>
          </w:rPr>
          <w:t>3.3 Виды внезапной остановки кровообращения</w:t>
        </w:r>
        <w:r w:rsidR="001F7F5C">
          <w:rPr>
            <w:noProof/>
            <w:webHidden/>
          </w:rPr>
          <w:tab/>
        </w:r>
        <w:r w:rsidR="001F7F5C">
          <w:rPr>
            <w:noProof/>
            <w:webHidden/>
          </w:rPr>
          <w:fldChar w:fldCharType="begin"/>
        </w:r>
        <w:r w:rsidR="001F7F5C">
          <w:rPr>
            <w:noProof/>
            <w:webHidden/>
          </w:rPr>
          <w:instrText xml:space="preserve"> PAGEREF _Toc101284100 \h </w:instrText>
        </w:r>
        <w:r w:rsidR="001F7F5C">
          <w:rPr>
            <w:noProof/>
            <w:webHidden/>
          </w:rPr>
        </w:r>
        <w:r w:rsidR="001F7F5C">
          <w:rPr>
            <w:noProof/>
            <w:webHidden/>
          </w:rPr>
          <w:fldChar w:fldCharType="separate"/>
        </w:r>
        <w:r w:rsidR="001F7F5C">
          <w:rPr>
            <w:noProof/>
            <w:webHidden/>
          </w:rPr>
          <w:t>26</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01" w:history="1">
        <w:r w:rsidR="001F7F5C" w:rsidRPr="00464969">
          <w:rPr>
            <w:rStyle w:val="ab"/>
            <w:noProof/>
          </w:rPr>
          <w:t>3.3.1 Фибрилляция желудочков</w:t>
        </w:r>
        <w:r w:rsidR="001F7F5C">
          <w:rPr>
            <w:noProof/>
            <w:webHidden/>
          </w:rPr>
          <w:tab/>
        </w:r>
        <w:r w:rsidR="001F7F5C">
          <w:rPr>
            <w:noProof/>
            <w:webHidden/>
          </w:rPr>
          <w:fldChar w:fldCharType="begin"/>
        </w:r>
        <w:r w:rsidR="001F7F5C">
          <w:rPr>
            <w:noProof/>
            <w:webHidden/>
          </w:rPr>
          <w:instrText xml:space="preserve"> PAGEREF _Toc101284101 \h </w:instrText>
        </w:r>
        <w:r w:rsidR="001F7F5C">
          <w:rPr>
            <w:noProof/>
            <w:webHidden/>
          </w:rPr>
        </w:r>
        <w:r w:rsidR="001F7F5C">
          <w:rPr>
            <w:noProof/>
            <w:webHidden/>
          </w:rPr>
          <w:fldChar w:fldCharType="separate"/>
        </w:r>
        <w:r w:rsidR="001F7F5C">
          <w:rPr>
            <w:noProof/>
            <w:webHidden/>
          </w:rPr>
          <w:t>28</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02" w:history="1">
        <w:r w:rsidR="001F7F5C" w:rsidRPr="00464969">
          <w:rPr>
            <w:rStyle w:val="ab"/>
            <w:noProof/>
          </w:rPr>
          <w:t>3.3.2 Желудочковая тахикардия без пульса.</w:t>
        </w:r>
        <w:r w:rsidR="001F7F5C">
          <w:rPr>
            <w:noProof/>
            <w:webHidden/>
          </w:rPr>
          <w:tab/>
        </w:r>
        <w:r w:rsidR="001F7F5C">
          <w:rPr>
            <w:noProof/>
            <w:webHidden/>
          </w:rPr>
          <w:fldChar w:fldCharType="begin"/>
        </w:r>
        <w:r w:rsidR="001F7F5C">
          <w:rPr>
            <w:noProof/>
            <w:webHidden/>
          </w:rPr>
          <w:instrText xml:space="preserve"> PAGEREF _Toc101284102 \h </w:instrText>
        </w:r>
        <w:r w:rsidR="001F7F5C">
          <w:rPr>
            <w:noProof/>
            <w:webHidden/>
          </w:rPr>
        </w:r>
        <w:r w:rsidR="001F7F5C">
          <w:rPr>
            <w:noProof/>
            <w:webHidden/>
          </w:rPr>
          <w:fldChar w:fldCharType="separate"/>
        </w:r>
        <w:r w:rsidR="001F7F5C">
          <w:rPr>
            <w:noProof/>
            <w:webHidden/>
          </w:rPr>
          <w:t>33</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03" w:history="1">
        <w:r w:rsidR="001F7F5C" w:rsidRPr="00464969">
          <w:rPr>
            <w:rStyle w:val="ab"/>
            <w:noProof/>
          </w:rPr>
          <w:t>3.3.3 Электромеханическая диссоциация</w:t>
        </w:r>
        <w:r w:rsidR="001F7F5C">
          <w:rPr>
            <w:noProof/>
            <w:webHidden/>
          </w:rPr>
          <w:tab/>
        </w:r>
        <w:r w:rsidR="001F7F5C">
          <w:rPr>
            <w:noProof/>
            <w:webHidden/>
          </w:rPr>
          <w:fldChar w:fldCharType="begin"/>
        </w:r>
        <w:r w:rsidR="001F7F5C">
          <w:rPr>
            <w:noProof/>
            <w:webHidden/>
          </w:rPr>
          <w:instrText xml:space="preserve"> PAGEREF _Toc101284103 \h </w:instrText>
        </w:r>
        <w:r w:rsidR="001F7F5C">
          <w:rPr>
            <w:noProof/>
            <w:webHidden/>
          </w:rPr>
        </w:r>
        <w:r w:rsidR="001F7F5C">
          <w:rPr>
            <w:noProof/>
            <w:webHidden/>
          </w:rPr>
          <w:fldChar w:fldCharType="separate"/>
        </w:r>
        <w:r w:rsidR="001F7F5C">
          <w:rPr>
            <w:noProof/>
            <w:webHidden/>
          </w:rPr>
          <w:t>33</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04" w:history="1">
        <w:r w:rsidR="001F7F5C" w:rsidRPr="00464969">
          <w:rPr>
            <w:rStyle w:val="ab"/>
            <w:noProof/>
          </w:rPr>
          <w:t>3.3.4 Асистолия</w:t>
        </w:r>
        <w:r w:rsidR="001F7F5C">
          <w:rPr>
            <w:noProof/>
            <w:webHidden/>
          </w:rPr>
          <w:tab/>
        </w:r>
        <w:r w:rsidR="001F7F5C">
          <w:rPr>
            <w:noProof/>
            <w:webHidden/>
          </w:rPr>
          <w:fldChar w:fldCharType="begin"/>
        </w:r>
        <w:r w:rsidR="001F7F5C">
          <w:rPr>
            <w:noProof/>
            <w:webHidden/>
          </w:rPr>
          <w:instrText xml:space="preserve"> PAGEREF _Toc101284104 \h </w:instrText>
        </w:r>
        <w:r w:rsidR="001F7F5C">
          <w:rPr>
            <w:noProof/>
            <w:webHidden/>
          </w:rPr>
        </w:r>
        <w:r w:rsidR="001F7F5C">
          <w:rPr>
            <w:noProof/>
            <w:webHidden/>
          </w:rPr>
          <w:fldChar w:fldCharType="separate"/>
        </w:r>
        <w:r w:rsidR="001F7F5C">
          <w:rPr>
            <w:noProof/>
            <w:webHidden/>
          </w:rPr>
          <w:t>34</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05" w:history="1">
        <w:r w:rsidR="001F7F5C" w:rsidRPr="00464969">
          <w:rPr>
            <w:rStyle w:val="ab"/>
            <w:noProof/>
          </w:rPr>
          <w:t>4 ОБЩИЕ ПОЛОЖЕНИЯ СЕРДЕЧНО-ЛЁГОЧНОЙ РЕАНИМАЦИИ</w:t>
        </w:r>
        <w:r w:rsidR="001F7F5C">
          <w:rPr>
            <w:noProof/>
            <w:webHidden/>
          </w:rPr>
          <w:tab/>
        </w:r>
        <w:r w:rsidR="001F7F5C">
          <w:rPr>
            <w:noProof/>
            <w:webHidden/>
          </w:rPr>
          <w:fldChar w:fldCharType="begin"/>
        </w:r>
        <w:r w:rsidR="001F7F5C">
          <w:rPr>
            <w:noProof/>
            <w:webHidden/>
          </w:rPr>
          <w:instrText xml:space="preserve"> PAGEREF _Toc101284105 \h </w:instrText>
        </w:r>
        <w:r w:rsidR="001F7F5C">
          <w:rPr>
            <w:noProof/>
            <w:webHidden/>
          </w:rPr>
        </w:r>
        <w:r w:rsidR="001F7F5C">
          <w:rPr>
            <w:noProof/>
            <w:webHidden/>
          </w:rPr>
          <w:fldChar w:fldCharType="separate"/>
        </w:r>
        <w:r w:rsidR="001F7F5C">
          <w:rPr>
            <w:noProof/>
            <w:webHidden/>
          </w:rPr>
          <w:t>36</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06" w:history="1">
        <w:r w:rsidR="001F7F5C" w:rsidRPr="00464969">
          <w:rPr>
            <w:rStyle w:val="ab"/>
            <w:noProof/>
          </w:rPr>
          <w:t>4.1 Организация первой помощи</w:t>
        </w:r>
        <w:r w:rsidR="001F7F5C">
          <w:rPr>
            <w:noProof/>
            <w:webHidden/>
          </w:rPr>
          <w:tab/>
        </w:r>
        <w:r w:rsidR="001F7F5C">
          <w:rPr>
            <w:noProof/>
            <w:webHidden/>
          </w:rPr>
          <w:fldChar w:fldCharType="begin"/>
        </w:r>
        <w:r w:rsidR="001F7F5C">
          <w:rPr>
            <w:noProof/>
            <w:webHidden/>
          </w:rPr>
          <w:instrText xml:space="preserve"> PAGEREF _Toc101284106 \h </w:instrText>
        </w:r>
        <w:r w:rsidR="001F7F5C">
          <w:rPr>
            <w:noProof/>
            <w:webHidden/>
          </w:rPr>
        </w:r>
        <w:r w:rsidR="001F7F5C">
          <w:rPr>
            <w:noProof/>
            <w:webHidden/>
          </w:rPr>
          <w:fldChar w:fldCharType="separate"/>
        </w:r>
        <w:r w:rsidR="001F7F5C">
          <w:rPr>
            <w:noProof/>
            <w:webHidden/>
          </w:rPr>
          <w:t>36</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07" w:history="1">
        <w:r w:rsidR="001F7F5C" w:rsidRPr="00464969">
          <w:rPr>
            <w:rStyle w:val="ab"/>
            <w:noProof/>
          </w:rPr>
          <w:t>4.2 Показания и противопоказания к проведению  сердечно-лёгочной реанимации</w:t>
        </w:r>
        <w:r w:rsidR="001F7F5C">
          <w:rPr>
            <w:noProof/>
            <w:webHidden/>
          </w:rPr>
          <w:tab/>
        </w:r>
        <w:r w:rsidR="001F7F5C">
          <w:rPr>
            <w:noProof/>
            <w:webHidden/>
          </w:rPr>
          <w:fldChar w:fldCharType="begin"/>
        </w:r>
        <w:r w:rsidR="001F7F5C">
          <w:rPr>
            <w:noProof/>
            <w:webHidden/>
          </w:rPr>
          <w:instrText xml:space="preserve"> PAGEREF _Toc101284107 \h </w:instrText>
        </w:r>
        <w:r w:rsidR="001F7F5C">
          <w:rPr>
            <w:noProof/>
            <w:webHidden/>
          </w:rPr>
        </w:r>
        <w:r w:rsidR="001F7F5C">
          <w:rPr>
            <w:noProof/>
            <w:webHidden/>
          </w:rPr>
          <w:fldChar w:fldCharType="separate"/>
        </w:r>
        <w:r w:rsidR="001F7F5C">
          <w:rPr>
            <w:noProof/>
            <w:webHidden/>
          </w:rPr>
          <w:t>39</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08" w:history="1">
        <w:r w:rsidR="001F7F5C" w:rsidRPr="00464969">
          <w:rPr>
            <w:rStyle w:val="ab"/>
            <w:noProof/>
          </w:rPr>
          <w:t>4.3 Мониторинг и критерии эффективности при проведении  сердечно-лёгочной реанимации</w:t>
        </w:r>
        <w:r w:rsidR="001F7F5C">
          <w:rPr>
            <w:noProof/>
            <w:webHidden/>
          </w:rPr>
          <w:tab/>
        </w:r>
        <w:r w:rsidR="001F7F5C">
          <w:rPr>
            <w:noProof/>
            <w:webHidden/>
          </w:rPr>
          <w:fldChar w:fldCharType="begin"/>
        </w:r>
        <w:r w:rsidR="001F7F5C">
          <w:rPr>
            <w:noProof/>
            <w:webHidden/>
          </w:rPr>
          <w:instrText xml:space="preserve"> PAGEREF _Toc101284108 \h </w:instrText>
        </w:r>
        <w:r w:rsidR="001F7F5C">
          <w:rPr>
            <w:noProof/>
            <w:webHidden/>
          </w:rPr>
        </w:r>
        <w:r w:rsidR="001F7F5C">
          <w:rPr>
            <w:noProof/>
            <w:webHidden/>
          </w:rPr>
          <w:fldChar w:fldCharType="separate"/>
        </w:r>
        <w:r w:rsidR="001F7F5C">
          <w:rPr>
            <w:noProof/>
            <w:webHidden/>
          </w:rPr>
          <w:t>40</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09" w:history="1">
        <w:r w:rsidR="001F7F5C" w:rsidRPr="00464969">
          <w:rPr>
            <w:rStyle w:val="ab"/>
            <w:noProof/>
          </w:rPr>
          <w:t>4.4 Основные опасности и осложнения при проведении реанимационных мероприятий</w:t>
        </w:r>
        <w:r w:rsidR="001F7F5C">
          <w:rPr>
            <w:noProof/>
            <w:webHidden/>
          </w:rPr>
          <w:tab/>
        </w:r>
        <w:r w:rsidR="001F7F5C">
          <w:rPr>
            <w:noProof/>
            <w:webHidden/>
          </w:rPr>
          <w:fldChar w:fldCharType="begin"/>
        </w:r>
        <w:r w:rsidR="001F7F5C">
          <w:rPr>
            <w:noProof/>
            <w:webHidden/>
          </w:rPr>
          <w:instrText xml:space="preserve"> PAGEREF _Toc101284109 \h </w:instrText>
        </w:r>
        <w:r w:rsidR="001F7F5C">
          <w:rPr>
            <w:noProof/>
            <w:webHidden/>
          </w:rPr>
        </w:r>
        <w:r w:rsidR="001F7F5C">
          <w:rPr>
            <w:noProof/>
            <w:webHidden/>
          </w:rPr>
          <w:fldChar w:fldCharType="separate"/>
        </w:r>
        <w:r w:rsidR="001F7F5C">
          <w:rPr>
            <w:noProof/>
            <w:webHidden/>
          </w:rPr>
          <w:t>41</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10" w:history="1">
        <w:r w:rsidR="001F7F5C" w:rsidRPr="00464969">
          <w:rPr>
            <w:rStyle w:val="ab"/>
            <w:noProof/>
          </w:rPr>
          <w:t>4.5 Смерть и прекращение реанимационных мероприятий</w:t>
        </w:r>
        <w:r w:rsidR="001F7F5C">
          <w:rPr>
            <w:noProof/>
            <w:webHidden/>
          </w:rPr>
          <w:tab/>
        </w:r>
        <w:r w:rsidR="001F7F5C">
          <w:rPr>
            <w:noProof/>
            <w:webHidden/>
          </w:rPr>
          <w:fldChar w:fldCharType="begin"/>
        </w:r>
        <w:r w:rsidR="001F7F5C">
          <w:rPr>
            <w:noProof/>
            <w:webHidden/>
          </w:rPr>
          <w:instrText xml:space="preserve"> PAGEREF _Toc101284110 \h </w:instrText>
        </w:r>
        <w:r w:rsidR="001F7F5C">
          <w:rPr>
            <w:noProof/>
            <w:webHidden/>
          </w:rPr>
        </w:r>
        <w:r w:rsidR="001F7F5C">
          <w:rPr>
            <w:noProof/>
            <w:webHidden/>
          </w:rPr>
          <w:fldChar w:fldCharType="separate"/>
        </w:r>
        <w:r w:rsidR="001F7F5C">
          <w:rPr>
            <w:noProof/>
            <w:webHidden/>
          </w:rPr>
          <w:t>43</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11" w:history="1">
        <w:r w:rsidR="001F7F5C" w:rsidRPr="00464969">
          <w:rPr>
            <w:rStyle w:val="ab"/>
            <w:noProof/>
          </w:rPr>
          <w:t>4.6 Ответственность за повреждения, нанесённые  при проведении реанимации</w:t>
        </w:r>
        <w:r w:rsidR="001F7F5C">
          <w:rPr>
            <w:noProof/>
            <w:webHidden/>
          </w:rPr>
          <w:tab/>
        </w:r>
        <w:r w:rsidR="001F7F5C">
          <w:rPr>
            <w:noProof/>
            <w:webHidden/>
          </w:rPr>
          <w:fldChar w:fldCharType="begin"/>
        </w:r>
        <w:r w:rsidR="001F7F5C">
          <w:rPr>
            <w:noProof/>
            <w:webHidden/>
          </w:rPr>
          <w:instrText xml:space="preserve"> PAGEREF _Toc101284111 \h </w:instrText>
        </w:r>
        <w:r w:rsidR="001F7F5C">
          <w:rPr>
            <w:noProof/>
            <w:webHidden/>
          </w:rPr>
        </w:r>
        <w:r w:rsidR="001F7F5C">
          <w:rPr>
            <w:noProof/>
            <w:webHidden/>
          </w:rPr>
          <w:fldChar w:fldCharType="separate"/>
        </w:r>
        <w:r w:rsidR="001F7F5C">
          <w:rPr>
            <w:noProof/>
            <w:webHidden/>
          </w:rPr>
          <w:t>44</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12" w:history="1">
        <w:r w:rsidR="001F7F5C" w:rsidRPr="00464969">
          <w:rPr>
            <w:rStyle w:val="ab"/>
            <w:noProof/>
          </w:rPr>
          <w:t>5 ОСНОВНЫЕ ЭЛЕМЕНТЫ РЕАНИМАЦИОННЫХ МЕРОПРИЯТИЙ</w:t>
        </w:r>
        <w:r w:rsidR="001F7F5C">
          <w:rPr>
            <w:noProof/>
            <w:webHidden/>
          </w:rPr>
          <w:tab/>
        </w:r>
        <w:r w:rsidR="001F7F5C">
          <w:rPr>
            <w:noProof/>
            <w:webHidden/>
          </w:rPr>
          <w:fldChar w:fldCharType="begin"/>
        </w:r>
        <w:r w:rsidR="001F7F5C">
          <w:rPr>
            <w:noProof/>
            <w:webHidden/>
          </w:rPr>
          <w:instrText xml:space="preserve"> PAGEREF _Toc101284112 \h </w:instrText>
        </w:r>
        <w:r w:rsidR="001F7F5C">
          <w:rPr>
            <w:noProof/>
            <w:webHidden/>
          </w:rPr>
        </w:r>
        <w:r w:rsidR="001F7F5C">
          <w:rPr>
            <w:noProof/>
            <w:webHidden/>
          </w:rPr>
          <w:fldChar w:fldCharType="separate"/>
        </w:r>
        <w:r w:rsidR="001F7F5C">
          <w:rPr>
            <w:noProof/>
            <w:webHidden/>
          </w:rPr>
          <w:t>49</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13" w:history="1">
        <w:r w:rsidR="001F7F5C" w:rsidRPr="00464969">
          <w:rPr>
            <w:rStyle w:val="ab"/>
            <w:noProof/>
          </w:rPr>
          <w:t>5.1 Компрессия грудной клетки.  Порядок проведения и оценка выполнения</w:t>
        </w:r>
        <w:r w:rsidR="001F7F5C">
          <w:rPr>
            <w:noProof/>
            <w:webHidden/>
          </w:rPr>
          <w:tab/>
        </w:r>
        <w:r w:rsidR="001F7F5C">
          <w:rPr>
            <w:noProof/>
            <w:webHidden/>
          </w:rPr>
          <w:fldChar w:fldCharType="begin"/>
        </w:r>
        <w:r w:rsidR="001F7F5C">
          <w:rPr>
            <w:noProof/>
            <w:webHidden/>
          </w:rPr>
          <w:instrText xml:space="preserve"> PAGEREF _Toc101284113 \h </w:instrText>
        </w:r>
        <w:r w:rsidR="001F7F5C">
          <w:rPr>
            <w:noProof/>
            <w:webHidden/>
          </w:rPr>
        </w:r>
        <w:r w:rsidR="001F7F5C">
          <w:rPr>
            <w:noProof/>
            <w:webHidden/>
          </w:rPr>
          <w:fldChar w:fldCharType="separate"/>
        </w:r>
        <w:r w:rsidR="001F7F5C">
          <w:rPr>
            <w:noProof/>
            <w:webHidden/>
          </w:rPr>
          <w:t>49</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14" w:history="1">
        <w:r w:rsidR="001F7F5C" w:rsidRPr="00464969">
          <w:rPr>
            <w:rStyle w:val="ab"/>
            <w:noProof/>
          </w:rPr>
          <w:t>5.2 Обеспечение проходимости дыхательных путей. Способы. Оценка выполнения</w:t>
        </w:r>
        <w:r w:rsidR="001F7F5C">
          <w:rPr>
            <w:noProof/>
            <w:webHidden/>
          </w:rPr>
          <w:tab/>
        </w:r>
        <w:r w:rsidR="001F7F5C">
          <w:rPr>
            <w:noProof/>
            <w:webHidden/>
          </w:rPr>
          <w:fldChar w:fldCharType="begin"/>
        </w:r>
        <w:r w:rsidR="001F7F5C">
          <w:rPr>
            <w:noProof/>
            <w:webHidden/>
          </w:rPr>
          <w:instrText xml:space="preserve"> PAGEREF _Toc101284114 \h </w:instrText>
        </w:r>
        <w:r w:rsidR="001F7F5C">
          <w:rPr>
            <w:noProof/>
            <w:webHidden/>
          </w:rPr>
        </w:r>
        <w:r w:rsidR="001F7F5C">
          <w:rPr>
            <w:noProof/>
            <w:webHidden/>
          </w:rPr>
          <w:fldChar w:fldCharType="separate"/>
        </w:r>
        <w:r w:rsidR="001F7F5C">
          <w:rPr>
            <w:noProof/>
            <w:webHidden/>
          </w:rPr>
          <w:t>52</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15" w:history="1">
        <w:r w:rsidR="001F7F5C" w:rsidRPr="00464969">
          <w:rPr>
            <w:rStyle w:val="ab"/>
            <w:noProof/>
          </w:rPr>
          <w:t>5.3 Искусственная вентиляция лёгких. Способы  и порядок проведения. Оценка выполнения</w:t>
        </w:r>
        <w:r w:rsidR="001F7F5C">
          <w:rPr>
            <w:noProof/>
            <w:webHidden/>
          </w:rPr>
          <w:tab/>
        </w:r>
        <w:r w:rsidR="001F7F5C">
          <w:rPr>
            <w:noProof/>
            <w:webHidden/>
          </w:rPr>
          <w:fldChar w:fldCharType="begin"/>
        </w:r>
        <w:r w:rsidR="001F7F5C">
          <w:rPr>
            <w:noProof/>
            <w:webHidden/>
          </w:rPr>
          <w:instrText xml:space="preserve"> PAGEREF _Toc101284115 \h </w:instrText>
        </w:r>
        <w:r w:rsidR="001F7F5C">
          <w:rPr>
            <w:noProof/>
            <w:webHidden/>
          </w:rPr>
        </w:r>
        <w:r w:rsidR="001F7F5C">
          <w:rPr>
            <w:noProof/>
            <w:webHidden/>
          </w:rPr>
          <w:fldChar w:fldCharType="separate"/>
        </w:r>
        <w:r w:rsidR="001F7F5C">
          <w:rPr>
            <w:noProof/>
            <w:webHidden/>
          </w:rPr>
          <w:t>57</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16" w:history="1">
        <w:r w:rsidR="001F7F5C" w:rsidRPr="00464969">
          <w:rPr>
            <w:rStyle w:val="ab"/>
            <w:noProof/>
          </w:rPr>
          <w:t>5.4 Кислород-терапия. Порядок применения</w:t>
        </w:r>
        <w:r w:rsidR="001F7F5C">
          <w:rPr>
            <w:noProof/>
            <w:webHidden/>
          </w:rPr>
          <w:tab/>
        </w:r>
        <w:r w:rsidR="001F7F5C">
          <w:rPr>
            <w:noProof/>
            <w:webHidden/>
          </w:rPr>
          <w:fldChar w:fldCharType="begin"/>
        </w:r>
        <w:r w:rsidR="001F7F5C">
          <w:rPr>
            <w:noProof/>
            <w:webHidden/>
          </w:rPr>
          <w:instrText xml:space="preserve"> PAGEREF _Toc101284116 \h </w:instrText>
        </w:r>
        <w:r w:rsidR="001F7F5C">
          <w:rPr>
            <w:noProof/>
            <w:webHidden/>
          </w:rPr>
        </w:r>
        <w:r w:rsidR="001F7F5C">
          <w:rPr>
            <w:noProof/>
            <w:webHidden/>
          </w:rPr>
          <w:fldChar w:fldCharType="separate"/>
        </w:r>
        <w:r w:rsidR="001F7F5C">
          <w:rPr>
            <w:noProof/>
            <w:webHidden/>
          </w:rPr>
          <w:t>59</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17" w:history="1">
        <w:r w:rsidR="001F7F5C" w:rsidRPr="00464969">
          <w:rPr>
            <w:rStyle w:val="ab"/>
            <w:noProof/>
          </w:rPr>
          <w:t>5.5 Дефибрилляция. Показания, техника выполнения,  правила безопасности</w:t>
        </w:r>
        <w:r w:rsidR="001F7F5C">
          <w:rPr>
            <w:noProof/>
            <w:webHidden/>
          </w:rPr>
          <w:tab/>
        </w:r>
        <w:r w:rsidR="001F7F5C">
          <w:rPr>
            <w:noProof/>
            <w:webHidden/>
          </w:rPr>
          <w:fldChar w:fldCharType="begin"/>
        </w:r>
        <w:r w:rsidR="001F7F5C">
          <w:rPr>
            <w:noProof/>
            <w:webHidden/>
          </w:rPr>
          <w:instrText xml:space="preserve"> PAGEREF _Toc101284117 \h </w:instrText>
        </w:r>
        <w:r w:rsidR="001F7F5C">
          <w:rPr>
            <w:noProof/>
            <w:webHidden/>
          </w:rPr>
        </w:r>
        <w:r w:rsidR="001F7F5C">
          <w:rPr>
            <w:noProof/>
            <w:webHidden/>
          </w:rPr>
          <w:fldChar w:fldCharType="separate"/>
        </w:r>
        <w:r w:rsidR="001F7F5C">
          <w:rPr>
            <w:noProof/>
            <w:webHidden/>
          </w:rPr>
          <w:t>60</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18" w:history="1">
        <w:r w:rsidR="001F7F5C" w:rsidRPr="00464969">
          <w:rPr>
            <w:rStyle w:val="ab"/>
            <w:noProof/>
          </w:rPr>
          <w:t>5.6  Медикаментозная терапия. Лекарственные препараты  и пути  их введения</w:t>
        </w:r>
        <w:r w:rsidR="001F7F5C">
          <w:rPr>
            <w:noProof/>
            <w:webHidden/>
          </w:rPr>
          <w:tab/>
        </w:r>
        <w:r w:rsidR="001F7F5C">
          <w:rPr>
            <w:noProof/>
            <w:webHidden/>
          </w:rPr>
          <w:fldChar w:fldCharType="begin"/>
        </w:r>
        <w:r w:rsidR="001F7F5C">
          <w:rPr>
            <w:noProof/>
            <w:webHidden/>
          </w:rPr>
          <w:instrText xml:space="preserve"> PAGEREF _Toc101284118 \h </w:instrText>
        </w:r>
        <w:r w:rsidR="001F7F5C">
          <w:rPr>
            <w:noProof/>
            <w:webHidden/>
          </w:rPr>
        </w:r>
        <w:r w:rsidR="001F7F5C">
          <w:rPr>
            <w:noProof/>
            <w:webHidden/>
          </w:rPr>
          <w:fldChar w:fldCharType="separate"/>
        </w:r>
        <w:r w:rsidR="001F7F5C">
          <w:rPr>
            <w:noProof/>
            <w:webHidden/>
          </w:rPr>
          <w:t>67</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19" w:history="1">
        <w:r w:rsidR="001F7F5C" w:rsidRPr="00464969">
          <w:rPr>
            <w:rStyle w:val="ab"/>
            <w:noProof/>
          </w:rPr>
          <w:t>5.6.1 Внутривенный доступ</w:t>
        </w:r>
        <w:r w:rsidR="001F7F5C">
          <w:rPr>
            <w:noProof/>
            <w:webHidden/>
          </w:rPr>
          <w:tab/>
        </w:r>
        <w:r w:rsidR="001F7F5C">
          <w:rPr>
            <w:noProof/>
            <w:webHidden/>
          </w:rPr>
          <w:fldChar w:fldCharType="begin"/>
        </w:r>
        <w:r w:rsidR="001F7F5C">
          <w:rPr>
            <w:noProof/>
            <w:webHidden/>
          </w:rPr>
          <w:instrText xml:space="preserve"> PAGEREF _Toc101284119 \h </w:instrText>
        </w:r>
        <w:r w:rsidR="001F7F5C">
          <w:rPr>
            <w:noProof/>
            <w:webHidden/>
          </w:rPr>
        </w:r>
        <w:r w:rsidR="001F7F5C">
          <w:rPr>
            <w:noProof/>
            <w:webHidden/>
          </w:rPr>
          <w:fldChar w:fldCharType="separate"/>
        </w:r>
        <w:r w:rsidR="001F7F5C">
          <w:rPr>
            <w:noProof/>
            <w:webHidden/>
          </w:rPr>
          <w:t>67</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20" w:history="1">
        <w:r w:rsidR="001F7F5C" w:rsidRPr="00464969">
          <w:rPr>
            <w:rStyle w:val="ab"/>
            <w:noProof/>
          </w:rPr>
          <w:t>5.6.2 Внутрикостный доступ</w:t>
        </w:r>
        <w:r w:rsidR="001F7F5C">
          <w:rPr>
            <w:noProof/>
            <w:webHidden/>
          </w:rPr>
          <w:tab/>
        </w:r>
        <w:r w:rsidR="001F7F5C">
          <w:rPr>
            <w:noProof/>
            <w:webHidden/>
          </w:rPr>
          <w:fldChar w:fldCharType="begin"/>
        </w:r>
        <w:r w:rsidR="001F7F5C">
          <w:rPr>
            <w:noProof/>
            <w:webHidden/>
          </w:rPr>
          <w:instrText xml:space="preserve"> PAGEREF _Toc101284120 \h </w:instrText>
        </w:r>
        <w:r w:rsidR="001F7F5C">
          <w:rPr>
            <w:noProof/>
            <w:webHidden/>
          </w:rPr>
        </w:r>
        <w:r w:rsidR="001F7F5C">
          <w:rPr>
            <w:noProof/>
            <w:webHidden/>
          </w:rPr>
          <w:fldChar w:fldCharType="separate"/>
        </w:r>
        <w:r w:rsidR="001F7F5C">
          <w:rPr>
            <w:noProof/>
            <w:webHidden/>
          </w:rPr>
          <w:t>71</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21" w:history="1">
        <w:r w:rsidR="001F7F5C" w:rsidRPr="00464969">
          <w:rPr>
            <w:rStyle w:val="ab"/>
            <w:noProof/>
          </w:rPr>
          <w:t>5.6.3 Внутритрахеальный доступ</w:t>
        </w:r>
        <w:r w:rsidR="001F7F5C">
          <w:rPr>
            <w:noProof/>
            <w:webHidden/>
          </w:rPr>
          <w:tab/>
        </w:r>
        <w:r w:rsidR="001F7F5C">
          <w:rPr>
            <w:noProof/>
            <w:webHidden/>
          </w:rPr>
          <w:fldChar w:fldCharType="begin"/>
        </w:r>
        <w:r w:rsidR="001F7F5C">
          <w:rPr>
            <w:noProof/>
            <w:webHidden/>
          </w:rPr>
          <w:instrText xml:space="preserve"> PAGEREF _Toc101284121 \h </w:instrText>
        </w:r>
        <w:r w:rsidR="001F7F5C">
          <w:rPr>
            <w:noProof/>
            <w:webHidden/>
          </w:rPr>
        </w:r>
        <w:r w:rsidR="001F7F5C">
          <w:rPr>
            <w:noProof/>
            <w:webHidden/>
          </w:rPr>
          <w:fldChar w:fldCharType="separate"/>
        </w:r>
        <w:r w:rsidR="001F7F5C">
          <w:rPr>
            <w:noProof/>
            <w:webHidden/>
          </w:rPr>
          <w:t>72</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22" w:history="1">
        <w:r w:rsidR="001F7F5C" w:rsidRPr="00464969">
          <w:rPr>
            <w:rStyle w:val="ab"/>
            <w:noProof/>
          </w:rPr>
          <w:t>5.6.5 Лекарственные препараты, применяемые при СЛР</w:t>
        </w:r>
        <w:r w:rsidR="001F7F5C">
          <w:rPr>
            <w:noProof/>
            <w:webHidden/>
          </w:rPr>
          <w:tab/>
        </w:r>
        <w:r w:rsidR="001F7F5C">
          <w:rPr>
            <w:noProof/>
            <w:webHidden/>
          </w:rPr>
          <w:fldChar w:fldCharType="begin"/>
        </w:r>
        <w:r w:rsidR="001F7F5C">
          <w:rPr>
            <w:noProof/>
            <w:webHidden/>
          </w:rPr>
          <w:instrText xml:space="preserve"> PAGEREF _Toc101284122 \h </w:instrText>
        </w:r>
        <w:r w:rsidR="001F7F5C">
          <w:rPr>
            <w:noProof/>
            <w:webHidden/>
          </w:rPr>
        </w:r>
        <w:r w:rsidR="001F7F5C">
          <w:rPr>
            <w:noProof/>
            <w:webHidden/>
          </w:rPr>
          <w:fldChar w:fldCharType="separate"/>
        </w:r>
        <w:r w:rsidR="001F7F5C">
          <w:rPr>
            <w:noProof/>
            <w:webHidden/>
          </w:rPr>
          <w:t>73</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23" w:history="1">
        <w:r w:rsidR="001F7F5C" w:rsidRPr="00464969">
          <w:rPr>
            <w:rStyle w:val="ab"/>
            <w:noProof/>
          </w:rPr>
          <w:t>6 БАЗОВЫЕ РЕАНИМАЦИОННЫЕ МЕРОПРИЯТИЯ</w:t>
        </w:r>
        <w:r w:rsidR="001F7F5C">
          <w:rPr>
            <w:noProof/>
            <w:webHidden/>
          </w:rPr>
          <w:tab/>
        </w:r>
        <w:r w:rsidR="001F7F5C">
          <w:rPr>
            <w:noProof/>
            <w:webHidden/>
          </w:rPr>
          <w:fldChar w:fldCharType="begin"/>
        </w:r>
        <w:r w:rsidR="001F7F5C">
          <w:rPr>
            <w:noProof/>
            <w:webHidden/>
          </w:rPr>
          <w:instrText xml:space="preserve"> PAGEREF _Toc101284123 \h </w:instrText>
        </w:r>
        <w:r w:rsidR="001F7F5C">
          <w:rPr>
            <w:noProof/>
            <w:webHidden/>
          </w:rPr>
        </w:r>
        <w:r w:rsidR="001F7F5C">
          <w:rPr>
            <w:noProof/>
            <w:webHidden/>
          </w:rPr>
          <w:fldChar w:fldCharType="separate"/>
        </w:r>
        <w:r w:rsidR="001F7F5C">
          <w:rPr>
            <w:noProof/>
            <w:webHidden/>
          </w:rPr>
          <w:t>79</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24" w:history="1">
        <w:r w:rsidR="001F7F5C" w:rsidRPr="00464969">
          <w:rPr>
            <w:rStyle w:val="ab"/>
            <w:noProof/>
          </w:rPr>
          <w:t>6.1 Базовая реанимация при отсутствии автоматического дефибриллятора</w:t>
        </w:r>
        <w:r w:rsidR="001F7F5C">
          <w:rPr>
            <w:noProof/>
            <w:webHidden/>
          </w:rPr>
          <w:tab/>
        </w:r>
        <w:r w:rsidR="001F7F5C">
          <w:rPr>
            <w:noProof/>
            <w:webHidden/>
          </w:rPr>
          <w:fldChar w:fldCharType="begin"/>
        </w:r>
        <w:r w:rsidR="001F7F5C">
          <w:rPr>
            <w:noProof/>
            <w:webHidden/>
          </w:rPr>
          <w:instrText xml:space="preserve"> PAGEREF _Toc101284124 \h </w:instrText>
        </w:r>
        <w:r w:rsidR="001F7F5C">
          <w:rPr>
            <w:noProof/>
            <w:webHidden/>
          </w:rPr>
        </w:r>
        <w:r w:rsidR="001F7F5C">
          <w:rPr>
            <w:noProof/>
            <w:webHidden/>
          </w:rPr>
          <w:fldChar w:fldCharType="separate"/>
        </w:r>
        <w:r w:rsidR="001F7F5C">
          <w:rPr>
            <w:noProof/>
            <w:webHidden/>
          </w:rPr>
          <w:t>80</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25" w:history="1">
        <w:r w:rsidR="001F7F5C" w:rsidRPr="00464969">
          <w:rPr>
            <w:rStyle w:val="ab"/>
            <w:noProof/>
          </w:rPr>
          <w:t>6.1.2  Алгоритм «только компрессии»</w:t>
        </w:r>
        <w:r w:rsidR="001F7F5C">
          <w:rPr>
            <w:noProof/>
            <w:webHidden/>
          </w:rPr>
          <w:tab/>
        </w:r>
        <w:r w:rsidR="001F7F5C">
          <w:rPr>
            <w:noProof/>
            <w:webHidden/>
          </w:rPr>
          <w:fldChar w:fldCharType="begin"/>
        </w:r>
        <w:r w:rsidR="001F7F5C">
          <w:rPr>
            <w:noProof/>
            <w:webHidden/>
          </w:rPr>
          <w:instrText xml:space="preserve"> PAGEREF _Toc101284125 \h </w:instrText>
        </w:r>
        <w:r w:rsidR="001F7F5C">
          <w:rPr>
            <w:noProof/>
            <w:webHidden/>
          </w:rPr>
        </w:r>
        <w:r w:rsidR="001F7F5C">
          <w:rPr>
            <w:noProof/>
            <w:webHidden/>
          </w:rPr>
          <w:fldChar w:fldCharType="separate"/>
        </w:r>
        <w:r w:rsidR="001F7F5C">
          <w:rPr>
            <w:noProof/>
            <w:webHidden/>
          </w:rPr>
          <w:t>83</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26" w:history="1">
        <w:r w:rsidR="001F7F5C" w:rsidRPr="00464969">
          <w:rPr>
            <w:rStyle w:val="ab"/>
            <w:noProof/>
          </w:rPr>
          <w:t>6.2 Базовая реанимация при наличии автоматического дефибриллятора</w:t>
        </w:r>
        <w:r w:rsidR="001F7F5C">
          <w:rPr>
            <w:noProof/>
            <w:webHidden/>
          </w:rPr>
          <w:tab/>
        </w:r>
        <w:r w:rsidR="001F7F5C">
          <w:rPr>
            <w:noProof/>
            <w:webHidden/>
          </w:rPr>
          <w:fldChar w:fldCharType="begin"/>
        </w:r>
        <w:r w:rsidR="001F7F5C">
          <w:rPr>
            <w:noProof/>
            <w:webHidden/>
          </w:rPr>
          <w:instrText xml:space="preserve"> PAGEREF _Toc101284126 \h </w:instrText>
        </w:r>
        <w:r w:rsidR="001F7F5C">
          <w:rPr>
            <w:noProof/>
            <w:webHidden/>
          </w:rPr>
        </w:r>
        <w:r w:rsidR="001F7F5C">
          <w:rPr>
            <w:noProof/>
            <w:webHidden/>
          </w:rPr>
          <w:fldChar w:fldCharType="separate"/>
        </w:r>
        <w:r w:rsidR="001F7F5C">
          <w:rPr>
            <w:noProof/>
            <w:webHidden/>
          </w:rPr>
          <w:t>85</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27" w:history="1">
        <w:r w:rsidR="001F7F5C" w:rsidRPr="00464969">
          <w:rPr>
            <w:rStyle w:val="ab"/>
            <w:noProof/>
          </w:rPr>
          <w:t>7 РАСШИРЕННЫЕ РЕАНИМАЦИОННЫЕ МЕРОПРИЯТИЯ</w:t>
        </w:r>
        <w:r w:rsidR="001F7F5C">
          <w:rPr>
            <w:noProof/>
            <w:webHidden/>
          </w:rPr>
          <w:tab/>
        </w:r>
        <w:r w:rsidR="001F7F5C">
          <w:rPr>
            <w:noProof/>
            <w:webHidden/>
          </w:rPr>
          <w:fldChar w:fldCharType="begin"/>
        </w:r>
        <w:r w:rsidR="001F7F5C">
          <w:rPr>
            <w:noProof/>
            <w:webHidden/>
          </w:rPr>
          <w:instrText xml:space="preserve"> PAGEREF _Toc101284127 \h </w:instrText>
        </w:r>
        <w:r w:rsidR="001F7F5C">
          <w:rPr>
            <w:noProof/>
            <w:webHidden/>
          </w:rPr>
        </w:r>
        <w:r w:rsidR="001F7F5C">
          <w:rPr>
            <w:noProof/>
            <w:webHidden/>
          </w:rPr>
          <w:fldChar w:fldCharType="separate"/>
        </w:r>
        <w:r w:rsidR="001F7F5C">
          <w:rPr>
            <w:noProof/>
            <w:webHidden/>
          </w:rPr>
          <w:t>88</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28" w:history="1">
        <w:r w:rsidR="001F7F5C" w:rsidRPr="00464969">
          <w:rPr>
            <w:rStyle w:val="ab"/>
            <w:noProof/>
          </w:rPr>
          <w:t>7.1 Сердечно-лёгочная реанимация при наличии ритма, подлежащего дефибрилляции</w:t>
        </w:r>
        <w:r w:rsidR="001F7F5C">
          <w:rPr>
            <w:noProof/>
            <w:webHidden/>
          </w:rPr>
          <w:tab/>
        </w:r>
        <w:r w:rsidR="001F7F5C">
          <w:rPr>
            <w:noProof/>
            <w:webHidden/>
          </w:rPr>
          <w:fldChar w:fldCharType="begin"/>
        </w:r>
        <w:r w:rsidR="001F7F5C">
          <w:rPr>
            <w:noProof/>
            <w:webHidden/>
          </w:rPr>
          <w:instrText xml:space="preserve"> PAGEREF _Toc101284128 \h </w:instrText>
        </w:r>
        <w:r w:rsidR="001F7F5C">
          <w:rPr>
            <w:noProof/>
            <w:webHidden/>
          </w:rPr>
        </w:r>
        <w:r w:rsidR="001F7F5C">
          <w:rPr>
            <w:noProof/>
            <w:webHidden/>
          </w:rPr>
          <w:fldChar w:fldCharType="separate"/>
        </w:r>
        <w:r w:rsidR="001F7F5C">
          <w:rPr>
            <w:noProof/>
            <w:webHidden/>
          </w:rPr>
          <w:t>91</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29" w:history="1">
        <w:r w:rsidR="001F7F5C" w:rsidRPr="00464969">
          <w:rPr>
            <w:rStyle w:val="ab"/>
            <w:noProof/>
          </w:rPr>
          <w:t>7.2 Сердечно-лёгочная реанимация при наличии ритма,  не подлежащего дефибрилляции</w:t>
        </w:r>
        <w:r w:rsidR="001F7F5C">
          <w:rPr>
            <w:noProof/>
            <w:webHidden/>
          </w:rPr>
          <w:tab/>
        </w:r>
        <w:r w:rsidR="001F7F5C">
          <w:rPr>
            <w:noProof/>
            <w:webHidden/>
          </w:rPr>
          <w:fldChar w:fldCharType="begin"/>
        </w:r>
        <w:r w:rsidR="001F7F5C">
          <w:rPr>
            <w:noProof/>
            <w:webHidden/>
          </w:rPr>
          <w:instrText xml:space="preserve"> PAGEREF _Toc101284129 \h </w:instrText>
        </w:r>
        <w:r w:rsidR="001F7F5C">
          <w:rPr>
            <w:noProof/>
            <w:webHidden/>
          </w:rPr>
        </w:r>
        <w:r w:rsidR="001F7F5C">
          <w:rPr>
            <w:noProof/>
            <w:webHidden/>
          </w:rPr>
          <w:fldChar w:fldCharType="separate"/>
        </w:r>
        <w:r w:rsidR="001F7F5C">
          <w:rPr>
            <w:noProof/>
            <w:webHidden/>
          </w:rPr>
          <w:t>92</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30" w:history="1">
        <w:r w:rsidR="001F7F5C" w:rsidRPr="00464969">
          <w:rPr>
            <w:rStyle w:val="ab"/>
            <w:noProof/>
          </w:rPr>
          <w:t>7.2.1 СЛР при электромеханической диссоциации</w:t>
        </w:r>
        <w:r w:rsidR="001F7F5C">
          <w:rPr>
            <w:noProof/>
            <w:webHidden/>
          </w:rPr>
          <w:tab/>
        </w:r>
        <w:r w:rsidR="001F7F5C">
          <w:rPr>
            <w:noProof/>
            <w:webHidden/>
          </w:rPr>
          <w:fldChar w:fldCharType="begin"/>
        </w:r>
        <w:r w:rsidR="001F7F5C">
          <w:rPr>
            <w:noProof/>
            <w:webHidden/>
          </w:rPr>
          <w:instrText xml:space="preserve"> PAGEREF _Toc101284130 \h </w:instrText>
        </w:r>
        <w:r w:rsidR="001F7F5C">
          <w:rPr>
            <w:noProof/>
            <w:webHidden/>
          </w:rPr>
        </w:r>
        <w:r w:rsidR="001F7F5C">
          <w:rPr>
            <w:noProof/>
            <w:webHidden/>
          </w:rPr>
          <w:fldChar w:fldCharType="separate"/>
        </w:r>
        <w:r w:rsidR="001F7F5C">
          <w:rPr>
            <w:noProof/>
            <w:webHidden/>
          </w:rPr>
          <w:t>92</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31" w:history="1">
        <w:r w:rsidR="001F7F5C" w:rsidRPr="00464969">
          <w:rPr>
            <w:rStyle w:val="ab"/>
            <w:noProof/>
          </w:rPr>
          <w:t>7.2.2 СЛР при асистолии</w:t>
        </w:r>
        <w:r w:rsidR="001F7F5C">
          <w:rPr>
            <w:noProof/>
            <w:webHidden/>
          </w:rPr>
          <w:tab/>
        </w:r>
        <w:r w:rsidR="001F7F5C">
          <w:rPr>
            <w:noProof/>
            <w:webHidden/>
          </w:rPr>
          <w:fldChar w:fldCharType="begin"/>
        </w:r>
        <w:r w:rsidR="001F7F5C">
          <w:rPr>
            <w:noProof/>
            <w:webHidden/>
          </w:rPr>
          <w:instrText xml:space="preserve"> PAGEREF _Toc101284131 \h </w:instrText>
        </w:r>
        <w:r w:rsidR="001F7F5C">
          <w:rPr>
            <w:noProof/>
            <w:webHidden/>
          </w:rPr>
        </w:r>
        <w:r w:rsidR="001F7F5C">
          <w:rPr>
            <w:noProof/>
            <w:webHidden/>
          </w:rPr>
          <w:fldChar w:fldCharType="separate"/>
        </w:r>
        <w:r w:rsidR="001F7F5C">
          <w:rPr>
            <w:noProof/>
            <w:webHidden/>
          </w:rPr>
          <w:t>94</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32" w:history="1">
        <w:r w:rsidR="001F7F5C" w:rsidRPr="00464969">
          <w:rPr>
            <w:rStyle w:val="ab"/>
            <w:noProof/>
          </w:rPr>
          <w:t>8  ОСОБЕННОСТИ СЕРДЕЧНО-ЛЁГОЧНОЙ РЕАНИМАЦИИ У БЕРЕМЕННЫХ И ДЕТЕЙ</w:t>
        </w:r>
        <w:r w:rsidR="001F7F5C">
          <w:rPr>
            <w:noProof/>
            <w:webHidden/>
          </w:rPr>
          <w:tab/>
        </w:r>
        <w:r w:rsidR="001F7F5C">
          <w:rPr>
            <w:noProof/>
            <w:webHidden/>
          </w:rPr>
          <w:fldChar w:fldCharType="begin"/>
        </w:r>
        <w:r w:rsidR="001F7F5C">
          <w:rPr>
            <w:noProof/>
            <w:webHidden/>
          </w:rPr>
          <w:instrText xml:space="preserve"> PAGEREF _Toc101284132 \h </w:instrText>
        </w:r>
        <w:r w:rsidR="001F7F5C">
          <w:rPr>
            <w:noProof/>
            <w:webHidden/>
          </w:rPr>
        </w:r>
        <w:r w:rsidR="001F7F5C">
          <w:rPr>
            <w:noProof/>
            <w:webHidden/>
          </w:rPr>
          <w:fldChar w:fldCharType="separate"/>
        </w:r>
        <w:r w:rsidR="001F7F5C">
          <w:rPr>
            <w:noProof/>
            <w:webHidden/>
          </w:rPr>
          <w:t>95</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33" w:history="1">
        <w:r w:rsidR="001F7F5C" w:rsidRPr="00464969">
          <w:rPr>
            <w:rStyle w:val="ab"/>
            <w:noProof/>
          </w:rPr>
          <w:t>8.1 Сердечно-лёгочная реанимация у беременных</w:t>
        </w:r>
        <w:r w:rsidR="001F7F5C">
          <w:rPr>
            <w:noProof/>
            <w:webHidden/>
          </w:rPr>
          <w:tab/>
        </w:r>
        <w:r w:rsidR="001F7F5C">
          <w:rPr>
            <w:noProof/>
            <w:webHidden/>
          </w:rPr>
          <w:fldChar w:fldCharType="begin"/>
        </w:r>
        <w:r w:rsidR="001F7F5C">
          <w:rPr>
            <w:noProof/>
            <w:webHidden/>
          </w:rPr>
          <w:instrText xml:space="preserve"> PAGEREF _Toc101284133 \h </w:instrText>
        </w:r>
        <w:r w:rsidR="001F7F5C">
          <w:rPr>
            <w:noProof/>
            <w:webHidden/>
          </w:rPr>
        </w:r>
        <w:r w:rsidR="001F7F5C">
          <w:rPr>
            <w:noProof/>
            <w:webHidden/>
          </w:rPr>
          <w:fldChar w:fldCharType="separate"/>
        </w:r>
        <w:r w:rsidR="001F7F5C">
          <w:rPr>
            <w:noProof/>
            <w:webHidden/>
          </w:rPr>
          <w:t>95</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34" w:history="1">
        <w:r w:rsidR="001F7F5C" w:rsidRPr="00464969">
          <w:rPr>
            <w:rStyle w:val="ab"/>
            <w:noProof/>
          </w:rPr>
          <w:t>8.2 Базовые реанимационные мероприятия у детей</w:t>
        </w:r>
        <w:r w:rsidR="001F7F5C">
          <w:rPr>
            <w:noProof/>
            <w:webHidden/>
          </w:rPr>
          <w:tab/>
        </w:r>
        <w:r w:rsidR="001F7F5C">
          <w:rPr>
            <w:noProof/>
            <w:webHidden/>
          </w:rPr>
          <w:fldChar w:fldCharType="begin"/>
        </w:r>
        <w:r w:rsidR="001F7F5C">
          <w:rPr>
            <w:noProof/>
            <w:webHidden/>
          </w:rPr>
          <w:instrText xml:space="preserve"> PAGEREF _Toc101284134 \h </w:instrText>
        </w:r>
        <w:r w:rsidR="001F7F5C">
          <w:rPr>
            <w:noProof/>
            <w:webHidden/>
          </w:rPr>
        </w:r>
        <w:r w:rsidR="001F7F5C">
          <w:rPr>
            <w:noProof/>
            <w:webHidden/>
          </w:rPr>
          <w:fldChar w:fldCharType="separate"/>
        </w:r>
        <w:r w:rsidR="001F7F5C">
          <w:rPr>
            <w:noProof/>
            <w:webHidden/>
          </w:rPr>
          <w:t>96</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35" w:history="1">
        <w:r w:rsidR="001F7F5C" w:rsidRPr="00464969">
          <w:rPr>
            <w:rStyle w:val="ab"/>
            <w:noProof/>
          </w:rPr>
          <w:t>9 ВОССТАНОВЛЕНИЕ СПОНТАННОГО КРОВООБРАЩЕНИЯ</w:t>
        </w:r>
        <w:r w:rsidR="001F7F5C">
          <w:rPr>
            <w:noProof/>
            <w:webHidden/>
          </w:rPr>
          <w:tab/>
        </w:r>
        <w:r w:rsidR="001F7F5C">
          <w:rPr>
            <w:noProof/>
            <w:webHidden/>
          </w:rPr>
          <w:fldChar w:fldCharType="begin"/>
        </w:r>
        <w:r w:rsidR="001F7F5C">
          <w:rPr>
            <w:noProof/>
            <w:webHidden/>
          </w:rPr>
          <w:instrText xml:space="preserve"> PAGEREF _Toc101284135 \h </w:instrText>
        </w:r>
        <w:r w:rsidR="001F7F5C">
          <w:rPr>
            <w:noProof/>
            <w:webHidden/>
          </w:rPr>
        </w:r>
        <w:r w:rsidR="001F7F5C">
          <w:rPr>
            <w:noProof/>
            <w:webHidden/>
          </w:rPr>
          <w:fldChar w:fldCharType="separate"/>
        </w:r>
        <w:r w:rsidR="001F7F5C">
          <w:rPr>
            <w:noProof/>
            <w:webHidden/>
          </w:rPr>
          <w:t>98</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36" w:history="1">
        <w:r w:rsidR="001F7F5C" w:rsidRPr="00464969">
          <w:rPr>
            <w:rStyle w:val="ab"/>
            <w:noProof/>
          </w:rPr>
          <w:t>10  ОБЩИЕ ПРИНЦИПЫ ТЕРАПИИ В ПОСТРЕАНИМАЦИОННОМ ПЕРИОДЕ</w:t>
        </w:r>
        <w:r w:rsidR="001F7F5C">
          <w:rPr>
            <w:noProof/>
            <w:webHidden/>
          </w:rPr>
          <w:tab/>
        </w:r>
        <w:r w:rsidR="001F7F5C">
          <w:rPr>
            <w:noProof/>
            <w:webHidden/>
          </w:rPr>
          <w:fldChar w:fldCharType="begin"/>
        </w:r>
        <w:r w:rsidR="001F7F5C">
          <w:rPr>
            <w:noProof/>
            <w:webHidden/>
          </w:rPr>
          <w:instrText xml:space="preserve"> PAGEREF _Toc101284136 \h </w:instrText>
        </w:r>
        <w:r w:rsidR="001F7F5C">
          <w:rPr>
            <w:noProof/>
            <w:webHidden/>
          </w:rPr>
        </w:r>
        <w:r w:rsidR="001F7F5C">
          <w:rPr>
            <w:noProof/>
            <w:webHidden/>
          </w:rPr>
          <w:fldChar w:fldCharType="separate"/>
        </w:r>
        <w:r w:rsidR="001F7F5C">
          <w:rPr>
            <w:noProof/>
            <w:webHidden/>
          </w:rPr>
          <w:t>100</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37" w:history="1">
        <w:r w:rsidR="001F7F5C" w:rsidRPr="00464969">
          <w:rPr>
            <w:rStyle w:val="ab"/>
            <w:noProof/>
          </w:rPr>
          <w:t>10.1  Основные компоненты постреанимационной терапии</w:t>
        </w:r>
        <w:r w:rsidR="001F7F5C">
          <w:rPr>
            <w:noProof/>
            <w:webHidden/>
          </w:rPr>
          <w:tab/>
        </w:r>
        <w:r w:rsidR="001F7F5C">
          <w:rPr>
            <w:noProof/>
            <w:webHidden/>
          </w:rPr>
          <w:fldChar w:fldCharType="begin"/>
        </w:r>
        <w:r w:rsidR="001F7F5C">
          <w:rPr>
            <w:noProof/>
            <w:webHidden/>
          </w:rPr>
          <w:instrText xml:space="preserve"> PAGEREF _Toc101284137 \h </w:instrText>
        </w:r>
        <w:r w:rsidR="001F7F5C">
          <w:rPr>
            <w:noProof/>
            <w:webHidden/>
          </w:rPr>
        </w:r>
        <w:r w:rsidR="001F7F5C">
          <w:rPr>
            <w:noProof/>
            <w:webHidden/>
          </w:rPr>
          <w:fldChar w:fldCharType="separate"/>
        </w:r>
        <w:r w:rsidR="001F7F5C">
          <w:rPr>
            <w:noProof/>
            <w:webHidden/>
          </w:rPr>
          <w:t>100</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38" w:history="1">
        <w:r w:rsidR="001F7F5C" w:rsidRPr="00464969">
          <w:rPr>
            <w:rStyle w:val="ab"/>
            <w:noProof/>
          </w:rPr>
          <w:t>10.2 Профилактика и диспансерное наблюдение</w:t>
        </w:r>
        <w:r w:rsidR="001F7F5C">
          <w:rPr>
            <w:noProof/>
            <w:webHidden/>
          </w:rPr>
          <w:tab/>
        </w:r>
        <w:r w:rsidR="001F7F5C">
          <w:rPr>
            <w:noProof/>
            <w:webHidden/>
          </w:rPr>
          <w:fldChar w:fldCharType="begin"/>
        </w:r>
        <w:r w:rsidR="001F7F5C">
          <w:rPr>
            <w:noProof/>
            <w:webHidden/>
          </w:rPr>
          <w:instrText xml:space="preserve"> PAGEREF _Toc101284138 \h </w:instrText>
        </w:r>
        <w:r w:rsidR="001F7F5C">
          <w:rPr>
            <w:noProof/>
            <w:webHidden/>
          </w:rPr>
        </w:r>
        <w:r w:rsidR="001F7F5C">
          <w:rPr>
            <w:noProof/>
            <w:webHidden/>
          </w:rPr>
          <w:fldChar w:fldCharType="separate"/>
        </w:r>
        <w:r w:rsidR="001F7F5C">
          <w:rPr>
            <w:noProof/>
            <w:webHidden/>
          </w:rPr>
          <w:t>102</w:t>
        </w:r>
        <w:r w:rsidR="001F7F5C">
          <w:rPr>
            <w:noProof/>
            <w:webHidden/>
          </w:rPr>
          <w:fldChar w:fldCharType="end"/>
        </w:r>
      </w:hyperlink>
    </w:p>
    <w:p w:rsidR="001F7F5C" w:rsidRDefault="00604410">
      <w:pPr>
        <w:pStyle w:val="11"/>
        <w:tabs>
          <w:tab w:val="right" w:leader="dot" w:pos="9911"/>
        </w:tabs>
        <w:rPr>
          <w:rFonts w:eastAsiaTheme="minorEastAsia" w:cstheme="minorBidi"/>
          <w:b w:val="0"/>
          <w:bCs w:val="0"/>
          <w:caps w:val="0"/>
          <w:noProof/>
          <w:sz w:val="22"/>
          <w:szCs w:val="22"/>
        </w:rPr>
      </w:pPr>
      <w:hyperlink w:anchor="_Toc101284139" w:history="1">
        <w:r w:rsidR="001F7F5C" w:rsidRPr="00464969">
          <w:rPr>
            <w:rStyle w:val="ab"/>
            <w:noProof/>
          </w:rPr>
          <w:t>ТЕСТОВЫЕ ЗАДАНИЯ И ЗАДАЧИ ДЛЯ САМОКОНТРОЛЯ</w:t>
        </w:r>
        <w:r w:rsidR="001F7F5C">
          <w:rPr>
            <w:noProof/>
            <w:webHidden/>
          </w:rPr>
          <w:tab/>
        </w:r>
        <w:r w:rsidR="001F7F5C">
          <w:rPr>
            <w:noProof/>
            <w:webHidden/>
          </w:rPr>
          <w:fldChar w:fldCharType="begin"/>
        </w:r>
        <w:r w:rsidR="001F7F5C">
          <w:rPr>
            <w:noProof/>
            <w:webHidden/>
          </w:rPr>
          <w:instrText xml:space="preserve"> PAGEREF _Toc101284139 \h </w:instrText>
        </w:r>
        <w:r w:rsidR="001F7F5C">
          <w:rPr>
            <w:noProof/>
            <w:webHidden/>
          </w:rPr>
        </w:r>
        <w:r w:rsidR="001F7F5C">
          <w:rPr>
            <w:noProof/>
            <w:webHidden/>
          </w:rPr>
          <w:fldChar w:fldCharType="separate"/>
        </w:r>
        <w:r w:rsidR="001F7F5C">
          <w:rPr>
            <w:noProof/>
            <w:webHidden/>
          </w:rPr>
          <w:t>104</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40" w:history="1">
        <w:r w:rsidR="001F7F5C" w:rsidRPr="00464969">
          <w:rPr>
            <w:rStyle w:val="ab"/>
            <w:noProof/>
          </w:rPr>
          <w:t>Тестовые задания</w:t>
        </w:r>
        <w:r w:rsidR="001F7F5C">
          <w:rPr>
            <w:noProof/>
            <w:webHidden/>
          </w:rPr>
          <w:tab/>
        </w:r>
        <w:r w:rsidR="001F7F5C">
          <w:rPr>
            <w:noProof/>
            <w:webHidden/>
          </w:rPr>
          <w:fldChar w:fldCharType="begin"/>
        </w:r>
        <w:r w:rsidR="001F7F5C">
          <w:rPr>
            <w:noProof/>
            <w:webHidden/>
          </w:rPr>
          <w:instrText xml:space="preserve"> PAGEREF _Toc101284140 \h </w:instrText>
        </w:r>
        <w:r w:rsidR="001F7F5C">
          <w:rPr>
            <w:noProof/>
            <w:webHidden/>
          </w:rPr>
        </w:r>
        <w:r w:rsidR="001F7F5C">
          <w:rPr>
            <w:noProof/>
            <w:webHidden/>
          </w:rPr>
          <w:fldChar w:fldCharType="separate"/>
        </w:r>
        <w:r w:rsidR="001F7F5C">
          <w:rPr>
            <w:noProof/>
            <w:webHidden/>
          </w:rPr>
          <w:t>104</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41" w:history="1">
        <w:r w:rsidR="001F7F5C" w:rsidRPr="00464969">
          <w:rPr>
            <w:rStyle w:val="ab"/>
            <w:noProof/>
          </w:rPr>
          <w:t>Эталоны ответов к тестовым заданиям</w:t>
        </w:r>
        <w:r w:rsidR="001F7F5C">
          <w:rPr>
            <w:noProof/>
            <w:webHidden/>
          </w:rPr>
          <w:tab/>
        </w:r>
        <w:r w:rsidR="001F7F5C">
          <w:rPr>
            <w:noProof/>
            <w:webHidden/>
          </w:rPr>
          <w:fldChar w:fldCharType="begin"/>
        </w:r>
        <w:r w:rsidR="001F7F5C">
          <w:rPr>
            <w:noProof/>
            <w:webHidden/>
          </w:rPr>
          <w:instrText xml:space="preserve"> PAGEREF _Toc101284141 \h </w:instrText>
        </w:r>
        <w:r w:rsidR="001F7F5C">
          <w:rPr>
            <w:noProof/>
            <w:webHidden/>
          </w:rPr>
        </w:r>
        <w:r w:rsidR="001F7F5C">
          <w:rPr>
            <w:noProof/>
            <w:webHidden/>
          </w:rPr>
          <w:fldChar w:fldCharType="separate"/>
        </w:r>
        <w:r w:rsidR="001F7F5C">
          <w:rPr>
            <w:noProof/>
            <w:webHidden/>
          </w:rPr>
          <w:t>116</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42" w:history="1">
        <w:r w:rsidR="001F7F5C" w:rsidRPr="00464969">
          <w:rPr>
            <w:rStyle w:val="ab"/>
            <w:noProof/>
          </w:rPr>
          <w:t>Ситуационные задачи</w:t>
        </w:r>
        <w:r w:rsidR="001F7F5C">
          <w:rPr>
            <w:noProof/>
            <w:webHidden/>
          </w:rPr>
          <w:tab/>
        </w:r>
        <w:r w:rsidR="001F7F5C">
          <w:rPr>
            <w:noProof/>
            <w:webHidden/>
          </w:rPr>
          <w:fldChar w:fldCharType="begin"/>
        </w:r>
        <w:r w:rsidR="001F7F5C">
          <w:rPr>
            <w:noProof/>
            <w:webHidden/>
          </w:rPr>
          <w:instrText xml:space="preserve"> PAGEREF _Toc101284142 \h </w:instrText>
        </w:r>
        <w:r w:rsidR="001F7F5C">
          <w:rPr>
            <w:noProof/>
            <w:webHidden/>
          </w:rPr>
        </w:r>
        <w:r w:rsidR="001F7F5C">
          <w:rPr>
            <w:noProof/>
            <w:webHidden/>
          </w:rPr>
          <w:fldChar w:fldCharType="separate"/>
        </w:r>
        <w:r w:rsidR="001F7F5C">
          <w:rPr>
            <w:noProof/>
            <w:webHidden/>
          </w:rPr>
          <w:t>117</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43" w:history="1">
        <w:r w:rsidR="001F7F5C" w:rsidRPr="00464969">
          <w:rPr>
            <w:rStyle w:val="ab"/>
            <w:rFonts w:eastAsia="Calibri"/>
            <w:noProof/>
          </w:rPr>
          <w:t>Эталоны ответов к ситуационным задачам</w:t>
        </w:r>
        <w:r w:rsidR="001F7F5C">
          <w:rPr>
            <w:noProof/>
            <w:webHidden/>
          </w:rPr>
          <w:tab/>
        </w:r>
        <w:r w:rsidR="001F7F5C">
          <w:rPr>
            <w:noProof/>
            <w:webHidden/>
          </w:rPr>
          <w:fldChar w:fldCharType="begin"/>
        </w:r>
        <w:r w:rsidR="001F7F5C">
          <w:rPr>
            <w:noProof/>
            <w:webHidden/>
          </w:rPr>
          <w:instrText xml:space="preserve"> PAGEREF _Toc101284143 \h </w:instrText>
        </w:r>
        <w:r w:rsidR="001F7F5C">
          <w:rPr>
            <w:noProof/>
            <w:webHidden/>
          </w:rPr>
        </w:r>
        <w:r w:rsidR="001F7F5C">
          <w:rPr>
            <w:noProof/>
            <w:webHidden/>
          </w:rPr>
          <w:fldChar w:fldCharType="separate"/>
        </w:r>
        <w:r w:rsidR="001F7F5C">
          <w:rPr>
            <w:noProof/>
            <w:webHidden/>
          </w:rPr>
          <w:t>118</w:t>
        </w:r>
        <w:r w:rsidR="001F7F5C">
          <w:rPr>
            <w:noProof/>
            <w:webHidden/>
          </w:rPr>
          <w:fldChar w:fldCharType="end"/>
        </w:r>
      </w:hyperlink>
    </w:p>
    <w:p w:rsidR="001F7F5C" w:rsidRDefault="00604410">
      <w:pPr>
        <w:pStyle w:val="11"/>
        <w:tabs>
          <w:tab w:val="right" w:leader="dot" w:pos="9911"/>
        </w:tabs>
        <w:rPr>
          <w:rFonts w:eastAsiaTheme="minorEastAsia" w:cstheme="minorBidi"/>
          <w:b w:val="0"/>
          <w:bCs w:val="0"/>
          <w:caps w:val="0"/>
          <w:noProof/>
          <w:sz w:val="22"/>
          <w:szCs w:val="22"/>
        </w:rPr>
      </w:pPr>
      <w:hyperlink w:anchor="_Toc101284144" w:history="1">
        <w:r w:rsidR="001F7F5C" w:rsidRPr="00464969">
          <w:rPr>
            <w:rStyle w:val="ab"/>
            <w:noProof/>
          </w:rPr>
          <w:t>ЧАСТЬ ВТОРАЯ. НЕОТЛОЖНАЯ ПОМОЩЬ ПРИ НЕКОТОРЫХ КРИТИЧЕСКИХ СОСТОЯНИЯХ</w:t>
        </w:r>
        <w:r w:rsidR="001F7F5C">
          <w:rPr>
            <w:noProof/>
            <w:webHidden/>
          </w:rPr>
          <w:tab/>
        </w:r>
        <w:r w:rsidR="001F7F5C">
          <w:rPr>
            <w:noProof/>
            <w:webHidden/>
          </w:rPr>
          <w:fldChar w:fldCharType="begin"/>
        </w:r>
        <w:r w:rsidR="001F7F5C">
          <w:rPr>
            <w:noProof/>
            <w:webHidden/>
          </w:rPr>
          <w:instrText xml:space="preserve"> PAGEREF _Toc101284144 \h </w:instrText>
        </w:r>
        <w:r w:rsidR="001F7F5C">
          <w:rPr>
            <w:noProof/>
            <w:webHidden/>
          </w:rPr>
        </w:r>
        <w:r w:rsidR="001F7F5C">
          <w:rPr>
            <w:noProof/>
            <w:webHidden/>
          </w:rPr>
          <w:fldChar w:fldCharType="separate"/>
        </w:r>
        <w:r w:rsidR="001F7F5C">
          <w:rPr>
            <w:noProof/>
            <w:webHidden/>
          </w:rPr>
          <w:t>122</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45" w:history="1">
        <w:r w:rsidR="001F7F5C" w:rsidRPr="00464969">
          <w:rPr>
            <w:rStyle w:val="ab"/>
            <w:noProof/>
          </w:rPr>
          <w:t>1 ОСТРАЯ ДЫХАТЕЛЬНАЯ НЕДОСТАТОЧНОСТЬ</w:t>
        </w:r>
        <w:r w:rsidR="001F7F5C">
          <w:rPr>
            <w:noProof/>
            <w:webHidden/>
          </w:rPr>
          <w:tab/>
        </w:r>
        <w:r w:rsidR="001F7F5C">
          <w:rPr>
            <w:noProof/>
            <w:webHidden/>
          </w:rPr>
          <w:fldChar w:fldCharType="begin"/>
        </w:r>
        <w:r w:rsidR="001F7F5C">
          <w:rPr>
            <w:noProof/>
            <w:webHidden/>
          </w:rPr>
          <w:instrText xml:space="preserve"> PAGEREF _Toc101284145 \h </w:instrText>
        </w:r>
        <w:r w:rsidR="001F7F5C">
          <w:rPr>
            <w:noProof/>
            <w:webHidden/>
          </w:rPr>
        </w:r>
        <w:r w:rsidR="001F7F5C">
          <w:rPr>
            <w:noProof/>
            <w:webHidden/>
          </w:rPr>
          <w:fldChar w:fldCharType="separate"/>
        </w:r>
        <w:r w:rsidR="001F7F5C">
          <w:rPr>
            <w:noProof/>
            <w:webHidden/>
          </w:rPr>
          <w:t>122</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46" w:history="1">
        <w:r w:rsidR="001F7F5C" w:rsidRPr="00464969">
          <w:rPr>
            <w:rStyle w:val="ab"/>
            <w:noProof/>
          </w:rPr>
          <w:t>1.1 Механическая асфиксия</w:t>
        </w:r>
        <w:r w:rsidR="001F7F5C">
          <w:rPr>
            <w:noProof/>
            <w:webHidden/>
          </w:rPr>
          <w:tab/>
        </w:r>
        <w:r w:rsidR="001F7F5C">
          <w:rPr>
            <w:noProof/>
            <w:webHidden/>
          </w:rPr>
          <w:fldChar w:fldCharType="begin"/>
        </w:r>
        <w:r w:rsidR="001F7F5C">
          <w:rPr>
            <w:noProof/>
            <w:webHidden/>
          </w:rPr>
          <w:instrText xml:space="preserve"> PAGEREF _Toc101284146 \h </w:instrText>
        </w:r>
        <w:r w:rsidR="001F7F5C">
          <w:rPr>
            <w:noProof/>
            <w:webHidden/>
          </w:rPr>
        </w:r>
        <w:r w:rsidR="001F7F5C">
          <w:rPr>
            <w:noProof/>
            <w:webHidden/>
          </w:rPr>
          <w:fldChar w:fldCharType="separate"/>
        </w:r>
        <w:r w:rsidR="001F7F5C">
          <w:rPr>
            <w:noProof/>
            <w:webHidden/>
          </w:rPr>
          <w:t>125</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47" w:history="1">
        <w:r w:rsidR="001F7F5C" w:rsidRPr="00464969">
          <w:rPr>
            <w:rStyle w:val="ab"/>
            <w:noProof/>
          </w:rPr>
          <w:t>1.1.1  Неотложная помощь при утоплении</w:t>
        </w:r>
        <w:r w:rsidR="001F7F5C">
          <w:rPr>
            <w:noProof/>
            <w:webHidden/>
          </w:rPr>
          <w:tab/>
        </w:r>
        <w:r w:rsidR="001F7F5C">
          <w:rPr>
            <w:noProof/>
            <w:webHidden/>
          </w:rPr>
          <w:fldChar w:fldCharType="begin"/>
        </w:r>
        <w:r w:rsidR="001F7F5C">
          <w:rPr>
            <w:noProof/>
            <w:webHidden/>
          </w:rPr>
          <w:instrText xml:space="preserve"> PAGEREF _Toc101284147 \h </w:instrText>
        </w:r>
        <w:r w:rsidR="001F7F5C">
          <w:rPr>
            <w:noProof/>
            <w:webHidden/>
          </w:rPr>
        </w:r>
        <w:r w:rsidR="001F7F5C">
          <w:rPr>
            <w:noProof/>
            <w:webHidden/>
          </w:rPr>
          <w:fldChar w:fldCharType="separate"/>
        </w:r>
        <w:r w:rsidR="001F7F5C">
          <w:rPr>
            <w:noProof/>
            <w:webHidden/>
          </w:rPr>
          <w:t>125</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48" w:history="1">
        <w:r w:rsidR="001F7F5C" w:rsidRPr="00464969">
          <w:rPr>
            <w:rStyle w:val="ab"/>
            <w:noProof/>
          </w:rPr>
          <w:t>1.1.2  Неотложная помощь при обструкции дыхательных путей  инородным телом</w:t>
        </w:r>
        <w:r w:rsidR="001F7F5C">
          <w:rPr>
            <w:noProof/>
            <w:webHidden/>
          </w:rPr>
          <w:tab/>
        </w:r>
        <w:r w:rsidR="001F7F5C">
          <w:rPr>
            <w:noProof/>
            <w:webHidden/>
          </w:rPr>
          <w:fldChar w:fldCharType="begin"/>
        </w:r>
        <w:r w:rsidR="001F7F5C">
          <w:rPr>
            <w:noProof/>
            <w:webHidden/>
          </w:rPr>
          <w:instrText xml:space="preserve"> PAGEREF _Toc101284148 \h </w:instrText>
        </w:r>
        <w:r w:rsidR="001F7F5C">
          <w:rPr>
            <w:noProof/>
            <w:webHidden/>
          </w:rPr>
        </w:r>
        <w:r w:rsidR="001F7F5C">
          <w:rPr>
            <w:noProof/>
            <w:webHidden/>
          </w:rPr>
          <w:fldChar w:fldCharType="separate"/>
        </w:r>
        <w:r w:rsidR="001F7F5C">
          <w:rPr>
            <w:noProof/>
            <w:webHidden/>
          </w:rPr>
          <w:t>128</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49" w:history="1">
        <w:r w:rsidR="001F7F5C" w:rsidRPr="00464969">
          <w:rPr>
            <w:rStyle w:val="ab"/>
            <w:noProof/>
          </w:rPr>
          <w:t>1.1.3 Неотложная помощь при странгуляционной асфиксии</w:t>
        </w:r>
        <w:r w:rsidR="001F7F5C">
          <w:rPr>
            <w:noProof/>
            <w:webHidden/>
          </w:rPr>
          <w:tab/>
        </w:r>
        <w:r w:rsidR="001F7F5C">
          <w:rPr>
            <w:noProof/>
            <w:webHidden/>
          </w:rPr>
          <w:fldChar w:fldCharType="begin"/>
        </w:r>
        <w:r w:rsidR="001F7F5C">
          <w:rPr>
            <w:noProof/>
            <w:webHidden/>
          </w:rPr>
          <w:instrText xml:space="preserve"> PAGEREF _Toc101284149 \h </w:instrText>
        </w:r>
        <w:r w:rsidR="001F7F5C">
          <w:rPr>
            <w:noProof/>
            <w:webHidden/>
          </w:rPr>
        </w:r>
        <w:r w:rsidR="001F7F5C">
          <w:rPr>
            <w:noProof/>
            <w:webHidden/>
          </w:rPr>
          <w:fldChar w:fldCharType="separate"/>
        </w:r>
        <w:r w:rsidR="001F7F5C">
          <w:rPr>
            <w:noProof/>
            <w:webHidden/>
          </w:rPr>
          <w:t>130</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50" w:history="1">
        <w:r w:rsidR="001F7F5C" w:rsidRPr="00464969">
          <w:rPr>
            <w:rStyle w:val="ab"/>
            <w:noProof/>
          </w:rPr>
          <w:t>2 ОСТРАЯ СОСУДИСТАЯ НЕДОСТАТОЧНОСТЬ</w:t>
        </w:r>
        <w:r w:rsidR="001F7F5C">
          <w:rPr>
            <w:noProof/>
            <w:webHidden/>
          </w:rPr>
          <w:tab/>
        </w:r>
        <w:r w:rsidR="001F7F5C">
          <w:rPr>
            <w:noProof/>
            <w:webHidden/>
          </w:rPr>
          <w:fldChar w:fldCharType="begin"/>
        </w:r>
        <w:r w:rsidR="001F7F5C">
          <w:rPr>
            <w:noProof/>
            <w:webHidden/>
          </w:rPr>
          <w:instrText xml:space="preserve"> PAGEREF _Toc101284150 \h </w:instrText>
        </w:r>
        <w:r w:rsidR="001F7F5C">
          <w:rPr>
            <w:noProof/>
            <w:webHidden/>
          </w:rPr>
        </w:r>
        <w:r w:rsidR="001F7F5C">
          <w:rPr>
            <w:noProof/>
            <w:webHidden/>
          </w:rPr>
          <w:fldChar w:fldCharType="separate"/>
        </w:r>
        <w:r w:rsidR="001F7F5C">
          <w:rPr>
            <w:noProof/>
            <w:webHidden/>
          </w:rPr>
          <w:t>132</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51" w:history="1">
        <w:r w:rsidR="001F7F5C" w:rsidRPr="00464969">
          <w:rPr>
            <w:rStyle w:val="ab"/>
            <w:noProof/>
          </w:rPr>
          <w:t>2.1 Обморок</w:t>
        </w:r>
        <w:r w:rsidR="001F7F5C">
          <w:rPr>
            <w:noProof/>
            <w:webHidden/>
          </w:rPr>
          <w:tab/>
        </w:r>
        <w:r w:rsidR="001F7F5C">
          <w:rPr>
            <w:noProof/>
            <w:webHidden/>
          </w:rPr>
          <w:fldChar w:fldCharType="begin"/>
        </w:r>
        <w:r w:rsidR="001F7F5C">
          <w:rPr>
            <w:noProof/>
            <w:webHidden/>
          </w:rPr>
          <w:instrText xml:space="preserve"> PAGEREF _Toc101284151 \h </w:instrText>
        </w:r>
        <w:r w:rsidR="001F7F5C">
          <w:rPr>
            <w:noProof/>
            <w:webHidden/>
          </w:rPr>
        </w:r>
        <w:r w:rsidR="001F7F5C">
          <w:rPr>
            <w:noProof/>
            <w:webHidden/>
          </w:rPr>
          <w:fldChar w:fldCharType="separate"/>
        </w:r>
        <w:r w:rsidR="001F7F5C">
          <w:rPr>
            <w:noProof/>
            <w:webHidden/>
          </w:rPr>
          <w:t>132</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52" w:history="1">
        <w:r w:rsidR="001F7F5C" w:rsidRPr="00464969">
          <w:rPr>
            <w:rStyle w:val="ab"/>
            <w:noProof/>
          </w:rPr>
          <w:t>2.2 Коллапс</w:t>
        </w:r>
        <w:r w:rsidR="001F7F5C">
          <w:rPr>
            <w:noProof/>
            <w:webHidden/>
          </w:rPr>
          <w:tab/>
        </w:r>
        <w:r w:rsidR="001F7F5C">
          <w:rPr>
            <w:noProof/>
            <w:webHidden/>
          </w:rPr>
          <w:fldChar w:fldCharType="begin"/>
        </w:r>
        <w:r w:rsidR="001F7F5C">
          <w:rPr>
            <w:noProof/>
            <w:webHidden/>
          </w:rPr>
          <w:instrText xml:space="preserve"> PAGEREF _Toc101284152 \h </w:instrText>
        </w:r>
        <w:r w:rsidR="001F7F5C">
          <w:rPr>
            <w:noProof/>
            <w:webHidden/>
          </w:rPr>
        </w:r>
        <w:r w:rsidR="001F7F5C">
          <w:rPr>
            <w:noProof/>
            <w:webHidden/>
          </w:rPr>
          <w:fldChar w:fldCharType="separate"/>
        </w:r>
        <w:r w:rsidR="001F7F5C">
          <w:rPr>
            <w:noProof/>
            <w:webHidden/>
          </w:rPr>
          <w:t>133</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53" w:history="1">
        <w:r w:rsidR="001F7F5C" w:rsidRPr="00464969">
          <w:rPr>
            <w:rStyle w:val="ab"/>
            <w:noProof/>
          </w:rPr>
          <w:t>3 ОСТРАЯ СЕРДЕЧНАЯ НЕДОСТАТОЧНОСТЬ</w:t>
        </w:r>
        <w:r w:rsidR="001F7F5C">
          <w:rPr>
            <w:noProof/>
            <w:webHidden/>
          </w:rPr>
          <w:tab/>
        </w:r>
        <w:r w:rsidR="001F7F5C">
          <w:rPr>
            <w:noProof/>
            <w:webHidden/>
          </w:rPr>
          <w:fldChar w:fldCharType="begin"/>
        </w:r>
        <w:r w:rsidR="001F7F5C">
          <w:rPr>
            <w:noProof/>
            <w:webHidden/>
          </w:rPr>
          <w:instrText xml:space="preserve"> PAGEREF _Toc101284153 \h </w:instrText>
        </w:r>
        <w:r w:rsidR="001F7F5C">
          <w:rPr>
            <w:noProof/>
            <w:webHidden/>
          </w:rPr>
        </w:r>
        <w:r w:rsidR="001F7F5C">
          <w:rPr>
            <w:noProof/>
            <w:webHidden/>
          </w:rPr>
          <w:fldChar w:fldCharType="separate"/>
        </w:r>
        <w:r w:rsidR="001F7F5C">
          <w:rPr>
            <w:noProof/>
            <w:webHidden/>
          </w:rPr>
          <w:t>135</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54" w:history="1">
        <w:r w:rsidR="001F7F5C" w:rsidRPr="00464969">
          <w:rPr>
            <w:rStyle w:val="ab"/>
            <w:noProof/>
          </w:rPr>
          <w:t>3.1 Острая левожелудочковая недостаточность</w:t>
        </w:r>
        <w:r w:rsidR="001F7F5C">
          <w:rPr>
            <w:noProof/>
            <w:webHidden/>
          </w:rPr>
          <w:tab/>
        </w:r>
        <w:r w:rsidR="001F7F5C">
          <w:rPr>
            <w:noProof/>
            <w:webHidden/>
          </w:rPr>
          <w:fldChar w:fldCharType="begin"/>
        </w:r>
        <w:r w:rsidR="001F7F5C">
          <w:rPr>
            <w:noProof/>
            <w:webHidden/>
          </w:rPr>
          <w:instrText xml:space="preserve"> PAGEREF _Toc101284154 \h </w:instrText>
        </w:r>
        <w:r w:rsidR="001F7F5C">
          <w:rPr>
            <w:noProof/>
            <w:webHidden/>
          </w:rPr>
        </w:r>
        <w:r w:rsidR="001F7F5C">
          <w:rPr>
            <w:noProof/>
            <w:webHidden/>
          </w:rPr>
          <w:fldChar w:fldCharType="separate"/>
        </w:r>
        <w:r w:rsidR="001F7F5C">
          <w:rPr>
            <w:noProof/>
            <w:webHidden/>
          </w:rPr>
          <w:t>136</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55" w:history="1">
        <w:r w:rsidR="001F7F5C" w:rsidRPr="00464969">
          <w:rPr>
            <w:rStyle w:val="ab"/>
            <w:noProof/>
          </w:rPr>
          <w:t>3.1.1 Сердечная астма</w:t>
        </w:r>
        <w:r w:rsidR="001F7F5C">
          <w:rPr>
            <w:noProof/>
            <w:webHidden/>
          </w:rPr>
          <w:tab/>
        </w:r>
        <w:r w:rsidR="001F7F5C">
          <w:rPr>
            <w:noProof/>
            <w:webHidden/>
          </w:rPr>
          <w:fldChar w:fldCharType="begin"/>
        </w:r>
        <w:r w:rsidR="001F7F5C">
          <w:rPr>
            <w:noProof/>
            <w:webHidden/>
          </w:rPr>
          <w:instrText xml:space="preserve"> PAGEREF _Toc101284155 \h </w:instrText>
        </w:r>
        <w:r w:rsidR="001F7F5C">
          <w:rPr>
            <w:noProof/>
            <w:webHidden/>
          </w:rPr>
        </w:r>
        <w:r w:rsidR="001F7F5C">
          <w:rPr>
            <w:noProof/>
            <w:webHidden/>
          </w:rPr>
          <w:fldChar w:fldCharType="separate"/>
        </w:r>
        <w:r w:rsidR="001F7F5C">
          <w:rPr>
            <w:noProof/>
            <w:webHidden/>
          </w:rPr>
          <w:t>136</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56" w:history="1">
        <w:r w:rsidR="001F7F5C" w:rsidRPr="00464969">
          <w:rPr>
            <w:rStyle w:val="ab"/>
            <w:noProof/>
          </w:rPr>
          <w:t>3.1.2 Отёк лёгких</w:t>
        </w:r>
        <w:r w:rsidR="001F7F5C">
          <w:rPr>
            <w:noProof/>
            <w:webHidden/>
          </w:rPr>
          <w:tab/>
        </w:r>
        <w:r w:rsidR="001F7F5C">
          <w:rPr>
            <w:noProof/>
            <w:webHidden/>
          </w:rPr>
          <w:fldChar w:fldCharType="begin"/>
        </w:r>
        <w:r w:rsidR="001F7F5C">
          <w:rPr>
            <w:noProof/>
            <w:webHidden/>
          </w:rPr>
          <w:instrText xml:space="preserve"> PAGEREF _Toc101284156 \h </w:instrText>
        </w:r>
        <w:r w:rsidR="001F7F5C">
          <w:rPr>
            <w:noProof/>
            <w:webHidden/>
          </w:rPr>
        </w:r>
        <w:r w:rsidR="001F7F5C">
          <w:rPr>
            <w:noProof/>
            <w:webHidden/>
          </w:rPr>
          <w:fldChar w:fldCharType="separate"/>
        </w:r>
        <w:r w:rsidR="001F7F5C">
          <w:rPr>
            <w:noProof/>
            <w:webHidden/>
          </w:rPr>
          <w:t>137</w:t>
        </w:r>
        <w:r w:rsidR="001F7F5C">
          <w:rPr>
            <w:noProof/>
            <w:webHidden/>
          </w:rPr>
          <w:fldChar w:fldCharType="end"/>
        </w:r>
      </w:hyperlink>
    </w:p>
    <w:p w:rsidR="001F7F5C" w:rsidRDefault="00604410">
      <w:pPr>
        <w:pStyle w:val="41"/>
        <w:tabs>
          <w:tab w:val="right" w:leader="dot" w:pos="9911"/>
        </w:tabs>
        <w:rPr>
          <w:rFonts w:eastAsiaTheme="minorEastAsia" w:cstheme="minorBidi"/>
          <w:noProof/>
          <w:sz w:val="22"/>
          <w:szCs w:val="22"/>
        </w:rPr>
      </w:pPr>
      <w:hyperlink w:anchor="_Toc101284157" w:history="1">
        <w:r w:rsidR="001F7F5C" w:rsidRPr="00464969">
          <w:rPr>
            <w:rStyle w:val="ab"/>
            <w:noProof/>
          </w:rPr>
          <w:t>3.1.3 Неотложная помощь при ОЛЖН</w:t>
        </w:r>
        <w:r w:rsidR="001F7F5C">
          <w:rPr>
            <w:noProof/>
            <w:webHidden/>
          </w:rPr>
          <w:tab/>
        </w:r>
        <w:r w:rsidR="001F7F5C">
          <w:rPr>
            <w:noProof/>
            <w:webHidden/>
          </w:rPr>
          <w:fldChar w:fldCharType="begin"/>
        </w:r>
        <w:r w:rsidR="001F7F5C">
          <w:rPr>
            <w:noProof/>
            <w:webHidden/>
          </w:rPr>
          <w:instrText xml:space="preserve"> PAGEREF _Toc101284157 \h </w:instrText>
        </w:r>
        <w:r w:rsidR="001F7F5C">
          <w:rPr>
            <w:noProof/>
            <w:webHidden/>
          </w:rPr>
        </w:r>
        <w:r w:rsidR="001F7F5C">
          <w:rPr>
            <w:noProof/>
            <w:webHidden/>
          </w:rPr>
          <w:fldChar w:fldCharType="separate"/>
        </w:r>
        <w:r w:rsidR="001F7F5C">
          <w:rPr>
            <w:noProof/>
            <w:webHidden/>
          </w:rPr>
          <w:t>138</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58" w:history="1">
        <w:r w:rsidR="001F7F5C" w:rsidRPr="00464969">
          <w:rPr>
            <w:rStyle w:val="ab"/>
            <w:noProof/>
          </w:rPr>
          <w:t>3.2 Острая правожелудочковая недостаточность</w:t>
        </w:r>
        <w:r w:rsidR="001F7F5C">
          <w:rPr>
            <w:noProof/>
            <w:webHidden/>
          </w:rPr>
          <w:tab/>
        </w:r>
        <w:r w:rsidR="001F7F5C">
          <w:rPr>
            <w:noProof/>
            <w:webHidden/>
          </w:rPr>
          <w:fldChar w:fldCharType="begin"/>
        </w:r>
        <w:r w:rsidR="001F7F5C">
          <w:rPr>
            <w:noProof/>
            <w:webHidden/>
          </w:rPr>
          <w:instrText xml:space="preserve"> PAGEREF _Toc101284158 \h </w:instrText>
        </w:r>
        <w:r w:rsidR="001F7F5C">
          <w:rPr>
            <w:noProof/>
            <w:webHidden/>
          </w:rPr>
        </w:r>
        <w:r w:rsidR="001F7F5C">
          <w:rPr>
            <w:noProof/>
            <w:webHidden/>
          </w:rPr>
          <w:fldChar w:fldCharType="separate"/>
        </w:r>
        <w:r w:rsidR="001F7F5C">
          <w:rPr>
            <w:noProof/>
            <w:webHidden/>
          </w:rPr>
          <w:t>141</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59" w:history="1">
        <w:r w:rsidR="001F7F5C" w:rsidRPr="00464969">
          <w:rPr>
            <w:rStyle w:val="ab"/>
            <w:noProof/>
          </w:rPr>
          <w:t>4  Шок. Основные виды</w:t>
        </w:r>
        <w:r w:rsidR="001F7F5C">
          <w:rPr>
            <w:noProof/>
            <w:webHidden/>
          </w:rPr>
          <w:tab/>
        </w:r>
        <w:r w:rsidR="001F7F5C">
          <w:rPr>
            <w:noProof/>
            <w:webHidden/>
          </w:rPr>
          <w:fldChar w:fldCharType="begin"/>
        </w:r>
        <w:r w:rsidR="001F7F5C">
          <w:rPr>
            <w:noProof/>
            <w:webHidden/>
          </w:rPr>
          <w:instrText xml:space="preserve"> PAGEREF _Toc101284159 \h </w:instrText>
        </w:r>
        <w:r w:rsidR="001F7F5C">
          <w:rPr>
            <w:noProof/>
            <w:webHidden/>
          </w:rPr>
        </w:r>
        <w:r w:rsidR="001F7F5C">
          <w:rPr>
            <w:noProof/>
            <w:webHidden/>
          </w:rPr>
          <w:fldChar w:fldCharType="separate"/>
        </w:r>
        <w:r w:rsidR="001F7F5C">
          <w:rPr>
            <w:noProof/>
            <w:webHidden/>
          </w:rPr>
          <w:t>145</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60" w:history="1">
        <w:r w:rsidR="001F7F5C" w:rsidRPr="00464969">
          <w:rPr>
            <w:rStyle w:val="ab"/>
            <w:noProof/>
          </w:rPr>
          <w:t>4.1 Анафилактический шок</w:t>
        </w:r>
        <w:r w:rsidR="001F7F5C">
          <w:rPr>
            <w:noProof/>
            <w:webHidden/>
          </w:rPr>
          <w:tab/>
        </w:r>
        <w:r w:rsidR="001F7F5C">
          <w:rPr>
            <w:noProof/>
            <w:webHidden/>
          </w:rPr>
          <w:fldChar w:fldCharType="begin"/>
        </w:r>
        <w:r w:rsidR="001F7F5C">
          <w:rPr>
            <w:noProof/>
            <w:webHidden/>
          </w:rPr>
          <w:instrText xml:space="preserve"> PAGEREF _Toc101284160 \h </w:instrText>
        </w:r>
        <w:r w:rsidR="001F7F5C">
          <w:rPr>
            <w:noProof/>
            <w:webHidden/>
          </w:rPr>
        </w:r>
        <w:r w:rsidR="001F7F5C">
          <w:rPr>
            <w:noProof/>
            <w:webHidden/>
          </w:rPr>
          <w:fldChar w:fldCharType="separate"/>
        </w:r>
        <w:r w:rsidR="001F7F5C">
          <w:rPr>
            <w:noProof/>
            <w:webHidden/>
          </w:rPr>
          <w:t>147</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61" w:history="1">
        <w:r w:rsidR="001F7F5C" w:rsidRPr="00464969">
          <w:rPr>
            <w:rStyle w:val="ab"/>
            <w:noProof/>
          </w:rPr>
          <w:t>4.2 Инфекционно-токсический  шок</w:t>
        </w:r>
        <w:r w:rsidR="001F7F5C">
          <w:rPr>
            <w:noProof/>
            <w:webHidden/>
          </w:rPr>
          <w:tab/>
        </w:r>
        <w:r w:rsidR="001F7F5C">
          <w:rPr>
            <w:noProof/>
            <w:webHidden/>
          </w:rPr>
          <w:fldChar w:fldCharType="begin"/>
        </w:r>
        <w:r w:rsidR="001F7F5C">
          <w:rPr>
            <w:noProof/>
            <w:webHidden/>
          </w:rPr>
          <w:instrText xml:space="preserve"> PAGEREF _Toc101284161 \h </w:instrText>
        </w:r>
        <w:r w:rsidR="001F7F5C">
          <w:rPr>
            <w:noProof/>
            <w:webHidden/>
          </w:rPr>
        </w:r>
        <w:r w:rsidR="001F7F5C">
          <w:rPr>
            <w:noProof/>
            <w:webHidden/>
          </w:rPr>
          <w:fldChar w:fldCharType="separate"/>
        </w:r>
        <w:r w:rsidR="001F7F5C">
          <w:rPr>
            <w:noProof/>
            <w:webHidden/>
          </w:rPr>
          <w:t>155</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62" w:history="1">
        <w:r w:rsidR="001F7F5C" w:rsidRPr="00464969">
          <w:rPr>
            <w:rStyle w:val="ab"/>
            <w:noProof/>
          </w:rPr>
          <w:t>4.3 Травматический шок</w:t>
        </w:r>
        <w:r w:rsidR="001F7F5C">
          <w:rPr>
            <w:noProof/>
            <w:webHidden/>
          </w:rPr>
          <w:tab/>
        </w:r>
        <w:r w:rsidR="001F7F5C">
          <w:rPr>
            <w:noProof/>
            <w:webHidden/>
          </w:rPr>
          <w:fldChar w:fldCharType="begin"/>
        </w:r>
        <w:r w:rsidR="001F7F5C">
          <w:rPr>
            <w:noProof/>
            <w:webHidden/>
          </w:rPr>
          <w:instrText xml:space="preserve"> PAGEREF _Toc101284162 \h </w:instrText>
        </w:r>
        <w:r w:rsidR="001F7F5C">
          <w:rPr>
            <w:noProof/>
            <w:webHidden/>
          </w:rPr>
        </w:r>
        <w:r w:rsidR="001F7F5C">
          <w:rPr>
            <w:noProof/>
            <w:webHidden/>
          </w:rPr>
          <w:fldChar w:fldCharType="separate"/>
        </w:r>
        <w:r w:rsidR="001F7F5C">
          <w:rPr>
            <w:noProof/>
            <w:webHidden/>
          </w:rPr>
          <w:t>157</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63" w:history="1">
        <w:r w:rsidR="001F7F5C" w:rsidRPr="00464969">
          <w:rPr>
            <w:rStyle w:val="ab"/>
            <w:noProof/>
          </w:rPr>
          <w:t>4.4 Ожоговый шок</w:t>
        </w:r>
        <w:r w:rsidR="001F7F5C">
          <w:rPr>
            <w:noProof/>
            <w:webHidden/>
          </w:rPr>
          <w:tab/>
        </w:r>
        <w:r w:rsidR="001F7F5C">
          <w:rPr>
            <w:noProof/>
            <w:webHidden/>
          </w:rPr>
          <w:fldChar w:fldCharType="begin"/>
        </w:r>
        <w:r w:rsidR="001F7F5C">
          <w:rPr>
            <w:noProof/>
            <w:webHidden/>
          </w:rPr>
          <w:instrText xml:space="preserve"> PAGEREF _Toc101284163 \h </w:instrText>
        </w:r>
        <w:r w:rsidR="001F7F5C">
          <w:rPr>
            <w:noProof/>
            <w:webHidden/>
          </w:rPr>
        </w:r>
        <w:r w:rsidR="001F7F5C">
          <w:rPr>
            <w:noProof/>
            <w:webHidden/>
          </w:rPr>
          <w:fldChar w:fldCharType="separate"/>
        </w:r>
        <w:r w:rsidR="001F7F5C">
          <w:rPr>
            <w:noProof/>
            <w:webHidden/>
          </w:rPr>
          <w:t>163</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64" w:history="1">
        <w:r w:rsidR="001F7F5C" w:rsidRPr="00464969">
          <w:rPr>
            <w:rStyle w:val="ab"/>
            <w:noProof/>
          </w:rPr>
          <w:t>4.5 Геморрагический шок</w:t>
        </w:r>
        <w:r w:rsidR="001F7F5C">
          <w:rPr>
            <w:noProof/>
            <w:webHidden/>
          </w:rPr>
          <w:tab/>
        </w:r>
        <w:r w:rsidR="001F7F5C">
          <w:rPr>
            <w:noProof/>
            <w:webHidden/>
          </w:rPr>
          <w:fldChar w:fldCharType="begin"/>
        </w:r>
        <w:r w:rsidR="001F7F5C">
          <w:rPr>
            <w:noProof/>
            <w:webHidden/>
          </w:rPr>
          <w:instrText xml:space="preserve"> PAGEREF _Toc101284164 \h </w:instrText>
        </w:r>
        <w:r w:rsidR="001F7F5C">
          <w:rPr>
            <w:noProof/>
            <w:webHidden/>
          </w:rPr>
        </w:r>
        <w:r w:rsidR="001F7F5C">
          <w:rPr>
            <w:noProof/>
            <w:webHidden/>
          </w:rPr>
          <w:fldChar w:fldCharType="separate"/>
        </w:r>
        <w:r w:rsidR="001F7F5C">
          <w:rPr>
            <w:noProof/>
            <w:webHidden/>
          </w:rPr>
          <w:t>166</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65" w:history="1">
        <w:r w:rsidR="001F7F5C" w:rsidRPr="00464969">
          <w:rPr>
            <w:rStyle w:val="ab"/>
            <w:noProof/>
          </w:rPr>
          <w:t>4.6 Дегидратационный шок</w:t>
        </w:r>
        <w:r w:rsidR="001F7F5C">
          <w:rPr>
            <w:noProof/>
            <w:webHidden/>
          </w:rPr>
          <w:tab/>
        </w:r>
        <w:r w:rsidR="001F7F5C">
          <w:rPr>
            <w:noProof/>
            <w:webHidden/>
          </w:rPr>
          <w:fldChar w:fldCharType="begin"/>
        </w:r>
        <w:r w:rsidR="001F7F5C">
          <w:rPr>
            <w:noProof/>
            <w:webHidden/>
          </w:rPr>
          <w:instrText xml:space="preserve"> PAGEREF _Toc101284165 \h </w:instrText>
        </w:r>
        <w:r w:rsidR="001F7F5C">
          <w:rPr>
            <w:noProof/>
            <w:webHidden/>
          </w:rPr>
        </w:r>
        <w:r w:rsidR="001F7F5C">
          <w:rPr>
            <w:noProof/>
            <w:webHidden/>
          </w:rPr>
          <w:fldChar w:fldCharType="separate"/>
        </w:r>
        <w:r w:rsidR="001F7F5C">
          <w:rPr>
            <w:noProof/>
            <w:webHidden/>
          </w:rPr>
          <w:t>166</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66" w:history="1">
        <w:r w:rsidR="001F7F5C" w:rsidRPr="00464969">
          <w:rPr>
            <w:rStyle w:val="ab"/>
            <w:noProof/>
          </w:rPr>
          <w:t>4.7 Кардиогенный шок</w:t>
        </w:r>
        <w:r w:rsidR="001F7F5C">
          <w:rPr>
            <w:noProof/>
            <w:webHidden/>
          </w:rPr>
          <w:tab/>
        </w:r>
        <w:r w:rsidR="001F7F5C">
          <w:rPr>
            <w:noProof/>
            <w:webHidden/>
          </w:rPr>
          <w:fldChar w:fldCharType="begin"/>
        </w:r>
        <w:r w:rsidR="001F7F5C">
          <w:rPr>
            <w:noProof/>
            <w:webHidden/>
          </w:rPr>
          <w:instrText xml:space="preserve"> PAGEREF _Toc101284166 \h </w:instrText>
        </w:r>
        <w:r w:rsidR="001F7F5C">
          <w:rPr>
            <w:noProof/>
            <w:webHidden/>
          </w:rPr>
        </w:r>
        <w:r w:rsidR="001F7F5C">
          <w:rPr>
            <w:noProof/>
            <w:webHidden/>
          </w:rPr>
          <w:fldChar w:fldCharType="separate"/>
        </w:r>
        <w:r w:rsidR="001F7F5C">
          <w:rPr>
            <w:noProof/>
            <w:webHidden/>
          </w:rPr>
          <w:t>169</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67" w:history="1">
        <w:r w:rsidR="001F7F5C" w:rsidRPr="00464969">
          <w:rPr>
            <w:rStyle w:val="ab"/>
            <w:noProof/>
          </w:rPr>
          <w:t>5  ПОРАЖЕНИЕ ЭЛЕКТРИЧЕСКИМ ТОКОМ</w:t>
        </w:r>
        <w:r w:rsidR="001F7F5C">
          <w:rPr>
            <w:noProof/>
            <w:webHidden/>
          </w:rPr>
          <w:tab/>
        </w:r>
        <w:r w:rsidR="001F7F5C">
          <w:rPr>
            <w:noProof/>
            <w:webHidden/>
          </w:rPr>
          <w:fldChar w:fldCharType="begin"/>
        </w:r>
        <w:r w:rsidR="001F7F5C">
          <w:rPr>
            <w:noProof/>
            <w:webHidden/>
          </w:rPr>
          <w:instrText xml:space="preserve"> PAGEREF _Toc101284167 \h </w:instrText>
        </w:r>
        <w:r w:rsidR="001F7F5C">
          <w:rPr>
            <w:noProof/>
            <w:webHidden/>
          </w:rPr>
        </w:r>
        <w:r w:rsidR="001F7F5C">
          <w:rPr>
            <w:noProof/>
            <w:webHidden/>
          </w:rPr>
          <w:fldChar w:fldCharType="separate"/>
        </w:r>
        <w:r w:rsidR="001F7F5C">
          <w:rPr>
            <w:noProof/>
            <w:webHidden/>
          </w:rPr>
          <w:t>173</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68" w:history="1">
        <w:r w:rsidR="001F7F5C" w:rsidRPr="00464969">
          <w:rPr>
            <w:rStyle w:val="ab"/>
            <w:noProof/>
          </w:rPr>
          <w:t>6  УКУСЫ ЗМЕЙ</w:t>
        </w:r>
        <w:r w:rsidR="001F7F5C">
          <w:rPr>
            <w:noProof/>
            <w:webHidden/>
          </w:rPr>
          <w:tab/>
        </w:r>
        <w:r w:rsidR="001F7F5C">
          <w:rPr>
            <w:noProof/>
            <w:webHidden/>
          </w:rPr>
          <w:fldChar w:fldCharType="begin"/>
        </w:r>
        <w:r w:rsidR="001F7F5C">
          <w:rPr>
            <w:noProof/>
            <w:webHidden/>
          </w:rPr>
          <w:instrText xml:space="preserve"> PAGEREF _Toc101284168 \h </w:instrText>
        </w:r>
        <w:r w:rsidR="001F7F5C">
          <w:rPr>
            <w:noProof/>
            <w:webHidden/>
          </w:rPr>
        </w:r>
        <w:r w:rsidR="001F7F5C">
          <w:rPr>
            <w:noProof/>
            <w:webHidden/>
          </w:rPr>
          <w:fldChar w:fldCharType="separate"/>
        </w:r>
        <w:r w:rsidR="001F7F5C">
          <w:rPr>
            <w:noProof/>
            <w:webHidden/>
          </w:rPr>
          <w:t>177</w:t>
        </w:r>
        <w:r w:rsidR="001F7F5C">
          <w:rPr>
            <w:noProof/>
            <w:webHidden/>
          </w:rPr>
          <w:fldChar w:fldCharType="end"/>
        </w:r>
      </w:hyperlink>
    </w:p>
    <w:p w:rsidR="001F7F5C" w:rsidRDefault="00604410">
      <w:pPr>
        <w:pStyle w:val="11"/>
        <w:tabs>
          <w:tab w:val="right" w:leader="dot" w:pos="9911"/>
        </w:tabs>
        <w:rPr>
          <w:rFonts w:eastAsiaTheme="minorEastAsia" w:cstheme="minorBidi"/>
          <w:b w:val="0"/>
          <w:bCs w:val="0"/>
          <w:caps w:val="0"/>
          <w:noProof/>
          <w:sz w:val="22"/>
          <w:szCs w:val="22"/>
        </w:rPr>
      </w:pPr>
      <w:hyperlink w:anchor="_Toc101284169" w:history="1">
        <w:r w:rsidR="001F7F5C" w:rsidRPr="00464969">
          <w:rPr>
            <w:rStyle w:val="ab"/>
            <w:noProof/>
          </w:rPr>
          <w:t>ТЕСТОВЫЕ ЗАДАНИЯ И ЗАДАЧИ ДЛЯ САМОКОНТРОЛЯ</w:t>
        </w:r>
        <w:r w:rsidR="001F7F5C">
          <w:rPr>
            <w:noProof/>
            <w:webHidden/>
          </w:rPr>
          <w:tab/>
        </w:r>
        <w:r w:rsidR="001F7F5C">
          <w:rPr>
            <w:noProof/>
            <w:webHidden/>
          </w:rPr>
          <w:fldChar w:fldCharType="begin"/>
        </w:r>
        <w:r w:rsidR="001F7F5C">
          <w:rPr>
            <w:noProof/>
            <w:webHidden/>
          </w:rPr>
          <w:instrText xml:space="preserve"> PAGEREF _Toc101284169 \h </w:instrText>
        </w:r>
        <w:r w:rsidR="001F7F5C">
          <w:rPr>
            <w:noProof/>
            <w:webHidden/>
          </w:rPr>
        </w:r>
        <w:r w:rsidR="001F7F5C">
          <w:rPr>
            <w:noProof/>
            <w:webHidden/>
          </w:rPr>
          <w:fldChar w:fldCharType="separate"/>
        </w:r>
        <w:r w:rsidR="001F7F5C">
          <w:rPr>
            <w:noProof/>
            <w:webHidden/>
          </w:rPr>
          <w:t>179</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70" w:history="1">
        <w:r w:rsidR="001F7F5C" w:rsidRPr="00464969">
          <w:rPr>
            <w:rStyle w:val="ab"/>
            <w:noProof/>
          </w:rPr>
          <w:t>Тестовые задания</w:t>
        </w:r>
        <w:r w:rsidR="001F7F5C">
          <w:rPr>
            <w:noProof/>
            <w:webHidden/>
          </w:rPr>
          <w:tab/>
        </w:r>
        <w:r w:rsidR="001F7F5C">
          <w:rPr>
            <w:noProof/>
            <w:webHidden/>
          </w:rPr>
          <w:fldChar w:fldCharType="begin"/>
        </w:r>
        <w:r w:rsidR="001F7F5C">
          <w:rPr>
            <w:noProof/>
            <w:webHidden/>
          </w:rPr>
          <w:instrText xml:space="preserve"> PAGEREF _Toc101284170 \h </w:instrText>
        </w:r>
        <w:r w:rsidR="001F7F5C">
          <w:rPr>
            <w:noProof/>
            <w:webHidden/>
          </w:rPr>
        </w:r>
        <w:r w:rsidR="001F7F5C">
          <w:rPr>
            <w:noProof/>
            <w:webHidden/>
          </w:rPr>
          <w:fldChar w:fldCharType="separate"/>
        </w:r>
        <w:r w:rsidR="001F7F5C">
          <w:rPr>
            <w:noProof/>
            <w:webHidden/>
          </w:rPr>
          <w:t>179</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71" w:history="1">
        <w:r w:rsidR="001F7F5C" w:rsidRPr="00464969">
          <w:rPr>
            <w:rStyle w:val="ab"/>
            <w:noProof/>
          </w:rPr>
          <w:t>Эталоны ответов к тестовым заданиям</w:t>
        </w:r>
        <w:r w:rsidR="001F7F5C">
          <w:rPr>
            <w:noProof/>
            <w:webHidden/>
          </w:rPr>
          <w:tab/>
        </w:r>
        <w:r w:rsidR="001F7F5C">
          <w:rPr>
            <w:noProof/>
            <w:webHidden/>
          </w:rPr>
          <w:fldChar w:fldCharType="begin"/>
        </w:r>
        <w:r w:rsidR="001F7F5C">
          <w:rPr>
            <w:noProof/>
            <w:webHidden/>
          </w:rPr>
          <w:instrText xml:space="preserve"> PAGEREF _Toc101284171 \h </w:instrText>
        </w:r>
        <w:r w:rsidR="001F7F5C">
          <w:rPr>
            <w:noProof/>
            <w:webHidden/>
          </w:rPr>
        </w:r>
        <w:r w:rsidR="001F7F5C">
          <w:rPr>
            <w:noProof/>
            <w:webHidden/>
          </w:rPr>
          <w:fldChar w:fldCharType="separate"/>
        </w:r>
        <w:r w:rsidR="001F7F5C">
          <w:rPr>
            <w:noProof/>
            <w:webHidden/>
          </w:rPr>
          <w:t>183</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72" w:history="1">
        <w:r w:rsidR="001F7F5C" w:rsidRPr="00464969">
          <w:rPr>
            <w:rStyle w:val="ab"/>
            <w:noProof/>
          </w:rPr>
          <w:t>Ситуационные задачи</w:t>
        </w:r>
        <w:r w:rsidR="001F7F5C">
          <w:rPr>
            <w:noProof/>
            <w:webHidden/>
          </w:rPr>
          <w:tab/>
        </w:r>
        <w:r w:rsidR="001F7F5C">
          <w:rPr>
            <w:noProof/>
            <w:webHidden/>
          </w:rPr>
          <w:fldChar w:fldCharType="begin"/>
        </w:r>
        <w:r w:rsidR="001F7F5C">
          <w:rPr>
            <w:noProof/>
            <w:webHidden/>
          </w:rPr>
          <w:instrText xml:space="preserve"> PAGEREF _Toc101284172 \h </w:instrText>
        </w:r>
        <w:r w:rsidR="001F7F5C">
          <w:rPr>
            <w:noProof/>
            <w:webHidden/>
          </w:rPr>
        </w:r>
        <w:r w:rsidR="001F7F5C">
          <w:rPr>
            <w:noProof/>
            <w:webHidden/>
          </w:rPr>
          <w:fldChar w:fldCharType="separate"/>
        </w:r>
        <w:r w:rsidR="001F7F5C">
          <w:rPr>
            <w:noProof/>
            <w:webHidden/>
          </w:rPr>
          <w:t>184</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73" w:history="1">
        <w:r w:rsidR="001F7F5C" w:rsidRPr="00464969">
          <w:rPr>
            <w:rStyle w:val="ab"/>
            <w:rFonts w:eastAsia="Calibri"/>
            <w:noProof/>
          </w:rPr>
          <w:t>Эталоны ответов к ситуационным задачам</w:t>
        </w:r>
        <w:r w:rsidR="001F7F5C">
          <w:rPr>
            <w:noProof/>
            <w:webHidden/>
          </w:rPr>
          <w:tab/>
        </w:r>
        <w:r w:rsidR="001F7F5C">
          <w:rPr>
            <w:noProof/>
            <w:webHidden/>
          </w:rPr>
          <w:fldChar w:fldCharType="begin"/>
        </w:r>
        <w:r w:rsidR="001F7F5C">
          <w:rPr>
            <w:noProof/>
            <w:webHidden/>
          </w:rPr>
          <w:instrText xml:space="preserve"> PAGEREF _Toc101284173 \h </w:instrText>
        </w:r>
        <w:r w:rsidR="001F7F5C">
          <w:rPr>
            <w:noProof/>
            <w:webHidden/>
          </w:rPr>
        </w:r>
        <w:r w:rsidR="001F7F5C">
          <w:rPr>
            <w:noProof/>
            <w:webHidden/>
          </w:rPr>
          <w:fldChar w:fldCharType="separate"/>
        </w:r>
        <w:r w:rsidR="001F7F5C">
          <w:rPr>
            <w:noProof/>
            <w:webHidden/>
          </w:rPr>
          <w:t>186</w:t>
        </w:r>
        <w:r w:rsidR="001F7F5C">
          <w:rPr>
            <w:noProof/>
            <w:webHidden/>
          </w:rPr>
          <w:fldChar w:fldCharType="end"/>
        </w:r>
      </w:hyperlink>
    </w:p>
    <w:p w:rsidR="001F7F5C" w:rsidRDefault="00604410">
      <w:pPr>
        <w:pStyle w:val="11"/>
        <w:tabs>
          <w:tab w:val="right" w:leader="dot" w:pos="9911"/>
        </w:tabs>
        <w:rPr>
          <w:rFonts w:eastAsiaTheme="minorEastAsia" w:cstheme="minorBidi"/>
          <w:b w:val="0"/>
          <w:bCs w:val="0"/>
          <w:caps w:val="0"/>
          <w:noProof/>
          <w:sz w:val="22"/>
          <w:szCs w:val="22"/>
        </w:rPr>
      </w:pPr>
      <w:hyperlink w:anchor="_Toc101284174" w:history="1">
        <w:r w:rsidR="001F7F5C" w:rsidRPr="00464969">
          <w:rPr>
            <w:rStyle w:val="ab"/>
            <w:noProof/>
          </w:rPr>
          <w:t>ЧАСТЬ ТРЕТЬЯ. СХЕМЫ И ИЛЛЮСТРАЦИИ</w:t>
        </w:r>
        <w:r w:rsidR="001F7F5C">
          <w:rPr>
            <w:noProof/>
            <w:webHidden/>
          </w:rPr>
          <w:tab/>
        </w:r>
        <w:r w:rsidR="001F7F5C">
          <w:rPr>
            <w:noProof/>
            <w:webHidden/>
          </w:rPr>
          <w:fldChar w:fldCharType="begin"/>
        </w:r>
        <w:r w:rsidR="001F7F5C">
          <w:rPr>
            <w:noProof/>
            <w:webHidden/>
          </w:rPr>
          <w:instrText xml:space="preserve"> PAGEREF _Toc101284174 \h </w:instrText>
        </w:r>
        <w:r w:rsidR="001F7F5C">
          <w:rPr>
            <w:noProof/>
            <w:webHidden/>
          </w:rPr>
        </w:r>
        <w:r w:rsidR="001F7F5C">
          <w:rPr>
            <w:noProof/>
            <w:webHidden/>
          </w:rPr>
          <w:fldChar w:fldCharType="separate"/>
        </w:r>
        <w:r w:rsidR="001F7F5C">
          <w:rPr>
            <w:noProof/>
            <w:webHidden/>
          </w:rPr>
          <w:t>189</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75" w:history="1">
        <w:r w:rsidR="001F7F5C" w:rsidRPr="00464969">
          <w:rPr>
            <w:rStyle w:val="ab"/>
            <w:noProof/>
          </w:rPr>
          <w:t>1 АЛГОРИТМЫ ПРАКТИЧЕСКИХ МАНИПУЛЯЦИЙ</w:t>
        </w:r>
        <w:r w:rsidR="001F7F5C">
          <w:rPr>
            <w:noProof/>
            <w:webHidden/>
          </w:rPr>
          <w:tab/>
        </w:r>
        <w:r w:rsidR="001F7F5C">
          <w:rPr>
            <w:noProof/>
            <w:webHidden/>
          </w:rPr>
          <w:fldChar w:fldCharType="begin"/>
        </w:r>
        <w:r w:rsidR="001F7F5C">
          <w:rPr>
            <w:noProof/>
            <w:webHidden/>
          </w:rPr>
          <w:instrText xml:space="preserve"> PAGEREF _Toc101284175 \h </w:instrText>
        </w:r>
        <w:r w:rsidR="001F7F5C">
          <w:rPr>
            <w:noProof/>
            <w:webHidden/>
          </w:rPr>
        </w:r>
        <w:r w:rsidR="001F7F5C">
          <w:rPr>
            <w:noProof/>
            <w:webHidden/>
          </w:rPr>
          <w:fldChar w:fldCharType="separate"/>
        </w:r>
        <w:r w:rsidR="001F7F5C">
          <w:rPr>
            <w:noProof/>
            <w:webHidden/>
          </w:rPr>
          <w:t>189</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76" w:history="1">
        <w:r w:rsidR="001F7F5C" w:rsidRPr="00464969">
          <w:rPr>
            <w:rStyle w:val="ab"/>
            <w:noProof/>
          </w:rPr>
          <w:t>Схема 1.  Базовая реанимация. Универсальный алгоритм</w:t>
        </w:r>
        <w:r w:rsidR="001F7F5C">
          <w:rPr>
            <w:noProof/>
            <w:webHidden/>
          </w:rPr>
          <w:tab/>
        </w:r>
        <w:r w:rsidR="001F7F5C">
          <w:rPr>
            <w:noProof/>
            <w:webHidden/>
          </w:rPr>
          <w:fldChar w:fldCharType="begin"/>
        </w:r>
        <w:r w:rsidR="001F7F5C">
          <w:rPr>
            <w:noProof/>
            <w:webHidden/>
          </w:rPr>
          <w:instrText xml:space="preserve"> PAGEREF _Toc101284176 \h </w:instrText>
        </w:r>
        <w:r w:rsidR="001F7F5C">
          <w:rPr>
            <w:noProof/>
            <w:webHidden/>
          </w:rPr>
        </w:r>
        <w:r w:rsidR="001F7F5C">
          <w:rPr>
            <w:noProof/>
            <w:webHidden/>
          </w:rPr>
          <w:fldChar w:fldCharType="separate"/>
        </w:r>
        <w:r w:rsidR="001F7F5C">
          <w:rPr>
            <w:noProof/>
            <w:webHidden/>
          </w:rPr>
          <w:t>189</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77" w:history="1">
        <w:r w:rsidR="001F7F5C" w:rsidRPr="00464969">
          <w:rPr>
            <w:rStyle w:val="ab"/>
            <w:noProof/>
          </w:rPr>
          <w:t>Схема 2.  Базовая реанимация с применением автоматического наружного дефибриллятора</w:t>
        </w:r>
        <w:r w:rsidR="001F7F5C">
          <w:rPr>
            <w:noProof/>
            <w:webHidden/>
          </w:rPr>
          <w:tab/>
        </w:r>
        <w:r w:rsidR="001F7F5C">
          <w:rPr>
            <w:noProof/>
            <w:webHidden/>
          </w:rPr>
          <w:fldChar w:fldCharType="begin"/>
        </w:r>
        <w:r w:rsidR="001F7F5C">
          <w:rPr>
            <w:noProof/>
            <w:webHidden/>
          </w:rPr>
          <w:instrText xml:space="preserve"> PAGEREF _Toc101284177 \h </w:instrText>
        </w:r>
        <w:r w:rsidR="001F7F5C">
          <w:rPr>
            <w:noProof/>
            <w:webHidden/>
          </w:rPr>
        </w:r>
        <w:r w:rsidR="001F7F5C">
          <w:rPr>
            <w:noProof/>
            <w:webHidden/>
          </w:rPr>
          <w:fldChar w:fldCharType="separate"/>
        </w:r>
        <w:r w:rsidR="001F7F5C">
          <w:rPr>
            <w:noProof/>
            <w:webHidden/>
          </w:rPr>
          <w:t>190</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78" w:history="1">
        <w:r w:rsidR="001F7F5C" w:rsidRPr="00464969">
          <w:rPr>
            <w:rStyle w:val="ab"/>
            <w:noProof/>
          </w:rPr>
          <w:t>Схема 3.  Расширенная реанимация. Универсальный алгоритм</w:t>
        </w:r>
        <w:r w:rsidR="001F7F5C">
          <w:rPr>
            <w:noProof/>
            <w:webHidden/>
          </w:rPr>
          <w:tab/>
        </w:r>
        <w:r w:rsidR="001F7F5C">
          <w:rPr>
            <w:noProof/>
            <w:webHidden/>
          </w:rPr>
          <w:fldChar w:fldCharType="begin"/>
        </w:r>
        <w:r w:rsidR="001F7F5C">
          <w:rPr>
            <w:noProof/>
            <w:webHidden/>
          </w:rPr>
          <w:instrText xml:space="preserve"> PAGEREF _Toc101284178 \h </w:instrText>
        </w:r>
        <w:r w:rsidR="001F7F5C">
          <w:rPr>
            <w:noProof/>
            <w:webHidden/>
          </w:rPr>
        </w:r>
        <w:r w:rsidR="001F7F5C">
          <w:rPr>
            <w:noProof/>
            <w:webHidden/>
          </w:rPr>
          <w:fldChar w:fldCharType="separate"/>
        </w:r>
        <w:r w:rsidR="001F7F5C">
          <w:rPr>
            <w:noProof/>
            <w:webHidden/>
          </w:rPr>
          <w:t>191</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79" w:history="1">
        <w:r w:rsidR="001F7F5C" w:rsidRPr="00464969">
          <w:rPr>
            <w:rStyle w:val="ab"/>
            <w:noProof/>
          </w:rPr>
          <w:t>Схема 4. Расширенная сердечно-лёгочная реанимация. Ритм, не подлежащий дефибрилляции</w:t>
        </w:r>
        <w:r w:rsidR="001F7F5C">
          <w:rPr>
            <w:noProof/>
            <w:webHidden/>
          </w:rPr>
          <w:tab/>
        </w:r>
        <w:r w:rsidR="001F7F5C">
          <w:rPr>
            <w:noProof/>
            <w:webHidden/>
          </w:rPr>
          <w:fldChar w:fldCharType="begin"/>
        </w:r>
        <w:r w:rsidR="001F7F5C">
          <w:rPr>
            <w:noProof/>
            <w:webHidden/>
          </w:rPr>
          <w:instrText xml:space="preserve"> PAGEREF _Toc101284179 \h </w:instrText>
        </w:r>
        <w:r w:rsidR="001F7F5C">
          <w:rPr>
            <w:noProof/>
            <w:webHidden/>
          </w:rPr>
        </w:r>
        <w:r w:rsidR="001F7F5C">
          <w:rPr>
            <w:noProof/>
            <w:webHidden/>
          </w:rPr>
          <w:fldChar w:fldCharType="separate"/>
        </w:r>
        <w:r w:rsidR="001F7F5C">
          <w:rPr>
            <w:noProof/>
            <w:webHidden/>
          </w:rPr>
          <w:t>192</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80" w:history="1">
        <w:r w:rsidR="001F7F5C" w:rsidRPr="00464969">
          <w:rPr>
            <w:rStyle w:val="ab"/>
            <w:noProof/>
          </w:rPr>
          <w:t>Схема 5. Расширенная сердечно-лёгочная реанимация. Ритм, подлежащий дефибрилляции</w:t>
        </w:r>
        <w:r w:rsidR="001F7F5C">
          <w:rPr>
            <w:noProof/>
            <w:webHidden/>
          </w:rPr>
          <w:tab/>
        </w:r>
        <w:r w:rsidR="001F7F5C">
          <w:rPr>
            <w:noProof/>
            <w:webHidden/>
          </w:rPr>
          <w:fldChar w:fldCharType="begin"/>
        </w:r>
        <w:r w:rsidR="001F7F5C">
          <w:rPr>
            <w:noProof/>
            <w:webHidden/>
          </w:rPr>
          <w:instrText xml:space="preserve"> PAGEREF _Toc101284180 \h </w:instrText>
        </w:r>
        <w:r w:rsidR="001F7F5C">
          <w:rPr>
            <w:noProof/>
            <w:webHidden/>
          </w:rPr>
        </w:r>
        <w:r w:rsidR="001F7F5C">
          <w:rPr>
            <w:noProof/>
            <w:webHidden/>
          </w:rPr>
          <w:fldChar w:fldCharType="separate"/>
        </w:r>
        <w:r w:rsidR="001F7F5C">
          <w:rPr>
            <w:noProof/>
            <w:webHidden/>
          </w:rPr>
          <w:t>193</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81" w:history="1">
        <w:r w:rsidR="001F7F5C" w:rsidRPr="00464969">
          <w:rPr>
            <w:rStyle w:val="ab"/>
            <w:noProof/>
          </w:rPr>
          <w:t>Схема 6.  Алгоритм действий при анафилактическом шоке</w:t>
        </w:r>
        <w:r w:rsidR="001F7F5C">
          <w:rPr>
            <w:noProof/>
            <w:webHidden/>
          </w:rPr>
          <w:tab/>
        </w:r>
        <w:r w:rsidR="001F7F5C">
          <w:rPr>
            <w:noProof/>
            <w:webHidden/>
          </w:rPr>
          <w:fldChar w:fldCharType="begin"/>
        </w:r>
        <w:r w:rsidR="001F7F5C">
          <w:rPr>
            <w:noProof/>
            <w:webHidden/>
          </w:rPr>
          <w:instrText xml:space="preserve"> PAGEREF _Toc101284181 \h </w:instrText>
        </w:r>
        <w:r w:rsidR="001F7F5C">
          <w:rPr>
            <w:noProof/>
            <w:webHidden/>
          </w:rPr>
        </w:r>
        <w:r w:rsidR="001F7F5C">
          <w:rPr>
            <w:noProof/>
            <w:webHidden/>
          </w:rPr>
          <w:fldChar w:fldCharType="separate"/>
        </w:r>
        <w:r w:rsidR="001F7F5C">
          <w:rPr>
            <w:noProof/>
            <w:webHidden/>
          </w:rPr>
          <w:t>194</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82" w:history="1">
        <w:r w:rsidR="001F7F5C" w:rsidRPr="00464969">
          <w:rPr>
            <w:rStyle w:val="ab"/>
            <w:noProof/>
          </w:rPr>
          <w:t>Схема 7.  Алгоритм действий при инфекционно-токсическом шоке</w:t>
        </w:r>
        <w:r w:rsidR="001F7F5C">
          <w:rPr>
            <w:noProof/>
            <w:webHidden/>
          </w:rPr>
          <w:tab/>
        </w:r>
        <w:r w:rsidR="001F7F5C">
          <w:rPr>
            <w:noProof/>
            <w:webHidden/>
          </w:rPr>
          <w:fldChar w:fldCharType="begin"/>
        </w:r>
        <w:r w:rsidR="001F7F5C">
          <w:rPr>
            <w:noProof/>
            <w:webHidden/>
          </w:rPr>
          <w:instrText xml:space="preserve"> PAGEREF _Toc101284182 \h </w:instrText>
        </w:r>
        <w:r w:rsidR="001F7F5C">
          <w:rPr>
            <w:noProof/>
            <w:webHidden/>
          </w:rPr>
        </w:r>
        <w:r w:rsidR="001F7F5C">
          <w:rPr>
            <w:noProof/>
            <w:webHidden/>
          </w:rPr>
          <w:fldChar w:fldCharType="separate"/>
        </w:r>
        <w:r w:rsidR="001F7F5C">
          <w:rPr>
            <w:noProof/>
            <w:webHidden/>
          </w:rPr>
          <w:t>195</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83" w:history="1">
        <w:r w:rsidR="001F7F5C" w:rsidRPr="00464969">
          <w:rPr>
            <w:rStyle w:val="ab"/>
            <w:noProof/>
          </w:rPr>
          <w:t>Схема 8.  Алгоритм действий при травматическом шоке</w:t>
        </w:r>
        <w:r w:rsidR="001F7F5C">
          <w:rPr>
            <w:noProof/>
            <w:webHidden/>
          </w:rPr>
          <w:tab/>
        </w:r>
        <w:r w:rsidR="001F7F5C">
          <w:rPr>
            <w:noProof/>
            <w:webHidden/>
          </w:rPr>
          <w:fldChar w:fldCharType="begin"/>
        </w:r>
        <w:r w:rsidR="001F7F5C">
          <w:rPr>
            <w:noProof/>
            <w:webHidden/>
          </w:rPr>
          <w:instrText xml:space="preserve"> PAGEREF _Toc101284183 \h </w:instrText>
        </w:r>
        <w:r w:rsidR="001F7F5C">
          <w:rPr>
            <w:noProof/>
            <w:webHidden/>
          </w:rPr>
        </w:r>
        <w:r w:rsidR="001F7F5C">
          <w:rPr>
            <w:noProof/>
            <w:webHidden/>
          </w:rPr>
          <w:fldChar w:fldCharType="separate"/>
        </w:r>
        <w:r w:rsidR="001F7F5C">
          <w:rPr>
            <w:noProof/>
            <w:webHidden/>
          </w:rPr>
          <w:t>196</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84" w:history="1">
        <w:r w:rsidR="001F7F5C" w:rsidRPr="00464969">
          <w:rPr>
            <w:rStyle w:val="ab"/>
            <w:noProof/>
          </w:rPr>
          <w:t>Схема 9.  Алгоритм действий при ожоговом шоке</w:t>
        </w:r>
        <w:r w:rsidR="001F7F5C">
          <w:rPr>
            <w:noProof/>
            <w:webHidden/>
          </w:rPr>
          <w:tab/>
        </w:r>
        <w:r w:rsidR="001F7F5C">
          <w:rPr>
            <w:noProof/>
            <w:webHidden/>
          </w:rPr>
          <w:fldChar w:fldCharType="begin"/>
        </w:r>
        <w:r w:rsidR="001F7F5C">
          <w:rPr>
            <w:noProof/>
            <w:webHidden/>
          </w:rPr>
          <w:instrText xml:space="preserve"> PAGEREF _Toc101284184 \h </w:instrText>
        </w:r>
        <w:r w:rsidR="001F7F5C">
          <w:rPr>
            <w:noProof/>
            <w:webHidden/>
          </w:rPr>
        </w:r>
        <w:r w:rsidR="001F7F5C">
          <w:rPr>
            <w:noProof/>
            <w:webHidden/>
          </w:rPr>
          <w:fldChar w:fldCharType="separate"/>
        </w:r>
        <w:r w:rsidR="001F7F5C">
          <w:rPr>
            <w:noProof/>
            <w:webHidden/>
          </w:rPr>
          <w:t>197</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85" w:history="1">
        <w:r w:rsidR="001F7F5C" w:rsidRPr="00464969">
          <w:rPr>
            <w:rStyle w:val="ab"/>
            <w:noProof/>
          </w:rPr>
          <w:t>Схема 10.  Алгоритм действий при геморрагическом шоке</w:t>
        </w:r>
        <w:r w:rsidR="001F7F5C">
          <w:rPr>
            <w:noProof/>
            <w:webHidden/>
          </w:rPr>
          <w:tab/>
        </w:r>
        <w:r w:rsidR="001F7F5C">
          <w:rPr>
            <w:noProof/>
            <w:webHidden/>
          </w:rPr>
          <w:fldChar w:fldCharType="begin"/>
        </w:r>
        <w:r w:rsidR="001F7F5C">
          <w:rPr>
            <w:noProof/>
            <w:webHidden/>
          </w:rPr>
          <w:instrText xml:space="preserve"> PAGEREF _Toc101284185 \h </w:instrText>
        </w:r>
        <w:r w:rsidR="001F7F5C">
          <w:rPr>
            <w:noProof/>
            <w:webHidden/>
          </w:rPr>
        </w:r>
        <w:r w:rsidR="001F7F5C">
          <w:rPr>
            <w:noProof/>
            <w:webHidden/>
          </w:rPr>
          <w:fldChar w:fldCharType="separate"/>
        </w:r>
        <w:r w:rsidR="001F7F5C">
          <w:rPr>
            <w:noProof/>
            <w:webHidden/>
          </w:rPr>
          <w:t>198</w:t>
        </w:r>
        <w:r w:rsidR="001F7F5C">
          <w:rPr>
            <w:noProof/>
            <w:webHidden/>
          </w:rPr>
          <w:fldChar w:fldCharType="end"/>
        </w:r>
      </w:hyperlink>
    </w:p>
    <w:p w:rsidR="001F7F5C" w:rsidRDefault="00604410">
      <w:pPr>
        <w:pStyle w:val="31"/>
        <w:tabs>
          <w:tab w:val="right" w:leader="dot" w:pos="9911"/>
        </w:tabs>
        <w:rPr>
          <w:rFonts w:eastAsiaTheme="minorEastAsia" w:cstheme="minorBidi"/>
          <w:i w:val="0"/>
          <w:iCs w:val="0"/>
          <w:noProof/>
          <w:sz w:val="22"/>
          <w:szCs w:val="22"/>
        </w:rPr>
      </w:pPr>
      <w:hyperlink w:anchor="_Toc101284186" w:history="1">
        <w:r w:rsidR="001F7F5C" w:rsidRPr="00464969">
          <w:rPr>
            <w:rStyle w:val="ab"/>
            <w:noProof/>
          </w:rPr>
          <w:t>Схема 11. Алгоритм действий при кардиогенном шоке</w:t>
        </w:r>
        <w:r w:rsidR="001F7F5C">
          <w:rPr>
            <w:noProof/>
            <w:webHidden/>
          </w:rPr>
          <w:tab/>
        </w:r>
        <w:r w:rsidR="001F7F5C">
          <w:rPr>
            <w:noProof/>
            <w:webHidden/>
          </w:rPr>
          <w:fldChar w:fldCharType="begin"/>
        </w:r>
        <w:r w:rsidR="001F7F5C">
          <w:rPr>
            <w:noProof/>
            <w:webHidden/>
          </w:rPr>
          <w:instrText xml:space="preserve"> PAGEREF _Toc101284186 \h </w:instrText>
        </w:r>
        <w:r w:rsidR="001F7F5C">
          <w:rPr>
            <w:noProof/>
            <w:webHidden/>
          </w:rPr>
        </w:r>
        <w:r w:rsidR="001F7F5C">
          <w:rPr>
            <w:noProof/>
            <w:webHidden/>
          </w:rPr>
          <w:fldChar w:fldCharType="separate"/>
        </w:r>
        <w:r w:rsidR="001F7F5C">
          <w:rPr>
            <w:noProof/>
            <w:webHidden/>
          </w:rPr>
          <w:t>199</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187" w:history="1">
        <w:r w:rsidR="001F7F5C" w:rsidRPr="00464969">
          <w:rPr>
            <w:rStyle w:val="ab"/>
            <w:noProof/>
          </w:rPr>
          <w:t>2 ИЛЛЮСТРАЦИИ К РЕАНИМАЦИОННЫМ МАНИПУЛЯЦИЯМ</w:t>
        </w:r>
        <w:r w:rsidR="001F7F5C">
          <w:rPr>
            <w:noProof/>
            <w:webHidden/>
          </w:rPr>
          <w:tab/>
        </w:r>
        <w:r w:rsidR="001F7F5C">
          <w:rPr>
            <w:noProof/>
            <w:webHidden/>
          </w:rPr>
          <w:fldChar w:fldCharType="begin"/>
        </w:r>
        <w:r w:rsidR="001F7F5C">
          <w:rPr>
            <w:noProof/>
            <w:webHidden/>
          </w:rPr>
          <w:instrText xml:space="preserve"> PAGEREF _Toc101284187 \h </w:instrText>
        </w:r>
        <w:r w:rsidR="001F7F5C">
          <w:rPr>
            <w:noProof/>
            <w:webHidden/>
          </w:rPr>
        </w:r>
        <w:r w:rsidR="001F7F5C">
          <w:rPr>
            <w:noProof/>
            <w:webHidden/>
          </w:rPr>
          <w:fldChar w:fldCharType="separate"/>
        </w:r>
        <w:r w:rsidR="001F7F5C">
          <w:rPr>
            <w:noProof/>
            <w:webHidden/>
          </w:rPr>
          <w:t>200</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188" w:history="1">
        <w:r w:rsidR="001F7F5C" w:rsidRPr="00464969">
          <w:rPr>
            <w:rStyle w:val="ab"/>
            <w:noProof/>
          </w:rPr>
          <w:t>Рисунок 1. Принципиальные элементы реанимационного алгоритма</w:t>
        </w:r>
        <w:r w:rsidR="001F7F5C">
          <w:rPr>
            <w:noProof/>
            <w:webHidden/>
          </w:rPr>
          <w:tab/>
        </w:r>
        <w:r w:rsidR="001F7F5C">
          <w:rPr>
            <w:noProof/>
            <w:webHidden/>
          </w:rPr>
          <w:fldChar w:fldCharType="begin"/>
        </w:r>
        <w:r w:rsidR="001F7F5C">
          <w:rPr>
            <w:noProof/>
            <w:webHidden/>
          </w:rPr>
          <w:instrText xml:space="preserve"> PAGEREF _Toc101284188 \h </w:instrText>
        </w:r>
        <w:r w:rsidR="001F7F5C">
          <w:rPr>
            <w:noProof/>
            <w:webHidden/>
          </w:rPr>
        </w:r>
        <w:r w:rsidR="001F7F5C">
          <w:rPr>
            <w:noProof/>
            <w:webHidden/>
          </w:rPr>
          <w:fldChar w:fldCharType="separate"/>
        </w:r>
        <w:r w:rsidR="001F7F5C">
          <w:rPr>
            <w:noProof/>
            <w:webHidden/>
          </w:rPr>
          <w:t>200</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189" w:history="1">
        <w:r w:rsidR="001F7F5C" w:rsidRPr="00464969">
          <w:rPr>
            <w:rStyle w:val="ab"/>
            <w:noProof/>
          </w:rPr>
          <w:t>Рисунок 2. Определение дыхания</w:t>
        </w:r>
        <w:r w:rsidR="001F7F5C">
          <w:rPr>
            <w:noProof/>
            <w:webHidden/>
          </w:rPr>
          <w:tab/>
        </w:r>
        <w:r w:rsidR="001F7F5C">
          <w:rPr>
            <w:noProof/>
            <w:webHidden/>
          </w:rPr>
          <w:fldChar w:fldCharType="begin"/>
        </w:r>
        <w:r w:rsidR="001F7F5C">
          <w:rPr>
            <w:noProof/>
            <w:webHidden/>
          </w:rPr>
          <w:instrText xml:space="preserve"> PAGEREF _Toc101284189 \h </w:instrText>
        </w:r>
        <w:r w:rsidR="001F7F5C">
          <w:rPr>
            <w:noProof/>
            <w:webHidden/>
          </w:rPr>
        </w:r>
        <w:r w:rsidR="001F7F5C">
          <w:rPr>
            <w:noProof/>
            <w:webHidden/>
          </w:rPr>
          <w:fldChar w:fldCharType="separate"/>
        </w:r>
        <w:r w:rsidR="001F7F5C">
          <w:rPr>
            <w:noProof/>
            <w:webHidden/>
          </w:rPr>
          <w:t>200</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190" w:history="1">
        <w:r w:rsidR="001F7F5C" w:rsidRPr="00464969">
          <w:rPr>
            <w:rStyle w:val="ab"/>
            <w:noProof/>
          </w:rPr>
          <w:t>Рисунок 3. Определение пульса</w:t>
        </w:r>
        <w:r w:rsidR="001F7F5C">
          <w:rPr>
            <w:noProof/>
            <w:webHidden/>
          </w:rPr>
          <w:tab/>
        </w:r>
        <w:r w:rsidR="001F7F5C">
          <w:rPr>
            <w:noProof/>
            <w:webHidden/>
          </w:rPr>
          <w:fldChar w:fldCharType="begin"/>
        </w:r>
        <w:r w:rsidR="001F7F5C">
          <w:rPr>
            <w:noProof/>
            <w:webHidden/>
          </w:rPr>
          <w:instrText xml:space="preserve"> PAGEREF _Toc101284190 \h </w:instrText>
        </w:r>
        <w:r w:rsidR="001F7F5C">
          <w:rPr>
            <w:noProof/>
            <w:webHidden/>
          </w:rPr>
        </w:r>
        <w:r w:rsidR="001F7F5C">
          <w:rPr>
            <w:noProof/>
            <w:webHidden/>
          </w:rPr>
          <w:fldChar w:fldCharType="separate"/>
        </w:r>
        <w:r w:rsidR="001F7F5C">
          <w:rPr>
            <w:noProof/>
            <w:webHidden/>
          </w:rPr>
          <w:t>201</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191" w:history="1">
        <w:r w:rsidR="001F7F5C" w:rsidRPr="00464969">
          <w:rPr>
            <w:rStyle w:val="ab"/>
            <w:noProof/>
          </w:rPr>
          <w:t>Рисунок 4.0. Базовая сердечно-лёгочная реанимация</w:t>
        </w:r>
        <w:r w:rsidR="001F7F5C">
          <w:rPr>
            <w:noProof/>
            <w:webHidden/>
          </w:rPr>
          <w:tab/>
        </w:r>
        <w:r w:rsidR="001F7F5C">
          <w:rPr>
            <w:noProof/>
            <w:webHidden/>
          </w:rPr>
          <w:fldChar w:fldCharType="begin"/>
        </w:r>
        <w:r w:rsidR="001F7F5C">
          <w:rPr>
            <w:noProof/>
            <w:webHidden/>
          </w:rPr>
          <w:instrText xml:space="preserve"> PAGEREF _Toc101284191 \h </w:instrText>
        </w:r>
        <w:r w:rsidR="001F7F5C">
          <w:rPr>
            <w:noProof/>
            <w:webHidden/>
          </w:rPr>
        </w:r>
        <w:r w:rsidR="001F7F5C">
          <w:rPr>
            <w:noProof/>
            <w:webHidden/>
          </w:rPr>
          <w:fldChar w:fldCharType="separate"/>
        </w:r>
        <w:r w:rsidR="001F7F5C">
          <w:rPr>
            <w:noProof/>
            <w:webHidden/>
          </w:rPr>
          <w:t>201</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192" w:history="1">
        <w:r w:rsidR="001F7F5C" w:rsidRPr="00464969">
          <w:rPr>
            <w:rStyle w:val="ab"/>
            <w:noProof/>
          </w:rPr>
          <w:t>Рисунок 4.1. Базовая сердечно-лёгочная реанимация</w:t>
        </w:r>
        <w:r w:rsidR="001F7F5C">
          <w:rPr>
            <w:noProof/>
            <w:webHidden/>
          </w:rPr>
          <w:tab/>
        </w:r>
        <w:r w:rsidR="001F7F5C">
          <w:rPr>
            <w:noProof/>
            <w:webHidden/>
          </w:rPr>
          <w:fldChar w:fldCharType="begin"/>
        </w:r>
        <w:r w:rsidR="001F7F5C">
          <w:rPr>
            <w:noProof/>
            <w:webHidden/>
          </w:rPr>
          <w:instrText xml:space="preserve"> PAGEREF _Toc101284192 \h </w:instrText>
        </w:r>
        <w:r w:rsidR="001F7F5C">
          <w:rPr>
            <w:noProof/>
            <w:webHidden/>
          </w:rPr>
        </w:r>
        <w:r w:rsidR="001F7F5C">
          <w:rPr>
            <w:noProof/>
            <w:webHidden/>
          </w:rPr>
          <w:fldChar w:fldCharType="separate"/>
        </w:r>
        <w:r w:rsidR="001F7F5C">
          <w:rPr>
            <w:noProof/>
            <w:webHidden/>
          </w:rPr>
          <w:t>202</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193" w:history="1">
        <w:r w:rsidR="001F7F5C" w:rsidRPr="00464969">
          <w:rPr>
            <w:rStyle w:val="ab"/>
            <w:noProof/>
          </w:rPr>
          <w:t>Рисунок 4.2. Базовая сердечно-лёгочная реанимация</w:t>
        </w:r>
        <w:r w:rsidR="001F7F5C">
          <w:rPr>
            <w:noProof/>
            <w:webHidden/>
          </w:rPr>
          <w:tab/>
        </w:r>
        <w:r w:rsidR="001F7F5C">
          <w:rPr>
            <w:noProof/>
            <w:webHidden/>
          </w:rPr>
          <w:fldChar w:fldCharType="begin"/>
        </w:r>
        <w:r w:rsidR="001F7F5C">
          <w:rPr>
            <w:noProof/>
            <w:webHidden/>
          </w:rPr>
          <w:instrText xml:space="preserve"> PAGEREF _Toc101284193 \h </w:instrText>
        </w:r>
        <w:r w:rsidR="001F7F5C">
          <w:rPr>
            <w:noProof/>
            <w:webHidden/>
          </w:rPr>
        </w:r>
        <w:r w:rsidR="001F7F5C">
          <w:rPr>
            <w:noProof/>
            <w:webHidden/>
          </w:rPr>
          <w:fldChar w:fldCharType="separate"/>
        </w:r>
        <w:r w:rsidR="001F7F5C">
          <w:rPr>
            <w:noProof/>
            <w:webHidden/>
          </w:rPr>
          <w:t>202</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194" w:history="1">
        <w:r w:rsidR="001F7F5C" w:rsidRPr="00464969">
          <w:rPr>
            <w:rStyle w:val="ab"/>
            <w:noProof/>
          </w:rPr>
          <w:t>Рисунок 4.3. Базовая сердечно-лёгочная реанимация</w:t>
        </w:r>
        <w:r w:rsidR="001F7F5C">
          <w:rPr>
            <w:noProof/>
            <w:webHidden/>
          </w:rPr>
          <w:tab/>
        </w:r>
        <w:r w:rsidR="001F7F5C">
          <w:rPr>
            <w:noProof/>
            <w:webHidden/>
          </w:rPr>
          <w:fldChar w:fldCharType="begin"/>
        </w:r>
        <w:r w:rsidR="001F7F5C">
          <w:rPr>
            <w:noProof/>
            <w:webHidden/>
          </w:rPr>
          <w:instrText xml:space="preserve"> PAGEREF _Toc101284194 \h </w:instrText>
        </w:r>
        <w:r w:rsidR="001F7F5C">
          <w:rPr>
            <w:noProof/>
            <w:webHidden/>
          </w:rPr>
        </w:r>
        <w:r w:rsidR="001F7F5C">
          <w:rPr>
            <w:noProof/>
            <w:webHidden/>
          </w:rPr>
          <w:fldChar w:fldCharType="separate"/>
        </w:r>
        <w:r w:rsidR="001F7F5C">
          <w:rPr>
            <w:noProof/>
            <w:webHidden/>
          </w:rPr>
          <w:t>203</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195" w:history="1">
        <w:r w:rsidR="001F7F5C" w:rsidRPr="00464969">
          <w:rPr>
            <w:rStyle w:val="ab"/>
            <w:noProof/>
          </w:rPr>
          <w:t>Рисунок 4.4. Базовая сердечно-лёгочная реанимация.  Искусственная вентиляция «рот в рот», «рот в нос»</w:t>
        </w:r>
        <w:r w:rsidR="001F7F5C">
          <w:rPr>
            <w:noProof/>
            <w:webHidden/>
          </w:rPr>
          <w:tab/>
        </w:r>
        <w:r w:rsidR="001F7F5C">
          <w:rPr>
            <w:noProof/>
            <w:webHidden/>
          </w:rPr>
          <w:fldChar w:fldCharType="begin"/>
        </w:r>
        <w:r w:rsidR="001F7F5C">
          <w:rPr>
            <w:noProof/>
            <w:webHidden/>
          </w:rPr>
          <w:instrText xml:space="preserve"> PAGEREF _Toc101284195 \h </w:instrText>
        </w:r>
        <w:r w:rsidR="001F7F5C">
          <w:rPr>
            <w:noProof/>
            <w:webHidden/>
          </w:rPr>
        </w:r>
        <w:r w:rsidR="001F7F5C">
          <w:rPr>
            <w:noProof/>
            <w:webHidden/>
          </w:rPr>
          <w:fldChar w:fldCharType="separate"/>
        </w:r>
        <w:r w:rsidR="001F7F5C">
          <w:rPr>
            <w:noProof/>
            <w:webHidden/>
          </w:rPr>
          <w:t>204</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196" w:history="1">
        <w:r w:rsidR="001F7F5C" w:rsidRPr="00464969">
          <w:rPr>
            <w:rStyle w:val="ab"/>
            <w:noProof/>
          </w:rPr>
          <w:t>Рисунок 4.5. Базовая сердечно-лёгочная реанимация.  Положение беременной при реанимации</w:t>
        </w:r>
        <w:r w:rsidR="001F7F5C">
          <w:rPr>
            <w:noProof/>
            <w:webHidden/>
          </w:rPr>
          <w:tab/>
        </w:r>
        <w:r w:rsidR="001F7F5C">
          <w:rPr>
            <w:noProof/>
            <w:webHidden/>
          </w:rPr>
          <w:fldChar w:fldCharType="begin"/>
        </w:r>
        <w:r w:rsidR="001F7F5C">
          <w:rPr>
            <w:noProof/>
            <w:webHidden/>
          </w:rPr>
          <w:instrText xml:space="preserve"> PAGEREF _Toc101284196 \h </w:instrText>
        </w:r>
        <w:r w:rsidR="001F7F5C">
          <w:rPr>
            <w:noProof/>
            <w:webHidden/>
          </w:rPr>
        </w:r>
        <w:r w:rsidR="001F7F5C">
          <w:rPr>
            <w:noProof/>
            <w:webHidden/>
          </w:rPr>
          <w:fldChar w:fldCharType="separate"/>
        </w:r>
        <w:r w:rsidR="001F7F5C">
          <w:rPr>
            <w:noProof/>
            <w:webHidden/>
          </w:rPr>
          <w:t>204</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197" w:history="1">
        <w:r w:rsidR="001F7F5C" w:rsidRPr="00464969">
          <w:rPr>
            <w:rStyle w:val="ab"/>
            <w:noProof/>
          </w:rPr>
          <w:t>Рисунок 4.5.1.  Базовая сердечно-лёгочная реанимация. Положение беременной при реанимации</w:t>
        </w:r>
        <w:r w:rsidR="001F7F5C">
          <w:rPr>
            <w:noProof/>
            <w:webHidden/>
          </w:rPr>
          <w:tab/>
        </w:r>
        <w:r w:rsidR="001F7F5C">
          <w:rPr>
            <w:noProof/>
            <w:webHidden/>
          </w:rPr>
          <w:fldChar w:fldCharType="begin"/>
        </w:r>
        <w:r w:rsidR="001F7F5C">
          <w:rPr>
            <w:noProof/>
            <w:webHidden/>
          </w:rPr>
          <w:instrText xml:space="preserve"> PAGEREF _Toc101284197 \h </w:instrText>
        </w:r>
        <w:r w:rsidR="001F7F5C">
          <w:rPr>
            <w:noProof/>
            <w:webHidden/>
          </w:rPr>
        </w:r>
        <w:r w:rsidR="001F7F5C">
          <w:rPr>
            <w:noProof/>
            <w:webHidden/>
          </w:rPr>
          <w:fldChar w:fldCharType="separate"/>
        </w:r>
        <w:r w:rsidR="001F7F5C">
          <w:rPr>
            <w:noProof/>
            <w:webHidden/>
          </w:rPr>
          <w:t>205</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198" w:history="1">
        <w:r w:rsidR="001F7F5C" w:rsidRPr="00464969">
          <w:rPr>
            <w:rStyle w:val="ab"/>
            <w:noProof/>
          </w:rPr>
          <w:t>Рисунок 5.0. Обеспечение проходимости ВДП. Воздуховод</w:t>
        </w:r>
        <w:r w:rsidR="001F7F5C">
          <w:rPr>
            <w:noProof/>
            <w:webHidden/>
          </w:rPr>
          <w:tab/>
        </w:r>
        <w:r w:rsidR="001F7F5C">
          <w:rPr>
            <w:noProof/>
            <w:webHidden/>
          </w:rPr>
          <w:fldChar w:fldCharType="begin"/>
        </w:r>
        <w:r w:rsidR="001F7F5C">
          <w:rPr>
            <w:noProof/>
            <w:webHidden/>
          </w:rPr>
          <w:instrText xml:space="preserve"> PAGEREF _Toc101284198 \h </w:instrText>
        </w:r>
        <w:r w:rsidR="001F7F5C">
          <w:rPr>
            <w:noProof/>
            <w:webHidden/>
          </w:rPr>
        </w:r>
        <w:r w:rsidR="001F7F5C">
          <w:rPr>
            <w:noProof/>
            <w:webHidden/>
          </w:rPr>
          <w:fldChar w:fldCharType="separate"/>
        </w:r>
        <w:r w:rsidR="001F7F5C">
          <w:rPr>
            <w:noProof/>
            <w:webHidden/>
          </w:rPr>
          <w:t>206</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199" w:history="1">
        <w:r w:rsidR="001F7F5C" w:rsidRPr="00464969">
          <w:rPr>
            <w:rStyle w:val="ab"/>
            <w:noProof/>
          </w:rPr>
          <w:t>Рисунок 5.1. Обеспечение проходимости ВДП. Ларингеальная маска</w:t>
        </w:r>
        <w:r w:rsidR="001F7F5C">
          <w:rPr>
            <w:noProof/>
            <w:webHidden/>
          </w:rPr>
          <w:tab/>
        </w:r>
        <w:r w:rsidR="001F7F5C">
          <w:rPr>
            <w:noProof/>
            <w:webHidden/>
          </w:rPr>
          <w:fldChar w:fldCharType="begin"/>
        </w:r>
        <w:r w:rsidR="001F7F5C">
          <w:rPr>
            <w:noProof/>
            <w:webHidden/>
          </w:rPr>
          <w:instrText xml:space="preserve"> PAGEREF _Toc101284199 \h </w:instrText>
        </w:r>
        <w:r w:rsidR="001F7F5C">
          <w:rPr>
            <w:noProof/>
            <w:webHidden/>
          </w:rPr>
        </w:r>
        <w:r w:rsidR="001F7F5C">
          <w:rPr>
            <w:noProof/>
            <w:webHidden/>
          </w:rPr>
          <w:fldChar w:fldCharType="separate"/>
        </w:r>
        <w:r w:rsidR="001F7F5C">
          <w:rPr>
            <w:noProof/>
            <w:webHidden/>
          </w:rPr>
          <w:t>207</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00" w:history="1">
        <w:r w:rsidR="001F7F5C" w:rsidRPr="00464969">
          <w:rPr>
            <w:rStyle w:val="ab"/>
            <w:noProof/>
          </w:rPr>
          <w:t>Рисунок 5.2. Обеспечение проходимости ВДП. Комбитьюб</w:t>
        </w:r>
        <w:r w:rsidR="001F7F5C">
          <w:rPr>
            <w:noProof/>
            <w:webHidden/>
          </w:rPr>
          <w:tab/>
        </w:r>
        <w:r w:rsidR="001F7F5C">
          <w:rPr>
            <w:noProof/>
            <w:webHidden/>
          </w:rPr>
          <w:fldChar w:fldCharType="begin"/>
        </w:r>
        <w:r w:rsidR="001F7F5C">
          <w:rPr>
            <w:noProof/>
            <w:webHidden/>
          </w:rPr>
          <w:instrText xml:space="preserve"> PAGEREF _Toc101284200 \h </w:instrText>
        </w:r>
        <w:r w:rsidR="001F7F5C">
          <w:rPr>
            <w:noProof/>
            <w:webHidden/>
          </w:rPr>
        </w:r>
        <w:r w:rsidR="001F7F5C">
          <w:rPr>
            <w:noProof/>
            <w:webHidden/>
          </w:rPr>
          <w:fldChar w:fldCharType="separate"/>
        </w:r>
        <w:r w:rsidR="001F7F5C">
          <w:rPr>
            <w:noProof/>
            <w:webHidden/>
          </w:rPr>
          <w:t>208</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01" w:history="1">
        <w:r w:rsidR="001F7F5C" w:rsidRPr="00464969">
          <w:rPr>
            <w:rStyle w:val="ab"/>
            <w:noProof/>
          </w:rPr>
          <w:t xml:space="preserve">Рисунок 5.3. Обеспечение проходимости ВДП.  Надгортанный воздуховод </w:t>
        </w:r>
        <w:r w:rsidR="001F7F5C" w:rsidRPr="00464969">
          <w:rPr>
            <w:rStyle w:val="ab"/>
            <w:noProof/>
            <w:lang w:val="en-US"/>
          </w:rPr>
          <w:t>i</w:t>
        </w:r>
        <w:r w:rsidR="001F7F5C" w:rsidRPr="00464969">
          <w:rPr>
            <w:rStyle w:val="ab"/>
            <w:noProof/>
          </w:rPr>
          <w:t>-</w:t>
        </w:r>
        <w:r w:rsidR="001F7F5C" w:rsidRPr="00464969">
          <w:rPr>
            <w:rStyle w:val="ab"/>
            <w:noProof/>
            <w:lang w:val="en-US"/>
          </w:rPr>
          <w:t>gel</w:t>
        </w:r>
        <w:r w:rsidR="001F7F5C" w:rsidRPr="00464969">
          <w:rPr>
            <w:rStyle w:val="ab"/>
            <w:noProof/>
          </w:rPr>
          <w:t xml:space="preserve"> </w:t>
        </w:r>
        <w:r w:rsidR="001F7F5C" w:rsidRPr="00464969">
          <w:rPr>
            <w:rStyle w:val="ab"/>
            <w:noProof/>
            <w:lang w:val="en-US"/>
          </w:rPr>
          <w:t>O</w:t>
        </w:r>
        <w:r w:rsidR="001F7F5C" w:rsidRPr="00464969">
          <w:rPr>
            <w:rStyle w:val="ab"/>
            <w:noProof/>
            <w:vertAlign w:val="subscript"/>
          </w:rPr>
          <w:t>2</w:t>
        </w:r>
        <w:r w:rsidR="001F7F5C">
          <w:rPr>
            <w:noProof/>
            <w:webHidden/>
          </w:rPr>
          <w:tab/>
        </w:r>
        <w:r w:rsidR="001F7F5C">
          <w:rPr>
            <w:noProof/>
            <w:webHidden/>
          </w:rPr>
          <w:fldChar w:fldCharType="begin"/>
        </w:r>
        <w:r w:rsidR="001F7F5C">
          <w:rPr>
            <w:noProof/>
            <w:webHidden/>
          </w:rPr>
          <w:instrText xml:space="preserve"> PAGEREF _Toc101284201 \h </w:instrText>
        </w:r>
        <w:r w:rsidR="001F7F5C">
          <w:rPr>
            <w:noProof/>
            <w:webHidden/>
          </w:rPr>
        </w:r>
        <w:r w:rsidR="001F7F5C">
          <w:rPr>
            <w:noProof/>
            <w:webHidden/>
          </w:rPr>
          <w:fldChar w:fldCharType="separate"/>
        </w:r>
        <w:r w:rsidR="001F7F5C">
          <w:rPr>
            <w:noProof/>
            <w:webHidden/>
          </w:rPr>
          <w:t>209</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02" w:history="1">
        <w:r w:rsidR="001F7F5C" w:rsidRPr="00464969">
          <w:rPr>
            <w:rStyle w:val="ab"/>
            <w:noProof/>
          </w:rPr>
          <w:t>Рисунок 5.4. Обеспечение проходимости ВДП. Коникотомия</w:t>
        </w:r>
        <w:r w:rsidR="001F7F5C">
          <w:rPr>
            <w:noProof/>
            <w:webHidden/>
          </w:rPr>
          <w:tab/>
        </w:r>
        <w:r w:rsidR="001F7F5C">
          <w:rPr>
            <w:noProof/>
            <w:webHidden/>
          </w:rPr>
          <w:fldChar w:fldCharType="begin"/>
        </w:r>
        <w:r w:rsidR="001F7F5C">
          <w:rPr>
            <w:noProof/>
            <w:webHidden/>
          </w:rPr>
          <w:instrText xml:space="preserve"> PAGEREF _Toc101284202 \h </w:instrText>
        </w:r>
        <w:r w:rsidR="001F7F5C">
          <w:rPr>
            <w:noProof/>
            <w:webHidden/>
          </w:rPr>
        </w:r>
        <w:r w:rsidR="001F7F5C">
          <w:rPr>
            <w:noProof/>
            <w:webHidden/>
          </w:rPr>
          <w:fldChar w:fldCharType="separate"/>
        </w:r>
        <w:r w:rsidR="001F7F5C">
          <w:rPr>
            <w:noProof/>
            <w:webHidden/>
          </w:rPr>
          <w:t>210</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03" w:history="1">
        <w:r w:rsidR="001F7F5C" w:rsidRPr="00464969">
          <w:rPr>
            <w:rStyle w:val="ab"/>
            <w:noProof/>
          </w:rPr>
          <w:t>Рисунок 5.5. Обеспечение проходимости ВДП. Боковое стабильное положение</w:t>
        </w:r>
        <w:r w:rsidR="001F7F5C">
          <w:rPr>
            <w:noProof/>
            <w:webHidden/>
          </w:rPr>
          <w:tab/>
        </w:r>
        <w:r w:rsidR="001F7F5C">
          <w:rPr>
            <w:noProof/>
            <w:webHidden/>
          </w:rPr>
          <w:fldChar w:fldCharType="begin"/>
        </w:r>
        <w:r w:rsidR="001F7F5C">
          <w:rPr>
            <w:noProof/>
            <w:webHidden/>
          </w:rPr>
          <w:instrText xml:space="preserve"> PAGEREF _Toc101284203 \h </w:instrText>
        </w:r>
        <w:r w:rsidR="001F7F5C">
          <w:rPr>
            <w:noProof/>
            <w:webHidden/>
          </w:rPr>
        </w:r>
        <w:r w:rsidR="001F7F5C">
          <w:rPr>
            <w:noProof/>
            <w:webHidden/>
          </w:rPr>
          <w:fldChar w:fldCharType="separate"/>
        </w:r>
        <w:r w:rsidR="001F7F5C">
          <w:rPr>
            <w:noProof/>
            <w:webHidden/>
          </w:rPr>
          <w:t>210</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04" w:history="1">
        <w:r w:rsidR="001F7F5C" w:rsidRPr="00464969">
          <w:rPr>
            <w:rStyle w:val="ab"/>
            <w:rFonts w:eastAsiaTheme="minorHAnsi"/>
            <w:noProof/>
            <w:lang w:eastAsia="en-US"/>
          </w:rPr>
          <w:t>Рисунок 6.0. Инородное тело ВДП. Техника выполнения ударов по спине.</w:t>
        </w:r>
        <w:r w:rsidR="001F7F5C">
          <w:rPr>
            <w:noProof/>
            <w:webHidden/>
          </w:rPr>
          <w:tab/>
        </w:r>
        <w:r w:rsidR="001F7F5C">
          <w:rPr>
            <w:noProof/>
            <w:webHidden/>
          </w:rPr>
          <w:fldChar w:fldCharType="begin"/>
        </w:r>
        <w:r w:rsidR="001F7F5C">
          <w:rPr>
            <w:noProof/>
            <w:webHidden/>
          </w:rPr>
          <w:instrText xml:space="preserve"> PAGEREF _Toc101284204 \h </w:instrText>
        </w:r>
        <w:r w:rsidR="001F7F5C">
          <w:rPr>
            <w:noProof/>
            <w:webHidden/>
          </w:rPr>
        </w:r>
        <w:r w:rsidR="001F7F5C">
          <w:rPr>
            <w:noProof/>
            <w:webHidden/>
          </w:rPr>
          <w:fldChar w:fldCharType="separate"/>
        </w:r>
        <w:r w:rsidR="001F7F5C">
          <w:rPr>
            <w:noProof/>
            <w:webHidden/>
          </w:rPr>
          <w:t>211</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05" w:history="1">
        <w:r w:rsidR="001F7F5C" w:rsidRPr="00464969">
          <w:rPr>
            <w:rStyle w:val="ab"/>
            <w:noProof/>
          </w:rPr>
          <w:t xml:space="preserve">Рисунок 6.1. </w:t>
        </w:r>
        <w:r w:rsidR="001F7F5C" w:rsidRPr="00464969">
          <w:rPr>
            <w:rStyle w:val="ab"/>
            <w:rFonts w:eastAsiaTheme="minorHAnsi"/>
            <w:noProof/>
            <w:lang w:eastAsia="en-US"/>
          </w:rPr>
          <w:t>Инородное тело ВДП.</w:t>
        </w:r>
        <w:r w:rsidR="001F7F5C" w:rsidRPr="00464969">
          <w:rPr>
            <w:rStyle w:val="ab"/>
            <w:noProof/>
          </w:rPr>
          <w:t xml:space="preserve"> Техника выполнения абдоминальных толчков стоя и лёжа</w:t>
        </w:r>
        <w:r w:rsidR="001F7F5C">
          <w:rPr>
            <w:noProof/>
            <w:webHidden/>
          </w:rPr>
          <w:tab/>
        </w:r>
        <w:r w:rsidR="001F7F5C">
          <w:rPr>
            <w:noProof/>
            <w:webHidden/>
          </w:rPr>
          <w:fldChar w:fldCharType="begin"/>
        </w:r>
        <w:r w:rsidR="001F7F5C">
          <w:rPr>
            <w:noProof/>
            <w:webHidden/>
          </w:rPr>
          <w:instrText xml:space="preserve"> PAGEREF _Toc101284205 \h </w:instrText>
        </w:r>
        <w:r w:rsidR="001F7F5C">
          <w:rPr>
            <w:noProof/>
            <w:webHidden/>
          </w:rPr>
        </w:r>
        <w:r w:rsidR="001F7F5C">
          <w:rPr>
            <w:noProof/>
            <w:webHidden/>
          </w:rPr>
          <w:fldChar w:fldCharType="separate"/>
        </w:r>
        <w:r w:rsidR="001F7F5C">
          <w:rPr>
            <w:noProof/>
            <w:webHidden/>
          </w:rPr>
          <w:t>212</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06" w:history="1">
        <w:r w:rsidR="001F7F5C" w:rsidRPr="00464969">
          <w:rPr>
            <w:rStyle w:val="ab"/>
            <w:noProof/>
          </w:rPr>
          <w:t xml:space="preserve">Рисунок 6.2. </w:t>
        </w:r>
        <w:r w:rsidR="001F7F5C" w:rsidRPr="00464969">
          <w:rPr>
            <w:rStyle w:val="ab"/>
            <w:rFonts w:eastAsiaTheme="minorHAnsi"/>
            <w:noProof/>
            <w:lang w:eastAsia="en-US"/>
          </w:rPr>
          <w:t>Инородное тело ВДП.</w:t>
        </w:r>
        <w:r w:rsidR="001F7F5C" w:rsidRPr="00464969">
          <w:rPr>
            <w:rStyle w:val="ab"/>
            <w:noProof/>
          </w:rPr>
          <w:t xml:space="preserve"> Техника выполнения абдоминальных толчков у беременных</w:t>
        </w:r>
        <w:r w:rsidR="001F7F5C">
          <w:rPr>
            <w:noProof/>
            <w:webHidden/>
          </w:rPr>
          <w:tab/>
        </w:r>
        <w:r w:rsidR="001F7F5C">
          <w:rPr>
            <w:noProof/>
            <w:webHidden/>
          </w:rPr>
          <w:fldChar w:fldCharType="begin"/>
        </w:r>
        <w:r w:rsidR="001F7F5C">
          <w:rPr>
            <w:noProof/>
            <w:webHidden/>
          </w:rPr>
          <w:instrText xml:space="preserve"> PAGEREF _Toc101284206 \h </w:instrText>
        </w:r>
        <w:r w:rsidR="001F7F5C">
          <w:rPr>
            <w:noProof/>
            <w:webHidden/>
          </w:rPr>
        </w:r>
        <w:r w:rsidR="001F7F5C">
          <w:rPr>
            <w:noProof/>
            <w:webHidden/>
          </w:rPr>
          <w:fldChar w:fldCharType="separate"/>
        </w:r>
        <w:r w:rsidR="001F7F5C">
          <w:rPr>
            <w:noProof/>
            <w:webHidden/>
          </w:rPr>
          <w:t>213</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07" w:history="1">
        <w:r w:rsidR="001F7F5C" w:rsidRPr="00464969">
          <w:rPr>
            <w:rStyle w:val="ab"/>
            <w:noProof/>
          </w:rPr>
          <w:t xml:space="preserve">Рисунок 6.3. </w:t>
        </w:r>
        <w:r w:rsidR="001F7F5C" w:rsidRPr="00464969">
          <w:rPr>
            <w:rStyle w:val="ab"/>
            <w:rFonts w:eastAsiaTheme="minorHAnsi"/>
            <w:noProof/>
            <w:lang w:eastAsia="en-US"/>
          </w:rPr>
          <w:t>Инородное тело ВДП.</w:t>
        </w:r>
        <w:r w:rsidR="001F7F5C" w:rsidRPr="00464969">
          <w:rPr>
            <w:rStyle w:val="ab"/>
            <w:noProof/>
          </w:rPr>
          <w:t xml:space="preserve"> Техника удаления с упором на спинку стула</w:t>
        </w:r>
        <w:r w:rsidR="001F7F5C">
          <w:rPr>
            <w:noProof/>
            <w:webHidden/>
          </w:rPr>
          <w:tab/>
        </w:r>
        <w:r w:rsidR="001F7F5C">
          <w:rPr>
            <w:noProof/>
            <w:webHidden/>
          </w:rPr>
          <w:fldChar w:fldCharType="begin"/>
        </w:r>
        <w:r w:rsidR="001F7F5C">
          <w:rPr>
            <w:noProof/>
            <w:webHidden/>
          </w:rPr>
          <w:instrText xml:space="preserve"> PAGEREF _Toc101284207 \h </w:instrText>
        </w:r>
        <w:r w:rsidR="001F7F5C">
          <w:rPr>
            <w:noProof/>
            <w:webHidden/>
          </w:rPr>
        </w:r>
        <w:r w:rsidR="001F7F5C">
          <w:rPr>
            <w:noProof/>
            <w:webHidden/>
          </w:rPr>
          <w:fldChar w:fldCharType="separate"/>
        </w:r>
        <w:r w:rsidR="001F7F5C">
          <w:rPr>
            <w:noProof/>
            <w:webHidden/>
          </w:rPr>
          <w:t>213</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08" w:history="1">
        <w:r w:rsidR="001F7F5C" w:rsidRPr="00464969">
          <w:rPr>
            <w:rStyle w:val="ab"/>
            <w:noProof/>
          </w:rPr>
          <w:t>Рисунок 7.0. Электрическая активность сердца</w:t>
        </w:r>
        <w:r w:rsidR="001F7F5C">
          <w:rPr>
            <w:noProof/>
            <w:webHidden/>
          </w:rPr>
          <w:tab/>
        </w:r>
        <w:r w:rsidR="001F7F5C">
          <w:rPr>
            <w:noProof/>
            <w:webHidden/>
          </w:rPr>
          <w:fldChar w:fldCharType="begin"/>
        </w:r>
        <w:r w:rsidR="001F7F5C">
          <w:rPr>
            <w:noProof/>
            <w:webHidden/>
          </w:rPr>
          <w:instrText xml:space="preserve"> PAGEREF _Toc101284208 \h </w:instrText>
        </w:r>
        <w:r w:rsidR="001F7F5C">
          <w:rPr>
            <w:noProof/>
            <w:webHidden/>
          </w:rPr>
        </w:r>
        <w:r w:rsidR="001F7F5C">
          <w:rPr>
            <w:noProof/>
            <w:webHidden/>
          </w:rPr>
          <w:fldChar w:fldCharType="separate"/>
        </w:r>
        <w:r w:rsidR="001F7F5C">
          <w:rPr>
            <w:noProof/>
            <w:webHidden/>
          </w:rPr>
          <w:t>214</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09" w:history="1">
        <w:r w:rsidR="001F7F5C" w:rsidRPr="00464969">
          <w:rPr>
            <w:rStyle w:val="ab"/>
            <w:noProof/>
          </w:rPr>
          <w:t>Рисунок 7.1. Остановка кровообращения. Фибрилляция желудочков</w:t>
        </w:r>
        <w:r w:rsidR="001F7F5C">
          <w:rPr>
            <w:noProof/>
            <w:webHidden/>
          </w:rPr>
          <w:tab/>
        </w:r>
        <w:r w:rsidR="001F7F5C">
          <w:rPr>
            <w:noProof/>
            <w:webHidden/>
          </w:rPr>
          <w:fldChar w:fldCharType="begin"/>
        </w:r>
        <w:r w:rsidR="001F7F5C">
          <w:rPr>
            <w:noProof/>
            <w:webHidden/>
          </w:rPr>
          <w:instrText xml:space="preserve"> PAGEREF _Toc101284209 \h </w:instrText>
        </w:r>
        <w:r w:rsidR="001F7F5C">
          <w:rPr>
            <w:noProof/>
            <w:webHidden/>
          </w:rPr>
        </w:r>
        <w:r w:rsidR="001F7F5C">
          <w:rPr>
            <w:noProof/>
            <w:webHidden/>
          </w:rPr>
          <w:fldChar w:fldCharType="separate"/>
        </w:r>
        <w:r w:rsidR="001F7F5C">
          <w:rPr>
            <w:noProof/>
            <w:webHidden/>
          </w:rPr>
          <w:t>215</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10" w:history="1">
        <w:r w:rsidR="001F7F5C" w:rsidRPr="00464969">
          <w:rPr>
            <w:rStyle w:val="ab"/>
            <w:noProof/>
          </w:rPr>
          <w:t>Рисунок 7.2. Остановка кровообращения. Желудочковая тахикардия</w:t>
        </w:r>
        <w:r w:rsidR="001F7F5C">
          <w:rPr>
            <w:noProof/>
            <w:webHidden/>
          </w:rPr>
          <w:tab/>
        </w:r>
        <w:r w:rsidR="001F7F5C">
          <w:rPr>
            <w:noProof/>
            <w:webHidden/>
          </w:rPr>
          <w:fldChar w:fldCharType="begin"/>
        </w:r>
        <w:r w:rsidR="001F7F5C">
          <w:rPr>
            <w:noProof/>
            <w:webHidden/>
          </w:rPr>
          <w:instrText xml:space="preserve"> PAGEREF _Toc101284210 \h </w:instrText>
        </w:r>
        <w:r w:rsidR="001F7F5C">
          <w:rPr>
            <w:noProof/>
            <w:webHidden/>
          </w:rPr>
        </w:r>
        <w:r w:rsidR="001F7F5C">
          <w:rPr>
            <w:noProof/>
            <w:webHidden/>
          </w:rPr>
          <w:fldChar w:fldCharType="separate"/>
        </w:r>
        <w:r w:rsidR="001F7F5C">
          <w:rPr>
            <w:noProof/>
            <w:webHidden/>
          </w:rPr>
          <w:t>215</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11" w:history="1">
        <w:r w:rsidR="001F7F5C" w:rsidRPr="00464969">
          <w:rPr>
            <w:rStyle w:val="ab"/>
            <w:noProof/>
          </w:rPr>
          <w:t>Рисунок 7.3. Остановка кровообращения. Асистолия</w:t>
        </w:r>
        <w:r w:rsidR="001F7F5C">
          <w:rPr>
            <w:noProof/>
            <w:webHidden/>
          </w:rPr>
          <w:tab/>
        </w:r>
        <w:r w:rsidR="001F7F5C">
          <w:rPr>
            <w:noProof/>
            <w:webHidden/>
          </w:rPr>
          <w:fldChar w:fldCharType="begin"/>
        </w:r>
        <w:r w:rsidR="001F7F5C">
          <w:rPr>
            <w:noProof/>
            <w:webHidden/>
          </w:rPr>
          <w:instrText xml:space="preserve"> PAGEREF _Toc101284211 \h </w:instrText>
        </w:r>
        <w:r w:rsidR="001F7F5C">
          <w:rPr>
            <w:noProof/>
            <w:webHidden/>
          </w:rPr>
        </w:r>
        <w:r w:rsidR="001F7F5C">
          <w:rPr>
            <w:noProof/>
            <w:webHidden/>
          </w:rPr>
          <w:fldChar w:fldCharType="separate"/>
        </w:r>
        <w:r w:rsidR="001F7F5C">
          <w:rPr>
            <w:noProof/>
            <w:webHidden/>
          </w:rPr>
          <w:t>215</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12" w:history="1">
        <w:r w:rsidR="001F7F5C" w:rsidRPr="00464969">
          <w:rPr>
            <w:rStyle w:val="ab"/>
            <w:noProof/>
          </w:rPr>
          <w:t>Рисунок 8.0. ЭКГ при фибрилляции</w:t>
        </w:r>
        <w:r w:rsidR="001F7F5C">
          <w:rPr>
            <w:noProof/>
            <w:webHidden/>
          </w:rPr>
          <w:tab/>
        </w:r>
        <w:r w:rsidR="001F7F5C">
          <w:rPr>
            <w:noProof/>
            <w:webHidden/>
          </w:rPr>
          <w:fldChar w:fldCharType="begin"/>
        </w:r>
        <w:r w:rsidR="001F7F5C">
          <w:rPr>
            <w:noProof/>
            <w:webHidden/>
          </w:rPr>
          <w:instrText xml:space="preserve"> PAGEREF _Toc101284212 \h </w:instrText>
        </w:r>
        <w:r w:rsidR="001F7F5C">
          <w:rPr>
            <w:noProof/>
            <w:webHidden/>
          </w:rPr>
        </w:r>
        <w:r w:rsidR="001F7F5C">
          <w:rPr>
            <w:noProof/>
            <w:webHidden/>
          </w:rPr>
          <w:fldChar w:fldCharType="separate"/>
        </w:r>
        <w:r w:rsidR="001F7F5C">
          <w:rPr>
            <w:noProof/>
            <w:webHidden/>
          </w:rPr>
          <w:t>216</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13" w:history="1">
        <w:r w:rsidR="001F7F5C" w:rsidRPr="00464969">
          <w:rPr>
            <w:rStyle w:val="ab"/>
            <w:noProof/>
          </w:rPr>
          <w:t>Рисунок 8.1. ЭКГ при асистолии</w:t>
        </w:r>
        <w:r w:rsidR="001F7F5C">
          <w:rPr>
            <w:noProof/>
            <w:webHidden/>
          </w:rPr>
          <w:tab/>
        </w:r>
        <w:r w:rsidR="001F7F5C">
          <w:rPr>
            <w:noProof/>
            <w:webHidden/>
          </w:rPr>
          <w:fldChar w:fldCharType="begin"/>
        </w:r>
        <w:r w:rsidR="001F7F5C">
          <w:rPr>
            <w:noProof/>
            <w:webHidden/>
          </w:rPr>
          <w:instrText xml:space="preserve"> PAGEREF _Toc101284213 \h </w:instrText>
        </w:r>
        <w:r w:rsidR="001F7F5C">
          <w:rPr>
            <w:noProof/>
            <w:webHidden/>
          </w:rPr>
        </w:r>
        <w:r w:rsidR="001F7F5C">
          <w:rPr>
            <w:noProof/>
            <w:webHidden/>
          </w:rPr>
          <w:fldChar w:fldCharType="separate"/>
        </w:r>
        <w:r w:rsidR="001F7F5C">
          <w:rPr>
            <w:noProof/>
            <w:webHidden/>
          </w:rPr>
          <w:t>216</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14" w:history="1">
        <w:r w:rsidR="001F7F5C" w:rsidRPr="00464969">
          <w:rPr>
            <w:rStyle w:val="ab"/>
            <w:noProof/>
          </w:rPr>
          <w:t>Рисунок 8.2. ЭКГ при восстановлении синусового ритма</w:t>
        </w:r>
        <w:r w:rsidR="001F7F5C">
          <w:rPr>
            <w:noProof/>
            <w:webHidden/>
          </w:rPr>
          <w:tab/>
        </w:r>
        <w:r w:rsidR="001F7F5C">
          <w:rPr>
            <w:noProof/>
            <w:webHidden/>
          </w:rPr>
          <w:fldChar w:fldCharType="begin"/>
        </w:r>
        <w:r w:rsidR="001F7F5C">
          <w:rPr>
            <w:noProof/>
            <w:webHidden/>
          </w:rPr>
          <w:instrText xml:space="preserve"> PAGEREF _Toc101284214 \h </w:instrText>
        </w:r>
        <w:r w:rsidR="001F7F5C">
          <w:rPr>
            <w:noProof/>
            <w:webHidden/>
          </w:rPr>
        </w:r>
        <w:r w:rsidR="001F7F5C">
          <w:rPr>
            <w:noProof/>
            <w:webHidden/>
          </w:rPr>
          <w:fldChar w:fldCharType="separate"/>
        </w:r>
        <w:r w:rsidR="001F7F5C">
          <w:rPr>
            <w:noProof/>
            <w:webHidden/>
          </w:rPr>
          <w:t>216</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15" w:history="1">
        <w:r w:rsidR="001F7F5C" w:rsidRPr="00464969">
          <w:rPr>
            <w:rStyle w:val="ab"/>
            <w:noProof/>
          </w:rPr>
          <w:t>Рисунок 9.0. Дефибрилляция</w:t>
        </w:r>
        <w:r w:rsidR="001F7F5C">
          <w:rPr>
            <w:noProof/>
            <w:webHidden/>
          </w:rPr>
          <w:tab/>
        </w:r>
        <w:r w:rsidR="001F7F5C">
          <w:rPr>
            <w:noProof/>
            <w:webHidden/>
          </w:rPr>
          <w:fldChar w:fldCharType="begin"/>
        </w:r>
        <w:r w:rsidR="001F7F5C">
          <w:rPr>
            <w:noProof/>
            <w:webHidden/>
          </w:rPr>
          <w:instrText xml:space="preserve"> PAGEREF _Toc101284215 \h </w:instrText>
        </w:r>
        <w:r w:rsidR="001F7F5C">
          <w:rPr>
            <w:noProof/>
            <w:webHidden/>
          </w:rPr>
        </w:r>
        <w:r w:rsidR="001F7F5C">
          <w:rPr>
            <w:noProof/>
            <w:webHidden/>
          </w:rPr>
          <w:fldChar w:fldCharType="separate"/>
        </w:r>
        <w:r w:rsidR="001F7F5C">
          <w:rPr>
            <w:noProof/>
            <w:webHidden/>
          </w:rPr>
          <w:t>217</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16" w:history="1">
        <w:r w:rsidR="001F7F5C" w:rsidRPr="00464969">
          <w:rPr>
            <w:rStyle w:val="ab"/>
            <w:noProof/>
          </w:rPr>
          <w:t>Рисунок 9.1. Дефибрилляция. Форма электрических импульсов</w:t>
        </w:r>
        <w:r w:rsidR="001F7F5C">
          <w:rPr>
            <w:noProof/>
            <w:webHidden/>
          </w:rPr>
          <w:tab/>
        </w:r>
        <w:r w:rsidR="001F7F5C">
          <w:rPr>
            <w:noProof/>
            <w:webHidden/>
          </w:rPr>
          <w:fldChar w:fldCharType="begin"/>
        </w:r>
        <w:r w:rsidR="001F7F5C">
          <w:rPr>
            <w:noProof/>
            <w:webHidden/>
          </w:rPr>
          <w:instrText xml:space="preserve"> PAGEREF _Toc101284216 \h </w:instrText>
        </w:r>
        <w:r w:rsidR="001F7F5C">
          <w:rPr>
            <w:noProof/>
            <w:webHidden/>
          </w:rPr>
        </w:r>
        <w:r w:rsidR="001F7F5C">
          <w:rPr>
            <w:noProof/>
            <w:webHidden/>
          </w:rPr>
          <w:fldChar w:fldCharType="separate"/>
        </w:r>
        <w:r w:rsidR="001F7F5C">
          <w:rPr>
            <w:noProof/>
            <w:webHidden/>
          </w:rPr>
          <w:t>218</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17" w:history="1">
        <w:r w:rsidR="001F7F5C" w:rsidRPr="00464969">
          <w:rPr>
            <w:rStyle w:val="ab"/>
            <w:noProof/>
          </w:rPr>
          <w:t>Рисунок 9.2. Дефибриллятор автоматический.  Международное обозначение места расположения</w:t>
        </w:r>
        <w:r w:rsidR="001F7F5C">
          <w:rPr>
            <w:noProof/>
            <w:webHidden/>
          </w:rPr>
          <w:tab/>
        </w:r>
        <w:r w:rsidR="001F7F5C">
          <w:rPr>
            <w:noProof/>
            <w:webHidden/>
          </w:rPr>
          <w:fldChar w:fldCharType="begin"/>
        </w:r>
        <w:r w:rsidR="001F7F5C">
          <w:rPr>
            <w:noProof/>
            <w:webHidden/>
          </w:rPr>
          <w:instrText xml:space="preserve"> PAGEREF _Toc101284217 \h </w:instrText>
        </w:r>
        <w:r w:rsidR="001F7F5C">
          <w:rPr>
            <w:noProof/>
            <w:webHidden/>
          </w:rPr>
        </w:r>
        <w:r w:rsidR="001F7F5C">
          <w:rPr>
            <w:noProof/>
            <w:webHidden/>
          </w:rPr>
          <w:fldChar w:fldCharType="separate"/>
        </w:r>
        <w:r w:rsidR="001F7F5C">
          <w:rPr>
            <w:noProof/>
            <w:webHidden/>
          </w:rPr>
          <w:t>218</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18" w:history="1">
        <w:r w:rsidR="001F7F5C" w:rsidRPr="00464969">
          <w:rPr>
            <w:rStyle w:val="ab"/>
            <w:noProof/>
          </w:rPr>
          <w:t>Рисунок 9.3. Дефибриллятор автоматический. Вариант размещения</w:t>
        </w:r>
        <w:r w:rsidR="001F7F5C">
          <w:rPr>
            <w:noProof/>
            <w:webHidden/>
          </w:rPr>
          <w:tab/>
        </w:r>
        <w:r w:rsidR="001F7F5C">
          <w:rPr>
            <w:noProof/>
            <w:webHidden/>
          </w:rPr>
          <w:fldChar w:fldCharType="begin"/>
        </w:r>
        <w:r w:rsidR="001F7F5C">
          <w:rPr>
            <w:noProof/>
            <w:webHidden/>
          </w:rPr>
          <w:instrText xml:space="preserve"> PAGEREF _Toc101284218 \h </w:instrText>
        </w:r>
        <w:r w:rsidR="001F7F5C">
          <w:rPr>
            <w:noProof/>
            <w:webHidden/>
          </w:rPr>
        </w:r>
        <w:r w:rsidR="001F7F5C">
          <w:rPr>
            <w:noProof/>
            <w:webHidden/>
          </w:rPr>
          <w:fldChar w:fldCharType="separate"/>
        </w:r>
        <w:r w:rsidR="001F7F5C">
          <w:rPr>
            <w:noProof/>
            <w:webHidden/>
          </w:rPr>
          <w:t>219</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19" w:history="1">
        <w:r w:rsidR="001F7F5C" w:rsidRPr="00464969">
          <w:rPr>
            <w:rStyle w:val="ab"/>
            <w:noProof/>
          </w:rPr>
          <w:t>Рисунок 10.0. ЭКГ  работы кардиостимулятора в режиме VVI</w:t>
        </w:r>
        <w:r w:rsidR="001F7F5C">
          <w:rPr>
            <w:noProof/>
            <w:webHidden/>
          </w:rPr>
          <w:tab/>
        </w:r>
        <w:r w:rsidR="001F7F5C">
          <w:rPr>
            <w:noProof/>
            <w:webHidden/>
          </w:rPr>
          <w:fldChar w:fldCharType="begin"/>
        </w:r>
        <w:r w:rsidR="001F7F5C">
          <w:rPr>
            <w:noProof/>
            <w:webHidden/>
          </w:rPr>
          <w:instrText xml:space="preserve"> PAGEREF _Toc101284219 \h </w:instrText>
        </w:r>
        <w:r w:rsidR="001F7F5C">
          <w:rPr>
            <w:noProof/>
            <w:webHidden/>
          </w:rPr>
        </w:r>
        <w:r w:rsidR="001F7F5C">
          <w:rPr>
            <w:noProof/>
            <w:webHidden/>
          </w:rPr>
          <w:fldChar w:fldCharType="separate"/>
        </w:r>
        <w:r w:rsidR="001F7F5C">
          <w:rPr>
            <w:noProof/>
            <w:webHidden/>
          </w:rPr>
          <w:t>220</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20" w:history="1">
        <w:r w:rsidR="001F7F5C" w:rsidRPr="00464969">
          <w:rPr>
            <w:rStyle w:val="ab"/>
            <w:noProof/>
          </w:rPr>
          <w:t>Рисунок 10.1. ЭКГ работы кардиостимулятора в норме</w:t>
        </w:r>
        <w:r w:rsidR="001F7F5C">
          <w:rPr>
            <w:noProof/>
            <w:webHidden/>
          </w:rPr>
          <w:tab/>
        </w:r>
        <w:r w:rsidR="001F7F5C">
          <w:rPr>
            <w:noProof/>
            <w:webHidden/>
          </w:rPr>
          <w:fldChar w:fldCharType="begin"/>
        </w:r>
        <w:r w:rsidR="001F7F5C">
          <w:rPr>
            <w:noProof/>
            <w:webHidden/>
          </w:rPr>
          <w:instrText xml:space="preserve"> PAGEREF _Toc101284220 \h </w:instrText>
        </w:r>
        <w:r w:rsidR="001F7F5C">
          <w:rPr>
            <w:noProof/>
            <w:webHidden/>
          </w:rPr>
        </w:r>
        <w:r w:rsidR="001F7F5C">
          <w:rPr>
            <w:noProof/>
            <w:webHidden/>
          </w:rPr>
          <w:fldChar w:fldCharType="separate"/>
        </w:r>
        <w:r w:rsidR="001F7F5C">
          <w:rPr>
            <w:noProof/>
            <w:webHidden/>
          </w:rPr>
          <w:t>220</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21" w:history="1">
        <w:r w:rsidR="001F7F5C" w:rsidRPr="00464969">
          <w:rPr>
            <w:rStyle w:val="ab"/>
            <w:noProof/>
          </w:rPr>
          <w:t>Рисунок 10.2. ЭКГ при неэффективном кардиостимуляторе</w:t>
        </w:r>
        <w:r w:rsidR="001F7F5C">
          <w:rPr>
            <w:noProof/>
            <w:webHidden/>
          </w:rPr>
          <w:tab/>
        </w:r>
        <w:r w:rsidR="001F7F5C">
          <w:rPr>
            <w:noProof/>
            <w:webHidden/>
          </w:rPr>
          <w:fldChar w:fldCharType="begin"/>
        </w:r>
        <w:r w:rsidR="001F7F5C">
          <w:rPr>
            <w:noProof/>
            <w:webHidden/>
          </w:rPr>
          <w:instrText xml:space="preserve"> PAGEREF _Toc101284221 \h </w:instrText>
        </w:r>
        <w:r w:rsidR="001F7F5C">
          <w:rPr>
            <w:noProof/>
            <w:webHidden/>
          </w:rPr>
        </w:r>
        <w:r w:rsidR="001F7F5C">
          <w:rPr>
            <w:noProof/>
            <w:webHidden/>
          </w:rPr>
          <w:fldChar w:fldCharType="separate"/>
        </w:r>
        <w:r w:rsidR="001F7F5C">
          <w:rPr>
            <w:noProof/>
            <w:webHidden/>
          </w:rPr>
          <w:t>220</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22" w:history="1">
        <w:r w:rsidR="001F7F5C" w:rsidRPr="00464969">
          <w:rPr>
            <w:rStyle w:val="ab"/>
            <w:noProof/>
          </w:rPr>
          <w:t>Рисунок 10.3. ЭКГ при кардиостимуляции</w:t>
        </w:r>
        <w:r w:rsidR="001F7F5C">
          <w:rPr>
            <w:noProof/>
            <w:webHidden/>
          </w:rPr>
          <w:tab/>
        </w:r>
        <w:r w:rsidR="001F7F5C">
          <w:rPr>
            <w:noProof/>
            <w:webHidden/>
          </w:rPr>
          <w:fldChar w:fldCharType="begin"/>
        </w:r>
        <w:r w:rsidR="001F7F5C">
          <w:rPr>
            <w:noProof/>
            <w:webHidden/>
          </w:rPr>
          <w:instrText xml:space="preserve"> PAGEREF _Toc101284222 \h </w:instrText>
        </w:r>
        <w:r w:rsidR="001F7F5C">
          <w:rPr>
            <w:noProof/>
            <w:webHidden/>
          </w:rPr>
        </w:r>
        <w:r w:rsidR="001F7F5C">
          <w:rPr>
            <w:noProof/>
            <w:webHidden/>
          </w:rPr>
          <w:fldChar w:fldCharType="separate"/>
        </w:r>
        <w:r w:rsidR="001F7F5C">
          <w:rPr>
            <w:noProof/>
            <w:webHidden/>
          </w:rPr>
          <w:t>221</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23" w:history="1">
        <w:r w:rsidR="001F7F5C" w:rsidRPr="00464969">
          <w:rPr>
            <w:rStyle w:val="ab"/>
            <w:noProof/>
          </w:rPr>
          <w:t>Рисунок 11.0. Внутрикостный доступ</w:t>
        </w:r>
        <w:r w:rsidR="001F7F5C">
          <w:rPr>
            <w:noProof/>
            <w:webHidden/>
          </w:rPr>
          <w:tab/>
        </w:r>
        <w:r w:rsidR="001F7F5C">
          <w:rPr>
            <w:noProof/>
            <w:webHidden/>
          </w:rPr>
          <w:fldChar w:fldCharType="begin"/>
        </w:r>
        <w:r w:rsidR="001F7F5C">
          <w:rPr>
            <w:noProof/>
            <w:webHidden/>
          </w:rPr>
          <w:instrText xml:space="preserve"> PAGEREF _Toc101284223 \h </w:instrText>
        </w:r>
        <w:r w:rsidR="001F7F5C">
          <w:rPr>
            <w:noProof/>
            <w:webHidden/>
          </w:rPr>
        </w:r>
        <w:r w:rsidR="001F7F5C">
          <w:rPr>
            <w:noProof/>
            <w:webHidden/>
          </w:rPr>
          <w:fldChar w:fldCharType="separate"/>
        </w:r>
        <w:r w:rsidR="001F7F5C">
          <w:rPr>
            <w:noProof/>
            <w:webHidden/>
          </w:rPr>
          <w:t>222</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24" w:history="1">
        <w:r w:rsidR="001F7F5C" w:rsidRPr="00464969">
          <w:rPr>
            <w:rStyle w:val="ab"/>
            <w:noProof/>
          </w:rPr>
          <w:t xml:space="preserve">Рисунок 11.1. Внутрикостный доступ оборудованием </w:t>
        </w:r>
        <w:r w:rsidR="001F7F5C" w:rsidRPr="00464969">
          <w:rPr>
            <w:rStyle w:val="ab"/>
            <w:noProof/>
            <w:lang w:val="en-US"/>
          </w:rPr>
          <w:t>BIG</w:t>
        </w:r>
        <w:r w:rsidR="001F7F5C">
          <w:rPr>
            <w:noProof/>
            <w:webHidden/>
          </w:rPr>
          <w:tab/>
        </w:r>
        <w:r w:rsidR="001F7F5C">
          <w:rPr>
            <w:noProof/>
            <w:webHidden/>
          </w:rPr>
          <w:fldChar w:fldCharType="begin"/>
        </w:r>
        <w:r w:rsidR="001F7F5C">
          <w:rPr>
            <w:noProof/>
            <w:webHidden/>
          </w:rPr>
          <w:instrText xml:space="preserve"> PAGEREF _Toc101284224 \h </w:instrText>
        </w:r>
        <w:r w:rsidR="001F7F5C">
          <w:rPr>
            <w:noProof/>
            <w:webHidden/>
          </w:rPr>
        </w:r>
        <w:r w:rsidR="001F7F5C">
          <w:rPr>
            <w:noProof/>
            <w:webHidden/>
          </w:rPr>
          <w:fldChar w:fldCharType="separate"/>
        </w:r>
        <w:r w:rsidR="001F7F5C">
          <w:rPr>
            <w:noProof/>
            <w:webHidden/>
          </w:rPr>
          <w:t>222</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25" w:history="1">
        <w:r w:rsidR="001F7F5C" w:rsidRPr="00464969">
          <w:rPr>
            <w:rStyle w:val="ab"/>
            <w:noProof/>
          </w:rPr>
          <w:t>Рисунок 12. Использование механических устройств  при расширенной реанимации</w:t>
        </w:r>
        <w:r w:rsidR="001F7F5C">
          <w:rPr>
            <w:noProof/>
            <w:webHidden/>
          </w:rPr>
          <w:tab/>
        </w:r>
        <w:r w:rsidR="001F7F5C">
          <w:rPr>
            <w:noProof/>
            <w:webHidden/>
          </w:rPr>
          <w:fldChar w:fldCharType="begin"/>
        </w:r>
        <w:r w:rsidR="001F7F5C">
          <w:rPr>
            <w:noProof/>
            <w:webHidden/>
          </w:rPr>
          <w:instrText xml:space="preserve"> PAGEREF _Toc101284225 \h </w:instrText>
        </w:r>
        <w:r w:rsidR="001F7F5C">
          <w:rPr>
            <w:noProof/>
            <w:webHidden/>
          </w:rPr>
        </w:r>
        <w:r w:rsidR="001F7F5C">
          <w:rPr>
            <w:noProof/>
            <w:webHidden/>
          </w:rPr>
          <w:fldChar w:fldCharType="separate"/>
        </w:r>
        <w:r w:rsidR="001F7F5C">
          <w:rPr>
            <w:noProof/>
            <w:webHidden/>
          </w:rPr>
          <w:t>223</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26" w:history="1">
        <w:r w:rsidR="001F7F5C" w:rsidRPr="00464969">
          <w:rPr>
            <w:rStyle w:val="ab"/>
            <w:noProof/>
          </w:rPr>
          <w:t>Рисунок 12.1.  Аппарат для компрессии грудной клетки</w:t>
        </w:r>
        <w:r w:rsidR="001F7F5C">
          <w:rPr>
            <w:noProof/>
            <w:webHidden/>
          </w:rPr>
          <w:tab/>
        </w:r>
        <w:r w:rsidR="001F7F5C">
          <w:rPr>
            <w:noProof/>
            <w:webHidden/>
          </w:rPr>
          <w:fldChar w:fldCharType="begin"/>
        </w:r>
        <w:r w:rsidR="001F7F5C">
          <w:rPr>
            <w:noProof/>
            <w:webHidden/>
          </w:rPr>
          <w:instrText xml:space="preserve"> PAGEREF _Toc101284226 \h </w:instrText>
        </w:r>
        <w:r w:rsidR="001F7F5C">
          <w:rPr>
            <w:noProof/>
            <w:webHidden/>
          </w:rPr>
        </w:r>
        <w:r w:rsidR="001F7F5C">
          <w:rPr>
            <w:noProof/>
            <w:webHidden/>
          </w:rPr>
          <w:fldChar w:fldCharType="separate"/>
        </w:r>
        <w:r w:rsidR="001F7F5C">
          <w:rPr>
            <w:noProof/>
            <w:webHidden/>
          </w:rPr>
          <w:t>223</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27" w:history="1">
        <w:r w:rsidR="001F7F5C" w:rsidRPr="00464969">
          <w:rPr>
            <w:rStyle w:val="ab"/>
            <w:noProof/>
          </w:rPr>
          <w:t>Рисунок 12.2.0.  Аппарат для ИВЛ ручной</w:t>
        </w:r>
        <w:r w:rsidR="001F7F5C">
          <w:rPr>
            <w:noProof/>
            <w:webHidden/>
          </w:rPr>
          <w:tab/>
        </w:r>
        <w:r w:rsidR="001F7F5C">
          <w:rPr>
            <w:noProof/>
            <w:webHidden/>
          </w:rPr>
          <w:fldChar w:fldCharType="begin"/>
        </w:r>
        <w:r w:rsidR="001F7F5C">
          <w:rPr>
            <w:noProof/>
            <w:webHidden/>
          </w:rPr>
          <w:instrText xml:space="preserve"> PAGEREF _Toc101284227 \h </w:instrText>
        </w:r>
        <w:r w:rsidR="001F7F5C">
          <w:rPr>
            <w:noProof/>
            <w:webHidden/>
          </w:rPr>
        </w:r>
        <w:r w:rsidR="001F7F5C">
          <w:rPr>
            <w:noProof/>
            <w:webHidden/>
          </w:rPr>
          <w:fldChar w:fldCharType="separate"/>
        </w:r>
        <w:r w:rsidR="001F7F5C">
          <w:rPr>
            <w:noProof/>
            <w:webHidden/>
          </w:rPr>
          <w:t>224</w:t>
        </w:r>
        <w:r w:rsidR="001F7F5C">
          <w:rPr>
            <w:noProof/>
            <w:webHidden/>
          </w:rPr>
          <w:fldChar w:fldCharType="end"/>
        </w:r>
      </w:hyperlink>
    </w:p>
    <w:p w:rsidR="001F7F5C" w:rsidRDefault="00604410">
      <w:pPr>
        <w:pStyle w:val="51"/>
        <w:rPr>
          <w:rFonts w:eastAsiaTheme="minorEastAsia" w:cstheme="minorBidi"/>
          <w:noProof/>
          <w:sz w:val="22"/>
          <w:szCs w:val="22"/>
        </w:rPr>
      </w:pPr>
      <w:hyperlink w:anchor="_Toc101284228" w:history="1">
        <w:r w:rsidR="001F7F5C" w:rsidRPr="00464969">
          <w:rPr>
            <w:rStyle w:val="ab"/>
            <w:noProof/>
          </w:rPr>
          <w:t>Рисунок 12.2.1.  Аппарат для ИВЛ автоматический</w:t>
        </w:r>
        <w:r w:rsidR="001F7F5C">
          <w:rPr>
            <w:noProof/>
            <w:webHidden/>
          </w:rPr>
          <w:tab/>
        </w:r>
        <w:r w:rsidR="001F7F5C">
          <w:rPr>
            <w:noProof/>
            <w:webHidden/>
          </w:rPr>
          <w:fldChar w:fldCharType="begin"/>
        </w:r>
        <w:r w:rsidR="001F7F5C">
          <w:rPr>
            <w:noProof/>
            <w:webHidden/>
          </w:rPr>
          <w:instrText xml:space="preserve"> PAGEREF _Toc101284228 \h </w:instrText>
        </w:r>
        <w:r w:rsidR="001F7F5C">
          <w:rPr>
            <w:noProof/>
            <w:webHidden/>
          </w:rPr>
        </w:r>
        <w:r w:rsidR="001F7F5C">
          <w:rPr>
            <w:noProof/>
            <w:webHidden/>
          </w:rPr>
          <w:fldChar w:fldCharType="separate"/>
        </w:r>
        <w:r w:rsidR="001F7F5C">
          <w:rPr>
            <w:noProof/>
            <w:webHidden/>
          </w:rPr>
          <w:t>225</w:t>
        </w:r>
        <w:r w:rsidR="001F7F5C">
          <w:rPr>
            <w:noProof/>
            <w:webHidden/>
          </w:rPr>
          <w:fldChar w:fldCharType="end"/>
        </w:r>
      </w:hyperlink>
    </w:p>
    <w:p w:rsidR="001F7F5C" w:rsidRDefault="00604410">
      <w:pPr>
        <w:pStyle w:val="21"/>
        <w:tabs>
          <w:tab w:val="right" w:leader="dot" w:pos="9911"/>
        </w:tabs>
        <w:rPr>
          <w:rFonts w:eastAsiaTheme="minorEastAsia" w:cstheme="minorBidi"/>
          <w:smallCaps w:val="0"/>
          <w:noProof/>
          <w:sz w:val="22"/>
          <w:szCs w:val="22"/>
        </w:rPr>
      </w:pPr>
      <w:hyperlink w:anchor="_Toc101284229" w:history="1">
        <w:r w:rsidR="001F7F5C" w:rsidRPr="00464969">
          <w:rPr>
            <w:rStyle w:val="ab"/>
            <w:noProof/>
          </w:rPr>
          <w:t>ЗАКЛЮЧЕНИЕ</w:t>
        </w:r>
        <w:r w:rsidR="001F7F5C">
          <w:rPr>
            <w:noProof/>
            <w:webHidden/>
          </w:rPr>
          <w:tab/>
        </w:r>
        <w:r w:rsidR="001F7F5C">
          <w:rPr>
            <w:noProof/>
            <w:webHidden/>
          </w:rPr>
          <w:fldChar w:fldCharType="begin"/>
        </w:r>
        <w:r w:rsidR="001F7F5C">
          <w:rPr>
            <w:noProof/>
            <w:webHidden/>
          </w:rPr>
          <w:instrText xml:space="preserve"> PAGEREF _Toc101284229 \h </w:instrText>
        </w:r>
        <w:r w:rsidR="001F7F5C">
          <w:rPr>
            <w:noProof/>
            <w:webHidden/>
          </w:rPr>
        </w:r>
        <w:r w:rsidR="001F7F5C">
          <w:rPr>
            <w:noProof/>
            <w:webHidden/>
          </w:rPr>
          <w:fldChar w:fldCharType="separate"/>
        </w:r>
        <w:r w:rsidR="001F7F5C">
          <w:rPr>
            <w:noProof/>
            <w:webHidden/>
          </w:rPr>
          <w:t>226</w:t>
        </w:r>
        <w:r w:rsidR="001F7F5C">
          <w:rPr>
            <w:noProof/>
            <w:webHidden/>
          </w:rPr>
          <w:fldChar w:fldCharType="end"/>
        </w:r>
      </w:hyperlink>
    </w:p>
    <w:p w:rsidR="001F7F5C" w:rsidRDefault="00604410">
      <w:pPr>
        <w:pStyle w:val="11"/>
        <w:tabs>
          <w:tab w:val="right" w:leader="dot" w:pos="9911"/>
        </w:tabs>
        <w:rPr>
          <w:rFonts w:eastAsiaTheme="minorEastAsia" w:cstheme="minorBidi"/>
          <w:b w:val="0"/>
          <w:bCs w:val="0"/>
          <w:caps w:val="0"/>
          <w:noProof/>
          <w:sz w:val="22"/>
          <w:szCs w:val="22"/>
        </w:rPr>
      </w:pPr>
      <w:hyperlink w:anchor="_Toc101284230" w:history="1">
        <w:r w:rsidR="001F7F5C" w:rsidRPr="00464969">
          <w:rPr>
            <w:rStyle w:val="ab"/>
            <w:noProof/>
          </w:rPr>
          <w:t>СПИСОК ИСПОЛЬЗУЕМЫХ ИСТОЧНИКОВ</w:t>
        </w:r>
        <w:r w:rsidR="001F7F5C">
          <w:rPr>
            <w:noProof/>
            <w:webHidden/>
          </w:rPr>
          <w:tab/>
        </w:r>
        <w:r w:rsidR="001F7F5C">
          <w:rPr>
            <w:noProof/>
            <w:webHidden/>
          </w:rPr>
          <w:fldChar w:fldCharType="begin"/>
        </w:r>
        <w:r w:rsidR="001F7F5C">
          <w:rPr>
            <w:noProof/>
            <w:webHidden/>
          </w:rPr>
          <w:instrText xml:space="preserve"> PAGEREF _Toc101284230 \h </w:instrText>
        </w:r>
        <w:r w:rsidR="001F7F5C">
          <w:rPr>
            <w:noProof/>
            <w:webHidden/>
          </w:rPr>
        </w:r>
        <w:r w:rsidR="001F7F5C">
          <w:rPr>
            <w:noProof/>
            <w:webHidden/>
          </w:rPr>
          <w:fldChar w:fldCharType="separate"/>
        </w:r>
        <w:r w:rsidR="001F7F5C">
          <w:rPr>
            <w:noProof/>
            <w:webHidden/>
          </w:rPr>
          <w:t>228</w:t>
        </w:r>
        <w:r w:rsidR="001F7F5C">
          <w:rPr>
            <w:noProof/>
            <w:webHidden/>
          </w:rPr>
          <w:fldChar w:fldCharType="end"/>
        </w:r>
      </w:hyperlink>
    </w:p>
    <w:p w:rsidR="005974BB" w:rsidRPr="00DE4FE8" w:rsidRDefault="009A4D53" w:rsidP="005974BB">
      <w:pPr>
        <w:pStyle w:val="2"/>
        <w:rPr>
          <w:sz w:val="28"/>
          <w:szCs w:val="24"/>
        </w:rPr>
      </w:pPr>
      <w:r w:rsidRPr="00E7476F">
        <w:rPr>
          <w:rFonts w:asciiTheme="minorHAnsi" w:hAnsiTheme="minorHAnsi"/>
          <w:sz w:val="22"/>
          <w:szCs w:val="22"/>
        </w:rPr>
        <w:fldChar w:fldCharType="end"/>
      </w:r>
      <w:r w:rsidR="002969F6">
        <w:rPr>
          <w:rFonts w:asciiTheme="minorHAnsi" w:hAnsiTheme="minorHAnsi"/>
          <w:sz w:val="23"/>
          <w:szCs w:val="23"/>
        </w:rPr>
        <w:br w:type="page"/>
      </w:r>
      <w:bookmarkStart w:id="1" w:name="_Toc483383282"/>
      <w:bookmarkEnd w:id="0"/>
    </w:p>
    <w:p w:rsidR="005974BB" w:rsidRDefault="005974BB" w:rsidP="005974BB">
      <w:pPr>
        <w:pStyle w:val="2"/>
      </w:pPr>
      <w:bookmarkStart w:id="2" w:name="_Toc101284088"/>
      <w:bookmarkEnd w:id="1"/>
      <w:r w:rsidRPr="00F85B57">
        <w:lastRenderedPageBreak/>
        <w:t>П</w:t>
      </w:r>
      <w:r>
        <w:t>РЕДИСЛОВИЕ</w:t>
      </w:r>
      <w:bookmarkEnd w:id="2"/>
    </w:p>
    <w:p w:rsidR="005974BB" w:rsidRPr="0097165C" w:rsidRDefault="005974BB" w:rsidP="005974BB"/>
    <w:p w:rsidR="005974BB" w:rsidRPr="000B77A6" w:rsidRDefault="005974BB" w:rsidP="005974BB">
      <w:pPr>
        <w:widowControl/>
        <w:autoSpaceDE/>
        <w:autoSpaceDN/>
        <w:adjustRightInd/>
        <w:spacing w:line="276" w:lineRule="auto"/>
        <w:ind w:firstLine="709"/>
        <w:jc w:val="both"/>
        <w:rPr>
          <w:sz w:val="28"/>
          <w:szCs w:val="28"/>
        </w:rPr>
      </w:pPr>
      <w:r>
        <w:rPr>
          <w:sz w:val="28"/>
          <w:szCs w:val="28"/>
        </w:rPr>
        <w:t>Данное издание является пересмотром учебного пособия от 2017 года и состоит из трёх частей. В первой части представлено</w:t>
      </w:r>
      <w:r w:rsidRPr="00184E15">
        <w:rPr>
          <w:sz w:val="28"/>
          <w:szCs w:val="28"/>
        </w:rPr>
        <w:t xml:space="preserve"> со</w:t>
      </w:r>
      <w:r>
        <w:rPr>
          <w:sz w:val="28"/>
          <w:szCs w:val="28"/>
        </w:rPr>
        <w:t>временное состояние проблемы остановки кровообращения и</w:t>
      </w:r>
      <w:r w:rsidRPr="00184E15">
        <w:rPr>
          <w:sz w:val="28"/>
          <w:szCs w:val="28"/>
        </w:rPr>
        <w:t xml:space="preserve"> сердечно-л</w:t>
      </w:r>
      <w:r>
        <w:rPr>
          <w:sz w:val="28"/>
          <w:szCs w:val="28"/>
        </w:rPr>
        <w:t>ё</w:t>
      </w:r>
      <w:r w:rsidRPr="00184E15">
        <w:rPr>
          <w:sz w:val="28"/>
          <w:szCs w:val="28"/>
        </w:rPr>
        <w:t>гочной реанимации</w:t>
      </w:r>
      <w:r>
        <w:rPr>
          <w:sz w:val="28"/>
          <w:szCs w:val="28"/>
        </w:rPr>
        <w:t xml:space="preserve"> взрослых на догоспитальном этапе. Во второй части представлены новые разделы по оказанию неотложной и реанимационной помощи при таких критических состояниях как: поражение электрическим током, острая дыхательная недостаточность, острая сосудистая недостаточность, острая сердечная недостаточность, шоковые состояния. </w:t>
      </w:r>
      <w:r w:rsidRPr="000B77A6">
        <w:rPr>
          <w:sz w:val="28"/>
          <w:szCs w:val="28"/>
        </w:rPr>
        <w:t>Третья часть представлена схемами</w:t>
      </w:r>
      <w:r>
        <w:rPr>
          <w:sz w:val="28"/>
          <w:szCs w:val="28"/>
        </w:rPr>
        <w:t xml:space="preserve"> алгоритмов оказания неотложной помощи</w:t>
      </w:r>
      <w:r w:rsidRPr="000B77A6">
        <w:rPr>
          <w:sz w:val="28"/>
          <w:szCs w:val="28"/>
        </w:rPr>
        <w:t xml:space="preserve"> и иллюстрациями.</w:t>
      </w:r>
    </w:p>
    <w:p w:rsidR="005974BB" w:rsidRDefault="005974BB" w:rsidP="005974BB">
      <w:pPr>
        <w:widowControl/>
        <w:autoSpaceDE/>
        <w:autoSpaceDN/>
        <w:adjustRightInd/>
        <w:spacing w:line="276" w:lineRule="auto"/>
        <w:ind w:firstLine="709"/>
        <w:jc w:val="both"/>
        <w:rPr>
          <w:sz w:val="28"/>
          <w:szCs w:val="28"/>
        </w:rPr>
      </w:pPr>
      <w:r>
        <w:rPr>
          <w:sz w:val="28"/>
          <w:szCs w:val="28"/>
        </w:rPr>
        <w:t xml:space="preserve">В настоящем пособии </w:t>
      </w:r>
      <w:r w:rsidRPr="00BA7ED6">
        <w:rPr>
          <w:sz w:val="28"/>
          <w:szCs w:val="28"/>
        </w:rPr>
        <w:t>уточнены</w:t>
      </w:r>
      <w:r>
        <w:rPr>
          <w:sz w:val="28"/>
          <w:szCs w:val="28"/>
        </w:rPr>
        <w:t xml:space="preserve"> некоторые понятия и положения, учтены последние р</w:t>
      </w:r>
      <w:r w:rsidRPr="00EF11EF">
        <w:rPr>
          <w:sz w:val="28"/>
          <w:szCs w:val="28"/>
        </w:rPr>
        <w:t>екомендации Российского националь</w:t>
      </w:r>
      <w:r>
        <w:rPr>
          <w:sz w:val="28"/>
          <w:szCs w:val="28"/>
        </w:rPr>
        <w:t>ного совета по реанимации и Е</w:t>
      </w:r>
      <w:r w:rsidRPr="00EF11EF">
        <w:rPr>
          <w:sz w:val="28"/>
          <w:szCs w:val="28"/>
        </w:rPr>
        <w:t>вропейск</w:t>
      </w:r>
      <w:r>
        <w:rPr>
          <w:sz w:val="28"/>
          <w:szCs w:val="28"/>
        </w:rPr>
        <w:t>ого совета по реанимации. Использованы клинические рекомендации последних лет по оказанию неотложной помощи при критических состояниях. Увеличен объём визуальной информации.</w:t>
      </w:r>
    </w:p>
    <w:p w:rsidR="005974BB" w:rsidRDefault="005974BB" w:rsidP="005974BB">
      <w:pPr>
        <w:widowControl/>
        <w:autoSpaceDE/>
        <w:autoSpaceDN/>
        <w:adjustRightInd/>
        <w:spacing w:line="276" w:lineRule="auto"/>
        <w:ind w:firstLine="709"/>
        <w:jc w:val="both"/>
        <w:rPr>
          <w:sz w:val="28"/>
          <w:szCs w:val="28"/>
        </w:rPr>
      </w:pPr>
      <w:r>
        <w:rPr>
          <w:sz w:val="28"/>
          <w:szCs w:val="28"/>
        </w:rPr>
        <w:t xml:space="preserve">Учебное </w:t>
      </w:r>
      <w:r w:rsidRPr="00C76523">
        <w:rPr>
          <w:color w:val="000000"/>
          <w:sz w:val="28"/>
          <w:szCs w:val="28"/>
        </w:rPr>
        <w:t>пособие составлено в соответстви</w:t>
      </w:r>
      <w:r>
        <w:rPr>
          <w:color w:val="000000"/>
          <w:sz w:val="28"/>
          <w:szCs w:val="28"/>
        </w:rPr>
        <w:t xml:space="preserve">е </w:t>
      </w:r>
      <w:r w:rsidRPr="00C76523">
        <w:rPr>
          <w:color w:val="000000"/>
          <w:sz w:val="28"/>
          <w:szCs w:val="28"/>
        </w:rPr>
        <w:t xml:space="preserve">с </w:t>
      </w:r>
      <w:r>
        <w:rPr>
          <w:color w:val="000000"/>
          <w:sz w:val="28"/>
          <w:szCs w:val="28"/>
        </w:rPr>
        <w:t>ФГОС</w:t>
      </w:r>
      <w:r w:rsidRPr="00C76523">
        <w:rPr>
          <w:color w:val="000000"/>
          <w:sz w:val="28"/>
          <w:szCs w:val="28"/>
        </w:rPr>
        <w:t xml:space="preserve"> по специальности среднего профессионального образования</w:t>
      </w:r>
      <w:r>
        <w:rPr>
          <w:bCs/>
          <w:iCs/>
          <w:color w:val="000000"/>
          <w:sz w:val="28"/>
          <w:szCs w:val="28"/>
        </w:rPr>
        <w:t>31.02.01. «Лечебное  дело»,</w:t>
      </w:r>
      <w:r w:rsidRPr="00C76523">
        <w:rPr>
          <w:color w:val="000000"/>
          <w:sz w:val="28"/>
          <w:szCs w:val="28"/>
        </w:rPr>
        <w:t xml:space="preserve"> рабочей</w:t>
      </w:r>
      <w:r>
        <w:rPr>
          <w:color w:val="000000"/>
          <w:sz w:val="28"/>
          <w:szCs w:val="28"/>
        </w:rPr>
        <w:t xml:space="preserve"> </w:t>
      </w:r>
      <w:r w:rsidRPr="00C76523">
        <w:rPr>
          <w:color w:val="000000"/>
          <w:sz w:val="28"/>
          <w:szCs w:val="28"/>
        </w:rPr>
        <w:t>программ</w:t>
      </w:r>
      <w:r>
        <w:rPr>
          <w:color w:val="000000"/>
          <w:sz w:val="28"/>
          <w:szCs w:val="28"/>
        </w:rPr>
        <w:t>ой</w:t>
      </w:r>
      <w:r w:rsidRPr="00C76523">
        <w:rPr>
          <w:color w:val="000000"/>
          <w:sz w:val="28"/>
          <w:szCs w:val="28"/>
        </w:rPr>
        <w:t xml:space="preserve"> профессионального модуля ПМ 03. «Неотложная медицинская п</w:t>
      </w:r>
      <w:r>
        <w:rPr>
          <w:color w:val="000000"/>
          <w:sz w:val="28"/>
          <w:szCs w:val="28"/>
        </w:rPr>
        <w:t>омощь на догоспитальном этапе».</w:t>
      </w:r>
    </w:p>
    <w:p w:rsidR="005974BB" w:rsidRPr="00431D5E" w:rsidRDefault="005974BB" w:rsidP="005974BB">
      <w:pPr>
        <w:widowControl/>
        <w:shd w:val="clear" w:color="auto" w:fill="FFFFFF"/>
        <w:autoSpaceDE/>
        <w:autoSpaceDN/>
        <w:adjustRightInd/>
        <w:spacing w:line="276" w:lineRule="auto"/>
        <w:ind w:firstLine="709"/>
        <w:jc w:val="both"/>
        <w:rPr>
          <w:rFonts w:ascii="Arimo" w:hAnsi="Arimo"/>
          <w:color w:val="000000"/>
          <w:sz w:val="28"/>
          <w:szCs w:val="28"/>
        </w:rPr>
      </w:pPr>
      <w:r w:rsidRPr="0057730A">
        <w:rPr>
          <w:color w:val="000000"/>
          <w:sz w:val="28"/>
          <w:szCs w:val="28"/>
        </w:rPr>
        <w:t xml:space="preserve">В учебно-методическом пособии </w:t>
      </w:r>
      <w:proofErr w:type="gramStart"/>
      <w:r w:rsidRPr="0057730A">
        <w:rPr>
          <w:color w:val="000000"/>
          <w:sz w:val="28"/>
          <w:szCs w:val="28"/>
        </w:rPr>
        <w:t>представлены</w:t>
      </w:r>
      <w:proofErr w:type="gramEnd"/>
      <w:r w:rsidRPr="00431D5E">
        <w:rPr>
          <w:bCs/>
          <w:color w:val="000000"/>
          <w:sz w:val="28"/>
          <w:szCs w:val="28"/>
        </w:rPr>
        <w:t>:</w:t>
      </w:r>
    </w:p>
    <w:p w:rsidR="005974BB" w:rsidRPr="00C76523" w:rsidRDefault="005974BB" w:rsidP="005974BB">
      <w:pPr>
        <w:widowControl/>
        <w:shd w:val="clear" w:color="auto" w:fill="FFFFFF"/>
        <w:autoSpaceDE/>
        <w:autoSpaceDN/>
        <w:adjustRightInd/>
        <w:spacing w:line="276" w:lineRule="auto"/>
        <w:ind w:firstLine="709"/>
        <w:jc w:val="both"/>
        <w:rPr>
          <w:rFonts w:ascii="Arimo" w:hAnsi="Arimo"/>
          <w:color w:val="000000"/>
          <w:sz w:val="24"/>
          <w:szCs w:val="24"/>
        </w:rPr>
      </w:pPr>
      <w:r w:rsidRPr="00C76523">
        <w:rPr>
          <w:color w:val="000000"/>
          <w:sz w:val="28"/>
          <w:szCs w:val="28"/>
        </w:rPr>
        <w:t>1. </w:t>
      </w:r>
      <w:r w:rsidRPr="00431D5E">
        <w:rPr>
          <w:bCs/>
          <w:color w:val="000000"/>
          <w:sz w:val="28"/>
          <w:szCs w:val="28"/>
        </w:rPr>
        <w:t>Теорет</w:t>
      </w:r>
      <w:r>
        <w:rPr>
          <w:bCs/>
          <w:color w:val="000000"/>
          <w:sz w:val="28"/>
          <w:szCs w:val="28"/>
        </w:rPr>
        <w:t xml:space="preserve">ический информационный материал. Он </w:t>
      </w:r>
      <w:r w:rsidRPr="00C76523">
        <w:rPr>
          <w:color w:val="000000"/>
          <w:sz w:val="28"/>
          <w:szCs w:val="28"/>
        </w:rPr>
        <w:t>да</w:t>
      </w:r>
      <w:r>
        <w:rPr>
          <w:color w:val="000000"/>
          <w:sz w:val="28"/>
          <w:szCs w:val="28"/>
        </w:rPr>
        <w:t>ёт возможность ознакомиться, как с</w:t>
      </w:r>
      <w:r w:rsidRPr="00C76523">
        <w:rPr>
          <w:color w:val="000000"/>
          <w:sz w:val="28"/>
          <w:szCs w:val="28"/>
        </w:rPr>
        <w:t xml:space="preserve"> общими вопросами ор</w:t>
      </w:r>
      <w:r>
        <w:rPr>
          <w:color w:val="000000"/>
          <w:sz w:val="28"/>
          <w:szCs w:val="28"/>
        </w:rPr>
        <w:t>ганизации реанимационной помощи, так и конкретными алгоритмами проведения сердечно-лёгочной реанимации или неотложной помощи при критических состояниях. Текстовой материал дополнен материалом визуальным в виде схем, рисунков и видеофильмов, облегчающим усвоение определённых действий.</w:t>
      </w:r>
    </w:p>
    <w:p w:rsidR="005974BB" w:rsidRDefault="005974BB" w:rsidP="005974BB">
      <w:pPr>
        <w:widowControl/>
        <w:shd w:val="clear" w:color="auto" w:fill="FFFFFF"/>
        <w:autoSpaceDE/>
        <w:autoSpaceDN/>
        <w:adjustRightInd/>
        <w:spacing w:line="276" w:lineRule="auto"/>
        <w:ind w:firstLine="709"/>
        <w:jc w:val="both"/>
        <w:rPr>
          <w:color w:val="000000"/>
          <w:sz w:val="28"/>
          <w:szCs w:val="28"/>
        </w:rPr>
      </w:pPr>
      <w:r w:rsidRPr="00431D5E">
        <w:rPr>
          <w:color w:val="000000"/>
          <w:sz w:val="28"/>
          <w:szCs w:val="28"/>
        </w:rPr>
        <w:t>2</w:t>
      </w:r>
      <w:r>
        <w:rPr>
          <w:bCs/>
          <w:color w:val="000000"/>
          <w:sz w:val="28"/>
          <w:szCs w:val="28"/>
        </w:rPr>
        <w:t xml:space="preserve">. Материал для самоконтроля. Это </w:t>
      </w:r>
      <w:r w:rsidRPr="00C76523">
        <w:rPr>
          <w:color w:val="000000"/>
          <w:sz w:val="28"/>
          <w:szCs w:val="28"/>
        </w:rPr>
        <w:t xml:space="preserve">тестовые задания </w:t>
      </w:r>
      <w:r>
        <w:rPr>
          <w:color w:val="000000"/>
          <w:sz w:val="28"/>
          <w:szCs w:val="28"/>
        </w:rPr>
        <w:t>и ситуационные задачи</w:t>
      </w:r>
      <w:r w:rsidRPr="00C76523">
        <w:rPr>
          <w:color w:val="000000"/>
          <w:sz w:val="28"/>
          <w:szCs w:val="28"/>
        </w:rPr>
        <w:t xml:space="preserve"> по осуществлению лечебного процесса</w:t>
      </w:r>
      <w:r>
        <w:rPr>
          <w:color w:val="000000"/>
          <w:sz w:val="28"/>
          <w:szCs w:val="28"/>
        </w:rPr>
        <w:t>, а так же эталоны ответов к ним</w:t>
      </w:r>
      <w:r w:rsidRPr="00C76523">
        <w:rPr>
          <w:color w:val="000000"/>
          <w:sz w:val="28"/>
          <w:szCs w:val="28"/>
        </w:rPr>
        <w:t>.</w:t>
      </w:r>
    </w:p>
    <w:p w:rsidR="005974BB" w:rsidRDefault="005974BB" w:rsidP="005974BB">
      <w:pPr>
        <w:widowControl/>
        <w:autoSpaceDE/>
        <w:autoSpaceDN/>
        <w:adjustRightInd/>
        <w:spacing w:line="276" w:lineRule="auto"/>
        <w:ind w:firstLine="709"/>
        <w:jc w:val="both"/>
        <w:rPr>
          <w:sz w:val="28"/>
          <w:szCs w:val="28"/>
        </w:rPr>
      </w:pPr>
      <w:r>
        <w:rPr>
          <w:color w:val="000000"/>
          <w:sz w:val="28"/>
          <w:szCs w:val="28"/>
        </w:rPr>
        <w:t xml:space="preserve">3. Перечень </w:t>
      </w:r>
      <w:r w:rsidRPr="00622A40">
        <w:rPr>
          <w:color w:val="000000"/>
          <w:sz w:val="28"/>
          <w:szCs w:val="28"/>
        </w:rPr>
        <w:t>используемых источников</w:t>
      </w:r>
      <w:r>
        <w:rPr>
          <w:color w:val="000000"/>
          <w:sz w:val="28"/>
          <w:szCs w:val="28"/>
        </w:rPr>
        <w:t xml:space="preserve">, который </w:t>
      </w:r>
      <w:r>
        <w:rPr>
          <w:sz w:val="28"/>
          <w:szCs w:val="28"/>
        </w:rPr>
        <w:t>облегчит самостоятельный доступ к официальным документам и сайтам для получения актуальной информации по рассматриваемым темам.</w:t>
      </w:r>
    </w:p>
    <w:p w:rsidR="005974BB" w:rsidRDefault="005974BB" w:rsidP="005974BB">
      <w:pPr>
        <w:widowControl/>
        <w:shd w:val="clear" w:color="auto" w:fill="FFFFFF"/>
        <w:autoSpaceDE/>
        <w:autoSpaceDN/>
        <w:adjustRightInd/>
        <w:spacing w:line="276" w:lineRule="auto"/>
        <w:ind w:firstLine="709"/>
        <w:jc w:val="both"/>
        <w:rPr>
          <w:color w:val="000000"/>
          <w:sz w:val="28"/>
          <w:szCs w:val="28"/>
        </w:rPr>
      </w:pPr>
    </w:p>
    <w:p w:rsidR="005974BB" w:rsidRDefault="005974BB" w:rsidP="005974BB">
      <w:pPr>
        <w:widowControl/>
        <w:autoSpaceDE/>
        <w:autoSpaceDN/>
        <w:adjustRightInd/>
        <w:spacing w:line="276" w:lineRule="auto"/>
        <w:ind w:firstLine="709"/>
        <w:jc w:val="both"/>
        <w:rPr>
          <w:sz w:val="28"/>
          <w:szCs w:val="28"/>
        </w:rPr>
      </w:pPr>
      <w:r w:rsidRPr="007306C2">
        <w:rPr>
          <w:sz w:val="28"/>
          <w:szCs w:val="28"/>
        </w:rPr>
        <w:t xml:space="preserve">Данное пособие позволит </w:t>
      </w:r>
      <w:proofErr w:type="gramStart"/>
      <w:r w:rsidRPr="007306C2">
        <w:rPr>
          <w:sz w:val="28"/>
          <w:szCs w:val="28"/>
        </w:rPr>
        <w:t>обучающемуся</w:t>
      </w:r>
      <w:proofErr w:type="gramEnd"/>
      <w:r>
        <w:rPr>
          <w:sz w:val="28"/>
          <w:szCs w:val="28"/>
        </w:rPr>
        <w:t xml:space="preserve"> получить необходимый теоретический материал и </w:t>
      </w:r>
      <w:r w:rsidRPr="007306C2">
        <w:rPr>
          <w:sz w:val="28"/>
          <w:szCs w:val="28"/>
        </w:rPr>
        <w:t>овладеть</w:t>
      </w:r>
      <w:r>
        <w:rPr>
          <w:sz w:val="28"/>
          <w:szCs w:val="28"/>
        </w:rPr>
        <w:t xml:space="preserve"> навыками оказания неотложной помощи при критических состояниях, как при работе самостоятельно, так и при работе в составе медицинской бригады.</w:t>
      </w:r>
    </w:p>
    <w:p w:rsidR="005974BB" w:rsidRDefault="005974BB" w:rsidP="005974BB">
      <w:pPr>
        <w:pStyle w:val="3"/>
      </w:pPr>
      <w:r>
        <w:rPr>
          <w:sz w:val="28"/>
          <w:szCs w:val="28"/>
        </w:rPr>
        <w:br w:type="page"/>
      </w:r>
      <w:bookmarkStart w:id="3" w:name="_Toc101284089"/>
      <w:r w:rsidRPr="00DE089C">
        <w:lastRenderedPageBreak/>
        <w:t>Список сокращений</w:t>
      </w:r>
      <w:bookmarkEnd w:id="3"/>
    </w:p>
    <w:tbl>
      <w:tblPr>
        <w:tblStyle w:val="ad"/>
        <w:tblW w:w="978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7796"/>
      </w:tblGrid>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АД</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артериальное давление</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АНД</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автоматический наружный дефибриллятор</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АШ</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анафилактический шок</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БРМ</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базовые реанимационные мероприятия</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ВДП</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верхние дыхательные пути</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ВОК</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внезапная остановка кровообращения</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ЖТ</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желудочковая тахикардия</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ЖТ</w:t>
            </w:r>
            <w:r w:rsidRPr="00577A50">
              <w:rPr>
                <w:sz w:val="22"/>
                <w:szCs w:val="22"/>
                <w:vertAlign w:val="subscript"/>
              </w:rPr>
              <w:t>БП</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желудочковая тахикардия без пульса</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ИВЛ</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искусственная вентиляция легких</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ИТШ</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инфекционно-токсический шок</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ИМ</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инфаркт миокарда</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ИМЛЖ</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инфаркт миокарда левого желудочка</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ИМПЖ</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инфаркт миокарда правого желудочка</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КГК</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компрессия грудной клетки</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КГК/ИВЛ 30</w:t>
            </w:r>
            <w:proofErr w:type="gramStart"/>
            <w:r w:rsidRPr="00577A50">
              <w:rPr>
                <w:sz w:val="22"/>
                <w:szCs w:val="22"/>
              </w:rPr>
              <w:t xml:space="preserve"> :</w:t>
            </w:r>
            <w:proofErr w:type="gramEnd"/>
            <w:r w:rsidRPr="00577A50">
              <w:rPr>
                <w:sz w:val="22"/>
                <w:szCs w:val="22"/>
              </w:rPr>
              <w:t xml:space="preserve"> 2</w:t>
            </w:r>
          </w:p>
        </w:tc>
        <w:tc>
          <w:tcPr>
            <w:tcW w:w="7796" w:type="dxa"/>
          </w:tcPr>
          <w:p w:rsidR="005974BB" w:rsidRDefault="005974BB" w:rsidP="005974BB">
            <w:pPr>
              <w:spacing w:line="276" w:lineRule="auto"/>
              <w:ind w:left="317" w:hanging="283"/>
              <w:rPr>
                <w:sz w:val="22"/>
                <w:szCs w:val="22"/>
              </w:rPr>
            </w:pPr>
            <w:r w:rsidRPr="00577A50">
              <w:rPr>
                <w:sz w:val="22"/>
                <w:szCs w:val="22"/>
              </w:rPr>
              <w:t xml:space="preserve">- компрессия грудной клетки и искусственная вентиляция лёгких </w:t>
            </w:r>
          </w:p>
          <w:p w:rsidR="005974BB" w:rsidRPr="00577A50" w:rsidRDefault="005974BB" w:rsidP="005974BB">
            <w:pPr>
              <w:spacing w:line="276" w:lineRule="auto"/>
              <w:ind w:left="317" w:hanging="283"/>
              <w:rPr>
                <w:sz w:val="22"/>
                <w:szCs w:val="22"/>
              </w:rPr>
            </w:pPr>
            <w:r w:rsidRPr="00577A50">
              <w:rPr>
                <w:sz w:val="22"/>
                <w:szCs w:val="22"/>
              </w:rPr>
              <w:t>в соотношении 30</w:t>
            </w:r>
            <w:proofErr w:type="gramStart"/>
            <w:r w:rsidRPr="00577A50">
              <w:rPr>
                <w:sz w:val="22"/>
                <w:szCs w:val="22"/>
              </w:rPr>
              <w:t xml:space="preserve"> :</w:t>
            </w:r>
            <w:proofErr w:type="gramEnd"/>
            <w:r w:rsidRPr="00577A50">
              <w:rPr>
                <w:sz w:val="22"/>
                <w:szCs w:val="22"/>
              </w:rPr>
              <w:t xml:space="preserve"> 2</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КС</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клиническая смерть</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КШ</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кардиогенный шок</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НМС</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непрямой массаж сердца</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НСР</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Национальный совет по реанимации (Россия)</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ОДН</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острая дыхательная недостаточность</w:t>
            </w:r>
          </w:p>
        </w:tc>
      </w:tr>
      <w:tr w:rsidR="005974BB" w:rsidTr="005974BB">
        <w:tc>
          <w:tcPr>
            <w:tcW w:w="1985" w:type="dxa"/>
            <w:vAlign w:val="center"/>
          </w:tcPr>
          <w:p w:rsidR="005974BB" w:rsidRPr="00577A50" w:rsidRDefault="005974BB" w:rsidP="005974BB">
            <w:pPr>
              <w:spacing w:line="276" w:lineRule="auto"/>
              <w:jc w:val="center"/>
              <w:rPr>
                <w:sz w:val="22"/>
                <w:szCs w:val="22"/>
              </w:rPr>
            </w:pPr>
            <w:proofErr w:type="gramStart"/>
            <w:r w:rsidRPr="00577A50">
              <w:rPr>
                <w:sz w:val="22"/>
                <w:szCs w:val="22"/>
              </w:rPr>
              <w:t>ОК</w:t>
            </w:r>
            <w:proofErr w:type="gramEnd"/>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остановка кровообращения</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ОКС</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острый коронарный синдром</w:t>
            </w:r>
          </w:p>
        </w:tc>
      </w:tr>
      <w:tr w:rsidR="005974BB" w:rsidTr="005974BB">
        <w:tc>
          <w:tcPr>
            <w:tcW w:w="1985" w:type="dxa"/>
            <w:vAlign w:val="center"/>
          </w:tcPr>
          <w:p w:rsidR="005974BB" w:rsidRPr="00577A50" w:rsidRDefault="005974BB" w:rsidP="005974BB">
            <w:pPr>
              <w:spacing w:line="276" w:lineRule="auto"/>
              <w:jc w:val="center"/>
              <w:rPr>
                <w:sz w:val="22"/>
                <w:szCs w:val="22"/>
              </w:rPr>
            </w:pPr>
            <w:proofErr w:type="gramStart"/>
            <w:r w:rsidRPr="00577A50">
              <w:rPr>
                <w:sz w:val="22"/>
                <w:szCs w:val="22"/>
              </w:rPr>
              <w:t>ОСН</w:t>
            </w:r>
            <w:proofErr w:type="gramEnd"/>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острая сердечная недостаточность</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ОЛЖН</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острая левожелудочковая недостаточность</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ОПЖН</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острая правожелудочковая недостаточность</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РРМ</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расширенные реанимационные мероприятия</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САД</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систолическое артериальное давление</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СЛР</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сердечно-лёгочная реанимация</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СЛЦР</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сердечно-лёгочно-церебральная реанимация</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СМП</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скорая медицинская помощь</w:t>
            </w:r>
          </w:p>
        </w:tc>
      </w:tr>
      <w:tr w:rsidR="005974BB" w:rsidTr="005974BB">
        <w:tc>
          <w:tcPr>
            <w:tcW w:w="1985" w:type="dxa"/>
            <w:vAlign w:val="center"/>
          </w:tcPr>
          <w:p w:rsidR="005974BB" w:rsidRPr="00577A50" w:rsidRDefault="005974BB" w:rsidP="005974BB">
            <w:pPr>
              <w:spacing w:line="276" w:lineRule="auto"/>
              <w:jc w:val="center"/>
              <w:rPr>
                <w:bCs/>
                <w:kern w:val="32"/>
                <w:sz w:val="22"/>
                <w:szCs w:val="22"/>
              </w:rPr>
            </w:pPr>
            <w:r w:rsidRPr="00577A50">
              <w:rPr>
                <w:bCs/>
                <w:kern w:val="32"/>
                <w:sz w:val="22"/>
                <w:szCs w:val="22"/>
              </w:rPr>
              <w:t>ТП</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трепетание предсердий</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bCs/>
                <w:kern w:val="32"/>
                <w:sz w:val="22"/>
                <w:szCs w:val="22"/>
              </w:rPr>
              <w:t>ТЭЛА</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тромбоэмболия лёгочной артерии</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ФЖ</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фибрилляция желудочков</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ФП</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фибрилляция предсердий</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ЦНС</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центральная нервная система</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ЭА</w:t>
            </w:r>
            <w:r w:rsidRPr="00577A50">
              <w:rPr>
                <w:sz w:val="22"/>
                <w:szCs w:val="22"/>
                <w:vertAlign w:val="subscript"/>
              </w:rPr>
              <w:t>БП</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электрическая активность без пульса</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ЭДС</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xml:space="preserve">- </w:t>
            </w:r>
            <w:proofErr w:type="gramStart"/>
            <w:r w:rsidRPr="00577A50">
              <w:rPr>
                <w:sz w:val="22"/>
                <w:szCs w:val="22"/>
              </w:rPr>
              <w:t>электрическая</w:t>
            </w:r>
            <w:proofErr w:type="gramEnd"/>
            <w:r w:rsidRPr="00577A50">
              <w:rPr>
                <w:sz w:val="22"/>
                <w:szCs w:val="22"/>
              </w:rPr>
              <w:t xml:space="preserve"> дефибрилляция сердца</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ЭИТ</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электроимпульсная терапия</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ЭКГ</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электрокардиограмма</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ЭМД</w:t>
            </w:r>
          </w:p>
        </w:tc>
        <w:tc>
          <w:tcPr>
            <w:tcW w:w="7796" w:type="dxa"/>
          </w:tcPr>
          <w:p w:rsidR="005974BB" w:rsidRPr="00577A50" w:rsidRDefault="005974BB" w:rsidP="005974BB">
            <w:pPr>
              <w:spacing w:line="276" w:lineRule="auto"/>
              <w:ind w:firstLine="34"/>
              <w:jc w:val="both"/>
              <w:rPr>
                <w:sz w:val="22"/>
                <w:szCs w:val="22"/>
              </w:rPr>
            </w:pPr>
            <w:r w:rsidRPr="00577A50">
              <w:rPr>
                <w:sz w:val="22"/>
                <w:szCs w:val="22"/>
              </w:rPr>
              <w:t>- электромеханическая диссоциация</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ERC</w:t>
            </w:r>
          </w:p>
        </w:tc>
        <w:tc>
          <w:tcPr>
            <w:tcW w:w="7796" w:type="dxa"/>
          </w:tcPr>
          <w:p w:rsidR="005974BB" w:rsidRPr="00577A50" w:rsidRDefault="005974BB" w:rsidP="005974BB">
            <w:pPr>
              <w:spacing w:line="276" w:lineRule="auto"/>
              <w:ind w:left="176" w:hanging="142"/>
              <w:jc w:val="both"/>
              <w:rPr>
                <w:sz w:val="22"/>
                <w:szCs w:val="22"/>
              </w:rPr>
            </w:pPr>
            <w:r w:rsidRPr="00577A50">
              <w:rPr>
                <w:sz w:val="22"/>
                <w:szCs w:val="22"/>
              </w:rPr>
              <w:t xml:space="preserve">- </w:t>
            </w:r>
            <w:r w:rsidRPr="00577A50">
              <w:rPr>
                <w:color w:val="000000"/>
                <w:sz w:val="22"/>
                <w:szCs w:val="22"/>
              </w:rPr>
              <w:t>European Resuscitation Council</w:t>
            </w:r>
            <w:r w:rsidRPr="00577A50">
              <w:rPr>
                <w:sz w:val="22"/>
                <w:szCs w:val="22"/>
              </w:rPr>
              <w:t xml:space="preserve"> (Европейский реанимационный совет)</w:t>
            </w:r>
          </w:p>
        </w:tc>
      </w:tr>
      <w:tr w:rsidR="005974BB" w:rsidTr="005974BB">
        <w:tc>
          <w:tcPr>
            <w:tcW w:w="1985" w:type="dxa"/>
            <w:vAlign w:val="center"/>
          </w:tcPr>
          <w:p w:rsidR="005974BB" w:rsidRPr="00577A50" w:rsidRDefault="005974BB" w:rsidP="005974BB">
            <w:pPr>
              <w:spacing w:line="276" w:lineRule="auto"/>
              <w:jc w:val="center"/>
              <w:rPr>
                <w:sz w:val="22"/>
                <w:szCs w:val="22"/>
                <w:lang w:val="en-US"/>
              </w:rPr>
            </w:pPr>
            <w:r w:rsidRPr="00577A50">
              <w:rPr>
                <w:sz w:val="22"/>
                <w:szCs w:val="22"/>
                <w:lang w:val="en-US"/>
              </w:rPr>
              <w:t>IgE</w:t>
            </w:r>
          </w:p>
        </w:tc>
        <w:tc>
          <w:tcPr>
            <w:tcW w:w="7796" w:type="dxa"/>
          </w:tcPr>
          <w:p w:rsidR="005974BB" w:rsidRPr="00577A50" w:rsidRDefault="005974BB" w:rsidP="005974BB">
            <w:pPr>
              <w:spacing w:line="276" w:lineRule="auto"/>
              <w:ind w:left="176" w:hanging="142"/>
              <w:jc w:val="both"/>
              <w:rPr>
                <w:sz w:val="22"/>
                <w:szCs w:val="22"/>
                <w:lang w:val="en-US"/>
              </w:rPr>
            </w:pPr>
            <w:r w:rsidRPr="00577A50">
              <w:rPr>
                <w:sz w:val="22"/>
                <w:szCs w:val="22"/>
              </w:rPr>
              <w:t>- иммуноглобулин</w:t>
            </w:r>
            <w:proofErr w:type="gramStart"/>
            <w:r w:rsidRPr="00577A50">
              <w:rPr>
                <w:sz w:val="22"/>
                <w:szCs w:val="22"/>
              </w:rPr>
              <w:t xml:space="preserve"> Е</w:t>
            </w:r>
            <w:proofErr w:type="gramEnd"/>
          </w:p>
        </w:tc>
      </w:tr>
      <w:tr w:rsidR="005974BB" w:rsidTr="005974BB">
        <w:tc>
          <w:tcPr>
            <w:tcW w:w="1985" w:type="dxa"/>
            <w:vAlign w:val="center"/>
          </w:tcPr>
          <w:p w:rsidR="005974BB" w:rsidRPr="00577A50" w:rsidRDefault="005974BB" w:rsidP="005974BB">
            <w:pPr>
              <w:spacing w:line="276" w:lineRule="auto"/>
              <w:jc w:val="center"/>
              <w:rPr>
                <w:sz w:val="22"/>
                <w:szCs w:val="22"/>
                <w:lang w:val="en-US"/>
              </w:rPr>
            </w:pPr>
            <w:r w:rsidRPr="00577A50">
              <w:rPr>
                <w:sz w:val="22"/>
                <w:szCs w:val="22"/>
                <w:lang w:val="en-US"/>
              </w:rPr>
              <w:t>SpO</w:t>
            </w:r>
            <w:r w:rsidRPr="00577A50">
              <w:rPr>
                <w:sz w:val="22"/>
                <w:szCs w:val="22"/>
                <w:vertAlign w:val="subscript"/>
                <w:lang w:val="en-US"/>
              </w:rPr>
              <w:t>2</w:t>
            </w:r>
          </w:p>
        </w:tc>
        <w:tc>
          <w:tcPr>
            <w:tcW w:w="7796" w:type="dxa"/>
          </w:tcPr>
          <w:p w:rsidR="005974BB" w:rsidRPr="00577A50" w:rsidRDefault="005974BB" w:rsidP="00F72CD4">
            <w:pPr>
              <w:pStyle w:val="aa"/>
              <w:numPr>
                <w:ilvl w:val="0"/>
                <w:numId w:val="110"/>
              </w:numPr>
              <w:spacing w:line="276" w:lineRule="auto"/>
              <w:ind w:left="176" w:hanging="142"/>
              <w:jc w:val="both"/>
              <w:rPr>
                <w:sz w:val="22"/>
                <w:szCs w:val="22"/>
              </w:rPr>
            </w:pPr>
            <w:r w:rsidRPr="00577A50">
              <w:rPr>
                <w:sz w:val="22"/>
                <w:szCs w:val="22"/>
              </w:rPr>
              <w:t>сатурация (насыщение) гемоглобина кислородом</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ГК РФ</w:t>
            </w:r>
          </w:p>
        </w:tc>
        <w:tc>
          <w:tcPr>
            <w:tcW w:w="7796" w:type="dxa"/>
          </w:tcPr>
          <w:p w:rsidR="005974BB" w:rsidRPr="00577A50" w:rsidRDefault="005974BB" w:rsidP="005974BB">
            <w:pPr>
              <w:spacing w:line="276" w:lineRule="auto"/>
              <w:ind w:left="176" w:hanging="142"/>
              <w:jc w:val="both"/>
              <w:rPr>
                <w:sz w:val="22"/>
                <w:szCs w:val="22"/>
              </w:rPr>
            </w:pPr>
            <w:r w:rsidRPr="00577A50">
              <w:rPr>
                <w:sz w:val="22"/>
                <w:szCs w:val="22"/>
              </w:rPr>
              <w:t>- Гражданский кодекс Российской Федерации</w:t>
            </w:r>
          </w:p>
        </w:tc>
      </w:tr>
      <w:tr w:rsidR="005974BB" w:rsidTr="005974BB">
        <w:tc>
          <w:tcPr>
            <w:tcW w:w="1985" w:type="dxa"/>
            <w:vAlign w:val="center"/>
          </w:tcPr>
          <w:p w:rsidR="005974BB" w:rsidRPr="00577A50" w:rsidRDefault="005974BB" w:rsidP="005974BB">
            <w:pPr>
              <w:spacing w:line="276" w:lineRule="auto"/>
              <w:jc w:val="center"/>
              <w:rPr>
                <w:sz w:val="22"/>
                <w:szCs w:val="22"/>
              </w:rPr>
            </w:pPr>
            <w:r w:rsidRPr="00577A50">
              <w:rPr>
                <w:sz w:val="22"/>
                <w:szCs w:val="22"/>
              </w:rPr>
              <w:t>УК РФ</w:t>
            </w:r>
          </w:p>
        </w:tc>
        <w:tc>
          <w:tcPr>
            <w:tcW w:w="7796" w:type="dxa"/>
          </w:tcPr>
          <w:p w:rsidR="005974BB" w:rsidRPr="00577A50" w:rsidRDefault="005974BB" w:rsidP="005974BB">
            <w:pPr>
              <w:spacing w:line="276" w:lineRule="auto"/>
              <w:ind w:left="176" w:hanging="142"/>
              <w:jc w:val="both"/>
              <w:rPr>
                <w:sz w:val="22"/>
                <w:szCs w:val="22"/>
              </w:rPr>
            </w:pPr>
            <w:r w:rsidRPr="00577A50">
              <w:rPr>
                <w:sz w:val="22"/>
                <w:szCs w:val="22"/>
              </w:rPr>
              <w:t>- Уголовный кодекс Российской Федерации</w:t>
            </w:r>
          </w:p>
        </w:tc>
      </w:tr>
    </w:tbl>
    <w:p w:rsidR="005974BB" w:rsidRDefault="005974BB" w:rsidP="005974BB">
      <w:pPr>
        <w:pStyle w:val="2"/>
      </w:pPr>
      <w:bookmarkStart w:id="4" w:name="_Toc101284090"/>
      <w:r>
        <w:lastRenderedPageBreak/>
        <w:t>ВВЕДЕНИЕ</w:t>
      </w:r>
      <w:bookmarkEnd w:id="4"/>
    </w:p>
    <w:p w:rsidR="005974BB" w:rsidRPr="0004672E" w:rsidRDefault="005974BB" w:rsidP="005974BB"/>
    <w:p w:rsidR="005974BB" w:rsidRPr="00D711F8" w:rsidRDefault="005974BB" w:rsidP="005974BB">
      <w:pPr>
        <w:widowControl/>
        <w:autoSpaceDE/>
        <w:autoSpaceDN/>
        <w:adjustRightInd/>
        <w:spacing w:line="276" w:lineRule="auto"/>
        <w:ind w:firstLine="709"/>
        <w:jc w:val="both"/>
        <w:rPr>
          <w:color w:val="000000"/>
          <w:sz w:val="28"/>
          <w:szCs w:val="28"/>
        </w:rPr>
      </w:pPr>
      <w:r w:rsidRPr="00E66E79">
        <w:rPr>
          <w:bCs/>
          <w:sz w:val="28"/>
          <w:szCs w:val="28"/>
        </w:rPr>
        <w:t>Критическое</w:t>
      </w:r>
      <w:r w:rsidRPr="00E66E79">
        <w:rPr>
          <w:sz w:val="28"/>
          <w:szCs w:val="28"/>
        </w:rPr>
        <w:t xml:space="preserve"> (терминальное) </w:t>
      </w:r>
      <w:r w:rsidRPr="00E66E79">
        <w:rPr>
          <w:bCs/>
          <w:sz w:val="28"/>
          <w:szCs w:val="28"/>
        </w:rPr>
        <w:t>состояние</w:t>
      </w:r>
      <w:r w:rsidRPr="00E66E79">
        <w:rPr>
          <w:sz w:val="28"/>
          <w:szCs w:val="28"/>
        </w:rPr>
        <w:t xml:space="preserve"> –</w:t>
      </w:r>
      <w:r w:rsidRPr="00D711F8">
        <w:rPr>
          <w:sz w:val="28"/>
          <w:szCs w:val="28"/>
        </w:rPr>
        <w:t xml:space="preserve"> это </w:t>
      </w:r>
      <w:r w:rsidRPr="00D711F8">
        <w:rPr>
          <w:bCs/>
          <w:sz w:val="28"/>
          <w:szCs w:val="28"/>
        </w:rPr>
        <w:t>состояние</w:t>
      </w:r>
      <w:r w:rsidRPr="00D711F8">
        <w:rPr>
          <w:sz w:val="28"/>
          <w:szCs w:val="28"/>
        </w:rPr>
        <w:t>, пограничное между жизнью и смертью, для которого характерны тяж</w:t>
      </w:r>
      <w:r>
        <w:rPr>
          <w:sz w:val="28"/>
          <w:szCs w:val="28"/>
        </w:rPr>
        <w:t>ё</w:t>
      </w:r>
      <w:r w:rsidRPr="00D711F8">
        <w:rPr>
          <w:sz w:val="28"/>
          <w:szCs w:val="28"/>
        </w:rPr>
        <w:t>лые расстройства жизненн</w:t>
      </w:r>
      <w:proofErr w:type="gramStart"/>
      <w:r w:rsidRPr="00D711F8">
        <w:rPr>
          <w:sz w:val="28"/>
          <w:szCs w:val="28"/>
        </w:rPr>
        <w:t>о</w:t>
      </w:r>
      <w:r>
        <w:rPr>
          <w:sz w:val="28"/>
          <w:szCs w:val="28"/>
        </w:rPr>
        <w:t>-</w:t>
      </w:r>
      <w:proofErr w:type="gramEnd"/>
      <w:r w:rsidRPr="00D711F8">
        <w:rPr>
          <w:sz w:val="28"/>
          <w:szCs w:val="28"/>
        </w:rPr>
        <w:t xml:space="preserve"> важных систем организма (в первую очередь сердечно-сосудистой и дыхательной), требующие экстренного их восстановления </w:t>
      </w:r>
      <w:r>
        <w:rPr>
          <w:sz w:val="28"/>
          <w:szCs w:val="28"/>
        </w:rPr>
        <w:t>и проведения</w:t>
      </w:r>
      <w:r w:rsidRPr="00D711F8">
        <w:rPr>
          <w:sz w:val="28"/>
          <w:szCs w:val="28"/>
        </w:rPr>
        <w:t xml:space="preserve"> реанимационных мероприятий.</w:t>
      </w:r>
    </w:p>
    <w:p w:rsidR="005974BB" w:rsidRDefault="005974BB" w:rsidP="005974BB">
      <w:pPr>
        <w:widowControl/>
        <w:autoSpaceDE/>
        <w:autoSpaceDN/>
        <w:adjustRightInd/>
        <w:spacing w:line="276" w:lineRule="auto"/>
        <w:ind w:firstLine="709"/>
        <w:jc w:val="both"/>
        <w:rPr>
          <w:color w:val="000000"/>
          <w:sz w:val="28"/>
          <w:szCs w:val="28"/>
        </w:rPr>
      </w:pPr>
      <w:r w:rsidRPr="00172CBE">
        <w:rPr>
          <w:color w:val="000000"/>
          <w:sz w:val="28"/>
          <w:szCs w:val="28"/>
        </w:rPr>
        <w:t>Учебное</w:t>
      </w:r>
      <w:r w:rsidRPr="007A02C7">
        <w:rPr>
          <w:color w:val="000000"/>
          <w:sz w:val="28"/>
          <w:szCs w:val="28"/>
        </w:rPr>
        <w:t xml:space="preserve"> пособие рас</w:t>
      </w:r>
      <w:r>
        <w:rPr>
          <w:color w:val="000000"/>
          <w:sz w:val="28"/>
          <w:szCs w:val="28"/>
        </w:rPr>
        <w:t xml:space="preserve">сматривает порядок проведения </w:t>
      </w:r>
      <w:r w:rsidRPr="007A02C7">
        <w:rPr>
          <w:color w:val="000000"/>
          <w:sz w:val="28"/>
          <w:szCs w:val="28"/>
        </w:rPr>
        <w:t>реанимационных</w:t>
      </w:r>
      <w:r>
        <w:rPr>
          <w:color w:val="000000"/>
          <w:sz w:val="28"/>
          <w:szCs w:val="28"/>
        </w:rPr>
        <w:t xml:space="preserve"> мероприятий</w:t>
      </w:r>
      <w:r w:rsidRPr="007A02C7">
        <w:rPr>
          <w:color w:val="000000"/>
          <w:sz w:val="28"/>
          <w:szCs w:val="28"/>
        </w:rPr>
        <w:t xml:space="preserve"> пациентам, находящимся в состоянии</w:t>
      </w:r>
      <w:r>
        <w:rPr>
          <w:color w:val="000000"/>
          <w:sz w:val="28"/>
          <w:szCs w:val="28"/>
        </w:rPr>
        <w:t xml:space="preserve"> </w:t>
      </w:r>
      <w:r w:rsidRPr="007A02C7">
        <w:rPr>
          <w:color w:val="000000"/>
          <w:sz w:val="28"/>
          <w:szCs w:val="28"/>
        </w:rPr>
        <w:t>клинической смерти. Элементы комплекса реанимационных мероприятий</w:t>
      </w:r>
      <w:r>
        <w:rPr>
          <w:color w:val="000000"/>
          <w:sz w:val="28"/>
          <w:szCs w:val="28"/>
        </w:rPr>
        <w:t xml:space="preserve"> </w:t>
      </w:r>
      <w:r w:rsidRPr="007A02C7">
        <w:rPr>
          <w:color w:val="000000"/>
          <w:sz w:val="28"/>
          <w:szCs w:val="28"/>
        </w:rPr>
        <w:t xml:space="preserve">могут использоваться при других </w:t>
      </w:r>
      <w:r>
        <w:rPr>
          <w:color w:val="000000"/>
          <w:sz w:val="28"/>
          <w:szCs w:val="28"/>
        </w:rPr>
        <w:t xml:space="preserve">критических и неотложных </w:t>
      </w:r>
      <w:r w:rsidRPr="007A02C7">
        <w:rPr>
          <w:color w:val="000000"/>
          <w:sz w:val="28"/>
          <w:szCs w:val="28"/>
        </w:rPr>
        <w:t>состояниях.</w:t>
      </w:r>
    </w:p>
    <w:p w:rsidR="005974BB" w:rsidRDefault="005974BB" w:rsidP="005974BB">
      <w:pPr>
        <w:widowControl/>
        <w:autoSpaceDE/>
        <w:autoSpaceDN/>
        <w:adjustRightInd/>
        <w:spacing w:line="276" w:lineRule="auto"/>
        <w:ind w:firstLine="709"/>
        <w:jc w:val="both"/>
        <w:rPr>
          <w:color w:val="000000"/>
          <w:sz w:val="28"/>
          <w:szCs w:val="28"/>
        </w:rPr>
      </w:pPr>
      <w:r>
        <w:rPr>
          <w:color w:val="000000"/>
          <w:sz w:val="28"/>
          <w:szCs w:val="28"/>
        </w:rPr>
        <w:t>П</w:t>
      </w:r>
      <w:r w:rsidRPr="007A02C7">
        <w:rPr>
          <w:color w:val="000000"/>
          <w:sz w:val="28"/>
          <w:szCs w:val="28"/>
        </w:rPr>
        <w:t>особие предназначено</w:t>
      </w:r>
      <w:r>
        <w:rPr>
          <w:color w:val="000000"/>
          <w:sz w:val="28"/>
          <w:szCs w:val="28"/>
        </w:rPr>
        <w:t xml:space="preserve"> </w:t>
      </w:r>
      <w:r w:rsidRPr="00D7278F">
        <w:rPr>
          <w:color w:val="000000"/>
          <w:sz w:val="28"/>
          <w:szCs w:val="28"/>
        </w:rPr>
        <w:t>для преподавателей</w:t>
      </w:r>
      <w:r>
        <w:rPr>
          <w:color w:val="000000"/>
          <w:sz w:val="28"/>
          <w:szCs w:val="28"/>
        </w:rPr>
        <w:t xml:space="preserve">, а также слушателей курсов повышения квалификации и студентов, проходящих обучение </w:t>
      </w:r>
      <w:r w:rsidRPr="007A02C7">
        <w:rPr>
          <w:color w:val="000000"/>
          <w:sz w:val="28"/>
          <w:szCs w:val="28"/>
        </w:rPr>
        <w:t xml:space="preserve">на базе </w:t>
      </w:r>
      <w:r w:rsidRPr="00F163AD">
        <w:rPr>
          <w:sz w:val="28"/>
          <w:szCs w:val="28"/>
        </w:rPr>
        <w:t>профессионально</w:t>
      </w:r>
      <w:r>
        <w:rPr>
          <w:sz w:val="28"/>
          <w:szCs w:val="28"/>
        </w:rPr>
        <w:t>й</w:t>
      </w:r>
      <w:r w:rsidRPr="00F163AD">
        <w:rPr>
          <w:sz w:val="28"/>
          <w:szCs w:val="28"/>
        </w:rPr>
        <w:t xml:space="preserve"> образовательно</w:t>
      </w:r>
      <w:r>
        <w:rPr>
          <w:sz w:val="28"/>
          <w:szCs w:val="28"/>
        </w:rPr>
        <w:t>й организации.</w:t>
      </w:r>
    </w:p>
    <w:p w:rsidR="005974BB" w:rsidRDefault="005974BB" w:rsidP="005974BB">
      <w:pPr>
        <w:widowControl/>
        <w:autoSpaceDE/>
        <w:autoSpaceDN/>
        <w:adjustRightInd/>
        <w:spacing w:line="276" w:lineRule="auto"/>
        <w:ind w:firstLine="709"/>
        <w:jc w:val="both"/>
        <w:rPr>
          <w:b/>
          <w:color w:val="000000"/>
          <w:sz w:val="28"/>
          <w:szCs w:val="28"/>
        </w:rPr>
      </w:pPr>
    </w:p>
    <w:p w:rsidR="005974BB" w:rsidRPr="00213728" w:rsidRDefault="005974BB" w:rsidP="005974BB">
      <w:pPr>
        <w:widowControl/>
        <w:autoSpaceDE/>
        <w:autoSpaceDN/>
        <w:adjustRightInd/>
        <w:spacing w:line="276" w:lineRule="auto"/>
        <w:ind w:firstLine="709"/>
        <w:jc w:val="both"/>
        <w:rPr>
          <w:b/>
          <w:color w:val="000000"/>
          <w:sz w:val="28"/>
          <w:szCs w:val="28"/>
        </w:rPr>
      </w:pPr>
      <w:r w:rsidRPr="00213728">
        <w:rPr>
          <w:b/>
          <w:color w:val="000000"/>
          <w:sz w:val="28"/>
          <w:szCs w:val="28"/>
        </w:rPr>
        <w:t>Цель учебно</w:t>
      </w:r>
      <w:r>
        <w:rPr>
          <w:b/>
          <w:color w:val="000000"/>
          <w:sz w:val="28"/>
          <w:szCs w:val="28"/>
        </w:rPr>
        <w:t xml:space="preserve">го </w:t>
      </w:r>
      <w:r w:rsidRPr="00213728">
        <w:rPr>
          <w:b/>
          <w:color w:val="000000"/>
          <w:sz w:val="28"/>
          <w:szCs w:val="28"/>
        </w:rPr>
        <w:t>пособия</w:t>
      </w:r>
    </w:p>
    <w:p w:rsidR="005974BB" w:rsidRDefault="005974BB" w:rsidP="005974BB">
      <w:pPr>
        <w:widowControl/>
        <w:autoSpaceDE/>
        <w:autoSpaceDN/>
        <w:adjustRightInd/>
        <w:spacing w:line="276" w:lineRule="auto"/>
        <w:ind w:firstLine="709"/>
        <w:jc w:val="both"/>
        <w:rPr>
          <w:color w:val="000000"/>
          <w:sz w:val="28"/>
          <w:szCs w:val="28"/>
        </w:rPr>
      </w:pPr>
      <w:r w:rsidRPr="00CB654C">
        <w:rPr>
          <w:color w:val="000000"/>
          <w:sz w:val="28"/>
          <w:szCs w:val="28"/>
        </w:rPr>
        <w:t>Основн</w:t>
      </w:r>
      <w:r>
        <w:rPr>
          <w:color w:val="000000"/>
          <w:sz w:val="28"/>
          <w:szCs w:val="28"/>
        </w:rPr>
        <w:t>ые</w:t>
      </w:r>
      <w:r w:rsidRPr="00CB654C">
        <w:rPr>
          <w:color w:val="000000"/>
          <w:sz w:val="28"/>
          <w:szCs w:val="28"/>
        </w:rPr>
        <w:t xml:space="preserve"> цел</w:t>
      </w:r>
      <w:r>
        <w:rPr>
          <w:color w:val="000000"/>
          <w:sz w:val="28"/>
          <w:szCs w:val="28"/>
        </w:rPr>
        <w:t>и</w:t>
      </w:r>
      <w:r w:rsidRPr="00CB654C">
        <w:rPr>
          <w:color w:val="000000"/>
          <w:sz w:val="28"/>
          <w:szCs w:val="28"/>
        </w:rPr>
        <w:t xml:space="preserve"> учебно</w:t>
      </w:r>
      <w:r>
        <w:rPr>
          <w:color w:val="000000"/>
          <w:sz w:val="28"/>
          <w:szCs w:val="28"/>
        </w:rPr>
        <w:t>го пособия:</w:t>
      </w:r>
    </w:p>
    <w:p w:rsidR="005974BB" w:rsidRPr="007A2377" w:rsidRDefault="005974BB" w:rsidP="00F72CD4">
      <w:pPr>
        <w:pStyle w:val="aa"/>
        <w:widowControl/>
        <w:numPr>
          <w:ilvl w:val="0"/>
          <w:numId w:val="109"/>
        </w:numPr>
        <w:autoSpaceDE/>
        <w:autoSpaceDN/>
        <w:adjustRightInd/>
        <w:spacing w:line="276" w:lineRule="auto"/>
        <w:ind w:left="426" w:hanging="284"/>
        <w:jc w:val="both"/>
        <w:rPr>
          <w:color w:val="000000"/>
          <w:sz w:val="28"/>
          <w:szCs w:val="28"/>
        </w:rPr>
      </w:pPr>
      <w:r w:rsidRPr="007A2377">
        <w:rPr>
          <w:color w:val="000000"/>
          <w:sz w:val="28"/>
          <w:szCs w:val="28"/>
        </w:rPr>
        <w:t>улучшение качества оказания экстренной медицинской помощи путём формирования единых подходов и использования современных алгоритмов реанимационных</w:t>
      </w:r>
      <w:r>
        <w:rPr>
          <w:color w:val="000000"/>
          <w:sz w:val="28"/>
          <w:szCs w:val="28"/>
        </w:rPr>
        <w:t xml:space="preserve"> мероприятий у пациентов в критических ситуациях</w:t>
      </w:r>
      <w:r w:rsidRPr="007A2377">
        <w:rPr>
          <w:color w:val="000000"/>
          <w:sz w:val="28"/>
          <w:szCs w:val="28"/>
        </w:rPr>
        <w:t>;</w:t>
      </w:r>
    </w:p>
    <w:p w:rsidR="005974BB" w:rsidRPr="007A2377" w:rsidRDefault="005974BB" w:rsidP="00F72CD4">
      <w:pPr>
        <w:pStyle w:val="aa"/>
        <w:widowControl/>
        <w:numPr>
          <w:ilvl w:val="0"/>
          <w:numId w:val="109"/>
        </w:numPr>
        <w:autoSpaceDE/>
        <w:autoSpaceDN/>
        <w:adjustRightInd/>
        <w:spacing w:line="276" w:lineRule="auto"/>
        <w:ind w:left="426" w:hanging="284"/>
        <w:jc w:val="both"/>
        <w:rPr>
          <w:color w:val="000000"/>
          <w:sz w:val="28"/>
          <w:szCs w:val="28"/>
        </w:rPr>
      </w:pPr>
      <w:r w:rsidRPr="007A2377">
        <w:rPr>
          <w:color w:val="000000"/>
          <w:sz w:val="28"/>
          <w:szCs w:val="28"/>
        </w:rPr>
        <w:t xml:space="preserve">повышение качества самоподготовки слушателей и студентов по темам «Сердечно-лёгочная реанимация взрослых на догоспитальном этапе» и «Неотложная помощь при некоторых </w:t>
      </w:r>
      <w:r>
        <w:rPr>
          <w:color w:val="000000"/>
          <w:sz w:val="28"/>
          <w:szCs w:val="28"/>
        </w:rPr>
        <w:t>неотложных состояниях</w:t>
      </w:r>
      <w:r w:rsidRPr="007A2377">
        <w:rPr>
          <w:color w:val="000000"/>
          <w:sz w:val="28"/>
          <w:szCs w:val="28"/>
        </w:rPr>
        <w:t>».</w:t>
      </w:r>
    </w:p>
    <w:p w:rsidR="005974BB" w:rsidRPr="007A02C7" w:rsidRDefault="005974BB" w:rsidP="005974BB">
      <w:pPr>
        <w:widowControl/>
        <w:autoSpaceDE/>
        <w:autoSpaceDN/>
        <w:adjustRightInd/>
        <w:spacing w:line="276" w:lineRule="auto"/>
        <w:ind w:firstLine="709"/>
        <w:jc w:val="both"/>
        <w:rPr>
          <w:color w:val="000000"/>
          <w:sz w:val="28"/>
          <w:szCs w:val="28"/>
        </w:rPr>
      </w:pPr>
    </w:p>
    <w:p w:rsidR="005974BB" w:rsidRPr="00213728" w:rsidRDefault="005974BB" w:rsidP="005974BB">
      <w:pPr>
        <w:widowControl/>
        <w:autoSpaceDE/>
        <w:autoSpaceDN/>
        <w:adjustRightInd/>
        <w:spacing w:line="276" w:lineRule="auto"/>
        <w:ind w:firstLine="709"/>
        <w:jc w:val="both"/>
        <w:rPr>
          <w:b/>
          <w:color w:val="000000"/>
          <w:sz w:val="28"/>
          <w:szCs w:val="28"/>
        </w:rPr>
      </w:pPr>
      <w:r w:rsidRPr="00213728">
        <w:rPr>
          <w:b/>
          <w:color w:val="000000"/>
          <w:sz w:val="28"/>
          <w:szCs w:val="28"/>
        </w:rPr>
        <w:t>Задачи</w:t>
      </w:r>
    </w:p>
    <w:p w:rsidR="005974BB" w:rsidRPr="006E3577" w:rsidRDefault="005974BB" w:rsidP="00F72CD4">
      <w:pPr>
        <w:pStyle w:val="aa"/>
        <w:widowControl/>
        <w:numPr>
          <w:ilvl w:val="0"/>
          <w:numId w:val="37"/>
        </w:numPr>
        <w:autoSpaceDE/>
        <w:autoSpaceDN/>
        <w:adjustRightInd/>
        <w:spacing w:line="276" w:lineRule="auto"/>
        <w:ind w:left="426" w:hanging="426"/>
        <w:jc w:val="both"/>
        <w:rPr>
          <w:color w:val="000000"/>
          <w:sz w:val="28"/>
          <w:szCs w:val="28"/>
        </w:rPr>
      </w:pPr>
      <w:r w:rsidRPr="006E3577">
        <w:rPr>
          <w:color w:val="000000"/>
          <w:sz w:val="28"/>
          <w:szCs w:val="28"/>
        </w:rPr>
        <w:t>Обучение медицинских работников проведению реанимационных мероприятий пут</w:t>
      </w:r>
      <w:r>
        <w:rPr>
          <w:color w:val="000000"/>
          <w:sz w:val="28"/>
          <w:szCs w:val="28"/>
        </w:rPr>
        <w:t>ё</w:t>
      </w:r>
      <w:r w:rsidRPr="006E3577">
        <w:rPr>
          <w:color w:val="000000"/>
          <w:sz w:val="28"/>
          <w:szCs w:val="28"/>
        </w:rPr>
        <w:t>м применения современных методов и средств сердечно-лёгочной реанимации.</w:t>
      </w:r>
    </w:p>
    <w:p w:rsidR="005974BB" w:rsidRPr="006E3577" w:rsidRDefault="005974BB" w:rsidP="00F72CD4">
      <w:pPr>
        <w:pStyle w:val="aa"/>
        <w:widowControl/>
        <w:numPr>
          <w:ilvl w:val="0"/>
          <w:numId w:val="37"/>
        </w:numPr>
        <w:autoSpaceDE/>
        <w:autoSpaceDN/>
        <w:adjustRightInd/>
        <w:spacing w:line="276" w:lineRule="auto"/>
        <w:ind w:left="426" w:hanging="426"/>
        <w:jc w:val="both"/>
        <w:rPr>
          <w:color w:val="000000"/>
          <w:sz w:val="28"/>
          <w:szCs w:val="28"/>
        </w:rPr>
      </w:pPr>
      <w:r w:rsidRPr="00FB47E9">
        <w:rPr>
          <w:color w:val="000000"/>
          <w:sz w:val="28"/>
          <w:szCs w:val="28"/>
        </w:rPr>
        <w:t>Повышение эффективности реанимационных мероприятий у пациентов, находящихся в терминальном состоянии.</w:t>
      </w:r>
    </w:p>
    <w:p w:rsidR="005974BB" w:rsidRPr="00FB47E9" w:rsidRDefault="005974BB" w:rsidP="00F72CD4">
      <w:pPr>
        <w:pStyle w:val="aa"/>
        <w:widowControl/>
        <w:numPr>
          <w:ilvl w:val="0"/>
          <w:numId w:val="37"/>
        </w:numPr>
        <w:autoSpaceDE/>
        <w:autoSpaceDN/>
        <w:adjustRightInd/>
        <w:spacing w:line="276" w:lineRule="auto"/>
        <w:ind w:left="426" w:hanging="426"/>
        <w:jc w:val="both"/>
        <w:rPr>
          <w:color w:val="000000"/>
          <w:sz w:val="28"/>
          <w:szCs w:val="28"/>
        </w:rPr>
      </w:pPr>
      <w:r w:rsidRPr="00FB47E9">
        <w:rPr>
          <w:color w:val="000000"/>
          <w:sz w:val="28"/>
          <w:szCs w:val="28"/>
        </w:rPr>
        <w:t>Повышение качества лечения, снижение его стоимости в связи со своевременным и адекватным оказанием реанимационной помощи.</w:t>
      </w:r>
    </w:p>
    <w:p w:rsidR="005974BB" w:rsidRPr="00FB47E9" w:rsidRDefault="005974BB" w:rsidP="00F72CD4">
      <w:pPr>
        <w:pStyle w:val="aa"/>
        <w:widowControl/>
        <w:numPr>
          <w:ilvl w:val="0"/>
          <w:numId w:val="37"/>
        </w:numPr>
        <w:autoSpaceDE/>
        <w:autoSpaceDN/>
        <w:adjustRightInd/>
        <w:spacing w:line="276" w:lineRule="auto"/>
        <w:ind w:left="426" w:hanging="426"/>
        <w:jc w:val="both"/>
        <w:rPr>
          <w:color w:val="000000"/>
          <w:sz w:val="28"/>
          <w:szCs w:val="28"/>
        </w:rPr>
      </w:pPr>
      <w:r w:rsidRPr="00FB47E9">
        <w:rPr>
          <w:color w:val="000000"/>
          <w:sz w:val="28"/>
          <w:szCs w:val="28"/>
        </w:rPr>
        <w:t>Профилактика осложнений, возникающих при оказании реанимационной помощи пациентам, находящимся в терминальном состоянии.</w:t>
      </w:r>
    </w:p>
    <w:p w:rsidR="005974BB" w:rsidRPr="007A02C7" w:rsidRDefault="005974BB" w:rsidP="005974BB">
      <w:pPr>
        <w:widowControl/>
        <w:autoSpaceDE/>
        <w:autoSpaceDN/>
        <w:adjustRightInd/>
        <w:spacing w:line="276" w:lineRule="auto"/>
        <w:ind w:firstLine="709"/>
        <w:jc w:val="both"/>
        <w:rPr>
          <w:color w:val="000000"/>
          <w:sz w:val="28"/>
          <w:szCs w:val="28"/>
        </w:rPr>
      </w:pPr>
    </w:p>
    <w:p w:rsidR="005974BB" w:rsidRPr="00213728" w:rsidRDefault="005974BB" w:rsidP="005974BB">
      <w:pPr>
        <w:widowControl/>
        <w:autoSpaceDE/>
        <w:autoSpaceDN/>
        <w:adjustRightInd/>
        <w:spacing w:line="276" w:lineRule="auto"/>
        <w:ind w:firstLine="709"/>
        <w:jc w:val="both"/>
        <w:rPr>
          <w:b/>
          <w:color w:val="000000"/>
          <w:sz w:val="28"/>
          <w:szCs w:val="28"/>
        </w:rPr>
      </w:pPr>
      <w:proofErr w:type="gramStart"/>
      <w:r>
        <w:rPr>
          <w:b/>
          <w:color w:val="000000"/>
          <w:sz w:val="28"/>
          <w:szCs w:val="28"/>
        </w:rPr>
        <w:t>Медико-</w:t>
      </w:r>
      <w:r w:rsidRPr="00213728">
        <w:rPr>
          <w:b/>
          <w:color w:val="000000"/>
          <w:sz w:val="28"/>
          <w:szCs w:val="28"/>
        </w:rPr>
        <w:t>социальная</w:t>
      </w:r>
      <w:proofErr w:type="gramEnd"/>
      <w:r w:rsidRPr="00213728">
        <w:rPr>
          <w:b/>
          <w:color w:val="000000"/>
          <w:sz w:val="28"/>
          <w:szCs w:val="28"/>
        </w:rPr>
        <w:t xml:space="preserve"> значимость</w:t>
      </w:r>
    </w:p>
    <w:p w:rsidR="005974BB" w:rsidRPr="005A4F01" w:rsidRDefault="005974BB" w:rsidP="005974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85" w:firstLine="709"/>
        <w:jc w:val="both"/>
        <w:rPr>
          <w:sz w:val="28"/>
          <w:szCs w:val="28"/>
        </w:rPr>
      </w:pPr>
      <w:r w:rsidRPr="005A4F01">
        <w:rPr>
          <w:sz w:val="28"/>
          <w:szCs w:val="28"/>
        </w:rPr>
        <w:t xml:space="preserve">Рассматриваемый учебный материал необходим для овладения таким видом профессиональной деятельности, как </w:t>
      </w:r>
      <w:r w:rsidRPr="005A4F01">
        <w:rPr>
          <w:bCs/>
          <w:sz w:val="28"/>
          <w:szCs w:val="28"/>
        </w:rPr>
        <w:t>неотложная медицинская помощь на догоспитальном этапе. В ходе освоения</w:t>
      </w:r>
      <w:r w:rsidRPr="005A4F01">
        <w:rPr>
          <w:sz w:val="28"/>
          <w:szCs w:val="28"/>
        </w:rPr>
        <w:t xml:space="preserve"> данного вида профессиональной </w:t>
      </w:r>
      <w:r w:rsidRPr="005A4F01">
        <w:rPr>
          <w:sz w:val="28"/>
          <w:szCs w:val="28"/>
        </w:rPr>
        <w:lastRenderedPageBreak/>
        <w:t xml:space="preserve">деятельности в соответствии с требованием ФГОС СПО по специальности 34.02.01 Лечебное дело, обучающийся должен приобрести определенный практический опыт (ПО), умения (У) и знания (З), необходимые для формирования профессиональных и общих  компетенций (ПК и </w:t>
      </w:r>
      <w:proofErr w:type="gramStart"/>
      <w:r w:rsidRPr="005A4F01">
        <w:rPr>
          <w:sz w:val="28"/>
          <w:szCs w:val="28"/>
        </w:rPr>
        <w:t>ОК</w:t>
      </w:r>
      <w:proofErr w:type="gramEnd"/>
      <w:r w:rsidRPr="005A4F01">
        <w:rPr>
          <w:sz w:val="28"/>
          <w:szCs w:val="28"/>
        </w:rPr>
        <w:t>):</w:t>
      </w:r>
    </w:p>
    <w:p w:rsidR="005974BB" w:rsidRDefault="005974BB" w:rsidP="005974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85" w:firstLine="709"/>
        <w:jc w:val="both"/>
        <w:rPr>
          <w:color w:val="000000"/>
          <w:sz w:val="28"/>
          <w:szCs w:val="28"/>
        </w:rPr>
      </w:pP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1"/>
        <w:gridCol w:w="8753"/>
      </w:tblGrid>
      <w:tr w:rsidR="005974BB" w:rsidRPr="00792B66" w:rsidTr="005974BB">
        <w:tc>
          <w:tcPr>
            <w:tcW w:w="1101" w:type="dxa"/>
          </w:tcPr>
          <w:p w:rsidR="005974BB" w:rsidRPr="00886E04" w:rsidRDefault="005974BB" w:rsidP="005974BB">
            <w:pPr>
              <w:jc w:val="center"/>
              <w:rPr>
                <w:b/>
                <w:spacing w:val="-4"/>
                <w:sz w:val="26"/>
                <w:szCs w:val="26"/>
              </w:rPr>
            </w:pPr>
            <w:r w:rsidRPr="00886E04">
              <w:rPr>
                <w:b/>
                <w:spacing w:val="-4"/>
                <w:sz w:val="26"/>
                <w:szCs w:val="26"/>
              </w:rPr>
              <w:t>Код</w:t>
            </w:r>
          </w:p>
        </w:tc>
        <w:tc>
          <w:tcPr>
            <w:tcW w:w="8753" w:type="dxa"/>
          </w:tcPr>
          <w:p w:rsidR="005974BB" w:rsidRPr="00886E04" w:rsidRDefault="005974BB" w:rsidP="005974BB">
            <w:pPr>
              <w:jc w:val="center"/>
              <w:rPr>
                <w:b/>
                <w:sz w:val="26"/>
                <w:szCs w:val="26"/>
              </w:rPr>
            </w:pPr>
            <w:r w:rsidRPr="00886E04">
              <w:rPr>
                <w:b/>
                <w:sz w:val="26"/>
                <w:szCs w:val="26"/>
              </w:rPr>
              <w:t>Н</w:t>
            </w:r>
            <w:r>
              <w:rPr>
                <w:b/>
                <w:sz w:val="26"/>
                <w:szCs w:val="26"/>
              </w:rPr>
              <w:t>аименование результата обучения</w:t>
            </w:r>
          </w:p>
        </w:tc>
      </w:tr>
      <w:tr w:rsidR="005974BB" w:rsidRPr="00792B66" w:rsidTr="005974BB">
        <w:trPr>
          <w:trHeight w:val="248"/>
        </w:trPr>
        <w:tc>
          <w:tcPr>
            <w:tcW w:w="1101" w:type="dxa"/>
            <w:vAlign w:val="center"/>
          </w:tcPr>
          <w:p w:rsidR="005974BB" w:rsidRPr="00886E04" w:rsidRDefault="005974BB" w:rsidP="005974BB">
            <w:pPr>
              <w:jc w:val="center"/>
              <w:rPr>
                <w:spacing w:val="-4"/>
                <w:sz w:val="26"/>
                <w:szCs w:val="26"/>
              </w:rPr>
            </w:pPr>
            <w:r w:rsidRPr="00886E04">
              <w:rPr>
                <w:b/>
                <w:bCs/>
                <w:sz w:val="26"/>
                <w:szCs w:val="26"/>
              </w:rPr>
              <w:t>ПК 1.</w:t>
            </w:r>
          </w:p>
        </w:tc>
        <w:tc>
          <w:tcPr>
            <w:tcW w:w="8753" w:type="dxa"/>
            <w:vAlign w:val="center"/>
          </w:tcPr>
          <w:p w:rsidR="005974BB" w:rsidRPr="00E26449" w:rsidRDefault="005974BB" w:rsidP="005974BB">
            <w:pPr>
              <w:pStyle w:val="ac"/>
              <w:jc w:val="both"/>
              <w:rPr>
                <w:sz w:val="25"/>
                <w:szCs w:val="25"/>
              </w:rPr>
            </w:pPr>
            <w:r w:rsidRPr="00E26449">
              <w:rPr>
                <w:sz w:val="25"/>
                <w:szCs w:val="25"/>
              </w:rPr>
              <w:t>Проводить диагностику неотложных состояний.</w:t>
            </w:r>
          </w:p>
        </w:tc>
      </w:tr>
      <w:tr w:rsidR="005974BB" w:rsidRPr="00792B66" w:rsidTr="005974BB">
        <w:tc>
          <w:tcPr>
            <w:tcW w:w="1101" w:type="dxa"/>
            <w:vAlign w:val="center"/>
          </w:tcPr>
          <w:p w:rsidR="005974BB" w:rsidRPr="00886E04" w:rsidRDefault="005974BB" w:rsidP="005974BB">
            <w:pPr>
              <w:jc w:val="center"/>
              <w:rPr>
                <w:spacing w:val="-4"/>
                <w:sz w:val="26"/>
                <w:szCs w:val="26"/>
              </w:rPr>
            </w:pPr>
            <w:r w:rsidRPr="00886E04">
              <w:rPr>
                <w:b/>
                <w:bCs/>
                <w:kern w:val="18"/>
                <w:sz w:val="26"/>
                <w:szCs w:val="26"/>
              </w:rPr>
              <w:t>ПК</w:t>
            </w:r>
            <w:r w:rsidRPr="00886E04">
              <w:rPr>
                <w:b/>
                <w:bCs/>
                <w:sz w:val="26"/>
                <w:szCs w:val="26"/>
              </w:rPr>
              <w:t> </w:t>
            </w:r>
            <w:r w:rsidRPr="00886E04">
              <w:rPr>
                <w:b/>
                <w:bCs/>
                <w:kern w:val="18"/>
                <w:sz w:val="26"/>
                <w:szCs w:val="26"/>
              </w:rPr>
              <w:t>2.</w:t>
            </w:r>
          </w:p>
        </w:tc>
        <w:tc>
          <w:tcPr>
            <w:tcW w:w="8753" w:type="dxa"/>
            <w:vAlign w:val="center"/>
          </w:tcPr>
          <w:p w:rsidR="005974BB" w:rsidRPr="00E26449" w:rsidRDefault="005974BB" w:rsidP="005974BB">
            <w:pPr>
              <w:tabs>
                <w:tab w:val="left" w:pos="221"/>
                <w:tab w:val="left" w:pos="708"/>
              </w:tabs>
              <w:ind w:right="-85"/>
              <w:jc w:val="both"/>
              <w:rPr>
                <w:spacing w:val="-4"/>
                <w:sz w:val="25"/>
                <w:szCs w:val="25"/>
              </w:rPr>
            </w:pPr>
            <w:r w:rsidRPr="00E26449">
              <w:rPr>
                <w:sz w:val="25"/>
                <w:szCs w:val="25"/>
              </w:rPr>
              <w:t>Определять тактику ведения пациента.</w:t>
            </w:r>
          </w:p>
        </w:tc>
      </w:tr>
      <w:tr w:rsidR="005974BB" w:rsidRPr="00792B66" w:rsidTr="005974BB">
        <w:tc>
          <w:tcPr>
            <w:tcW w:w="1101" w:type="dxa"/>
            <w:vAlign w:val="center"/>
          </w:tcPr>
          <w:p w:rsidR="005974BB" w:rsidRPr="00886E04" w:rsidRDefault="005974BB" w:rsidP="005974BB">
            <w:pPr>
              <w:jc w:val="center"/>
              <w:rPr>
                <w:spacing w:val="-4"/>
                <w:sz w:val="26"/>
                <w:szCs w:val="26"/>
              </w:rPr>
            </w:pPr>
            <w:r w:rsidRPr="00886E04">
              <w:rPr>
                <w:b/>
                <w:bCs/>
                <w:kern w:val="18"/>
                <w:sz w:val="26"/>
                <w:szCs w:val="26"/>
              </w:rPr>
              <w:t>ПК</w:t>
            </w:r>
            <w:r w:rsidRPr="00886E04">
              <w:rPr>
                <w:b/>
                <w:bCs/>
                <w:sz w:val="26"/>
                <w:szCs w:val="26"/>
              </w:rPr>
              <w:t> </w:t>
            </w:r>
            <w:r w:rsidRPr="00886E04">
              <w:rPr>
                <w:b/>
                <w:bCs/>
                <w:kern w:val="18"/>
                <w:sz w:val="26"/>
                <w:szCs w:val="26"/>
              </w:rPr>
              <w:t>3.</w:t>
            </w:r>
          </w:p>
        </w:tc>
        <w:tc>
          <w:tcPr>
            <w:tcW w:w="8753" w:type="dxa"/>
            <w:vAlign w:val="center"/>
          </w:tcPr>
          <w:p w:rsidR="005974BB" w:rsidRPr="00E26449" w:rsidRDefault="005974BB" w:rsidP="005974BB">
            <w:pPr>
              <w:tabs>
                <w:tab w:val="left" w:pos="221"/>
                <w:tab w:val="left" w:pos="708"/>
              </w:tabs>
              <w:ind w:right="-85"/>
              <w:jc w:val="both"/>
              <w:rPr>
                <w:spacing w:val="-4"/>
                <w:sz w:val="25"/>
                <w:szCs w:val="25"/>
              </w:rPr>
            </w:pPr>
            <w:r w:rsidRPr="00E26449">
              <w:rPr>
                <w:sz w:val="25"/>
                <w:szCs w:val="25"/>
              </w:rPr>
              <w:t xml:space="preserve">Выполнять лечебные вмешательства по оказанию медицинской помощи </w:t>
            </w:r>
            <w:r w:rsidRPr="00E26449">
              <w:rPr>
                <w:sz w:val="25"/>
                <w:szCs w:val="25"/>
              </w:rPr>
              <w:br/>
              <w:t>на догоспитальном этапе.</w:t>
            </w:r>
          </w:p>
        </w:tc>
      </w:tr>
      <w:tr w:rsidR="005974BB" w:rsidRPr="00792B66" w:rsidTr="005974BB">
        <w:tc>
          <w:tcPr>
            <w:tcW w:w="1101" w:type="dxa"/>
            <w:vAlign w:val="center"/>
          </w:tcPr>
          <w:p w:rsidR="005974BB" w:rsidRPr="00886E04" w:rsidRDefault="005974BB" w:rsidP="005974BB">
            <w:pPr>
              <w:jc w:val="center"/>
              <w:rPr>
                <w:spacing w:val="-4"/>
                <w:sz w:val="26"/>
                <w:szCs w:val="26"/>
              </w:rPr>
            </w:pPr>
            <w:r w:rsidRPr="00886E04">
              <w:rPr>
                <w:b/>
                <w:bCs/>
                <w:kern w:val="18"/>
                <w:sz w:val="26"/>
                <w:szCs w:val="26"/>
              </w:rPr>
              <w:t>ПК</w:t>
            </w:r>
            <w:r w:rsidRPr="00886E04">
              <w:rPr>
                <w:b/>
                <w:bCs/>
                <w:sz w:val="26"/>
                <w:szCs w:val="26"/>
              </w:rPr>
              <w:t> </w:t>
            </w:r>
            <w:r w:rsidRPr="00886E04">
              <w:rPr>
                <w:b/>
                <w:bCs/>
                <w:kern w:val="18"/>
                <w:sz w:val="26"/>
                <w:szCs w:val="26"/>
              </w:rPr>
              <w:t>4.</w:t>
            </w:r>
          </w:p>
        </w:tc>
        <w:tc>
          <w:tcPr>
            <w:tcW w:w="8753" w:type="dxa"/>
            <w:vAlign w:val="center"/>
          </w:tcPr>
          <w:p w:rsidR="005974BB" w:rsidRPr="00E26449" w:rsidRDefault="005974BB" w:rsidP="005974BB">
            <w:pPr>
              <w:tabs>
                <w:tab w:val="left" w:pos="221"/>
                <w:tab w:val="left" w:pos="708"/>
              </w:tabs>
              <w:ind w:right="-85"/>
              <w:jc w:val="both"/>
              <w:rPr>
                <w:spacing w:val="-4"/>
                <w:sz w:val="25"/>
                <w:szCs w:val="25"/>
              </w:rPr>
            </w:pPr>
            <w:r w:rsidRPr="00E26449">
              <w:rPr>
                <w:spacing w:val="-4"/>
                <w:sz w:val="25"/>
                <w:szCs w:val="25"/>
              </w:rPr>
              <w:t>Проводить контроль эффективности проводимых мероприятий.</w:t>
            </w:r>
          </w:p>
        </w:tc>
      </w:tr>
      <w:tr w:rsidR="005974BB" w:rsidRPr="00792B66" w:rsidTr="005974BB">
        <w:tc>
          <w:tcPr>
            <w:tcW w:w="1101" w:type="dxa"/>
            <w:vAlign w:val="center"/>
          </w:tcPr>
          <w:p w:rsidR="005974BB" w:rsidRPr="00886E04" w:rsidRDefault="005974BB" w:rsidP="005974BB">
            <w:pPr>
              <w:jc w:val="center"/>
              <w:rPr>
                <w:spacing w:val="-4"/>
                <w:sz w:val="26"/>
                <w:szCs w:val="26"/>
              </w:rPr>
            </w:pPr>
            <w:r w:rsidRPr="00886E04">
              <w:rPr>
                <w:b/>
                <w:bCs/>
                <w:kern w:val="18"/>
                <w:sz w:val="26"/>
                <w:szCs w:val="26"/>
              </w:rPr>
              <w:t>ПК</w:t>
            </w:r>
            <w:r w:rsidRPr="00886E04">
              <w:rPr>
                <w:b/>
                <w:bCs/>
                <w:sz w:val="26"/>
                <w:szCs w:val="26"/>
              </w:rPr>
              <w:t> </w:t>
            </w:r>
            <w:r w:rsidRPr="00886E04">
              <w:rPr>
                <w:b/>
                <w:bCs/>
                <w:kern w:val="18"/>
                <w:sz w:val="26"/>
                <w:szCs w:val="26"/>
              </w:rPr>
              <w:t>5.</w:t>
            </w:r>
          </w:p>
        </w:tc>
        <w:tc>
          <w:tcPr>
            <w:tcW w:w="8753" w:type="dxa"/>
            <w:vAlign w:val="center"/>
          </w:tcPr>
          <w:p w:rsidR="005974BB" w:rsidRPr="00E26449" w:rsidRDefault="005974BB" w:rsidP="005974BB">
            <w:pPr>
              <w:pStyle w:val="22"/>
              <w:tabs>
                <w:tab w:val="left" w:pos="221"/>
                <w:tab w:val="left" w:pos="708"/>
              </w:tabs>
              <w:spacing w:after="0" w:line="240" w:lineRule="auto"/>
              <w:ind w:right="-85"/>
              <w:jc w:val="both"/>
              <w:rPr>
                <w:spacing w:val="-4"/>
                <w:sz w:val="25"/>
                <w:szCs w:val="25"/>
              </w:rPr>
            </w:pPr>
            <w:r w:rsidRPr="00E26449">
              <w:rPr>
                <w:sz w:val="25"/>
                <w:szCs w:val="25"/>
              </w:rPr>
              <w:t>Осуществлять контроль состояния пациента.</w:t>
            </w:r>
          </w:p>
        </w:tc>
      </w:tr>
      <w:tr w:rsidR="005974BB" w:rsidRPr="00792B66" w:rsidTr="005974BB">
        <w:tc>
          <w:tcPr>
            <w:tcW w:w="1101" w:type="dxa"/>
            <w:vAlign w:val="center"/>
          </w:tcPr>
          <w:p w:rsidR="005974BB" w:rsidRPr="00886E04" w:rsidRDefault="005974BB" w:rsidP="005974BB">
            <w:pPr>
              <w:jc w:val="center"/>
              <w:rPr>
                <w:spacing w:val="-4"/>
                <w:sz w:val="26"/>
                <w:szCs w:val="26"/>
              </w:rPr>
            </w:pPr>
            <w:r w:rsidRPr="00886E04">
              <w:rPr>
                <w:b/>
                <w:bCs/>
                <w:kern w:val="18"/>
                <w:sz w:val="26"/>
                <w:szCs w:val="26"/>
              </w:rPr>
              <w:t>ПК</w:t>
            </w:r>
            <w:r w:rsidRPr="00886E04">
              <w:rPr>
                <w:b/>
                <w:bCs/>
                <w:sz w:val="26"/>
                <w:szCs w:val="26"/>
              </w:rPr>
              <w:t> </w:t>
            </w:r>
            <w:r w:rsidRPr="00886E04">
              <w:rPr>
                <w:b/>
                <w:bCs/>
                <w:kern w:val="18"/>
                <w:sz w:val="26"/>
                <w:szCs w:val="26"/>
              </w:rPr>
              <w:t>6.</w:t>
            </w:r>
          </w:p>
        </w:tc>
        <w:tc>
          <w:tcPr>
            <w:tcW w:w="8753" w:type="dxa"/>
            <w:vAlign w:val="center"/>
          </w:tcPr>
          <w:p w:rsidR="005974BB" w:rsidRPr="00E26449" w:rsidRDefault="005974BB" w:rsidP="005974BB">
            <w:pPr>
              <w:tabs>
                <w:tab w:val="left" w:pos="221"/>
                <w:tab w:val="left" w:pos="708"/>
              </w:tabs>
              <w:ind w:right="-85"/>
              <w:jc w:val="both"/>
              <w:rPr>
                <w:spacing w:val="-4"/>
                <w:sz w:val="25"/>
                <w:szCs w:val="25"/>
              </w:rPr>
            </w:pPr>
            <w:r w:rsidRPr="00E26449">
              <w:rPr>
                <w:sz w:val="25"/>
                <w:szCs w:val="25"/>
              </w:rPr>
              <w:t xml:space="preserve">Определять показания к госпитализации и проводить транспортировку </w:t>
            </w:r>
            <w:r w:rsidRPr="00E26449">
              <w:rPr>
                <w:sz w:val="25"/>
                <w:szCs w:val="25"/>
              </w:rPr>
              <w:br/>
              <w:t>пациента в стационар.</w:t>
            </w:r>
          </w:p>
        </w:tc>
      </w:tr>
      <w:tr w:rsidR="005974BB" w:rsidRPr="00792B66" w:rsidTr="005974BB">
        <w:tc>
          <w:tcPr>
            <w:tcW w:w="1101" w:type="dxa"/>
            <w:vAlign w:val="center"/>
          </w:tcPr>
          <w:p w:rsidR="005974BB" w:rsidRPr="00886E04" w:rsidRDefault="005974BB" w:rsidP="005974BB">
            <w:pPr>
              <w:jc w:val="center"/>
              <w:rPr>
                <w:spacing w:val="-4"/>
                <w:sz w:val="26"/>
                <w:szCs w:val="26"/>
              </w:rPr>
            </w:pPr>
            <w:r w:rsidRPr="00886E04">
              <w:rPr>
                <w:b/>
                <w:kern w:val="18"/>
                <w:sz w:val="26"/>
                <w:szCs w:val="26"/>
              </w:rPr>
              <w:t>ПК</w:t>
            </w:r>
            <w:r w:rsidRPr="00886E04">
              <w:rPr>
                <w:b/>
                <w:bCs/>
                <w:sz w:val="26"/>
                <w:szCs w:val="26"/>
              </w:rPr>
              <w:t> </w:t>
            </w:r>
            <w:r w:rsidRPr="00886E04">
              <w:rPr>
                <w:b/>
                <w:kern w:val="18"/>
                <w:sz w:val="26"/>
                <w:szCs w:val="26"/>
              </w:rPr>
              <w:t>7.</w:t>
            </w:r>
          </w:p>
        </w:tc>
        <w:tc>
          <w:tcPr>
            <w:tcW w:w="8753" w:type="dxa"/>
            <w:vAlign w:val="center"/>
          </w:tcPr>
          <w:p w:rsidR="005974BB" w:rsidRPr="00E26449" w:rsidRDefault="005974BB" w:rsidP="005974BB">
            <w:pPr>
              <w:tabs>
                <w:tab w:val="left" w:pos="221"/>
              </w:tabs>
              <w:jc w:val="both"/>
              <w:rPr>
                <w:spacing w:val="-4"/>
                <w:sz w:val="25"/>
                <w:szCs w:val="25"/>
              </w:rPr>
            </w:pPr>
            <w:r w:rsidRPr="00E26449">
              <w:rPr>
                <w:sz w:val="25"/>
                <w:szCs w:val="25"/>
              </w:rPr>
              <w:t>Оформлять медицинскую документацию.</w:t>
            </w:r>
          </w:p>
        </w:tc>
      </w:tr>
      <w:tr w:rsidR="005974BB" w:rsidRPr="00792B66" w:rsidTr="005974BB">
        <w:tc>
          <w:tcPr>
            <w:tcW w:w="1101" w:type="dxa"/>
            <w:vAlign w:val="center"/>
          </w:tcPr>
          <w:p w:rsidR="005974BB" w:rsidRPr="00886E04" w:rsidRDefault="005974BB" w:rsidP="005974BB">
            <w:pPr>
              <w:jc w:val="center"/>
              <w:rPr>
                <w:b/>
                <w:kern w:val="18"/>
                <w:sz w:val="26"/>
                <w:szCs w:val="26"/>
              </w:rPr>
            </w:pPr>
            <w:r w:rsidRPr="00886E04">
              <w:rPr>
                <w:b/>
                <w:kern w:val="18"/>
                <w:sz w:val="26"/>
                <w:szCs w:val="26"/>
              </w:rPr>
              <w:t>ПК</w:t>
            </w:r>
            <w:r w:rsidRPr="00886E04">
              <w:rPr>
                <w:b/>
                <w:bCs/>
                <w:sz w:val="26"/>
                <w:szCs w:val="26"/>
              </w:rPr>
              <w:t> </w:t>
            </w:r>
            <w:r w:rsidRPr="00886E04">
              <w:rPr>
                <w:b/>
                <w:kern w:val="18"/>
                <w:sz w:val="26"/>
                <w:szCs w:val="26"/>
              </w:rPr>
              <w:t>8.</w:t>
            </w:r>
          </w:p>
        </w:tc>
        <w:tc>
          <w:tcPr>
            <w:tcW w:w="8753" w:type="dxa"/>
            <w:vAlign w:val="center"/>
          </w:tcPr>
          <w:p w:rsidR="005974BB" w:rsidRPr="00E26449" w:rsidRDefault="005974BB" w:rsidP="005974BB">
            <w:pPr>
              <w:tabs>
                <w:tab w:val="left" w:pos="221"/>
                <w:tab w:val="left" w:pos="284"/>
                <w:tab w:val="left" w:pos="708"/>
              </w:tabs>
              <w:ind w:right="-85"/>
              <w:jc w:val="both"/>
              <w:rPr>
                <w:sz w:val="25"/>
                <w:szCs w:val="25"/>
              </w:rPr>
            </w:pPr>
            <w:r w:rsidRPr="00E26449">
              <w:rPr>
                <w:sz w:val="25"/>
                <w:szCs w:val="25"/>
              </w:rPr>
              <w:t>Организовывать и оказывать неотложную медицинскую помощь пострадавшим</w:t>
            </w:r>
            <w:r>
              <w:rPr>
                <w:sz w:val="25"/>
                <w:szCs w:val="25"/>
              </w:rPr>
              <w:t xml:space="preserve"> </w:t>
            </w:r>
            <w:r w:rsidRPr="00E26449">
              <w:rPr>
                <w:sz w:val="25"/>
                <w:szCs w:val="25"/>
              </w:rPr>
              <w:t>в чрезвычайных ситуациях.</w:t>
            </w:r>
          </w:p>
        </w:tc>
      </w:tr>
      <w:tr w:rsidR="005974BB" w:rsidRPr="00792B66" w:rsidTr="005974BB">
        <w:tc>
          <w:tcPr>
            <w:tcW w:w="1101" w:type="dxa"/>
            <w:vAlign w:val="center"/>
          </w:tcPr>
          <w:p w:rsidR="005974BB" w:rsidRPr="00886E04" w:rsidRDefault="005974BB" w:rsidP="005974BB">
            <w:pPr>
              <w:jc w:val="center"/>
              <w:rPr>
                <w:b/>
                <w:spacing w:val="-4"/>
                <w:sz w:val="26"/>
                <w:szCs w:val="26"/>
              </w:rPr>
            </w:pPr>
            <w:proofErr w:type="gramStart"/>
            <w:r w:rsidRPr="00886E04">
              <w:rPr>
                <w:b/>
                <w:sz w:val="26"/>
                <w:szCs w:val="26"/>
              </w:rPr>
              <w:t>ОК</w:t>
            </w:r>
            <w:proofErr w:type="gramEnd"/>
            <w:r w:rsidRPr="00886E04">
              <w:rPr>
                <w:b/>
                <w:sz w:val="26"/>
                <w:szCs w:val="26"/>
              </w:rPr>
              <w:t> 1.</w:t>
            </w:r>
          </w:p>
        </w:tc>
        <w:tc>
          <w:tcPr>
            <w:tcW w:w="8753" w:type="dxa"/>
            <w:vAlign w:val="center"/>
          </w:tcPr>
          <w:p w:rsidR="005974BB" w:rsidRPr="00E26449" w:rsidRDefault="005974BB" w:rsidP="005974BB">
            <w:pPr>
              <w:jc w:val="both"/>
              <w:rPr>
                <w:spacing w:val="-4"/>
                <w:sz w:val="25"/>
                <w:szCs w:val="25"/>
              </w:rPr>
            </w:pPr>
            <w:r w:rsidRPr="00E26449">
              <w:rPr>
                <w:sz w:val="25"/>
                <w:szCs w:val="25"/>
              </w:rPr>
              <w:t xml:space="preserve">Понимать сущность и социальную значимость своей будущей профессии, проявлять к ней устойчивый интерес.  </w:t>
            </w:r>
          </w:p>
        </w:tc>
      </w:tr>
      <w:tr w:rsidR="005974BB" w:rsidRPr="00792B66" w:rsidTr="005974BB">
        <w:tc>
          <w:tcPr>
            <w:tcW w:w="1101" w:type="dxa"/>
            <w:vAlign w:val="center"/>
          </w:tcPr>
          <w:p w:rsidR="005974BB" w:rsidRPr="00886E04" w:rsidRDefault="005974BB" w:rsidP="005974BB">
            <w:pPr>
              <w:jc w:val="center"/>
              <w:rPr>
                <w:b/>
                <w:spacing w:val="-4"/>
                <w:sz w:val="26"/>
                <w:szCs w:val="26"/>
              </w:rPr>
            </w:pPr>
            <w:proofErr w:type="gramStart"/>
            <w:r w:rsidRPr="00886E04">
              <w:rPr>
                <w:b/>
                <w:sz w:val="26"/>
                <w:szCs w:val="26"/>
              </w:rPr>
              <w:t>ОК</w:t>
            </w:r>
            <w:proofErr w:type="gramEnd"/>
            <w:r w:rsidRPr="00886E04">
              <w:rPr>
                <w:b/>
                <w:sz w:val="26"/>
                <w:szCs w:val="26"/>
              </w:rPr>
              <w:t xml:space="preserve"> 2.</w:t>
            </w:r>
          </w:p>
        </w:tc>
        <w:tc>
          <w:tcPr>
            <w:tcW w:w="8753" w:type="dxa"/>
            <w:vAlign w:val="center"/>
          </w:tcPr>
          <w:p w:rsidR="005974BB" w:rsidRPr="00E26449" w:rsidRDefault="005974BB" w:rsidP="005974BB">
            <w:pPr>
              <w:jc w:val="both"/>
              <w:rPr>
                <w:spacing w:val="-4"/>
                <w:sz w:val="25"/>
                <w:szCs w:val="25"/>
              </w:rPr>
            </w:pPr>
            <w:r w:rsidRPr="00E26449">
              <w:rPr>
                <w:sz w:val="25"/>
                <w:szCs w:val="25"/>
              </w:rPr>
              <w:t xml:space="preserve">Организовывать собственную деятельность, выбирать типовые методы </w:t>
            </w:r>
            <w:r w:rsidRPr="00E26449">
              <w:rPr>
                <w:sz w:val="25"/>
                <w:szCs w:val="25"/>
              </w:rPr>
              <w:br/>
              <w:t>и способы выполнения профессиональных задач, оценивать их выполнение</w:t>
            </w:r>
            <w:r w:rsidRPr="00E26449">
              <w:rPr>
                <w:sz w:val="25"/>
                <w:szCs w:val="25"/>
              </w:rPr>
              <w:br/>
              <w:t xml:space="preserve">и качество.  </w:t>
            </w:r>
          </w:p>
        </w:tc>
      </w:tr>
      <w:tr w:rsidR="005974BB" w:rsidRPr="00792B66" w:rsidTr="005974BB">
        <w:tc>
          <w:tcPr>
            <w:tcW w:w="1101" w:type="dxa"/>
            <w:vAlign w:val="center"/>
          </w:tcPr>
          <w:p w:rsidR="005974BB" w:rsidRPr="00886E04" w:rsidRDefault="005974BB" w:rsidP="005974BB">
            <w:pPr>
              <w:jc w:val="center"/>
              <w:rPr>
                <w:b/>
                <w:spacing w:val="-4"/>
                <w:sz w:val="26"/>
                <w:szCs w:val="26"/>
              </w:rPr>
            </w:pPr>
            <w:proofErr w:type="gramStart"/>
            <w:r w:rsidRPr="00886E04">
              <w:rPr>
                <w:b/>
                <w:sz w:val="26"/>
                <w:szCs w:val="26"/>
              </w:rPr>
              <w:t>ОК</w:t>
            </w:r>
            <w:proofErr w:type="gramEnd"/>
            <w:r w:rsidRPr="00886E04">
              <w:rPr>
                <w:b/>
                <w:sz w:val="26"/>
                <w:szCs w:val="26"/>
              </w:rPr>
              <w:t> 3.</w:t>
            </w:r>
          </w:p>
        </w:tc>
        <w:tc>
          <w:tcPr>
            <w:tcW w:w="8753" w:type="dxa"/>
            <w:vAlign w:val="center"/>
          </w:tcPr>
          <w:p w:rsidR="005974BB" w:rsidRPr="00E26449" w:rsidRDefault="005974BB" w:rsidP="005974BB">
            <w:pPr>
              <w:jc w:val="both"/>
              <w:rPr>
                <w:spacing w:val="-4"/>
                <w:sz w:val="25"/>
                <w:szCs w:val="25"/>
              </w:rPr>
            </w:pPr>
            <w:r w:rsidRPr="00E26449">
              <w:rPr>
                <w:sz w:val="25"/>
                <w:szCs w:val="25"/>
              </w:rPr>
              <w:t xml:space="preserve">Принимать решения в стандартных и нестандартных ситуациях </w:t>
            </w:r>
            <w:r>
              <w:rPr>
                <w:sz w:val="25"/>
                <w:szCs w:val="25"/>
              </w:rPr>
              <w:br/>
            </w:r>
            <w:r w:rsidRPr="00E26449">
              <w:rPr>
                <w:sz w:val="25"/>
                <w:szCs w:val="25"/>
              </w:rPr>
              <w:t>и нести за них ответственность.</w:t>
            </w:r>
          </w:p>
        </w:tc>
      </w:tr>
      <w:tr w:rsidR="005974BB" w:rsidRPr="00792B66" w:rsidTr="005974BB">
        <w:tc>
          <w:tcPr>
            <w:tcW w:w="1101" w:type="dxa"/>
            <w:vAlign w:val="center"/>
          </w:tcPr>
          <w:p w:rsidR="005974BB" w:rsidRPr="00886E04" w:rsidRDefault="005974BB" w:rsidP="005974BB">
            <w:pPr>
              <w:jc w:val="center"/>
              <w:rPr>
                <w:b/>
                <w:spacing w:val="-4"/>
                <w:sz w:val="26"/>
                <w:szCs w:val="26"/>
              </w:rPr>
            </w:pPr>
            <w:proofErr w:type="gramStart"/>
            <w:r w:rsidRPr="00886E04">
              <w:rPr>
                <w:b/>
                <w:sz w:val="26"/>
                <w:szCs w:val="26"/>
              </w:rPr>
              <w:t>ОК</w:t>
            </w:r>
            <w:proofErr w:type="gramEnd"/>
            <w:r w:rsidRPr="00886E04">
              <w:rPr>
                <w:b/>
                <w:sz w:val="26"/>
                <w:szCs w:val="26"/>
              </w:rPr>
              <w:t> 4.</w:t>
            </w:r>
          </w:p>
        </w:tc>
        <w:tc>
          <w:tcPr>
            <w:tcW w:w="8753" w:type="dxa"/>
            <w:vAlign w:val="center"/>
          </w:tcPr>
          <w:p w:rsidR="005974BB" w:rsidRPr="00E26449" w:rsidRDefault="005974BB" w:rsidP="005974BB">
            <w:pPr>
              <w:jc w:val="both"/>
              <w:rPr>
                <w:spacing w:val="-4"/>
                <w:sz w:val="25"/>
                <w:szCs w:val="25"/>
              </w:rPr>
            </w:pPr>
            <w:r w:rsidRPr="00E26449">
              <w:rPr>
                <w:sz w:val="25"/>
                <w:szCs w:val="25"/>
              </w:rPr>
              <w:t xml:space="preserve">Осуществлять поиск и использование информации, необходимой для эффективного выполнения профессиональных задач, профессионального </w:t>
            </w:r>
            <w:r w:rsidRPr="00E26449">
              <w:rPr>
                <w:sz w:val="25"/>
                <w:szCs w:val="25"/>
              </w:rPr>
              <w:br/>
              <w:t>и личностного развития.</w:t>
            </w:r>
          </w:p>
        </w:tc>
      </w:tr>
      <w:tr w:rsidR="005974BB" w:rsidRPr="00792B66" w:rsidTr="005974BB">
        <w:tc>
          <w:tcPr>
            <w:tcW w:w="1101" w:type="dxa"/>
            <w:vAlign w:val="center"/>
          </w:tcPr>
          <w:p w:rsidR="005974BB" w:rsidRPr="00886E04" w:rsidRDefault="005974BB" w:rsidP="005974BB">
            <w:pPr>
              <w:jc w:val="center"/>
              <w:rPr>
                <w:b/>
                <w:spacing w:val="-4"/>
                <w:sz w:val="26"/>
                <w:szCs w:val="26"/>
              </w:rPr>
            </w:pPr>
            <w:proofErr w:type="gramStart"/>
            <w:r w:rsidRPr="00886E04">
              <w:rPr>
                <w:b/>
                <w:sz w:val="26"/>
                <w:szCs w:val="26"/>
              </w:rPr>
              <w:t>ОК</w:t>
            </w:r>
            <w:proofErr w:type="gramEnd"/>
            <w:r w:rsidRPr="00886E04">
              <w:rPr>
                <w:b/>
                <w:sz w:val="26"/>
                <w:szCs w:val="26"/>
              </w:rPr>
              <w:t> 5.</w:t>
            </w:r>
          </w:p>
        </w:tc>
        <w:tc>
          <w:tcPr>
            <w:tcW w:w="8753" w:type="dxa"/>
            <w:vAlign w:val="center"/>
          </w:tcPr>
          <w:p w:rsidR="005974BB" w:rsidRPr="00E26449" w:rsidRDefault="005974BB" w:rsidP="005974BB">
            <w:pPr>
              <w:jc w:val="both"/>
              <w:rPr>
                <w:spacing w:val="-4"/>
                <w:sz w:val="25"/>
                <w:szCs w:val="25"/>
              </w:rPr>
            </w:pPr>
            <w:r w:rsidRPr="00E26449">
              <w:rPr>
                <w:sz w:val="25"/>
                <w:szCs w:val="25"/>
              </w:rPr>
              <w:t>Использовать информационно-коммуникационные технологии</w:t>
            </w:r>
            <w:r>
              <w:rPr>
                <w:sz w:val="25"/>
                <w:szCs w:val="25"/>
              </w:rPr>
              <w:t xml:space="preserve"> </w:t>
            </w:r>
            <w:r w:rsidRPr="00E26449">
              <w:rPr>
                <w:sz w:val="25"/>
                <w:szCs w:val="25"/>
              </w:rPr>
              <w:t>в профессиональной деятельности.</w:t>
            </w:r>
          </w:p>
        </w:tc>
      </w:tr>
      <w:tr w:rsidR="005974BB" w:rsidRPr="00792B66" w:rsidTr="005974BB">
        <w:tc>
          <w:tcPr>
            <w:tcW w:w="1101" w:type="dxa"/>
            <w:vAlign w:val="center"/>
          </w:tcPr>
          <w:p w:rsidR="005974BB" w:rsidRPr="00886E04" w:rsidRDefault="005974BB" w:rsidP="005974BB">
            <w:pPr>
              <w:jc w:val="center"/>
              <w:rPr>
                <w:b/>
                <w:spacing w:val="-4"/>
                <w:sz w:val="26"/>
                <w:szCs w:val="26"/>
              </w:rPr>
            </w:pPr>
            <w:proofErr w:type="gramStart"/>
            <w:r w:rsidRPr="00886E04">
              <w:rPr>
                <w:b/>
                <w:sz w:val="26"/>
                <w:szCs w:val="26"/>
              </w:rPr>
              <w:t>ОК</w:t>
            </w:r>
            <w:proofErr w:type="gramEnd"/>
            <w:r w:rsidRPr="00886E04">
              <w:rPr>
                <w:b/>
                <w:sz w:val="26"/>
                <w:szCs w:val="26"/>
              </w:rPr>
              <w:t> 6.</w:t>
            </w:r>
          </w:p>
        </w:tc>
        <w:tc>
          <w:tcPr>
            <w:tcW w:w="8753" w:type="dxa"/>
            <w:vAlign w:val="center"/>
          </w:tcPr>
          <w:p w:rsidR="005974BB" w:rsidRPr="00E26449" w:rsidRDefault="005974BB" w:rsidP="005974BB">
            <w:pPr>
              <w:jc w:val="both"/>
              <w:rPr>
                <w:spacing w:val="-4"/>
                <w:sz w:val="25"/>
                <w:szCs w:val="25"/>
              </w:rPr>
            </w:pPr>
            <w:r w:rsidRPr="00E26449">
              <w:rPr>
                <w:sz w:val="25"/>
                <w:szCs w:val="25"/>
              </w:rPr>
              <w:t>Работать в коллективе и команде, эффективно общаться с коллегами, руководством, потребителями.</w:t>
            </w:r>
          </w:p>
        </w:tc>
      </w:tr>
      <w:tr w:rsidR="005974BB" w:rsidRPr="00792B66" w:rsidTr="005974BB">
        <w:tc>
          <w:tcPr>
            <w:tcW w:w="1101" w:type="dxa"/>
            <w:vAlign w:val="center"/>
          </w:tcPr>
          <w:p w:rsidR="005974BB" w:rsidRPr="00886E04" w:rsidRDefault="005974BB" w:rsidP="005974BB">
            <w:pPr>
              <w:jc w:val="center"/>
              <w:rPr>
                <w:b/>
                <w:spacing w:val="-4"/>
                <w:sz w:val="26"/>
                <w:szCs w:val="26"/>
              </w:rPr>
            </w:pPr>
            <w:proofErr w:type="gramStart"/>
            <w:r w:rsidRPr="00886E04">
              <w:rPr>
                <w:b/>
                <w:sz w:val="26"/>
                <w:szCs w:val="26"/>
              </w:rPr>
              <w:t>ОК</w:t>
            </w:r>
            <w:proofErr w:type="gramEnd"/>
            <w:r w:rsidRPr="00886E04">
              <w:rPr>
                <w:b/>
                <w:sz w:val="26"/>
                <w:szCs w:val="26"/>
              </w:rPr>
              <w:t> 7.</w:t>
            </w:r>
          </w:p>
        </w:tc>
        <w:tc>
          <w:tcPr>
            <w:tcW w:w="8753" w:type="dxa"/>
            <w:vAlign w:val="center"/>
          </w:tcPr>
          <w:p w:rsidR="005974BB" w:rsidRPr="00E26449" w:rsidRDefault="005974BB" w:rsidP="005974BB">
            <w:pPr>
              <w:jc w:val="both"/>
              <w:rPr>
                <w:spacing w:val="-4"/>
                <w:sz w:val="25"/>
                <w:szCs w:val="25"/>
              </w:rPr>
            </w:pPr>
            <w:r w:rsidRPr="00E26449">
              <w:rPr>
                <w:sz w:val="25"/>
                <w:szCs w:val="25"/>
              </w:rPr>
              <w:t xml:space="preserve">Брать на себя ответственность за работу членов команды (подчиненных), </w:t>
            </w:r>
            <w:r w:rsidRPr="00E26449">
              <w:rPr>
                <w:sz w:val="25"/>
                <w:szCs w:val="25"/>
              </w:rPr>
              <w:br/>
              <w:t xml:space="preserve">за результат выполнения заданий.  </w:t>
            </w:r>
          </w:p>
        </w:tc>
      </w:tr>
      <w:tr w:rsidR="005974BB" w:rsidRPr="00792B66" w:rsidTr="005974BB">
        <w:tc>
          <w:tcPr>
            <w:tcW w:w="1101" w:type="dxa"/>
            <w:vAlign w:val="center"/>
          </w:tcPr>
          <w:p w:rsidR="005974BB" w:rsidRPr="00886E04" w:rsidRDefault="005974BB" w:rsidP="005974BB">
            <w:pPr>
              <w:jc w:val="center"/>
              <w:rPr>
                <w:b/>
                <w:spacing w:val="-4"/>
                <w:sz w:val="26"/>
                <w:szCs w:val="26"/>
              </w:rPr>
            </w:pPr>
            <w:proofErr w:type="gramStart"/>
            <w:r w:rsidRPr="00886E04">
              <w:rPr>
                <w:b/>
                <w:sz w:val="26"/>
                <w:szCs w:val="26"/>
              </w:rPr>
              <w:t>ОК</w:t>
            </w:r>
            <w:proofErr w:type="gramEnd"/>
            <w:r w:rsidRPr="00886E04">
              <w:rPr>
                <w:b/>
                <w:sz w:val="26"/>
                <w:szCs w:val="26"/>
              </w:rPr>
              <w:t> 8.</w:t>
            </w:r>
          </w:p>
        </w:tc>
        <w:tc>
          <w:tcPr>
            <w:tcW w:w="8753" w:type="dxa"/>
            <w:vAlign w:val="center"/>
          </w:tcPr>
          <w:p w:rsidR="005974BB" w:rsidRPr="00E26449" w:rsidRDefault="005974BB" w:rsidP="005974BB">
            <w:pPr>
              <w:jc w:val="both"/>
              <w:rPr>
                <w:spacing w:val="-4"/>
                <w:sz w:val="25"/>
                <w:szCs w:val="25"/>
              </w:rPr>
            </w:pPr>
            <w:r w:rsidRPr="00E26449">
              <w:rPr>
                <w:sz w:val="25"/>
                <w:szCs w:val="25"/>
              </w:rPr>
              <w:t>Самостоятельно определять задачи профессионального и личностного развития, заниматься самообразованием, осознанно планировать и осуществлять повышение квалификации.</w:t>
            </w:r>
          </w:p>
        </w:tc>
      </w:tr>
      <w:tr w:rsidR="005974BB" w:rsidRPr="00792B66" w:rsidTr="005974BB">
        <w:tc>
          <w:tcPr>
            <w:tcW w:w="1101" w:type="dxa"/>
            <w:vAlign w:val="center"/>
          </w:tcPr>
          <w:p w:rsidR="005974BB" w:rsidRPr="00886E04" w:rsidRDefault="005974BB" w:rsidP="005974BB">
            <w:pPr>
              <w:jc w:val="center"/>
              <w:rPr>
                <w:b/>
                <w:spacing w:val="-4"/>
                <w:sz w:val="26"/>
                <w:szCs w:val="26"/>
              </w:rPr>
            </w:pPr>
            <w:proofErr w:type="gramStart"/>
            <w:r w:rsidRPr="00886E04">
              <w:rPr>
                <w:b/>
                <w:sz w:val="26"/>
                <w:szCs w:val="26"/>
              </w:rPr>
              <w:t>ОК</w:t>
            </w:r>
            <w:proofErr w:type="gramEnd"/>
            <w:r w:rsidRPr="00886E04">
              <w:rPr>
                <w:b/>
                <w:sz w:val="26"/>
                <w:szCs w:val="26"/>
              </w:rPr>
              <w:t> 9.</w:t>
            </w:r>
          </w:p>
        </w:tc>
        <w:tc>
          <w:tcPr>
            <w:tcW w:w="8753" w:type="dxa"/>
            <w:vAlign w:val="center"/>
          </w:tcPr>
          <w:p w:rsidR="005974BB" w:rsidRPr="00E26449" w:rsidRDefault="005974BB" w:rsidP="005974BB">
            <w:pPr>
              <w:jc w:val="both"/>
              <w:rPr>
                <w:spacing w:val="-4"/>
                <w:sz w:val="25"/>
                <w:szCs w:val="25"/>
              </w:rPr>
            </w:pPr>
            <w:r w:rsidRPr="00E26449">
              <w:rPr>
                <w:sz w:val="25"/>
                <w:szCs w:val="25"/>
              </w:rPr>
              <w:t>Ориентироваться в условиях смены технологий</w:t>
            </w:r>
            <w:r>
              <w:rPr>
                <w:sz w:val="25"/>
                <w:szCs w:val="25"/>
              </w:rPr>
              <w:t xml:space="preserve"> </w:t>
            </w:r>
            <w:r w:rsidRPr="00E26449">
              <w:rPr>
                <w:sz w:val="25"/>
                <w:szCs w:val="25"/>
              </w:rPr>
              <w:t>в профессиональной деятельности.</w:t>
            </w:r>
          </w:p>
        </w:tc>
      </w:tr>
      <w:tr w:rsidR="005974BB" w:rsidRPr="00792B66" w:rsidTr="005974BB">
        <w:tc>
          <w:tcPr>
            <w:tcW w:w="1101" w:type="dxa"/>
            <w:vAlign w:val="center"/>
          </w:tcPr>
          <w:p w:rsidR="005974BB" w:rsidRPr="00886E04" w:rsidRDefault="005974BB" w:rsidP="005974BB">
            <w:pPr>
              <w:jc w:val="center"/>
              <w:rPr>
                <w:b/>
                <w:spacing w:val="-4"/>
                <w:sz w:val="26"/>
                <w:szCs w:val="26"/>
              </w:rPr>
            </w:pPr>
            <w:proofErr w:type="gramStart"/>
            <w:r w:rsidRPr="00886E04">
              <w:rPr>
                <w:b/>
                <w:sz w:val="26"/>
                <w:szCs w:val="26"/>
              </w:rPr>
              <w:t>ОК</w:t>
            </w:r>
            <w:proofErr w:type="gramEnd"/>
            <w:r w:rsidRPr="00886E04">
              <w:rPr>
                <w:b/>
                <w:sz w:val="26"/>
                <w:szCs w:val="26"/>
              </w:rPr>
              <w:t> 10.</w:t>
            </w:r>
          </w:p>
        </w:tc>
        <w:tc>
          <w:tcPr>
            <w:tcW w:w="8753" w:type="dxa"/>
            <w:vAlign w:val="center"/>
          </w:tcPr>
          <w:p w:rsidR="005974BB" w:rsidRPr="00E26449" w:rsidRDefault="005974BB" w:rsidP="005974BB">
            <w:pPr>
              <w:jc w:val="both"/>
              <w:rPr>
                <w:spacing w:val="-4"/>
                <w:sz w:val="25"/>
                <w:szCs w:val="25"/>
              </w:rPr>
            </w:pPr>
            <w:r w:rsidRPr="00E26449">
              <w:rPr>
                <w:sz w:val="25"/>
                <w:szCs w:val="25"/>
              </w:rPr>
              <w:t>Бережно относиться к историческому наследию и культурным традициям народа, уважать социальные, культурные и религиозные различия.</w:t>
            </w:r>
          </w:p>
        </w:tc>
      </w:tr>
      <w:tr w:rsidR="005974BB" w:rsidRPr="00792B66" w:rsidTr="005974BB">
        <w:tc>
          <w:tcPr>
            <w:tcW w:w="1101" w:type="dxa"/>
            <w:vAlign w:val="center"/>
          </w:tcPr>
          <w:p w:rsidR="005974BB" w:rsidRPr="00886E04" w:rsidRDefault="005974BB" w:rsidP="005974BB">
            <w:pPr>
              <w:jc w:val="center"/>
              <w:rPr>
                <w:b/>
                <w:spacing w:val="-4"/>
                <w:sz w:val="26"/>
                <w:szCs w:val="26"/>
              </w:rPr>
            </w:pPr>
            <w:proofErr w:type="gramStart"/>
            <w:r w:rsidRPr="00886E04">
              <w:rPr>
                <w:b/>
                <w:sz w:val="26"/>
                <w:szCs w:val="26"/>
              </w:rPr>
              <w:t>ОК</w:t>
            </w:r>
            <w:proofErr w:type="gramEnd"/>
            <w:r w:rsidRPr="00886E04">
              <w:rPr>
                <w:b/>
                <w:sz w:val="26"/>
                <w:szCs w:val="26"/>
              </w:rPr>
              <w:t> 11.</w:t>
            </w:r>
          </w:p>
        </w:tc>
        <w:tc>
          <w:tcPr>
            <w:tcW w:w="8753" w:type="dxa"/>
            <w:vAlign w:val="center"/>
          </w:tcPr>
          <w:p w:rsidR="005974BB" w:rsidRPr="00E26449" w:rsidRDefault="005974BB" w:rsidP="005974BB">
            <w:pPr>
              <w:jc w:val="both"/>
              <w:rPr>
                <w:spacing w:val="-4"/>
                <w:sz w:val="25"/>
                <w:szCs w:val="25"/>
              </w:rPr>
            </w:pPr>
            <w:r w:rsidRPr="00E26449">
              <w:rPr>
                <w:sz w:val="25"/>
                <w:szCs w:val="25"/>
              </w:rPr>
              <w:t xml:space="preserve">Быть готовым брать на себя нравственные обязательства по отношению </w:t>
            </w:r>
            <w:r w:rsidRPr="00E26449">
              <w:rPr>
                <w:sz w:val="25"/>
                <w:szCs w:val="25"/>
              </w:rPr>
              <w:br/>
              <w:t>к природе, обществу и человеку.</w:t>
            </w:r>
          </w:p>
        </w:tc>
      </w:tr>
      <w:tr w:rsidR="005974BB" w:rsidRPr="00792B66" w:rsidTr="005974BB">
        <w:tc>
          <w:tcPr>
            <w:tcW w:w="1101" w:type="dxa"/>
            <w:vAlign w:val="center"/>
          </w:tcPr>
          <w:p w:rsidR="005974BB" w:rsidRPr="00886E04" w:rsidRDefault="005974BB" w:rsidP="005974BB">
            <w:pPr>
              <w:jc w:val="center"/>
              <w:rPr>
                <w:b/>
                <w:spacing w:val="-4"/>
                <w:sz w:val="26"/>
                <w:szCs w:val="26"/>
              </w:rPr>
            </w:pPr>
            <w:proofErr w:type="gramStart"/>
            <w:r w:rsidRPr="00886E04">
              <w:rPr>
                <w:b/>
                <w:sz w:val="26"/>
                <w:szCs w:val="26"/>
              </w:rPr>
              <w:t>ОК</w:t>
            </w:r>
            <w:proofErr w:type="gramEnd"/>
            <w:r w:rsidRPr="00886E04">
              <w:rPr>
                <w:b/>
                <w:sz w:val="26"/>
                <w:szCs w:val="26"/>
              </w:rPr>
              <w:t> 12.</w:t>
            </w:r>
          </w:p>
        </w:tc>
        <w:tc>
          <w:tcPr>
            <w:tcW w:w="8753" w:type="dxa"/>
            <w:vAlign w:val="center"/>
          </w:tcPr>
          <w:p w:rsidR="005974BB" w:rsidRPr="00E26449" w:rsidRDefault="005974BB" w:rsidP="005974BB">
            <w:pPr>
              <w:jc w:val="both"/>
              <w:rPr>
                <w:spacing w:val="-4"/>
                <w:sz w:val="25"/>
                <w:szCs w:val="25"/>
              </w:rPr>
            </w:pPr>
            <w:r w:rsidRPr="00E26449">
              <w:rPr>
                <w:sz w:val="25"/>
                <w:szCs w:val="25"/>
              </w:rPr>
              <w:t>Организовывать рабочее место с соблюдением требований охраны труда, производственной санитарии, инфекционной и противопожарной безопасности.</w:t>
            </w:r>
          </w:p>
        </w:tc>
      </w:tr>
      <w:tr w:rsidR="005974BB" w:rsidRPr="00792B66" w:rsidTr="005974BB">
        <w:tc>
          <w:tcPr>
            <w:tcW w:w="1101" w:type="dxa"/>
            <w:vAlign w:val="center"/>
          </w:tcPr>
          <w:p w:rsidR="005974BB" w:rsidRPr="00886E04" w:rsidRDefault="005974BB" w:rsidP="005974BB">
            <w:pPr>
              <w:jc w:val="center"/>
              <w:rPr>
                <w:b/>
                <w:spacing w:val="-4"/>
                <w:sz w:val="26"/>
                <w:szCs w:val="26"/>
              </w:rPr>
            </w:pPr>
            <w:proofErr w:type="gramStart"/>
            <w:r w:rsidRPr="00886E04">
              <w:rPr>
                <w:b/>
                <w:sz w:val="26"/>
                <w:szCs w:val="26"/>
              </w:rPr>
              <w:t>ОК</w:t>
            </w:r>
            <w:proofErr w:type="gramEnd"/>
            <w:r w:rsidRPr="00886E04">
              <w:rPr>
                <w:b/>
                <w:sz w:val="26"/>
                <w:szCs w:val="26"/>
              </w:rPr>
              <w:t> 13.</w:t>
            </w:r>
          </w:p>
        </w:tc>
        <w:tc>
          <w:tcPr>
            <w:tcW w:w="8753" w:type="dxa"/>
            <w:vAlign w:val="center"/>
          </w:tcPr>
          <w:p w:rsidR="005974BB" w:rsidRPr="00E26449" w:rsidRDefault="005974BB" w:rsidP="005974BB">
            <w:pPr>
              <w:jc w:val="both"/>
              <w:rPr>
                <w:spacing w:val="-4"/>
                <w:sz w:val="25"/>
                <w:szCs w:val="25"/>
              </w:rPr>
            </w:pPr>
            <w:r w:rsidRPr="00E26449">
              <w:rPr>
                <w:sz w:val="25"/>
                <w:szCs w:val="25"/>
              </w:rPr>
              <w:t>Вести здоровый образ жизни, заниматься физической культурой и спортом для укрепления здоровья, достижения жизненных и профессиональных целей.</w:t>
            </w:r>
          </w:p>
        </w:tc>
      </w:tr>
    </w:tbl>
    <w:p w:rsidR="005974BB" w:rsidRDefault="005974BB" w:rsidP="005974BB">
      <w:r>
        <w:br w:type="page"/>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1"/>
        <w:gridCol w:w="8753"/>
      </w:tblGrid>
      <w:tr w:rsidR="005974BB" w:rsidRPr="00792B66" w:rsidTr="005974BB">
        <w:tc>
          <w:tcPr>
            <w:tcW w:w="1101" w:type="dxa"/>
            <w:vAlign w:val="center"/>
          </w:tcPr>
          <w:p w:rsidR="005974BB" w:rsidRPr="00FD7C9A" w:rsidRDefault="005974BB" w:rsidP="005974BB">
            <w:pPr>
              <w:jc w:val="center"/>
              <w:rPr>
                <w:b/>
                <w:sz w:val="25"/>
                <w:szCs w:val="25"/>
                <w:highlight w:val="red"/>
              </w:rPr>
            </w:pPr>
            <w:r w:rsidRPr="00FD7C9A">
              <w:rPr>
                <w:sz w:val="25"/>
                <w:szCs w:val="25"/>
              </w:rPr>
              <w:lastRenderedPageBreak/>
              <w:t>ПО-1.</w:t>
            </w:r>
          </w:p>
        </w:tc>
        <w:tc>
          <w:tcPr>
            <w:tcW w:w="8753" w:type="dxa"/>
            <w:vAlign w:val="center"/>
          </w:tcPr>
          <w:p w:rsidR="005974BB" w:rsidRPr="00FD7C9A" w:rsidRDefault="005974BB" w:rsidP="005974BB">
            <w:pPr>
              <w:jc w:val="both"/>
              <w:rPr>
                <w:sz w:val="25"/>
                <w:szCs w:val="25"/>
                <w:highlight w:val="red"/>
              </w:rPr>
            </w:pPr>
            <w:r w:rsidRPr="00FD7C9A">
              <w:rPr>
                <w:sz w:val="25"/>
                <w:szCs w:val="25"/>
              </w:rPr>
              <w:t>Проведение клинического обследования при неотложных состояниях на догоспитальном этапе.</w:t>
            </w:r>
          </w:p>
        </w:tc>
      </w:tr>
      <w:tr w:rsidR="005974BB" w:rsidRPr="00792B66" w:rsidTr="005974BB">
        <w:tc>
          <w:tcPr>
            <w:tcW w:w="1101" w:type="dxa"/>
            <w:vAlign w:val="center"/>
          </w:tcPr>
          <w:p w:rsidR="005974BB" w:rsidRPr="00FD7C9A" w:rsidRDefault="005974BB" w:rsidP="005974BB">
            <w:pPr>
              <w:jc w:val="center"/>
              <w:rPr>
                <w:b/>
                <w:sz w:val="25"/>
                <w:szCs w:val="25"/>
                <w:highlight w:val="red"/>
              </w:rPr>
            </w:pPr>
            <w:r w:rsidRPr="00FD7C9A">
              <w:rPr>
                <w:sz w:val="25"/>
                <w:szCs w:val="25"/>
              </w:rPr>
              <w:t>ПО-2.</w:t>
            </w:r>
          </w:p>
        </w:tc>
        <w:tc>
          <w:tcPr>
            <w:tcW w:w="8753" w:type="dxa"/>
            <w:vAlign w:val="center"/>
          </w:tcPr>
          <w:p w:rsidR="005974BB" w:rsidRPr="00FD7C9A" w:rsidRDefault="005974BB" w:rsidP="005974BB">
            <w:pPr>
              <w:jc w:val="both"/>
              <w:rPr>
                <w:sz w:val="25"/>
                <w:szCs w:val="25"/>
                <w:highlight w:val="red"/>
              </w:rPr>
            </w:pPr>
            <w:r w:rsidRPr="00FD7C9A">
              <w:rPr>
                <w:sz w:val="25"/>
                <w:szCs w:val="25"/>
              </w:rPr>
              <w:t>Определение тяжести состояния пациента и имеющегося ведущего синдрома.</w:t>
            </w:r>
          </w:p>
        </w:tc>
      </w:tr>
      <w:tr w:rsidR="005974BB" w:rsidRPr="00792B66" w:rsidTr="005974BB">
        <w:tc>
          <w:tcPr>
            <w:tcW w:w="1101" w:type="dxa"/>
            <w:vAlign w:val="center"/>
          </w:tcPr>
          <w:p w:rsidR="005974BB" w:rsidRPr="00FD7C9A" w:rsidRDefault="005974BB" w:rsidP="005974BB">
            <w:pPr>
              <w:jc w:val="center"/>
              <w:rPr>
                <w:b/>
                <w:sz w:val="25"/>
                <w:szCs w:val="25"/>
                <w:highlight w:val="red"/>
              </w:rPr>
            </w:pPr>
            <w:r w:rsidRPr="00FD7C9A">
              <w:rPr>
                <w:sz w:val="25"/>
                <w:szCs w:val="25"/>
              </w:rPr>
              <w:t>ПО-3.</w:t>
            </w:r>
          </w:p>
        </w:tc>
        <w:tc>
          <w:tcPr>
            <w:tcW w:w="8753" w:type="dxa"/>
            <w:vAlign w:val="center"/>
          </w:tcPr>
          <w:p w:rsidR="005974BB" w:rsidRPr="00FD7C9A" w:rsidRDefault="005974BB" w:rsidP="005974BB">
            <w:pPr>
              <w:jc w:val="both"/>
              <w:rPr>
                <w:sz w:val="25"/>
                <w:szCs w:val="25"/>
                <w:highlight w:val="red"/>
              </w:rPr>
            </w:pPr>
            <w:r w:rsidRPr="00FD7C9A">
              <w:rPr>
                <w:sz w:val="25"/>
                <w:szCs w:val="25"/>
              </w:rPr>
              <w:t>Проведение дифференциальной диагностики заболеваний.</w:t>
            </w:r>
          </w:p>
        </w:tc>
      </w:tr>
      <w:tr w:rsidR="005974BB" w:rsidRPr="00792B66" w:rsidTr="005974BB">
        <w:tc>
          <w:tcPr>
            <w:tcW w:w="1101" w:type="dxa"/>
            <w:vAlign w:val="center"/>
          </w:tcPr>
          <w:p w:rsidR="005974BB" w:rsidRPr="00FD7C9A" w:rsidRDefault="005974BB" w:rsidP="005974BB">
            <w:pPr>
              <w:jc w:val="center"/>
              <w:rPr>
                <w:b/>
                <w:sz w:val="25"/>
                <w:szCs w:val="25"/>
                <w:highlight w:val="red"/>
              </w:rPr>
            </w:pPr>
            <w:r w:rsidRPr="00FD7C9A">
              <w:rPr>
                <w:sz w:val="25"/>
                <w:szCs w:val="25"/>
              </w:rPr>
              <w:t>ПО-4.</w:t>
            </w:r>
          </w:p>
        </w:tc>
        <w:tc>
          <w:tcPr>
            <w:tcW w:w="8753" w:type="dxa"/>
            <w:vAlign w:val="center"/>
          </w:tcPr>
          <w:p w:rsidR="005974BB" w:rsidRPr="00FD7C9A" w:rsidRDefault="005974BB" w:rsidP="005974BB">
            <w:pPr>
              <w:jc w:val="both"/>
              <w:rPr>
                <w:sz w:val="25"/>
                <w:szCs w:val="25"/>
                <w:highlight w:val="red"/>
              </w:rPr>
            </w:pPr>
            <w:r w:rsidRPr="00FD7C9A">
              <w:rPr>
                <w:sz w:val="25"/>
                <w:szCs w:val="25"/>
              </w:rPr>
              <w:t>Работа с портативной диагностической и реанимационной аппаратурой.</w:t>
            </w:r>
          </w:p>
        </w:tc>
      </w:tr>
      <w:tr w:rsidR="005974BB" w:rsidRPr="00792B66" w:rsidTr="005974BB">
        <w:tc>
          <w:tcPr>
            <w:tcW w:w="1101" w:type="dxa"/>
            <w:vAlign w:val="center"/>
          </w:tcPr>
          <w:p w:rsidR="005974BB" w:rsidRPr="00FD7C9A" w:rsidRDefault="005974BB" w:rsidP="005974BB">
            <w:pPr>
              <w:jc w:val="center"/>
              <w:rPr>
                <w:b/>
                <w:sz w:val="25"/>
                <w:szCs w:val="25"/>
                <w:highlight w:val="red"/>
              </w:rPr>
            </w:pPr>
            <w:r w:rsidRPr="00FD7C9A">
              <w:rPr>
                <w:sz w:val="25"/>
                <w:szCs w:val="25"/>
              </w:rPr>
              <w:t>ПО-5.</w:t>
            </w:r>
          </w:p>
        </w:tc>
        <w:tc>
          <w:tcPr>
            <w:tcW w:w="8753" w:type="dxa"/>
            <w:vAlign w:val="center"/>
          </w:tcPr>
          <w:p w:rsidR="005974BB" w:rsidRPr="00FD7C9A" w:rsidRDefault="005974BB" w:rsidP="005974BB">
            <w:pPr>
              <w:jc w:val="both"/>
              <w:rPr>
                <w:sz w:val="25"/>
                <w:szCs w:val="25"/>
                <w:highlight w:val="red"/>
              </w:rPr>
            </w:pPr>
            <w:r w:rsidRPr="00FD7C9A">
              <w:rPr>
                <w:sz w:val="25"/>
                <w:szCs w:val="25"/>
              </w:rPr>
              <w:t>Оказание посиндромной неотложной медицинской помощи.</w:t>
            </w:r>
          </w:p>
        </w:tc>
      </w:tr>
      <w:tr w:rsidR="005974BB" w:rsidRPr="00792B66" w:rsidTr="005974BB">
        <w:tc>
          <w:tcPr>
            <w:tcW w:w="1101" w:type="dxa"/>
            <w:vAlign w:val="center"/>
          </w:tcPr>
          <w:p w:rsidR="005974BB" w:rsidRPr="00FD7C9A" w:rsidRDefault="005974BB" w:rsidP="005974BB">
            <w:pPr>
              <w:jc w:val="center"/>
              <w:rPr>
                <w:b/>
                <w:sz w:val="25"/>
                <w:szCs w:val="25"/>
                <w:highlight w:val="red"/>
              </w:rPr>
            </w:pPr>
            <w:r w:rsidRPr="00FD7C9A">
              <w:rPr>
                <w:sz w:val="25"/>
                <w:szCs w:val="25"/>
              </w:rPr>
              <w:t>ПО-6.</w:t>
            </w:r>
          </w:p>
        </w:tc>
        <w:tc>
          <w:tcPr>
            <w:tcW w:w="8753" w:type="dxa"/>
            <w:vAlign w:val="center"/>
          </w:tcPr>
          <w:p w:rsidR="005974BB" w:rsidRPr="00FD7C9A" w:rsidRDefault="005974BB" w:rsidP="005974BB">
            <w:pPr>
              <w:jc w:val="both"/>
              <w:rPr>
                <w:sz w:val="25"/>
                <w:szCs w:val="25"/>
                <w:highlight w:val="red"/>
              </w:rPr>
            </w:pPr>
            <w:r w:rsidRPr="00FD7C9A">
              <w:rPr>
                <w:sz w:val="25"/>
                <w:szCs w:val="25"/>
              </w:rPr>
              <w:t>Оказание экстренной медицинской помощи при различных видах повреждений.</w:t>
            </w:r>
          </w:p>
        </w:tc>
      </w:tr>
      <w:tr w:rsidR="005974BB" w:rsidRPr="00792B66" w:rsidTr="005974BB">
        <w:tc>
          <w:tcPr>
            <w:tcW w:w="1101" w:type="dxa"/>
            <w:vAlign w:val="center"/>
          </w:tcPr>
          <w:p w:rsidR="005974BB" w:rsidRPr="00FD7C9A" w:rsidRDefault="005974BB" w:rsidP="005974BB">
            <w:pPr>
              <w:jc w:val="center"/>
              <w:rPr>
                <w:b/>
                <w:sz w:val="25"/>
                <w:szCs w:val="25"/>
                <w:highlight w:val="red"/>
              </w:rPr>
            </w:pPr>
            <w:r w:rsidRPr="00FD7C9A">
              <w:rPr>
                <w:sz w:val="25"/>
                <w:szCs w:val="25"/>
              </w:rPr>
              <w:t>ПО-7.</w:t>
            </w:r>
          </w:p>
        </w:tc>
        <w:tc>
          <w:tcPr>
            <w:tcW w:w="8753" w:type="dxa"/>
            <w:vAlign w:val="center"/>
          </w:tcPr>
          <w:p w:rsidR="005974BB" w:rsidRPr="00FD7C9A" w:rsidRDefault="005974BB" w:rsidP="005974BB">
            <w:pPr>
              <w:jc w:val="both"/>
              <w:rPr>
                <w:sz w:val="25"/>
                <w:szCs w:val="25"/>
                <w:highlight w:val="red"/>
              </w:rPr>
            </w:pPr>
            <w:r w:rsidRPr="00FD7C9A">
              <w:rPr>
                <w:sz w:val="25"/>
                <w:szCs w:val="25"/>
              </w:rPr>
              <w:t>Определение показаний к госпитализации и осуществление транспортировки пациента.</w:t>
            </w:r>
          </w:p>
        </w:tc>
      </w:tr>
      <w:tr w:rsidR="005974BB" w:rsidRPr="00792B66" w:rsidTr="005974BB">
        <w:tc>
          <w:tcPr>
            <w:tcW w:w="1101" w:type="dxa"/>
            <w:vAlign w:val="center"/>
          </w:tcPr>
          <w:p w:rsidR="005974BB" w:rsidRPr="00FD7C9A" w:rsidRDefault="005974BB" w:rsidP="005974BB">
            <w:pPr>
              <w:jc w:val="center"/>
              <w:rPr>
                <w:b/>
                <w:sz w:val="25"/>
                <w:szCs w:val="25"/>
                <w:highlight w:val="red"/>
              </w:rPr>
            </w:pPr>
            <w:r w:rsidRPr="00FD7C9A">
              <w:rPr>
                <w:sz w:val="25"/>
                <w:szCs w:val="25"/>
              </w:rPr>
              <w:t>У-1.</w:t>
            </w:r>
          </w:p>
        </w:tc>
        <w:tc>
          <w:tcPr>
            <w:tcW w:w="8753" w:type="dxa"/>
            <w:vAlign w:val="center"/>
          </w:tcPr>
          <w:p w:rsidR="005974BB" w:rsidRPr="00FD7C9A" w:rsidRDefault="005974BB" w:rsidP="005974BB">
            <w:pPr>
              <w:jc w:val="both"/>
              <w:rPr>
                <w:sz w:val="25"/>
                <w:szCs w:val="25"/>
                <w:highlight w:val="red"/>
              </w:rPr>
            </w:pPr>
            <w:r w:rsidRPr="00FD7C9A">
              <w:rPr>
                <w:sz w:val="25"/>
                <w:szCs w:val="25"/>
              </w:rPr>
              <w:t>Организовывать и проводить медицинскую сортировку, оказывать доврачебную и первую медицинскую помощь в чрезвычайных ситуациях.</w:t>
            </w:r>
          </w:p>
        </w:tc>
      </w:tr>
      <w:tr w:rsidR="005974BB" w:rsidRPr="00792B66" w:rsidTr="005974BB">
        <w:tc>
          <w:tcPr>
            <w:tcW w:w="1101" w:type="dxa"/>
          </w:tcPr>
          <w:p w:rsidR="005974BB" w:rsidRPr="00FD7C9A" w:rsidRDefault="005974BB" w:rsidP="005974BB">
            <w:pPr>
              <w:jc w:val="center"/>
              <w:rPr>
                <w:sz w:val="25"/>
                <w:szCs w:val="25"/>
              </w:rPr>
            </w:pPr>
            <w:r w:rsidRPr="00FD7C9A">
              <w:rPr>
                <w:sz w:val="25"/>
                <w:szCs w:val="25"/>
              </w:rPr>
              <w:t>У-2.</w:t>
            </w:r>
          </w:p>
        </w:tc>
        <w:tc>
          <w:tcPr>
            <w:tcW w:w="8753" w:type="dxa"/>
            <w:vAlign w:val="center"/>
          </w:tcPr>
          <w:p w:rsidR="005974BB" w:rsidRPr="00FD7C9A" w:rsidRDefault="005974BB" w:rsidP="005974BB">
            <w:pPr>
              <w:jc w:val="both"/>
              <w:rPr>
                <w:sz w:val="25"/>
                <w:szCs w:val="25"/>
                <w:highlight w:val="red"/>
              </w:rPr>
            </w:pPr>
            <w:r w:rsidRPr="00FD7C9A">
              <w:rPr>
                <w:sz w:val="25"/>
                <w:szCs w:val="25"/>
              </w:rPr>
              <w:t>Проводить обследование пациента при неотложных состояниях на догоспитальном этапе.</w:t>
            </w:r>
          </w:p>
        </w:tc>
      </w:tr>
      <w:tr w:rsidR="005974BB" w:rsidRPr="00792B66" w:rsidTr="005974BB">
        <w:tc>
          <w:tcPr>
            <w:tcW w:w="1101" w:type="dxa"/>
          </w:tcPr>
          <w:p w:rsidR="005974BB" w:rsidRPr="00FD7C9A" w:rsidRDefault="005974BB" w:rsidP="005974BB">
            <w:pPr>
              <w:jc w:val="center"/>
              <w:rPr>
                <w:sz w:val="25"/>
                <w:szCs w:val="25"/>
              </w:rPr>
            </w:pPr>
            <w:r w:rsidRPr="00FD7C9A">
              <w:rPr>
                <w:sz w:val="25"/>
                <w:szCs w:val="25"/>
              </w:rPr>
              <w:t>У-3.</w:t>
            </w:r>
          </w:p>
        </w:tc>
        <w:tc>
          <w:tcPr>
            <w:tcW w:w="8753" w:type="dxa"/>
            <w:vAlign w:val="center"/>
          </w:tcPr>
          <w:p w:rsidR="005974BB" w:rsidRPr="00FD7C9A" w:rsidRDefault="005974BB" w:rsidP="005974BB">
            <w:pPr>
              <w:jc w:val="both"/>
              <w:rPr>
                <w:sz w:val="25"/>
                <w:szCs w:val="25"/>
                <w:highlight w:val="red"/>
              </w:rPr>
            </w:pPr>
            <w:r w:rsidRPr="00FD7C9A">
              <w:rPr>
                <w:sz w:val="25"/>
                <w:szCs w:val="25"/>
              </w:rPr>
              <w:t>Определять тяжесть состояния пациента и выделять ведущий синдром.</w:t>
            </w:r>
          </w:p>
        </w:tc>
      </w:tr>
      <w:tr w:rsidR="005974BB" w:rsidRPr="00792B66" w:rsidTr="005974BB">
        <w:tc>
          <w:tcPr>
            <w:tcW w:w="1101" w:type="dxa"/>
          </w:tcPr>
          <w:p w:rsidR="005974BB" w:rsidRPr="00FD7C9A" w:rsidRDefault="005974BB" w:rsidP="005974BB">
            <w:pPr>
              <w:jc w:val="center"/>
              <w:rPr>
                <w:sz w:val="25"/>
                <w:szCs w:val="25"/>
              </w:rPr>
            </w:pPr>
            <w:r w:rsidRPr="00FD7C9A">
              <w:rPr>
                <w:sz w:val="25"/>
                <w:szCs w:val="25"/>
              </w:rPr>
              <w:t>У-4.</w:t>
            </w:r>
          </w:p>
        </w:tc>
        <w:tc>
          <w:tcPr>
            <w:tcW w:w="8753" w:type="dxa"/>
            <w:vAlign w:val="center"/>
          </w:tcPr>
          <w:p w:rsidR="005974BB" w:rsidRPr="00FD7C9A" w:rsidRDefault="005974BB" w:rsidP="005974BB">
            <w:pPr>
              <w:jc w:val="both"/>
              <w:rPr>
                <w:sz w:val="25"/>
                <w:szCs w:val="25"/>
                <w:highlight w:val="red"/>
              </w:rPr>
            </w:pPr>
            <w:r w:rsidRPr="00FD7C9A">
              <w:rPr>
                <w:sz w:val="25"/>
                <w:szCs w:val="25"/>
              </w:rPr>
              <w:t>Проводить дифференциальную диагностику.</w:t>
            </w:r>
          </w:p>
        </w:tc>
      </w:tr>
      <w:tr w:rsidR="005974BB" w:rsidRPr="00792B66" w:rsidTr="005974BB">
        <w:tc>
          <w:tcPr>
            <w:tcW w:w="1101" w:type="dxa"/>
          </w:tcPr>
          <w:p w:rsidR="005974BB" w:rsidRPr="00FD7C9A" w:rsidRDefault="005974BB" w:rsidP="005974BB">
            <w:pPr>
              <w:jc w:val="center"/>
              <w:rPr>
                <w:sz w:val="25"/>
                <w:szCs w:val="25"/>
              </w:rPr>
            </w:pPr>
            <w:r w:rsidRPr="00FD7C9A">
              <w:rPr>
                <w:sz w:val="25"/>
                <w:szCs w:val="25"/>
              </w:rPr>
              <w:t>У-5.</w:t>
            </w:r>
          </w:p>
        </w:tc>
        <w:tc>
          <w:tcPr>
            <w:tcW w:w="8753" w:type="dxa"/>
            <w:vAlign w:val="center"/>
          </w:tcPr>
          <w:p w:rsidR="005974BB" w:rsidRPr="00FD7C9A" w:rsidRDefault="005974BB" w:rsidP="005974BB">
            <w:pPr>
              <w:jc w:val="both"/>
              <w:rPr>
                <w:sz w:val="25"/>
                <w:szCs w:val="25"/>
                <w:highlight w:val="red"/>
              </w:rPr>
            </w:pPr>
            <w:r w:rsidRPr="00FD7C9A">
              <w:rPr>
                <w:sz w:val="25"/>
                <w:szCs w:val="25"/>
              </w:rPr>
              <w:t>Оказывать посиндромную неотложную медицинскую помощь.</w:t>
            </w:r>
          </w:p>
        </w:tc>
      </w:tr>
      <w:tr w:rsidR="005974BB" w:rsidRPr="00792B66" w:rsidTr="005974BB">
        <w:tc>
          <w:tcPr>
            <w:tcW w:w="1101" w:type="dxa"/>
          </w:tcPr>
          <w:p w:rsidR="005974BB" w:rsidRPr="00FD7C9A" w:rsidRDefault="005974BB" w:rsidP="005974BB">
            <w:pPr>
              <w:jc w:val="center"/>
              <w:rPr>
                <w:sz w:val="25"/>
                <w:szCs w:val="25"/>
              </w:rPr>
            </w:pPr>
            <w:r w:rsidRPr="00FD7C9A">
              <w:rPr>
                <w:sz w:val="25"/>
                <w:szCs w:val="25"/>
              </w:rPr>
              <w:t>У-6.</w:t>
            </w:r>
          </w:p>
        </w:tc>
        <w:tc>
          <w:tcPr>
            <w:tcW w:w="8753" w:type="dxa"/>
            <w:vAlign w:val="center"/>
          </w:tcPr>
          <w:p w:rsidR="005974BB" w:rsidRPr="00FD7C9A" w:rsidRDefault="005974BB" w:rsidP="005974BB">
            <w:pPr>
              <w:jc w:val="both"/>
              <w:rPr>
                <w:sz w:val="25"/>
                <w:szCs w:val="25"/>
                <w:highlight w:val="red"/>
              </w:rPr>
            </w:pPr>
            <w:r w:rsidRPr="00FD7C9A">
              <w:rPr>
                <w:sz w:val="25"/>
                <w:szCs w:val="25"/>
              </w:rPr>
              <w:t>Организовывать работу команды по оказанию неотложной медицинской помощи пациентам.</w:t>
            </w:r>
          </w:p>
        </w:tc>
      </w:tr>
      <w:tr w:rsidR="005974BB" w:rsidRPr="00792B66" w:rsidTr="005974BB">
        <w:tc>
          <w:tcPr>
            <w:tcW w:w="1101" w:type="dxa"/>
          </w:tcPr>
          <w:p w:rsidR="005974BB" w:rsidRPr="00FD7C9A" w:rsidRDefault="005974BB" w:rsidP="005974BB">
            <w:pPr>
              <w:jc w:val="center"/>
              <w:rPr>
                <w:sz w:val="25"/>
                <w:szCs w:val="25"/>
              </w:rPr>
            </w:pPr>
            <w:r w:rsidRPr="00FD7C9A">
              <w:rPr>
                <w:sz w:val="25"/>
                <w:szCs w:val="25"/>
              </w:rPr>
              <w:t>У-7.</w:t>
            </w:r>
          </w:p>
        </w:tc>
        <w:tc>
          <w:tcPr>
            <w:tcW w:w="8753" w:type="dxa"/>
            <w:vAlign w:val="center"/>
          </w:tcPr>
          <w:p w:rsidR="005974BB" w:rsidRPr="00FD7C9A" w:rsidRDefault="005974BB" w:rsidP="005974BB">
            <w:pPr>
              <w:jc w:val="both"/>
              <w:rPr>
                <w:sz w:val="25"/>
                <w:szCs w:val="25"/>
                <w:highlight w:val="red"/>
              </w:rPr>
            </w:pPr>
            <w:r w:rsidRPr="00FD7C9A">
              <w:rPr>
                <w:sz w:val="25"/>
                <w:szCs w:val="25"/>
              </w:rPr>
              <w:t>Осуществлять фармакотерапию на догоспитальном этапе.</w:t>
            </w:r>
          </w:p>
        </w:tc>
      </w:tr>
      <w:tr w:rsidR="005974BB" w:rsidRPr="00792B66" w:rsidTr="005974BB">
        <w:tc>
          <w:tcPr>
            <w:tcW w:w="1101" w:type="dxa"/>
          </w:tcPr>
          <w:p w:rsidR="005974BB" w:rsidRPr="00FD7C9A" w:rsidRDefault="005974BB" w:rsidP="005974BB">
            <w:pPr>
              <w:jc w:val="center"/>
              <w:rPr>
                <w:sz w:val="25"/>
                <w:szCs w:val="25"/>
              </w:rPr>
            </w:pPr>
            <w:r w:rsidRPr="00FD7C9A">
              <w:rPr>
                <w:sz w:val="25"/>
                <w:szCs w:val="25"/>
              </w:rPr>
              <w:t>У-8.</w:t>
            </w:r>
          </w:p>
        </w:tc>
        <w:tc>
          <w:tcPr>
            <w:tcW w:w="8753" w:type="dxa"/>
            <w:vAlign w:val="center"/>
          </w:tcPr>
          <w:p w:rsidR="005974BB" w:rsidRPr="00FD7C9A" w:rsidRDefault="005974BB" w:rsidP="005974BB">
            <w:pPr>
              <w:jc w:val="both"/>
              <w:rPr>
                <w:sz w:val="25"/>
                <w:szCs w:val="25"/>
                <w:highlight w:val="red"/>
              </w:rPr>
            </w:pPr>
            <w:r w:rsidRPr="00FD7C9A">
              <w:rPr>
                <w:sz w:val="25"/>
                <w:szCs w:val="25"/>
              </w:rPr>
              <w:t>Работать с портативной диагностической и реанимационной аппаратурой.</w:t>
            </w:r>
          </w:p>
        </w:tc>
      </w:tr>
      <w:tr w:rsidR="005974BB" w:rsidRPr="00792B66" w:rsidTr="005974BB">
        <w:tc>
          <w:tcPr>
            <w:tcW w:w="1101" w:type="dxa"/>
          </w:tcPr>
          <w:p w:rsidR="005974BB" w:rsidRPr="00FD7C9A" w:rsidRDefault="005974BB" w:rsidP="005974BB">
            <w:pPr>
              <w:jc w:val="center"/>
              <w:rPr>
                <w:sz w:val="25"/>
                <w:szCs w:val="25"/>
              </w:rPr>
            </w:pPr>
            <w:r w:rsidRPr="00FD7C9A">
              <w:rPr>
                <w:sz w:val="25"/>
                <w:szCs w:val="25"/>
              </w:rPr>
              <w:t>У-9.</w:t>
            </w:r>
          </w:p>
        </w:tc>
        <w:tc>
          <w:tcPr>
            <w:tcW w:w="8753" w:type="dxa"/>
            <w:vAlign w:val="center"/>
          </w:tcPr>
          <w:p w:rsidR="005974BB" w:rsidRPr="00FD7C9A" w:rsidRDefault="005974BB" w:rsidP="005974BB">
            <w:pPr>
              <w:jc w:val="both"/>
              <w:rPr>
                <w:sz w:val="25"/>
                <w:szCs w:val="25"/>
                <w:highlight w:val="red"/>
              </w:rPr>
            </w:pPr>
            <w:r w:rsidRPr="00FD7C9A">
              <w:rPr>
                <w:sz w:val="25"/>
                <w:szCs w:val="25"/>
              </w:rPr>
              <w:t>Оценивать эффективность оказания неотложной медицинской помощи.</w:t>
            </w:r>
          </w:p>
        </w:tc>
      </w:tr>
      <w:tr w:rsidR="005974BB" w:rsidRPr="00792B66" w:rsidTr="005974BB">
        <w:tc>
          <w:tcPr>
            <w:tcW w:w="1101" w:type="dxa"/>
          </w:tcPr>
          <w:p w:rsidR="005974BB" w:rsidRPr="00FD7C9A" w:rsidRDefault="005974BB" w:rsidP="005974BB">
            <w:pPr>
              <w:jc w:val="center"/>
              <w:rPr>
                <w:sz w:val="25"/>
                <w:szCs w:val="25"/>
              </w:rPr>
            </w:pPr>
            <w:r w:rsidRPr="00FD7C9A">
              <w:rPr>
                <w:sz w:val="25"/>
                <w:szCs w:val="25"/>
              </w:rPr>
              <w:t>У-10.</w:t>
            </w:r>
          </w:p>
        </w:tc>
        <w:tc>
          <w:tcPr>
            <w:tcW w:w="8753" w:type="dxa"/>
            <w:vAlign w:val="center"/>
          </w:tcPr>
          <w:p w:rsidR="005974BB" w:rsidRPr="00FD7C9A" w:rsidRDefault="005974BB" w:rsidP="005974BB">
            <w:pPr>
              <w:jc w:val="both"/>
              <w:rPr>
                <w:sz w:val="25"/>
                <w:szCs w:val="25"/>
                <w:highlight w:val="red"/>
              </w:rPr>
            </w:pPr>
            <w:r w:rsidRPr="00FD7C9A">
              <w:rPr>
                <w:sz w:val="25"/>
                <w:szCs w:val="25"/>
              </w:rPr>
              <w:t>Осуществлять мониторинг параметров жизнедеятельности на всех этапах догоспитальной помощи.</w:t>
            </w:r>
          </w:p>
        </w:tc>
      </w:tr>
      <w:tr w:rsidR="005974BB" w:rsidRPr="00792B66" w:rsidTr="005974BB">
        <w:tc>
          <w:tcPr>
            <w:tcW w:w="1101" w:type="dxa"/>
          </w:tcPr>
          <w:p w:rsidR="005974BB" w:rsidRPr="00FD7C9A" w:rsidRDefault="005974BB" w:rsidP="005974BB">
            <w:pPr>
              <w:jc w:val="center"/>
              <w:rPr>
                <w:sz w:val="25"/>
                <w:szCs w:val="25"/>
              </w:rPr>
            </w:pPr>
            <w:r w:rsidRPr="00FD7C9A">
              <w:rPr>
                <w:sz w:val="25"/>
                <w:szCs w:val="25"/>
              </w:rPr>
              <w:t>У-11.</w:t>
            </w:r>
          </w:p>
        </w:tc>
        <w:tc>
          <w:tcPr>
            <w:tcW w:w="8753" w:type="dxa"/>
            <w:vAlign w:val="center"/>
          </w:tcPr>
          <w:p w:rsidR="005974BB" w:rsidRPr="00FD7C9A" w:rsidRDefault="005974BB" w:rsidP="005974BB">
            <w:pPr>
              <w:jc w:val="both"/>
              <w:rPr>
                <w:sz w:val="25"/>
                <w:szCs w:val="25"/>
                <w:highlight w:val="red"/>
              </w:rPr>
            </w:pPr>
            <w:r w:rsidRPr="00FD7C9A">
              <w:rPr>
                <w:sz w:val="25"/>
                <w:szCs w:val="25"/>
              </w:rPr>
              <w:t>Определять показания к госпитализации и осуществлять транспортировку пациента.</w:t>
            </w:r>
          </w:p>
        </w:tc>
      </w:tr>
      <w:tr w:rsidR="005974BB" w:rsidRPr="00792B66" w:rsidTr="005974BB">
        <w:tc>
          <w:tcPr>
            <w:tcW w:w="1101" w:type="dxa"/>
          </w:tcPr>
          <w:p w:rsidR="005974BB" w:rsidRPr="00FD7C9A" w:rsidRDefault="005974BB" w:rsidP="005974BB">
            <w:pPr>
              <w:jc w:val="center"/>
              <w:rPr>
                <w:sz w:val="25"/>
                <w:szCs w:val="25"/>
              </w:rPr>
            </w:pPr>
            <w:r w:rsidRPr="00FD7C9A">
              <w:rPr>
                <w:sz w:val="25"/>
                <w:szCs w:val="25"/>
              </w:rPr>
              <w:t>У-12.</w:t>
            </w:r>
          </w:p>
        </w:tc>
        <w:tc>
          <w:tcPr>
            <w:tcW w:w="8753" w:type="dxa"/>
            <w:vAlign w:val="center"/>
          </w:tcPr>
          <w:p w:rsidR="005974BB" w:rsidRPr="00FD7C9A" w:rsidRDefault="005974BB" w:rsidP="005974BB">
            <w:pPr>
              <w:jc w:val="both"/>
              <w:rPr>
                <w:sz w:val="25"/>
                <w:szCs w:val="25"/>
                <w:highlight w:val="red"/>
              </w:rPr>
            </w:pPr>
            <w:r w:rsidRPr="00FD7C9A">
              <w:rPr>
                <w:sz w:val="25"/>
                <w:szCs w:val="25"/>
              </w:rPr>
              <w:t>Обучать пациентов само- и взаимопомощи.</w:t>
            </w:r>
          </w:p>
        </w:tc>
      </w:tr>
      <w:tr w:rsidR="005974BB" w:rsidRPr="00792B66" w:rsidTr="005974BB">
        <w:tc>
          <w:tcPr>
            <w:tcW w:w="1101" w:type="dxa"/>
          </w:tcPr>
          <w:p w:rsidR="005974BB" w:rsidRPr="00FD7C9A" w:rsidRDefault="005974BB" w:rsidP="005974BB">
            <w:pPr>
              <w:jc w:val="center"/>
              <w:rPr>
                <w:sz w:val="25"/>
                <w:szCs w:val="25"/>
              </w:rPr>
            </w:pPr>
            <w:r w:rsidRPr="00FD7C9A">
              <w:rPr>
                <w:sz w:val="25"/>
                <w:szCs w:val="25"/>
              </w:rPr>
              <w:t>У-13.</w:t>
            </w:r>
          </w:p>
        </w:tc>
        <w:tc>
          <w:tcPr>
            <w:tcW w:w="8753" w:type="dxa"/>
            <w:vAlign w:val="center"/>
          </w:tcPr>
          <w:p w:rsidR="005974BB" w:rsidRPr="00FD7C9A" w:rsidRDefault="005974BB" w:rsidP="005974BB">
            <w:pPr>
              <w:jc w:val="both"/>
              <w:rPr>
                <w:sz w:val="25"/>
                <w:szCs w:val="25"/>
              </w:rPr>
            </w:pPr>
            <w:r w:rsidRPr="00FD7C9A">
              <w:rPr>
                <w:sz w:val="25"/>
                <w:szCs w:val="25"/>
              </w:rPr>
              <w:t>Пользоваться коллективными и индивидуальными средствами защиты.</w:t>
            </w:r>
          </w:p>
        </w:tc>
      </w:tr>
      <w:tr w:rsidR="005974BB" w:rsidRPr="00792B66" w:rsidTr="005974BB">
        <w:tc>
          <w:tcPr>
            <w:tcW w:w="1101" w:type="dxa"/>
            <w:vAlign w:val="center"/>
          </w:tcPr>
          <w:p w:rsidR="005974BB" w:rsidRPr="00FD7C9A" w:rsidRDefault="005974BB" w:rsidP="005974BB">
            <w:pPr>
              <w:jc w:val="center"/>
              <w:rPr>
                <w:b/>
                <w:sz w:val="25"/>
                <w:szCs w:val="25"/>
                <w:highlight w:val="red"/>
              </w:rPr>
            </w:pPr>
            <w:r w:rsidRPr="00FD7C9A">
              <w:rPr>
                <w:b/>
                <w:sz w:val="25"/>
                <w:szCs w:val="25"/>
              </w:rPr>
              <w:t>З</w:t>
            </w:r>
            <w:r w:rsidRPr="00FD7C9A">
              <w:rPr>
                <w:sz w:val="25"/>
                <w:szCs w:val="25"/>
              </w:rPr>
              <w:t>-1.</w:t>
            </w:r>
          </w:p>
        </w:tc>
        <w:tc>
          <w:tcPr>
            <w:tcW w:w="8753" w:type="dxa"/>
            <w:vAlign w:val="center"/>
          </w:tcPr>
          <w:p w:rsidR="005974BB" w:rsidRPr="00FD7C9A" w:rsidRDefault="005974BB" w:rsidP="005974BB">
            <w:pPr>
              <w:jc w:val="both"/>
              <w:rPr>
                <w:sz w:val="25"/>
                <w:szCs w:val="25"/>
                <w:highlight w:val="red"/>
              </w:rPr>
            </w:pPr>
            <w:r w:rsidRPr="00FD7C9A">
              <w:rPr>
                <w:sz w:val="25"/>
                <w:szCs w:val="25"/>
              </w:rPr>
              <w:t>Этиология и патогенез неотложных состояний.</w:t>
            </w:r>
          </w:p>
        </w:tc>
      </w:tr>
      <w:tr w:rsidR="005974BB" w:rsidRPr="00792B66" w:rsidTr="005974BB">
        <w:tc>
          <w:tcPr>
            <w:tcW w:w="1101" w:type="dxa"/>
            <w:vAlign w:val="center"/>
          </w:tcPr>
          <w:p w:rsidR="005974BB" w:rsidRPr="00FD7C9A" w:rsidRDefault="005974BB" w:rsidP="005974BB">
            <w:pPr>
              <w:jc w:val="center"/>
              <w:rPr>
                <w:b/>
                <w:sz w:val="25"/>
                <w:szCs w:val="25"/>
                <w:highlight w:val="red"/>
              </w:rPr>
            </w:pPr>
            <w:r w:rsidRPr="00FD7C9A">
              <w:rPr>
                <w:b/>
                <w:sz w:val="25"/>
                <w:szCs w:val="25"/>
              </w:rPr>
              <w:t>З</w:t>
            </w:r>
            <w:r w:rsidRPr="00FD7C9A">
              <w:rPr>
                <w:sz w:val="25"/>
                <w:szCs w:val="25"/>
              </w:rPr>
              <w:t>-2.</w:t>
            </w:r>
          </w:p>
        </w:tc>
        <w:tc>
          <w:tcPr>
            <w:tcW w:w="8753" w:type="dxa"/>
            <w:vAlign w:val="center"/>
          </w:tcPr>
          <w:p w:rsidR="005974BB" w:rsidRPr="00FD7C9A" w:rsidRDefault="005974BB" w:rsidP="005974BB">
            <w:pPr>
              <w:jc w:val="both"/>
              <w:rPr>
                <w:sz w:val="25"/>
                <w:szCs w:val="25"/>
                <w:highlight w:val="red"/>
              </w:rPr>
            </w:pPr>
            <w:r w:rsidRPr="00FD7C9A">
              <w:rPr>
                <w:sz w:val="25"/>
                <w:szCs w:val="25"/>
              </w:rPr>
              <w:t>Основные параметры жизнедеятельности.</w:t>
            </w:r>
          </w:p>
        </w:tc>
      </w:tr>
      <w:tr w:rsidR="005974BB" w:rsidRPr="00792B66" w:rsidTr="005974BB">
        <w:tc>
          <w:tcPr>
            <w:tcW w:w="1101" w:type="dxa"/>
            <w:vAlign w:val="center"/>
          </w:tcPr>
          <w:p w:rsidR="005974BB" w:rsidRPr="00FD7C9A" w:rsidRDefault="005974BB" w:rsidP="005974BB">
            <w:pPr>
              <w:jc w:val="center"/>
              <w:rPr>
                <w:b/>
                <w:sz w:val="25"/>
                <w:szCs w:val="25"/>
                <w:highlight w:val="red"/>
              </w:rPr>
            </w:pPr>
            <w:r w:rsidRPr="00FD7C9A">
              <w:rPr>
                <w:b/>
                <w:sz w:val="25"/>
                <w:szCs w:val="25"/>
              </w:rPr>
              <w:t>З</w:t>
            </w:r>
            <w:r w:rsidRPr="00FD7C9A">
              <w:rPr>
                <w:sz w:val="25"/>
                <w:szCs w:val="25"/>
              </w:rPr>
              <w:t>-3.</w:t>
            </w:r>
          </w:p>
        </w:tc>
        <w:tc>
          <w:tcPr>
            <w:tcW w:w="8753" w:type="dxa"/>
            <w:vAlign w:val="center"/>
          </w:tcPr>
          <w:p w:rsidR="005974BB" w:rsidRPr="00FD7C9A" w:rsidRDefault="005974BB" w:rsidP="005974BB">
            <w:pPr>
              <w:jc w:val="both"/>
              <w:rPr>
                <w:sz w:val="25"/>
                <w:szCs w:val="25"/>
                <w:highlight w:val="red"/>
              </w:rPr>
            </w:pPr>
            <w:r w:rsidRPr="00FD7C9A">
              <w:rPr>
                <w:sz w:val="25"/>
                <w:szCs w:val="25"/>
              </w:rPr>
              <w:t>Особенности диагностики неотложных состояний.</w:t>
            </w:r>
          </w:p>
        </w:tc>
      </w:tr>
      <w:tr w:rsidR="005974BB" w:rsidRPr="00792B66" w:rsidTr="005974BB">
        <w:tc>
          <w:tcPr>
            <w:tcW w:w="1101" w:type="dxa"/>
            <w:vAlign w:val="center"/>
          </w:tcPr>
          <w:p w:rsidR="005974BB" w:rsidRPr="00FD7C9A" w:rsidRDefault="005974BB" w:rsidP="005974BB">
            <w:pPr>
              <w:jc w:val="center"/>
              <w:rPr>
                <w:b/>
                <w:sz w:val="25"/>
                <w:szCs w:val="25"/>
                <w:highlight w:val="red"/>
              </w:rPr>
            </w:pPr>
            <w:r w:rsidRPr="00FD7C9A">
              <w:rPr>
                <w:b/>
                <w:sz w:val="25"/>
                <w:szCs w:val="25"/>
              </w:rPr>
              <w:t>З</w:t>
            </w:r>
            <w:r w:rsidRPr="00FD7C9A">
              <w:rPr>
                <w:sz w:val="25"/>
                <w:szCs w:val="25"/>
              </w:rPr>
              <w:t>-4.</w:t>
            </w:r>
          </w:p>
        </w:tc>
        <w:tc>
          <w:tcPr>
            <w:tcW w:w="8753" w:type="dxa"/>
            <w:vAlign w:val="center"/>
          </w:tcPr>
          <w:p w:rsidR="005974BB" w:rsidRPr="00FD7C9A" w:rsidRDefault="005974BB" w:rsidP="005974BB">
            <w:pPr>
              <w:jc w:val="both"/>
              <w:rPr>
                <w:sz w:val="25"/>
                <w:szCs w:val="25"/>
                <w:highlight w:val="red"/>
              </w:rPr>
            </w:pPr>
            <w:r w:rsidRPr="00FD7C9A">
              <w:rPr>
                <w:sz w:val="25"/>
                <w:szCs w:val="25"/>
              </w:rPr>
              <w:t>Алгоритм действия фельдшера при возникновении неотложных состояний на догоспитальном этапе в соответствии со стандартами оказания скорой медицинской помощи.</w:t>
            </w:r>
          </w:p>
        </w:tc>
      </w:tr>
      <w:tr w:rsidR="005974BB" w:rsidRPr="00792B66" w:rsidTr="005974BB">
        <w:tc>
          <w:tcPr>
            <w:tcW w:w="1101" w:type="dxa"/>
            <w:vAlign w:val="center"/>
          </w:tcPr>
          <w:p w:rsidR="005974BB" w:rsidRPr="00FD7C9A" w:rsidRDefault="005974BB" w:rsidP="005974BB">
            <w:pPr>
              <w:jc w:val="center"/>
              <w:rPr>
                <w:b/>
                <w:sz w:val="25"/>
                <w:szCs w:val="25"/>
                <w:highlight w:val="red"/>
              </w:rPr>
            </w:pPr>
            <w:r w:rsidRPr="00FD7C9A">
              <w:rPr>
                <w:b/>
                <w:sz w:val="25"/>
                <w:szCs w:val="25"/>
              </w:rPr>
              <w:t>З</w:t>
            </w:r>
            <w:r w:rsidRPr="00FD7C9A">
              <w:rPr>
                <w:sz w:val="25"/>
                <w:szCs w:val="25"/>
              </w:rPr>
              <w:t>-5.</w:t>
            </w:r>
          </w:p>
        </w:tc>
        <w:tc>
          <w:tcPr>
            <w:tcW w:w="8753" w:type="dxa"/>
            <w:vAlign w:val="center"/>
          </w:tcPr>
          <w:p w:rsidR="005974BB" w:rsidRPr="00FD7C9A" w:rsidRDefault="005974BB" w:rsidP="005974BB">
            <w:pPr>
              <w:jc w:val="both"/>
              <w:rPr>
                <w:sz w:val="25"/>
                <w:szCs w:val="25"/>
                <w:highlight w:val="red"/>
              </w:rPr>
            </w:pPr>
            <w:r w:rsidRPr="00FD7C9A">
              <w:rPr>
                <w:sz w:val="25"/>
                <w:szCs w:val="25"/>
              </w:rPr>
              <w:t>Принципы оказания неотложной медицинской помощи при терминальных состояниях на догоспитальном этапе.</w:t>
            </w:r>
          </w:p>
        </w:tc>
      </w:tr>
      <w:tr w:rsidR="005974BB" w:rsidRPr="00792B66" w:rsidTr="005974BB">
        <w:tc>
          <w:tcPr>
            <w:tcW w:w="1101" w:type="dxa"/>
            <w:vAlign w:val="center"/>
          </w:tcPr>
          <w:p w:rsidR="005974BB" w:rsidRPr="00FD7C9A" w:rsidRDefault="005974BB" w:rsidP="005974BB">
            <w:pPr>
              <w:jc w:val="center"/>
              <w:rPr>
                <w:b/>
                <w:sz w:val="25"/>
                <w:szCs w:val="25"/>
                <w:highlight w:val="red"/>
              </w:rPr>
            </w:pPr>
            <w:r w:rsidRPr="00FD7C9A">
              <w:rPr>
                <w:b/>
                <w:sz w:val="25"/>
                <w:szCs w:val="25"/>
              </w:rPr>
              <w:t>З</w:t>
            </w:r>
            <w:r w:rsidRPr="00FD7C9A">
              <w:rPr>
                <w:sz w:val="25"/>
                <w:szCs w:val="25"/>
              </w:rPr>
              <w:t>-6.</w:t>
            </w:r>
          </w:p>
        </w:tc>
        <w:tc>
          <w:tcPr>
            <w:tcW w:w="8753" w:type="dxa"/>
            <w:vAlign w:val="center"/>
          </w:tcPr>
          <w:p w:rsidR="005974BB" w:rsidRPr="00FD7C9A" w:rsidRDefault="005974BB" w:rsidP="005974BB">
            <w:pPr>
              <w:jc w:val="both"/>
              <w:rPr>
                <w:sz w:val="25"/>
                <w:szCs w:val="25"/>
                <w:highlight w:val="red"/>
              </w:rPr>
            </w:pPr>
            <w:r w:rsidRPr="00FD7C9A">
              <w:rPr>
                <w:sz w:val="25"/>
                <w:szCs w:val="25"/>
              </w:rPr>
              <w:t>Принципы фармакотерапии при неотложных состояниях на догоспитальном этапе.</w:t>
            </w:r>
          </w:p>
        </w:tc>
      </w:tr>
      <w:tr w:rsidR="005974BB" w:rsidRPr="00792B66" w:rsidTr="005974BB">
        <w:tc>
          <w:tcPr>
            <w:tcW w:w="1101" w:type="dxa"/>
            <w:vAlign w:val="center"/>
          </w:tcPr>
          <w:p w:rsidR="005974BB" w:rsidRPr="00FD7C9A" w:rsidRDefault="005974BB" w:rsidP="005974BB">
            <w:pPr>
              <w:jc w:val="center"/>
              <w:rPr>
                <w:b/>
                <w:sz w:val="25"/>
                <w:szCs w:val="25"/>
                <w:highlight w:val="red"/>
              </w:rPr>
            </w:pPr>
            <w:r w:rsidRPr="00FD7C9A">
              <w:rPr>
                <w:b/>
                <w:sz w:val="25"/>
                <w:szCs w:val="25"/>
              </w:rPr>
              <w:t>З</w:t>
            </w:r>
            <w:r w:rsidRPr="00FD7C9A">
              <w:rPr>
                <w:sz w:val="25"/>
                <w:szCs w:val="25"/>
              </w:rPr>
              <w:t>-7.</w:t>
            </w:r>
          </w:p>
        </w:tc>
        <w:tc>
          <w:tcPr>
            <w:tcW w:w="8753" w:type="dxa"/>
            <w:vAlign w:val="center"/>
          </w:tcPr>
          <w:p w:rsidR="005974BB" w:rsidRPr="00FD7C9A" w:rsidRDefault="005974BB" w:rsidP="005974BB">
            <w:pPr>
              <w:jc w:val="both"/>
              <w:rPr>
                <w:sz w:val="25"/>
                <w:szCs w:val="25"/>
                <w:highlight w:val="red"/>
              </w:rPr>
            </w:pPr>
            <w:r w:rsidRPr="00FD7C9A">
              <w:rPr>
                <w:sz w:val="25"/>
                <w:szCs w:val="25"/>
              </w:rPr>
              <w:t>Правила, принципы и виды транспортировки  пациентов в лечебно-профилактическое  учреждение.</w:t>
            </w:r>
          </w:p>
        </w:tc>
      </w:tr>
      <w:tr w:rsidR="005974BB" w:rsidRPr="00792B66" w:rsidTr="005974BB">
        <w:tc>
          <w:tcPr>
            <w:tcW w:w="1101" w:type="dxa"/>
            <w:vAlign w:val="center"/>
          </w:tcPr>
          <w:p w:rsidR="005974BB" w:rsidRPr="00FD7C9A" w:rsidRDefault="005974BB" w:rsidP="005974BB">
            <w:pPr>
              <w:jc w:val="center"/>
              <w:rPr>
                <w:b/>
                <w:sz w:val="25"/>
                <w:szCs w:val="25"/>
                <w:highlight w:val="red"/>
              </w:rPr>
            </w:pPr>
            <w:r w:rsidRPr="00FD7C9A">
              <w:rPr>
                <w:b/>
                <w:sz w:val="25"/>
                <w:szCs w:val="25"/>
              </w:rPr>
              <w:t>З</w:t>
            </w:r>
            <w:r w:rsidRPr="00FD7C9A">
              <w:rPr>
                <w:sz w:val="25"/>
                <w:szCs w:val="25"/>
              </w:rPr>
              <w:t>-8.</w:t>
            </w:r>
          </w:p>
        </w:tc>
        <w:tc>
          <w:tcPr>
            <w:tcW w:w="8753" w:type="dxa"/>
            <w:vAlign w:val="center"/>
          </w:tcPr>
          <w:p w:rsidR="005974BB" w:rsidRPr="00FD7C9A" w:rsidRDefault="005974BB" w:rsidP="005974BB">
            <w:pPr>
              <w:jc w:val="both"/>
              <w:rPr>
                <w:sz w:val="25"/>
                <w:szCs w:val="25"/>
                <w:highlight w:val="red"/>
              </w:rPr>
            </w:pPr>
            <w:r w:rsidRPr="00FD7C9A">
              <w:rPr>
                <w:sz w:val="25"/>
                <w:szCs w:val="25"/>
              </w:rPr>
              <w:t>Правила заполнения медицинской  документации.</w:t>
            </w:r>
          </w:p>
        </w:tc>
      </w:tr>
      <w:tr w:rsidR="005974BB" w:rsidRPr="00792B66" w:rsidTr="005974BB">
        <w:tc>
          <w:tcPr>
            <w:tcW w:w="1101" w:type="dxa"/>
            <w:vAlign w:val="center"/>
          </w:tcPr>
          <w:p w:rsidR="005974BB" w:rsidRPr="00FD7C9A" w:rsidRDefault="005974BB" w:rsidP="005974BB">
            <w:pPr>
              <w:jc w:val="center"/>
              <w:rPr>
                <w:b/>
                <w:sz w:val="25"/>
                <w:szCs w:val="25"/>
              </w:rPr>
            </w:pPr>
            <w:r w:rsidRPr="00FD7C9A">
              <w:rPr>
                <w:b/>
                <w:sz w:val="25"/>
                <w:szCs w:val="25"/>
              </w:rPr>
              <w:t>З</w:t>
            </w:r>
            <w:r w:rsidRPr="00FD7C9A">
              <w:rPr>
                <w:sz w:val="25"/>
                <w:szCs w:val="25"/>
              </w:rPr>
              <w:t>-9.</w:t>
            </w:r>
          </w:p>
        </w:tc>
        <w:tc>
          <w:tcPr>
            <w:tcW w:w="8753" w:type="dxa"/>
            <w:vAlign w:val="center"/>
          </w:tcPr>
          <w:p w:rsidR="005974BB" w:rsidRPr="00FD7C9A" w:rsidRDefault="005974BB" w:rsidP="005974BB">
            <w:pPr>
              <w:jc w:val="both"/>
              <w:rPr>
                <w:sz w:val="25"/>
                <w:szCs w:val="25"/>
                <w:highlight w:val="red"/>
              </w:rPr>
            </w:pPr>
            <w:r w:rsidRPr="00FD7C9A">
              <w:rPr>
                <w:sz w:val="25"/>
                <w:szCs w:val="25"/>
              </w:rPr>
              <w:t>Основные санитарно-гигиенические и противоэпидемические ме</w:t>
            </w:r>
            <w:r w:rsidRPr="00FD7C9A">
              <w:rPr>
                <w:sz w:val="25"/>
                <w:szCs w:val="25"/>
              </w:rPr>
              <w:softHyphen/>
              <w:t>роприятия, проводимые при оказании неотложной  медицинской помощи на догоспитальном этапе и в чрезвычайных ситуациях.</w:t>
            </w:r>
          </w:p>
        </w:tc>
      </w:tr>
    </w:tbl>
    <w:p w:rsidR="005974BB" w:rsidRPr="002A128D" w:rsidRDefault="005974BB" w:rsidP="005974BB">
      <w:pPr>
        <w:pStyle w:val="a"/>
        <w:numPr>
          <w:ilvl w:val="0"/>
          <w:numId w:val="0"/>
        </w:numPr>
        <w:ind w:left="567"/>
        <w:rPr>
          <w:sz w:val="28"/>
          <w:szCs w:val="24"/>
        </w:rPr>
      </w:pPr>
    </w:p>
    <w:p w:rsidR="005974BB" w:rsidRDefault="005974BB" w:rsidP="005974BB">
      <w:pPr>
        <w:widowControl/>
        <w:autoSpaceDE/>
        <w:autoSpaceDN/>
        <w:adjustRightInd/>
        <w:spacing w:line="276" w:lineRule="auto"/>
        <w:ind w:firstLine="709"/>
        <w:jc w:val="both"/>
        <w:rPr>
          <w:color w:val="000000"/>
          <w:sz w:val="28"/>
          <w:szCs w:val="28"/>
        </w:rPr>
      </w:pPr>
    </w:p>
    <w:p w:rsidR="005974BB" w:rsidRDefault="005974BB" w:rsidP="005974BB">
      <w:pPr>
        <w:widowControl/>
        <w:autoSpaceDE/>
        <w:autoSpaceDN/>
        <w:adjustRightInd/>
        <w:spacing w:line="276" w:lineRule="auto"/>
        <w:ind w:firstLine="709"/>
        <w:jc w:val="both"/>
        <w:rPr>
          <w:color w:val="000000"/>
          <w:sz w:val="28"/>
          <w:szCs w:val="28"/>
        </w:rPr>
      </w:pPr>
      <w:r>
        <w:rPr>
          <w:color w:val="000000"/>
          <w:sz w:val="28"/>
          <w:szCs w:val="28"/>
        </w:rPr>
        <w:lastRenderedPageBreak/>
        <w:t>Данное учебное пособие рассматривает порядок оказания неотложной помощи при таком исходе заболевания или травмы, как терминальное состояние, а также при некоторых иных критических состояниях.</w:t>
      </w:r>
    </w:p>
    <w:p w:rsidR="005974BB" w:rsidRPr="00FD7C9A" w:rsidRDefault="005974BB" w:rsidP="005974BB">
      <w:pPr>
        <w:widowControl/>
        <w:shd w:val="clear" w:color="auto" w:fill="FFFFFF"/>
        <w:autoSpaceDE/>
        <w:autoSpaceDN/>
        <w:adjustRightInd/>
        <w:spacing w:line="276" w:lineRule="auto"/>
        <w:ind w:firstLine="567"/>
        <w:jc w:val="both"/>
        <w:rPr>
          <w:sz w:val="28"/>
          <w:szCs w:val="28"/>
        </w:rPr>
      </w:pPr>
      <w:r w:rsidRPr="00FD7C9A">
        <w:rPr>
          <w:sz w:val="28"/>
          <w:szCs w:val="28"/>
        </w:rPr>
        <w:t xml:space="preserve">Использование </w:t>
      </w:r>
      <w:proofErr w:type="gramStart"/>
      <w:r w:rsidRPr="00FD7C9A">
        <w:rPr>
          <w:sz w:val="28"/>
          <w:szCs w:val="28"/>
        </w:rPr>
        <w:t>обучающимися</w:t>
      </w:r>
      <w:proofErr w:type="gramEnd"/>
      <w:r w:rsidRPr="00FD7C9A">
        <w:rPr>
          <w:sz w:val="28"/>
          <w:szCs w:val="28"/>
        </w:rPr>
        <w:t xml:space="preserve"> учебного пособия при практической подготовке по МДК 03.01 «Дифференциальная диагностика и оказание неотложной помощи на догоспитальном этапе» будет способствовать расширению и закреплению предусмотренных ФГОС СПО практического опыта, умений и знаний:</w:t>
      </w:r>
    </w:p>
    <w:p w:rsidR="005974BB" w:rsidRPr="00FD7C9A" w:rsidRDefault="005974BB" w:rsidP="005974BB">
      <w:pPr>
        <w:widowControl/>
        <w:shd w:val="clear" w:color="auto" w:fill="FFFFFF"/>
        <w:autoSpaceDE/>
        <w:autoSpaceDN/>
        <w:adjustRightInd/>
        <w:spacing w:line="276" w:lineRule="auto"/>
        <w:ind w:firstLine="567"/>
        <w:jc w:val="both"/>
        <w:rPr>
          <w:b/>
          <w:bCs/>
          <w:sz w:val="28"/>
          <w:szCs w:val="28"/>
        </w:rPr>
      </w:pPr>
      <w:r w:rsidRPr="00FD7C9A">
        <w:rPr>
          <w:b/>
          <w:bCs/>
          <w:sz w:val="28"/>
          <w:szCs w:val="28"/>
        </w:rPr>
        <w:t>получаемый практический опыт:</w:t>
      </w:r>
    </w:p>
    <w:p w:rsidR="005974BB" w:rsidRPr="00FD7C9A" w:rsidRDefault="005974BB" w:rsidP="005974BB">
      <w:pPr>
        <w:pStyle w:val="aa"/>
        <w:widowControl/>
        <w:numPr>
          <w:ilvl w:val="0"/>
          <w:numId w:val="3"/>
        </w:numPr>
        <w:shd w:val="clear" w:color="auto" w:fill="FFFFFF"/>
        <w:autoSpaceDE/>
        <w:autoSpaceDN/>
        <w:adjustRightInd/>
        <w:spacing w:line="276" w:lineRule="auto"/>
        <w:ind w:left="567" w:hanging="283"/>
        <w:jc w:val="both"/>
        <w:rPr>
          <w:b/>
          <w:bCs/>
          <w:sz w:val="28"/>
          <w:szCs w:val="28"/>
        </w:rPr>
      </w:pPr>
      <w:r w:rsidRPr="00FD7C9A">
        <w:rPr>
          <w:sz w:val="28"/>
          <w:szCs w:val="28"/>
        </w:rPr>
        <w:t xml:space="preserve">проведение базовых и расширенных реанимационных мероприятий на </w:t>
      </w:r>
      <w:proofErr w:type="gramStart"/>
      <w:r w:rsidRPr="00FD7C9A">
        <w:rPr>
          <w:sz w:val="28"/>
          <w:szCs w:val="28"/>
        </w:rPr>
        <w:t>манекен-тренажёрах</w:t>
      </w:r>
      <w:proofErr w:type="gramEnd"/>
      <w:r w:rsidRPr="00FD7C9A">
        <w:rPr>
          <w:sz w:val="28"/>
          <w:szCs w:val="28"/>
        </w:rPr>
        <w:t xml:space="preserve"> индивидуально, а так же в составе бригады;</w:t>
      </w:r>
    </w:p>
    <w:p w:rsidR="005974BB" w:rsidRDefault="005974BB" w:rsidP="005974BB">
      <w:pPr>
        <w:widowControl/>
        <w:shd w:val="clear" w:color="auto" w:fill="FFFFFF"/>
        <w:autoSpaceDE/>
        <w:autoSpaceDN/>
        <w:adjustRightInd/>
        <w:spacing w:line="276" w:lineRule="auto"/>
        <w:ind w:firstLine="567"/>
        <w:jc w:val="both"/>
        <w:rPr>
          <w:b/>
          <w:bCs/>
          <w:sz w:val="28"/>
          <w:szCs w:val="28"/>
        </w:rPr>
      </w:pPr>
    </w:p>
    <w:p w:rsidR="005974BB" w:rsidRPr="00FD7C9A" w:rsidRDefault="005974BB" w:rsidP="005974BB">
      <w:pPr>
        <w:widowControl/>
        <w:shd w:val="clear" w:color="auto" w:fill="FFFFFF"/>
        <w:autoSpaceDE/>
        <w:autoSpaceDN/>
        <w:adjustRightInd/>
        <w:spacing w:line="276" w:lineRule="auto"/>
        <w:ind w:firstLine="567"/>
        <w:jc w:val="both"/>
        <w:rPr>
          <w:rFonts w:ascii="Arimo" w:hAnsi="Arimo"/>
          <w:sz w:val="24"/>
          <w:szCs w:val="24"/>
        </w:rPr>
      </w:pPr>
      <w:r w:rsidRPr="00FD7C9A">
        <w:rPr>
          <w:b/>
          <w:bCs/>
          <w:sz w:val="28"/>
          <w:szCs w:val="28"/>
        </w:rPr>
        <w:t>формируемые умения:</w:t>
      </w:r>
    </w:p>
    <w:p w:rsidR="005974BB" w:rsidRPr="00FD7C9A" w:rsidRDefault="005974BB" w:rsidP="005974BB">
      <w:pPr>
        <w:pStyle w:val="aa"/>
        <w:widowControl/>
        <w:numPr>
          <w:ilvl w:val="0"/>
          <w:numId w:val="3"/>
        </w:numPr>
        <w:shd w:val="clear" w:color="auto" w:fill="FFFFFF"/>
        <w:autoSpaceDE/>
        <w:autoSpaceDN/>
        <w:adjustRightInd/>
        <w:spacing w:line="276" w:lineRule="auto"/>
        <w:ind w:left="567" w:hanging="283"/>
        <w:jc w:val="both"/>
        <w:rPr>
          <w:sz w:val="28"/>
          <w:szCs w:val="28"/>
        </w:rPr>
      </w:pPr>
      <w:r w:rsidRPr="00FD7C9A">
        <w:rPr>
          <w:bCs/>
          <w:sz w:val="28"/>
          <w:szCs w:val="28"/>
        </w:rPr>
        <w:t>проводить непрямой массаж сердца</w:t>
      </w:r>
      <w:r w:rsidRPr="00FD7C9A">
        <w:rPr>
          <w:sz w:val="28"/>
          <w:szCs w:val="28"/>
        </w:rPr>
        <w:t>;</w:t>
      </w:r>
    </w:p>
    <w:p w:rsidR="005974BB" w:rsidRPr="00FD7C9A" w:rsidRDefault="005974BB" w:rsidP="005974BB">
      <w:pPr>
        <w:pStyle w:val="aa"/>
        <w:widowControl/>
        <w:numPr>
          <w:ilvl w:val="0"/>
          <w:numId w:val="3"/>
        </w:numPr>
        <w:shd w:val="clear" w:color="auto" w:fill="FFFFFF"/>
        <w:autoSpaceDE/>
        <w:autoSpaceDN/>
        <w:adjustRightInd/>
        <w:spacing w:line="276" w:lineRule="auto"/>
        <w:ind w:left="567" w:hanging="283"/>
        <w:jc w:val="both"/>
        <w:rPr>
          <w:sz w:val="28"/>
          <w:szCs w:val="28"/>
        </w:rPr>
      </w:pPr>
      <w:r w:rsidRPr="00FD7C9A">
        <w:rPr>
          <w:sz w:val="28"/>
          <w:szCs w:val="28"/>
        </w:rPr>
        <w:t>обеспечивать проходимость дыхательных путей с помощью воздуховода, ларингеальн</w:t>
      </w:r>
      <w:r>
        <w:rPr>
          <w:sz w:val="28"/>
          <w:szCs w:val="28"/>
        </w:rPr>
        <w:t>ой трубки или</w:t>
      </w:r>
      <w:r w:rsidRPr="00FD7C9A">
        <w:rPr>
          <w:sz w:val="28"/>
          <w:szCs w:val="28"/>
        </w:rPr>
        <w:t xml:space="preserve"> маски, комбитьюба, интубации трахеи;</w:t>
      </w:r>
    </w:p>
    <w:p w:rsidR="005974BB" w:rsidRPr="00FD7C9A" w:rsidRDefault="005974BB" w:rsidP="005974BB">
      <w:pPr>
        <w:pStyle w:val="aa"/>
        <w:widowControl/>
        <w:numPr>
          <w:ilvl w:val="0"/>
          <w:numId w:val="3"/>
        </w:numPr>
        <w:shd w:val="clear" w:color="auto" w:fill="FFFFFF"/>
        <w:autoSpaceDE/>
        <w:autoSpaceDN/>
        <w:adjustRightInd/>
        <w:spacing w:line="276" w:lineRule="auto"/>
        <w:ind w:left="567" w:hanging="283"/>
        <w:jc w:val="both"/>
        <w:rPr>
          <w:sz w:val="28"/>
          <w:szCs w:val="28"/>
        </w:rPr>
      </w:pPr>
      <w:r w:rsidRPr="00FD7C9A">
        <w:rPr>
          <w:sz w:val="28"/>
          <w:szCs w:val="28"/>
        </w:rPr>
        <w:t>проводить ИВЛ методом «рот ко рту», ручным и автоматическим аппаратами ИВЛ с использованием кислорода;</w:t>
      </w:r>
    </w:p>
    <w:p w:rsidR="005974BB" w:rsidRPr="00FD7C9A" w:rsidRDefault="005974BB" w:rsidP="005974BB">
      <w:pPr>
        <w:pStyle w:val="aa"/>
        <w:widowControl/>
        <w:numPr>
          <w:ilvl w:val="0"/>
          <w:numId w:val="3"/>
        </w:numPr>
        <w:shd w:val="clear" w:color="auto" w:fill="FFFFFF"/>
        <w:autoSpaceDE/>
        <w:autoSpaceDN/>
        <w:adjustRightInd/>
        <w:spacing w:line="276" w:lineRule="auto"/>
        <w:ind w:left="567" w:hanging="283"/>
        <w:jc w:val="both"/>
        <w:rPr>
          <w:sz w:val="28"/>
          <w:szCs w:val="28"/>
        </w:rPr>
      </w:pPr>
      <w:r w:rsidRPr="00FD7C9A">
        <w:rPr>
          <w:sz w:val="28"/>
          <w:szCs w:val="28"/>
        </w:rPr>
        <w:t>проводить наружную дефибрилляцию;</w:t>
      </w:r>
    </w:p>
    <w:p w:rsidR="005974BB" w:rsidRPr="00FD7C9A" w:rsidRDefault="005974BB" w:rsidP="005974BB">
      <w:pPr>
        <w:pStyle w:val="aa"/>
        <w:widowControl/>
        <w:numPr>
          <w:ilvl w:val="0"/>
          <w:numId w:val="3"/>
        </w:numPr>
        <w:shd w:val="clear" w:color="auto" w:fill="FFFFFF"/>
        <w:autoSpaceDE/>
        <w:autoSpaceDN/>
        <w:adjustRightInd/>
        <w:spacing w:line="276" w:lineRule="auto"/>
        <w:ind w:left="567" w:hanging="283"/>
        <w:jc w:val="both"/>
        <w:rPr>
          <w:b/>
          <w:bCs/>
          <w:sz w:val="28"/>
          <w:szCs w:val="28"/>
        </w:rPr>
      </w:pPr>
      <w:r w:rsidRPr="00FD7C9A">
        <w:rPr>
          <w:sz w:val="28"/>
          <w:szCs w:val="28"/>
        </w:rPr>
        <w:t>оценивать правильность выполнения реанимационных мероприятий;</w:t>
      </w:r>
    </w:p>
    <w:p w:rsidR="005974BB" w:rsidRPr="00FD7C9A" w:rsidRDefault="005974BB" w:rsidP="005974BB">
      <w:pPr>
        <w:pStyle w:val="aa"/>
        <w:widowControl/>
        <w:numPr>
          <w:ilvl w:val="0"/>
          <w:numId w:val="3"/>
        </w:numPr>
        <w:shd w:val="clear" w:color="auto" w:fill="FFFFFF"/>
        <w:autoSpaceDE/>
        <w:autoSpaceDN/>
        <w:adjustRightInd/>
        <w:spacing w:line="276" w:lineRule="auto"/>
        <w:ind w:left="567" w:hanging="283"/>
        <w:jc w:val="both"/>
        <w:rPr>
          <w:b/>
          <w:bCs/>
          <w:sz w:val="28"/>
          <w:szCs w:val="28"/>
        </w:rPr>
      </w:pPr>
      <w:r w:rsidRPr="00FD7C9A">
        <w:rPr>
          <w:sz w:val="28"/>
          <w:szCs w:val="28"/>
        </w:rPr>
        <w:t>оказывать неотложную помощь при экстремальных состояниях;</w:t>
      </w:r>
    </w:p>
    <w:p w:rsidR="005974BB" w:rsidRPr="00FD7C9A" w:rsidRDefault="005974BB" w:rsidP="005974BB">
      <w:pPr>
        <w:pStyle w:val="aa"/>
        <w:widowControl/>
        <w:numPr>
          <w:ilvl w:val="0"/>
          <w:numId w:val="3"/>
        </w:numPr>
        <w:shd w:val="clear" w:color="auto" w:fill="FFFFFF"/>
        <w:autoSpaceDE/>
        <w:autoSpaceDN/>
        <w:adjustRightInd/>
        <w:spacing w:line="276" w:lineRule="auto"/>
        <w:ind w:left="567" w:hanging="283"/>
        <w:jc w:val="both"/>
        <w:rPr>
          <w:b/>
          <w:bCs/>
          <w:sz w:val="28"/>
          <w:szCs w:val="28"/>
        </w:rPr>
      </w:pPr>
      <w:r w:rsidRPr="00FD7C9A">
        <w:rPr>
          <w:sz w:val="28"/>
          <w:szCs w:val="28"/>
        </w:rPr>
        <w:t>вести утвержденную медицинскую документацию;</w:t>
      </w:r>
    </w:p>
    <w:p w:rsidR="005974BB" w:rsidRDefault="005974BB" w:rsidP="005974BB">
      <w:pPr>
        <w:widowControl/>
        <w:autoSpaceDE/>
        <w:autoSpaceDN/>
        <w:adjustRightInd/>
        <w:spacing w:line="276" w:lineRule="auto"/>
        <w:ind w:firstLine="567"/>
        <w:jc w:val="both"/>
        <w:rPr>
          <w:b/>
          <w:bCs/>
          <w:sz w:val="28"/>
          <w:szCs w:val="28"/>
        </w:rPr>
      </w:pPr>
    </w:p>
    <w:p w:rsidR="005974BB" w:rsidRPr="00FD7C9A" w:rsidRDefault="005974BB" w:rsidP="005974BB">
      <w:pPr>
        <w:widowControl/>
        <w:autoSpaceDE/>
        <w:autoSpaceDN/>
        <w:adjustRightInd/>
        <w:spacing w:line="276" w:lineRule="auto"/>
        <w:ind w:firstLine="567"/>
        <w:jc w:val="both"/>
        <w:rPr>
          <w:rFonts w:ascii="Arimo" w:hAnsi="Arimo"/>
          <w:sz w:val="24"/>
          <w:szCs w:val="24"/>
        </w:rPr>
      </w:pPr>
      <w:r w:rsidRPr="00FD7C9A">
        <w:rPr>
          <w:b/>
          <w:bCs/>
          <w:sz w:val="28"/>
          <w:szCs w:val="28"/>
        </w:rPr>
        <w:t>приобретаемые знания:</w:t>
      </w:r>
      <w:r w:rsidRPr="00FD7C9A">
        <w:rPr>
          <w:sz w:val="28"/>
          <w:szCs w:val="28"/>
        </w:rPr>
        <w:t> </w:t>
      </w:r>
    </w:p>
    <w:p w:rsidR="005974BB" w:rsidRPr="00FD7C9A" w:rsidRDefault="005974BB" w:rsidP="005974BB">
      <w:pPr>
        <w:pStyle w:val="aa"/>
        <w:widowControl/>
        <w:numPr>
          <w:ilvl w:val="0"/>
          <w:numId w:val="33"/>
        </w:numPr>
        <w:shd w:val="clear" w:color="auto" w:fill="FFFFFF"/>
        <w:autoSpaceDE/>
        <w:autoSpaceDN/>
        <w:adjustRightInd/>
        <w:spacing w:line="276" w:lineRule="auto"/>
        <w:ind w:left="567" w:hanging="283"/>
        <w:jc w:val="both"/>
        <w:rPr>
          <w:sz w:val="28"/>
          <w:szCs w:val="28"/>
        </w:rPr>
      </w:pPr>
      <w:r w:rsidRPr="00FD7C9A">
        <w:rPr>
          <w:sz w:val="28"/>
          <w:szCs w:val="28"/>
        </w:rPr>
        <w:t>основные нормативные документы по организации неотложной помощи;</w:t>
      </w:r>
    </w:p>
    <w:p w:rsidR="005974BB" w:rsidRPr="00FD7C9A" w:rsidRDefault="005974BB" w:rsidP="005974BB">
      <w:pPr>
        <w:pStyle w:val="aa"/>
        <w:widowControl/>
        <w:numPr>
          <w:ilvl w:val="0"/>
          <w:numId w:val="33"/>
        </w:numPr>
        <w:shd w:val="clear" w:color="auto" w:fill="FFFFFF"/>
        <w:autoSpaceDE/>
        <w:autoSpaceDN/>
        <w:adjustRightInd/>
        <w:spacing w:line="276" w:lineRule="auto"/>
        <w:ind w:left="567" w:hanging="283"/>
        <w:jc w:val="both"/>
        <w:rPr>
          <w:sz w:val="28"/>
          <w:szCs w:val="28"/>
        </w:rPr>
      </w:pPr>
      <w:r w:rsidRPr="00FD7C9A">
        <w:rPr>
          <w:sz w:val="28"/>
          <w:szCs w:val="28"/>
        </w:rPr>
        <w:t>порядок оказания неотложной помощи;</w:t>
      </w:r>
    </w:p>
    <w:p w:rsidR="005974BB" w:rsidRPr="00FD7C9A" w:rsidRDefault="005974BB" w:rsidP="005974BB">
      <w:pPr>
        <w:pStyle w:val="aa"/>
        <w:widowControl/>
        <w:numPr>
          <w:ilvl w:val="0"/>
          <w:numId w:val="33"/>
        </w:numPr>
        <w:shd w:val="clear" w:color="auto" w:fill="FFFFFF"/>
        <w:autoSpaceDE/>
        <w:autoSpaceDN/>
        <w:adjustRightInd/>
        <w:spacing w:line="276" w:lineRule="auto"/>
        <w:ind w:left="567" w:hanging="283"/>
        <w:jc w:val="both"/>
        <w:rPr>
          <w:sz w:val="28"/>
          <w:szCs w:val="28"/>
        </w:rPr>
      </w:pPr>
      <w:r w:rsidRPr="00FD7C9A">
        <w:rPr>
          <w:sz w:val="28"/>
          <w:szCs w:val="28"/>
        </w:rPr>
        <w:t>техника безопасности при оказании неотложной помощи;</w:t>
      </w:r>
    </w:p>
    <w:p w:rsidR="005974BB" w:rsidRPr="00FD7C9A" w:rsidRDefault="005974BB" w:rsidP="005974BB">
      <w:pPr>
        <w:pStyle w:val="aa"/>
        <w:widowControl/>
        <w:numPr>
          <w:ilvl w:val="0"/>
          <w:numId w:val="33"/>
        </w:numPr>
        <w:shd w:val="clear" w:color="auto" w:fill="FFFFFF"/>
        <w:autoSpaceDE/>
        <w:autoSpaceDN/>
        <w:adjustRightInd/>
        <w:spacing w:line="276" w:lineRule="auto"/>
        <w:ind w:left="567" w:hanging="283"/>
        <w:jc w:val="both"/>
        <w:rPr>
          <w:rFonts w:ascii="Arimo" w:hAnsi="Arimo"/>
          <w:sz w:val="24"/>
          <w:szCs w:val="24"/>
        </w:rPr>
      </w:pPr>
      <w:r w:rsidRPr="00FD7C9A">
        <w:rPr>
          <w:sz w:val="28"/>
          <w:szCs w:val="28"/>
        </w:rPr>
        <w:t>признаки клинической и биологической смерти;</w:t>
      </w:r>
    </w:p>
    <w:p w:rsidR="005974BB" w:rsidRPr="00FD7C9A" w:rsidRDefault="005974BB" w:rsidP="005974BB">
      <w:pPr>
        <w:pStyle w:val="aa"/>
        <w:widowControl/>
        <w:numPr>
          <w:ilvl w:val="0"/>
          <w:numId w:val="33"/>
        </w:numPr>
        <w:shd w:val="clear" w:color="auto" w:fill="FFFFFF"/>
        <w:autoSpaceDE/>
        <w:autoSpaceDN/>
        <w:adjustRightInd/>
        <w:spacing w:line="276" w:lineRule="auto"/>
        <w:ind w:left="567" w:hanging="283"/>
        <w:jc w:val="both"/>
        <w:rPr>
          <w:sz w:val="28"/>
          <w:szCs w:val="28"/>
        </w:rPr>
      </w:pPr>
      <w:r w:rsidRPr="00FD7C9A">
        <w:rPr>
          <w:sz w:val="28"/>
          <w:szCs w:val="28"/>
        </w:rPr>
        <w:t>методы диагностики состояния пациента;</w:t>
      </w:r>
    </w:p>
    <w:p w:rsidR="005974BB" w:rsidRPr="00FD7C9A" w:rsidRDefault="005974BB" w:rsidP="005974BB">
      <w:pPr>
        <w:pStyle w:val="aa"/>
        <w:widowControl/>
        <w:numPr>
          <w:ilvl w:val="0"/>
          <w:numId w:val="33"/>
        </w:numPr>
        <w:shd w:val="clear" w:color="auto" w:fill="FFFFFF"/>
        <w:autoSpaceDE/>
        <w:autoSpaceDN/>
        <w:adjustRightInd/>
        <w:spacing w:line="276" w:lineRule="auto"/>
        <w:ind w:left="567" w:hanging="283"/>
        <w:jc w:val="both"/>
        <w:rPr>
          <w:sz w:val="28"/>
          <w:szCs w:val="28"/>
        </w:rPr>
      </w:pPr>
      <w:r w:rsidRPr="00FD7C9A">
        <w:rPr>
          <w:sz w:val="28"/>
          <w:szCs w:val="28"/>
        </w:rPr>
        <w:t>показания и противопоказания к проведению СЛР;</w:t>
      </w:r>
    </w:p>
    <w:p w:rsidR="005974BB" w:rsidRPr="00FD7C9A" w:rsidRDefault="005974BB" w:rsidP="005974BB">
      <w:pPr>
        <w:pStyle w:val="aa"/>
        <w:widowControl/>
        <w:numPr>
          <w:ilvl w:val="0"/>
          <w:numId w:val="33"/>
        </w:numPr>
        <w:shd w:val="clear" w:color="auto" w:fill="FFFFFF"/>
        <w:autoSpaceDE/>
        <w:autoSpaceDN/>
        <w:adjustRightInd/>
        <w:spacing w:line="276" w:lineRule="auto"/>
        <w:ind w:left="567" w:hanging="283"/>
        <w:jc w:val="both"/>
        <w:rPr>
          <w:rFonts w:ascii="Arimo" w:hAnsi="Arimo"/>
          <w:sz w:val="24"/>
          <w:szCs w:val="24"/>
        </w:rPr>
      </w:pPr>
      <w:r w:rsidRPr="00FD7C9A">
        <w:rPr>
          <w:sz w:val="28"/>
          <w:szCs w:val="28"/>
        </w:rPr>
        <w:t>показания к прекращению СЛР;</w:t>
      </w:r>
    </w:p>
    <w:p w:rsidR="005974BB" w:rsidRPr="00FD7C9A" w:rsidRDefault="005974BB" w:rsidP="005974BB">
      <w:pPr>
        <w:pStyle w:val="aa"/>
        <w:widowControl/>
        <w:numPr>
          <w:ilvl w:val="0"/>
          <w:numId w:val="33"/>
        </w:numPr>
        <w:shd w:val="clear" w:color="auto" w:fill="FFFFFF"/>
        <w:autoSpaceDE/>
        <w:autoSpaceDN/>
        <w:adjustRightInd/>
        <w:spacing w:line="276" w:lineRule="auto"/>
        <w:ind w:left="567" w:hanging="283"/>
        <w:jc w:val="both"/>
        <w:rPr>
          <w:sz w:val="28"/>
          <w:szCs w:val="28"/>
        </w:rPr>
      </w:pPr>
      <w:r w:rsidRPr="00FD7C9A">
        <w:rPr>
          <w:sz w:val="28"/>
          <w:szCs w:val="28"/>
        </w:rPr>
        <w:t>показания и противопоказания к проведению дефибрилляции;</w:t>
      </w:r>
    </w:p>
    <w:p w:rsidR="005974BB" w:rsidRPr="00FD7C9A" w:rsidRDefault="005974BB" w:rsidP="005974BB">
      <w:pPr>
        <w:pStyle w:val="aa"/>
        <w:widowControl/>
        <w:numPr>
          <w:ilvl w:val="0"/>
          <w:numId w:val="33"/>
        </w:numPr>
        <w:shd w:val="clear" w:color="auto" w:fill="FFFFFF"/>
        <w:autoSpaceDE/>
        <w:autoSpaceDN/>
        <w:adjustRightInd/>
        <w:spacing w:line="276" w:lineRule="auto"/>
        <w:ind w:left="567" w:hanging="283"/>
        <w:jc w:val="both"/>
        <w:rPr>
          <w:rFonts w:ascii="Arimo" w:hAnsi="Arimo"/>
          <w:sz w:val="24"/>
          <w:szCs w:val="24"/>
        </w:rPr>
      </w:pPr>
      <w:r w:rsidRPr="00FD7C9A">
        <w:rPr>
          <w:sz w:val="28"/>
          <w:szCs w:val="28"/>
        </w:rPr>
        <w:t>перечень лекарственных препаратов экстренной помощи и пути их введения;</w:t>
      </w:r>
    </w:p>
    <w:p w:rsidR="005974BB" w:rsidRPr="00FD7C9A" w:rsidRDefault="005974BB" w:rsidP="005974BB">
      <w:pPr>
        <w:pStyle w:val="aa"/>
        <w:widowControl/>
        <w:numPr>
          <w:ilvl w:val="0"/>
          <w:numId w:val="33"/>
        </w:numPr>
        <w:shd w:val="clear" w:color="auto" w:fill="FFFFFF"/>
        <w:autoSpaceDE/>
        <w:autoSpaceDN/>
        <w:adjustRightInd/>
        <w:spacing w:after="200" w:line="276" w:lineRule="auto"/>
        <w:ind w:left="567" w:hanging="283"/>
        <w:jc w:val="both"/>
        <w:rPr>
          <w:b/>
          <w:sz w:val="28"/>
          <w:szCs w:val="28"/>
        </w:rPr>
      </w:pPr>
      <w:r w:rsidRPr="00FD7C9A">
        <w:rPr>
          <w:sz w:val="28"/>
          <w:szCs w:val="28"/>
        </w:rPr>
        <w:t>правила использования оборудования, аппаратуры, изделий медицинского назначения при неотложной помощи;</w:t>
      </w:r>
    </w:p>
    <w:p w:rsidR="005974BB" w:rsidRPr="00FD7C9A" w:rsidRDefault="005974BB" w:rsidP="005974BB">
      <w:pPr>
        <w:pStyle w:val="aa"/>
        <w:widowControl/>
        <w:numPr>
          <w:ilvl w:val="0"/>
          <w:numId w:val="33"/>
        </w:numPr>
        <w:shd w:val="clear" w:color="auto" w:fill="FFFFFF"/>
        <w:autoSpaceDE/>
        <w:autoSpaceDN/>
        <w:adjustRightInd/>
        <w:spacing w:after="200" w:line="276" w:lineRule="auto"/>
        <w:ind w:left="567" w:hanging="283"/>
        <w:jc w:val="both"/>
        <w:rPr>
          <w:b/>
          <w:sz w:val="28"/>
          <w:szCs w:val="28"/>
        </w:rPr>
      </w:pPr>
      <w:r w:rsidRPr="00FD7C9A">
        <w:rPr>
          <w:sz w:val="28"/>
          <w:szCs w:val="28"/>
        </w:rPr>
        <w:t>особенности оказания неотложной помощи при критических состояниях.</w:t>
      </w:r>
    </w:p>
    <w:p w:rsidR="005974BB" w:rsidRPr="00886E04" w:rsidRDefault="005974BB" w:rsidP="005974BB">
      <w:pPr>
        <w:pStyle w:val="aa"/>
        <w:widowControl/>
        <w:shd w:val="clear" w:color="auto" w:fill="FFFFFF"/>
        <w:autoSpaceDE/>
        <w:autoSpaceDN/>
        <w:adjustRightInd/>
        <w:spacing w:after="200" w:line="276" w:lineRule="auto"/>
        <w:ind w:left="567"/>
        <w:jc w:val="both"/>
        <w:rPr>
          <w:b/>
          <w:color w:val="000000"/>
          <w:sz w:val="28"/>
          <w:szCs w:val="28"/>
        </w:rPr>
      </w:pPr>
    </w:p>
    <w:p w:rsidR="005974BB" w:rsidRDefault="005974BB" w:rsidP="005974BB">
      <w:pPr>
        <w:widowControl/>
        <w:shd w:val="clear" w:color="auto" w:fill="FFFFFF"/>
        <w:autoSpaceDE/>
        <w:autoSpaceDN/>
        <w:adjustRightInd/>
        <w:spacing w:line="276" w:lineRule="auto"/>
        <w:ind w:firstLine="709"/>
        <w:jc w:val="both"/>
        <w:rPr>
          <w:b/>
          <w:color w:val="000000"/>
          <w:sz w:val="28"/>
          <w:szCs w:val="28"/>
        </w:rPr>
      </w:pPr>
      <w:r w:rsidRPr="00C76523">
        <w:rPr>
          <w:b/>
          <w:color w:val="000000"/>
          <w:sz w:val="28"/>
          <w:szCs w:val="28"/>
        </w:rPr>
        <w:lastRenderedPageBreak/>
        <w:t>Как работать</w:t>
      </w:r>
      <w:r>
        <w:rPr>
          <w:b/>
          <w:color w:val="000000"/>
          <w:sz w:val="28"/>
          <w:szCs w:val="28"/>
        </w:rPr>
        <w:t xml:space="preserve"> с учебным пособием</w:t>
      </w:r>
    </w:p>
    <w:p w:rsidR="005974BB" w:rsidRPr="00C76523" w:rsidRDefault="005974BB" w:rsidP="005974BB">
      <w:pPr>
        <w:widowControl/>
        <w:shd w:val="clear" w:color="auto" w:fill="FFFFFF"/>
        <w:autoSpaceDE/>
        <w:autoSpaceDN/>
        <w:adjustRightInd/>
        <w:spacing w:line="276" w:lineRule="auto"/>
        <w:ind w:firstLine="709"/>
        <w:jc w:val="both"/>
        <w:rPr>
          <w:color w:val="000000"/>
          <w:sz w:val="28"/>
          <w:szCs w:val="28"/>
        </w:rPr>
      </w:pPr>
      <w:r>
        <w:rPr>
          <w:color w:val="000000"/>
          <w:sz w:val="28"/>
          <w:szCs w:val="28"/>
        </w:rPr>
        <w:t>Учебно</w:t>
      </w:r>
      <w:r w:rsidRPr="00C76523">
        <w:rPr>
          <w:color w:val="000000"/>
          <w:sz w:val="28"/>
          <w:szCs w:val="28"/>
        </w:rPr>
        <w:t xml:space="preserve">е пособие предназначено для оказания </w:t>
      </w:r>
      <w:r w:rsidRPr="00172CBE">
        <w:rPr>
          <w:color w:val="000000"/>
          <w:sz w:val="28"/>
          <w:szCs w:val="28"/>
        </w:rPr>
        <w:t>помощи</w:t>
      </w:r>
      <w:r>
        <w:rPr>
          <w:color w:val="000000"/>
          <w:sz w:val="28"/>
          <w:szCs w:val="28"/>
        </w:rPr>
        <w:t xml:space="preserve"> преподавателям, а так</w:t>
      </w:r>
      <w:r w:rsidRPr="00C76523">
        <w:rPr>
          <w:color w:val="000000"/>
          <w:sz w:val="28"/>
          <w:szCs w:val="28"/>
        </w:rPr>
        <w:t xml:space="preserve"> же для самостоятельной подготовки </w:t>
      </w:r>
      <w:r>
        <w:rPr>
          <w:color w:val="000000"/>
          <w:sz w:val="28"/>
          <w:szCs w:val="28"/>
        </w:rPr>
        <w:t xml:space="preserve">слушателей и </w:t>
      </w:r>
      <w:r w:rsidRPr="00C76523">
        <w:rPr>
          <w:color w:val="000000"/>
          <w:sz w:val="28"/>
          <w:szCs w:val="28"/>
        </w:rPr>
        <w:t xml:space="preserve">студентов к теоретическим и практическим занятиям. </w:t>
      </w:r>
    </w:p>
    <w:p w:rsidR="005974BB" w:rsidRDefault="005974BB" w:rsidP="005974BB">
      <w:pPr>
        <w:widowControl/>
        <w:shd w:val="clear" w:color="auto" w:fill="FFFFFF"/>
        <w:autoSpaceDE/>
        <w:autoSpaceDN/>
        <w:adjustRightInd/>
        <w:spacing w:line="276" w:lineRule="auto"/>
        <w:ind w:firstLine="709"/>
        <w:jc w:val="both"/>
        <w:rPr>
          <w:color w:val="000000"/>
          <w:sz w:val="28"/>
          <w:szCs w:val="28"/>
        </w:rPr>
      </w:pPr>
      <w:r w:rsidRPr="00C76523">
        <w:rPr>
          <w:color w:val="000000"/>
          <w:sz w:val="28"/>
          <w:szCs w:val="28"/>
        </w:rPr>
        <w:t>Учеб</w:t>
      </w:r>
      <w:r>
        <w:rPr>
          <w:color w:val="000000"/>
          <w:sz w:val="28"/>
          <w:szCs w:val="28"/>
        </w:rPr>
        <w:t xml:space="preserve">ное пособие поможет преподавателям в организации и проведении занятий по данной теме, а </w:t>
      </w:r>
      <w:r w:rsidRPr="00C76523">
        <w:rPr>
          <w:color w:val="000000"/>
          <w:sz w:val="28"/>
          <w:szCs w:val="28"/>
        </w:rPr>
        <w:t xml:space="preserve">студентам </w:t>
      </w:r>
      <w:r>
        <w:rPr>
          <w:color w:val="000000"/>
          <w:sz w:val="28"/>
          <w:szCs w:val="28"/>
        </w:rPr>
        <w:t>и слушателям облегчит усвоение и систематизацию нового учебного материала, и закрепление</w:t>
      </w:r>
      <w:r w:rsidRPr="00C76523">
        <w:rPr>
          <w:color w:val="000000"/>
          <w:sz w:val="28"/>
          <w:szCs w:val="28"/>
        </w:rPr>
        <w:t xml:space="preserve"> полученных знаний</w:t>
      </w:r>
      <w:r>
        <w:rPr>
          <w:color w:val="000000"/>
          <w:sz w:val="28"/>
          <w:szCs w:val="28"/>
        </w:rPr>
        <w:t xml:space="preserve"> по данной теме</w:t>
      </w:r>
      <w:r w:rsidRPr="00C76523">
        <w:rPr>
          <w:color w:val="000000"/>
          <w:sz w:val="28"/>
          <w:szCs w:val="28"/>
        </w:rPr>
        <w:t xml:space="preserve">. </w:t>
      </w:r>
    </w:p>
    <w:p w:rsidR="005974BB" w:rsidRDefault="005974BB" w:rsidP="005974BB">
      <w:pPr>
        <w:widowControl/>
        <w:shd w:val="clear" w:color="auto" w:fill="FFFFFF"/>
        <w:autoSpaceDE/>
        <w:autoSpaceDN/>
        <w:adjustRightInd/>
        <w:spacing w:line="276" w:lineRule="auto"/>
        <w:ind w:firstLine="709"/>
        <w:jc w:val="both"/>
        <w:rPr>
          <w:color w:val="000000"/>
          <w:sz w:val="28"/>
          <w:szCs w:val="28"/>
        </w:rPr>
      </w:pPr>
      <w:r w:rsidRPr="00C76523">
        <w:rPr>
          <w:color w:val="000000"/>
          <w:sz w:val="28"/>
          <w:szCs w:val="28"/>
        </w:rPr>
        <w:t>Следует</w:t>
      </w:r>
      <w:r>
        <w:rPr>
          <w:color w:val="000000"/>
          <w:sz w:val="28"/>
          <w:szCs w:val="28"/>
        </w:rPr>
        <w:t xml:space="preserve"> сначала</w:t>
      </w:r>
      <w:r w:rsidRPr="00C76523">
        <w:rPr>
          <w:color w:val="000000"/>
          <w:sz w:val="28"/>
          <w:szCs w:val="28"/>
        </w:rPr>
        <w:t xml:space="preserve"> внимательно прочитать изучаемый теоретический материал, затем просмотреть вопросы</w:t>
      </w:r>
      <w:r>
        <w:rPr>
          <w:color w:val="000000"/>
          <w:sz w:val="28"/>
          <w:szCs w:val="28"/>
        </w:rPr>
        <w:t xml:space="preserve"> </w:t>
      </w:r>
      <w:r w:rsidRPr="00C76523">
        <w:rPr>
          <w:color w:val="000000"/>
          <w:sz w:val="28"/>
          <w:szCs w:val="28"/>
        </w:rPr>
        <w:t>и задания в</w:t>
      </w:r>
      <w:r>
        <w:rPr>
          <w:color w:val="000000"/>
          <w:sz w:val="28"/>
          <w:szCs w:val="28"/>
        </w:rPr>
        <w:t xml:space="preserve"> соответствующем разделе учебного пособия</w:t>
      </w:r>
      <w:r w:rsidRPr="00C76523">
        <w:rPr>
          <w:color w:val="000000"/>
          <w:sz w:val="28"/>
          <w:szCs w:val="28"/>
        </w:rPr>
        <w:t xml:space="preserve">. </w:t>
      </w:r>
      <w:r>
        <w:rPr>
          <w:color w:val="000000"/>
          <w:sz w:val="28"/>
          <w:szCs w:val="28"/>
        </w:rPr>
        <w:t xml:space="preserve">Выбрать один или несколько вопросов, </w:t>
      </w:r>
      <w:r w:rsidRPr="00C76523">
        <w:rPr>
          <w:color w:val="000000"/>
          <w:sz w:val="28"/>
          <w:szCs w:val="28"/>
        </w:rPr>
        <w:t>устно</w:t>
      </w:r>
      <w:r>
        <w:rPr>
          <w:color w:val="000000"/>
          <w:sz w:val="28"/>
          <w:szCs w:val="28"/>
        </w:rPr>
        <w:t xml:space="preserve"> сформулировать  краткие ответы на них, </w:t>
      </w:r>
      <w:r w:rsidRPr="00C76523">
        <w:rPr>
          <w:color w:val="000000"/>
          <w:sz w:val="28"/>
          <w:szCs w:val="28"/>
        </w:rPr>
        <w:t>и оценить степень усвоения  учебного материала.</w:t>
      </w:r>
    </w:p>
    <w:p w:rsidR="005974BB" w:rsidRDefault="005974BB" w:rsidP="005974BB">
      <w:pPr>
        <w:widowControl/>
        <w:autoSpaceDE/>
        <w:autoSpaceDN/>
        <w:adjustRightInd/>
        <w:spacing w:line="276" w:lineRule="auto"/>
        <w:ind w:firstLine="709"/>
        <w:jc w:val="both"/>
        <w:rPr>
          <w:color w:val="000000"/>
          <w:sz w:val="28"/>
          <w:szCs w:val="28"/>
        </w:rPr>
      </w:pPr>
      <w:r w:rsidRPr="00C76523">
        <w:rPr>
          <w:color w:val="000000"/>
          <w:sz w:val="28"/>
          <w:szCs w:val="28"/>
        </w:rPr>
        <w:t>При затруднении в о</w:t>
      </w:r>
      <w:r>
        <w:rPr>
          <w:color w:val="000000"/>
          <w:sz w:val="28"/>
          <w:szCs w:val="28"/>
        </w:rPr>
        <w:t>твете, на какой-либо</w:t>
      </w:r>
      <w:r w:rsidRPr="00C76523">
        <w:rPr>
          <w:color w:val="000000"/>
          <w:sz w:val="28"/>
          <w:szCs w:val="28"/>
        </w:rPr>
        <w:t xml:space="preserve"> вопрос, следует вернуться к тексту пособия и с его помощью выполнить это задание устно. После чего уже без помощи пособия письменно оформить ответы в рабочей тетради.</w:t>
      </w:r>
    </w:p>
    <w:p w:rsidR="005974BB" w:rsidRDefault="005974BB" w:rsidP="005974BB">
      <w:pPr>
        <w:widowControl/>
        <w:autoSpaceDE/>
        <w:autoSpaceDN/>
        <w:adjustRightInd/>
        <w:spacing w:line="276" w:lineRule="auto"/>
        <w:ind w:firstLine="709"/>
        <w:jc w:val="both"/>
        <w:rPr>
          <w:color w:val="000000"/>
          <w:sz w:val="28"/>
          <w:szCs w:val="28"/>
        </w:rPr>
      </w:pPr>
      <w:r>
        <w:rPr>
          <w:color w:val="000000"/>
          <w:sz w:val="28"/>
          <w:szCs w:val="28"/>
        </w:rPr>
        <w:t xml:space="preserve">Рисунки и видеофильмы облегчат приобретение практических навыков реанимационных манипуляций при работе на </w:t>
      </w:r>
      <w:proofErr w:type="gramStart"/>
      <w:r>
        <w:rPr>
          <w:color w:val="000000"/>
          <w:sz w:val="28"/>
          <w:szCs w:val="28"/>
        </w:rPr>
        <w:t>манекен-тренажёрах</w:t>
      </w:r>
      <w:proofErr w:type="gramEnd"/>
      <w:r>
        <w:rPr>
          <w:color w:val="000000"/>
          <w:sz w:val="28"/>
          <w:szCs w:val="28"/>
        </w:rPr>
        <w:t>.</w:t>
      </w:r>
    </w:p>
    <w:p w:rsidR="00012567" w:rsidRDefault="005974BB" w:rsidP="005974BB">
      <w:pPr>
        <w:widowControl/>
        <w:autoSpaceDE/>
        <w:autoSpaceDN/>
        <w:adjustRightInd/>
        <w:spacing w:line="276" w:lineRule="auto"/>
        <w:ind w:firstLine="709"/>
        <w:jc w:val="both"/>
        <w:rPr>
          <w:rFonts w:ascii="Arial" w:eastAsia="Calibri" w:hAnsi="Arial" w:cs="Arial"/>
          <w:b/>
          <w:bCs/>
          <w:kern w:val="32"/>
          <w:sz w:val="32"/>
          <w:szCs w:val="32"/>
        </w:rPr>
      </w:pPr>
      <w:r w:rsidRPr="00FD7C9A">
        <w:rPr>
          <w:sz w:val="28"/>
          <w:szCs w:val="24"/>
        </w:rPr>
        <w:t>Полученные в процессе обучения знания и умения будут востребованы при работе в медицинских организациях, а так же в повседневной деятельности при возникновении экстремальных состояний.</w:t>
      </w:r>
      <w:r w:rsidR="00012567">
        <w:br w:type="page"/>
      </w:r>
    </w:p>
    <w:p w:rsidR="00C76523" w:rsidRDefault="00E7476F" w:rsidP="00F85B57">
      <w:pPr>
        <w:pStyle w:val="1"/>
      </w:pPr>
      <w:bookmarkStart w:id="5" w:name="_Toc101284091"/>
      <w:r>
        <w:lastRenderedPageBreak/>
        <w:t xml:space="preserve">ЧАСТЬ </w:t>
      </w:r>
      <w:r w:rsidR="00B92654">
        <w:t>ПЕРВАЯ. СЕРДЕЧНО-ЛЁГОЧНАЯ РЕАНИМАЦИЯ</w:t>
      </w:r>
      <w:bookmarkEnd w:id="5"/>
    </w:p>
    <w:p w:rsidR="008832EC" w:rsidRDefault="008832EC" w:rsidP="00C13D8D">
      <w:pPr>
        <w:spacing w:line="276" w:lineRule="auto"/>
        <w:ind w:firstLine="709"/>
        <w:rPr>
          <w:sz w:val="28"/>
          <w:szCs w:val="28"/>
        </w:rPr>
      </w:pPr>
    </w:p>
    <w:p w:rsidR="00A21F30" w:rsidRPr="001F6024" w:rsidRDefault="001F6024" w:rsidP="00F35B4B">
      <w:pPr>
        <w:pStyle w:val="2"/>
      </w:pPr>
      <w:bookmarkStart w:id="6" w:name="_Toc101284092"/>
      <w:r w:rsidRPr="001F6024">
        <w:t>1 ВОЗНИКНОВЕНИЕ И РАЗВИТИЕ РЕАНИМАТОЛОГИИ</w:t>
      </w:r>
      <w:bookmarkEnd w:id="6"/>
      <w:r w:rsidRPr="001F6024">
        <w:t xml:space="preserve"> </w:t>
      </w:r>
    </w:p>
    <w:p w:rsidR="00D81FED" w:rsidRDefault="00D81FED" w:rsidP="00C13D8D">
      <w:pPr>
        <w:spacing w:line="276" w:lineRule="auto"/>
        <w:ind w:firstLine="709"/>
        <w:rPr>
          <w:sz w:val="28"/>
          <w:szCs w:val="28"/>
        </w:rPr>
      </w:pPr>
    </w:p>
    <w:p w:rsidR="009D0BB8" w:rsidRPr="009D0BB8" w:rsidRDefault="009D0BB8" w:rsidP="0094638E">
      <w:pPr>
        <w:pStyle w:val="3"/>
      </w:pPr>
      <w:bookmarkStart w:id="7" w:name="_Toc101284093"/>
      <w:r w:rsidRPr="0094638E">
        <w:t xml:space="preserve">1.1 </w:t>
      </w:r>
      <w:r w:rsidRPr="009D0BB8">
        <w:t>Реаниматология: основные понятия</w:t>
      </w:r>
      <w:bookmarkEnd w:id="7"/>
    </w:p>
    <w:p w:rsidR="0094638E" w:rsidRDefault="0094638E" w:rsidP="0094638E">
      <w:pPr>
        <w:widowControl/>
        <w:autoSpaceDE/>
        <w:autoSpaceDN/>
        <w:adjustRightInd/>
        <w:spacing w:line="276" w:lineRule="auto"/>
        <w:ind w:firstLine="709"/>
        <w:jc w:val="both"/>
        <w:rPr>
          <w:sz w:val="28"/>
          <w:szCs w:val="28"/>
        </w:rPr>
      </w:pPr>
    </w:p>
    <w:p w:rsidR="009D0BB8" w:rsidRPr="009D0BB8" w:rsidRDefault="009D0BB8" w:rsidP="0094638E">
      <w:pPr>
        <w:widowControl/>
        <w:autoSpaceDE/>
        <w:autoSpaceDN/>
        <w:adjustRightInd/>
        <w:spacing w:line="276" w:lineRule="auto"/>
        <w:ind w:firstLine="709"/>
        <w:jc w:val="both"/>
        <w:rPr>
          <w:sz w:val="28"/>
          <w:szCs w:val="28"/>
        </w:rPr>
      </w:pPr>
      <w:r w:rsidRPr="009D0BB8">
        <w:rPr>
          <w:sz w:val="28"/>
          <w:szCs w:val="28"/>
        </w:rPr>
        <w:t>Жизнь и смерть - два важнейших философских понятия, определяющих существование организма и его взаимодействие с внешней средой. В процессе жизнедеятельности человеческого организма существуют три состояния: здоровье, болезнь и критическое (терминальное) состояние.</w:t>
      </w:r>
    </w:p>
    <w:p w:rsidR="009D0BB8" w:rsidRPr="009D0BB8" w:rsidRDefault="009D0BB8" w:rsidP="0094638E">
      <w:pPr>
        <w:widowControl/>
        <w:autoSpaceDE/>
        <w:autoSpaceDN/>
        <w:adjustRightInd/>
        <w:spacing w:line="276" w:lineRule="auto"/>
        <w:ind w:firstLine="709"/>
        <w:jc w:val="both"/>
        <w:rPr>
          <w:sz w:val="28"/>
          <w:szCs w:val="28"/>
        </w:rPr>
      </w:pPr>
      <w:r w:rsidRPr="009D0BB8">
        <w:rPr>
          <w:b/>
          <w:bCs/>
          <w:sz w:val="28"/>
          <w:szCs w:val="28"/>
        </w:rPr>
        <w:t xml:space="preserve">Терминальное состояние </w:t>
      </w:r>
      <w:r w:rsidRPr="009D0BB8">
        <w:rPr>
          <w:sz w:val="28"/>
          <w:szCs w:val="28"/>
        </w:rPr>
        <w:t xml:space="preserve">- критическое состояние пациента, при котором возникает комплекс нарушений регуляции жизненно важных функций организма с характерными общими синдромами и органными расстройствами, представляет непосредственную угрозу жизни и является начальной стадией </w:t>
      </w:r>
      <w:r w:rsidR="00B122BF">
        <w:rPr>
          <w:sz w:val="28"/>
          <w:szCs w:val="28"/>
        </w:rPr>
        <w:t xml:space="preserve">процессов умирания. </w:t>
      </w:r>
    </w:p>
    <w:p w:rsidR="009D0BB8" w:rsidRPr="009D0BB8" w:rsidRDefault="009D0BB8" w:rsidP="0094638E">
      <w:pPr>
        <w:widowControl/>
        <w:autoSpaceDE/>
        <w:autoSpaceDN/>
        <w:adjustRightInd/>
        <w:spacing w:line="276" w:lineRule="auto"/>
        <w:ind w:firstLine="708"/>
        <w:jc w:val="both"/>
        <w:rPr>
          <w:sz w:val="28"/>
          <w:szCs w:val="28"/>
        </w:rPr>
      </w:pPr>
      <w:r w:rsidRPr="009D0BB8">
        <w:rPr>
          <w:i/>
          <w:iCs/>
          <w:sz w:val="28"/>
          <w:szCs w:val="28"/>
        </w:rPr>
        <w:t xml:space="preserve">Нарушение регуляций жизненно важных функций. </w:t>
      </w:r>
      <w:r w:rsidRPr="009D0BB8">
        <w:rPr>
          <w:sz w:val="28"/>
          <w:szCs w:val="28"/>
        </w:rPr>
        <w:t>Происходит повреждение не только центральных регулирующих механизмов (</w:t>
      </w:r>
      <w:proofErr w:type="gramStart"/>
      <w:r w:rsidRPr="009D0BB8">
        <w:rPr>
          <w:sz w:val="28"/>
          <w:szCs w:val="28"/>
        </w:rPr>
        <w:t>нервные</w:t>
      </w:r>
      <w:proofErr w:type="gramEnd"/>
      <w:r w:rsidRPr="009D0BB8">
        <w:rPr>
          <w:sz w:val="28"/>
          <w:szCs w:val="28"/>
        </w:rPr>
        <w:t xml:space="preserve"> и гуморальные), но и местных (действие гистамина, серото</w:t>
      </w:r>
      <w:r w:rsidR="00703F61">
        <w:rPr>
          <w:sz w:val="28"/>
          <w:szCs w:val="28"/>
        </w:rPr>
        <w:t xml:space="preserve">нина, кининов, простагландинов </w:t>
      </w:r>
      <w:r w:rsidR="00B122BF">
        <w:rPr>
          <w:sz w:val="28"/>
          <w:szCs w:val="28"/>
        </w:rPr>
        <w:t>и др.</w:t>
      </w:r>
      <w:r w:rsidRPr="009D0BB8">
        <w:rPr>
          <w:sz w:val="28"/>
          <w:szCs w:val="28"/>
        </w:rPr>
        <w:t>).</w:t>
      </w:r>
    </w:p>
    <w:p w:rsidR="009D0BB8" w:rsidRPr="009D0BB8" w:rsidRDefault="009D0BB8" w:rsidP="0094638E">
      <w:pPr>
        <w:widowControl/>
        <w:autoSpaceDE/>
        <w:autoSpaceDN/>
        <w:adjustRightInd/>
        <w:spacing w:line="276" w:lineRule="auto"/>
        <w:ind w:firstLine="709"/>
        <w:jc w:val="both"/>
        <w:rPr>
          <w:sz w:val="28"/>
          <w:szCs w:val="28"/>
        </w:rPr>
      </w:pPr>
      <w:r w:rsidRPr="009D0BB8">
        <w:rPr>
          <w:i/>
          <w:iCs/>
          <w:sz w:val="28"/>
          <w:szCs w:val="28"/>
        </w:rPr>
        <w:t xml:space="preserve">Общие синдромы. </w:t>
      </w:r>
      <w:r w:rsidRPr="009D0BB8">
        <w:rPr>
          <w:sz w:val="28"/>
          <w:szCs w:val="28"/>
        </w:rPr>
        <w:t>Наблюдают синдромы, характерные для любого терминального состояния: нарушение реологических свой</w:t>
      </w:r>
      <w:proofErr w:type="gramStart"/>
      <w:r w:rsidRPr="009D0BB8">
        <w:rPr>
          <w:sz w:val="28"/>
          <w:szCs w:val="28"/>
        </w:rPr>
        <w:t>ств кр</w:t>
      </w:r>
      <w:proofErr w:type="gramEnd"/>
      <w:r w:rsidRPr="009D0BB8">
        <w:rPr>
          <w:sz w:val="28"/>
          <w:szCs w:val="28"/>
        </w:rPr>
        <w:t>ови, метаболизма, гиповолемия, коагулопатия.</w:t>
      </w:r>
    </w:p>
    <w:p w:rsidR="0094638E" w:rsidRDefault="009D0BB8" w:rsidP="0094638E">
      <w:pPr>
        <w:widowControl/>
        <w:autoSpaceDE/>
        <w:autoSpaceDN/>
        <w:adjustRightInd/>
        <w:spacing w:line="276" w:lineRule="auto"/>
        <w:ind w:firstLine="709"/>
        <w:jc w:val="both"/>
        <w:rPr>
          <w:sz w:val="28"/>
          <w:szCs w:val="28"/>
        </w:rPr>
      </w:pPr>
      <w:r w:rsidRPr="009D0BB8">
        <w:rPr>
          <w:i/>
          <w:iCs/>
          <w:sz w:val="28"/>
          <w:szCs w:val="28"/>
        </w:rPr>
        <w:t xml:space="preserve">Органные расстройства. </w:t>
      </w:r>
      <w:r w:rsidRPr="009D0BB8">
        <w:rPr>
          <w:sz w:val="28"/>
          <w:szCs w:val="28"/>
        </w:rPr>
        <w:t xml:space="preserve">Возникает острая функциональная недостаточность надпочечников, </w:t>
      </w:r>
      <w:r w:rsidR="00564204" w:rsidRPr="009D0BB8">
        <w:rPr>
          <w:sz w:val="28"/>
          <w:szCs w:val="28"/>
        </w:rPr>
        <w:t>почек</w:t>
      </w:r>
      <w:r w:rsidR="00564204">
        <w:rPr>
          <w:sz w:val="28"/>
          <w:szCs w:val="28"/>
        </w:rPr>
        <w:t>,</w:t>
      </w:r>
      <w:r w:rsidR="00564204" w:rsidRPr="009D0BB8">
        <w:rPr>
          <w:sz w:val="28"/>
          <w:szCs w:val="28"/>
        </w:rPr>
        <w:t xml:space="preserve"> печени, желудочно-кишечного тракта</w:t>
      </w:r>
      <w:r w:rsidR="00564204">
        <w:rPr>
          <w:sz w:val="28"/>
          <w:szCs w:val="28"/>
        </w:rPr>
        <w:t>,</w:t>
      </w:r>
      <w:r w:rsidR="00564204" w:rsidRPr="009D0BB8">
        <w:rPr>
          <w:sz w:val="28"/>
          <w:szCs w:val="28"/>
        </w:rPr>
        <w:t xml:space="preserve"> кровообращения, </w:t>
      </w:r>
      <w:r w:rsidR="00564204">
        <w:rPr>
          <w:sz w:val="28"/>
          <w:szCs w:val="28"/>
        </w:rPr>
        <w:t>лёгких, мозга</w:t>
      </w:r>
      <w:r w:rsidRPr="009D0BB8">
        <w:rPr>
          <w:sz w:val="28"/>
          <w:szCs w:val="28"/>
        </w:rPr>
        <w:t xml:space="preserve">. </w:t>
      </w:r>
    </w:p>
    <w:p w:rsidR="009D0BB8" w:rsidRPr="009D0BB8" w:rsidRDefault="009D0BB8" w:rsidP="0094638E">
      <w:pPr>
        <w:widowControl/>
        <w:autoSpaceDE/>
        <w:autoSpaceDN/>
        <w:adjustRightInd/>
        <w:spacing w:line="276" w:lineRule="auto"/>
        <w:ind w:firstLine="709"/>
        <w:jc w:val="both"/>
        <w:rPr>
          <w:sz w:val="28"/>
          <w:szCs w:val="28"/>
        </w:rPr>
      </w:pPr>
      <w:r w:rsidRPr="009D0BB8">
        <w:rPr>
          <w:sz w:val="28"/>
          <w:szCs w:val="28"/>
        </w:rPr>
        <w:t>Каждое из перечисленных расстройств выражено в различной степени, но элементы указанных расстройств существуют всегда,</w:t>
      </w:r>
      <w:r w:rsidR="00564204">
        <w:rPr>
          <w:sz w:val="28"/>
          <w:szCs w:val="28"/>
        </w:rPr>
        <w:t xml:space="preserve"> даже</w:t>
      </w:r>
      <w:r w:rsidRPr="009D0BB8">
        <w:rPr>
          <w:sz w:val="28"/>
          <w:szCs w:val="28"/>
        </w:rPr>
        <w:t xml:space="preserve"> </w:t>
      </w:r>
      <w:r w:rsidR="00564204" w:rsidRPr="009D0BB8">
        <w:rPr>
          <w:sz w:val="28"/>
          <w:szCs w:val="28"/>
        </w:rPr>
        <w:t>если к р</w:t>
      </w:r>
      <w:r w:rsidR="00564204">
        <w:rPr>
          <w:sz w:val="28"/>
          <w:szCs w:val="28"/>
        </w:rPr>
        <w:t>азвитию терминального состояния</w:t>
      </w:r>
      <w:r w:rsidR="00564204" w:rsidRPr="009D0BB8">
        <w:rPr>
          <w:sz w:val="28"/>
          <w:szCs w:val="28"/>
        </w:rPr>
        <w:t xml:space="preserve"> привела какая-то специфическая патология</w:t>
      </w:r>
      <w:r w:rsidR="00564204">
        <w:rPr>
          <w:sz w:val="28"/>
          <w:szCs w:val="28"/>
        </w:rPr>
        <w:t>.</w:t>
      </w:r>
      <w:r w:rsidR="00564204" w:rsidRPr="009D0BB8">
        <w:rPr>
          <w:sz w:val="28"/>
          <w:szCs w:val="28"/>
        </w:rPr>
        <w:t xml:space="preserve"> </w:t>
      </w:r>
      <w:r w:rsidR="00564204">
        <w:rPr>
          <w:sz w:val="28"/>
          <w:szCs w:val="28"/>
        </w:rPr>
        <w:t>В связи с этим,</w:t>
      </w:r>
      <w:r w:rsidRPr="009D0BB8">
        <w:rPr>
          <w:sz w:val="28"/>
          <w:szCs w:val="28"/>
        </w:rPr>
        <w:t xml:space="preserve"> любое терминальное состояние следует рассматривать как полиорганную недостаточность.</w:t>
      </w:r>
    </w:p>
    <w:p w:rsidR="009D0BB8" w:rsidRPr="009D0BB8" w:rsidRDefault="009D0BB8" w:rsidP="0094638E">
      <w:pPr>
        <w:widowControl/>
        <w:autoSpaceDE/>
        <w:autoSpaceDN/>
        <w:adjustRightInd/>
        <w:spacing w:line="276" w:lineRule="auto"/>
        <w:ind w:firstLine="709"/>
        <w:jc w:val="both"/>
        <w:rPr>
          <w:sz w:val="28"/>
          <w:szCs w:val="28"/>
        </w:rPr>
      </w:pPr>
      <w:r w:rsidRPr="009D0BB8">
        <w:rPr>
          <w:sz w:val="28"/>
          <w:szCs w:val="28"/>
        </w:rPr>
        <w:t xml:space="preserve">При терминальном состоянии только </w:t>
      </w:r>
      <w:r w:rsidR="00247517">
        <w:rPr>
          <w:sz w:val="28"/>
          <w:szCs w:val="28"/>
        </w:rPr>
        <w:t xml:space="preserve">комплекс мероприятий </w:t>
      </w:r>
      <w:r w:rsidRPr="009D0BB8">
        <w:rPr>
          <w:sz w:val="28"/>
          <w:szCs w:val="28"/>
        </w:rPr>
        <w:t xml:space="preserve">интенсивной терапии и </w:t>
      </w:r>
      <w:r w:rsidR="00247517">
        <w:rPr>
          <w:sz w:val="28"/>
          <w:szCs w:val="28"/>
        </w:rPr>
        <w:t xml:space="preserve">(или) </w:t>
      </w:r>
      <w:r w:rsidRPr="009D0BB8">
        <w:rPr>
          <w:sz w:val="28"/>
          <w:szCs w:val="28"/>
        </w:rPr>
        <w:t>реанимационных мероприятий может остановить процесс танатогенеза (физиологические механизмы умирания).</w:t>
      </w:r>
    </w:p>
    <w:p w:rsidR="009D0BB8" w:rsidRPr="009D0BB8" w:rsidRDefault="009D0BB8" w:rsidP="0094638E">
      <w:pPr>
        <w:widowControl/>
        <w:autoSpaceDE/>
        <w:autoSpaceDN/>
        <w:adjustRightInd/>
        <w:spacing w:line="276" w:lineRule="auto"/>
        <w:ind w:firstLine="709"/>
        <w:jc w:val="both"/>
        <w:rPr>
          <w:sz w:val="28"/>
          <w:szCs w:val="28"/>
        </w:rPr>
      </w:pPr>
      <w:r w:rsidRPr="009D0BB8">
        <w:rPr>
          <w:b/>
          <w:bCs/>
          <w:sz w:val="28"/>
          <w:szCs w:val="28"/>
        </w:rPr>
        <w:t xml:space="preserve">Интенсивная терапия </w:t>
      </w:r>
      <w:r w:rsidRPr="009D0BB8">
        <w:rPr>
          <w:sz w:val="28"/>
          <w:szCs w:val="28"/>
        </w:rPr>
        <w:t>- комплекс методов коррекции и временного замещения функций жизненно важных органов и систем организма больного.</w:t>
      </w:r>
    </w:p>
    <w:p w:rsidR="009D0BB8" w:rsidRPr="009D0BB8" w:rsidRDefault="009D0BB8" w:rsidP="0094638E">
      <w:pPr>
        <w:widowControl/>
        <w:autoSpaceDE/>
        <w:autoSpaceDN/>
        <w:adjustRightInd/>
        <w:spacing w:line="276" w:lineRule="auto"/>
        <w:ind w:firstLine="709"/>
        <w:jc w:val="both"/>
        <w:rPr>
          <w:sz w:val="28"/>
          <w:szCs w:val="28"/>
        </w:rPr>
      </w:pPr>
      <w:r w:rsidRPr="009D0BB8">
        <w:rPr>
          <w:sz w:val="28"/>
          <w:szCs w:val="28"/>
        </w:rPr>
        <w:t xml:space="preserve">При терминальном состоянии интенсивность лечения предельно высока. Необходимо постоянное </w:t>
      </w:r>
      <w:r w:rsidR="0094638E">
        <w:rPr>
          <w:sz w:val="28"/>
          <w:szCs w:val="28"/>
        </w:rPr>
        <w:t>наблюдение за параметрами основ</w:t>
      </w:r>
      <w:r w:rsidRPr="009D0BB8">
        <w:rPr>
          <w:sz w:val="28"/>
          <w:szCs w:val="28"/>
        </w:rPr>
        <w:t>ных жизненно важных систем (</w:t>
      </w:r>
      <w:r w:rsidR="007A684E" w:rsidRPr="009D0BB8">
        <w:rPr>
          <w:sz w:val="28"/>
          <w:szCs w:val="28"/>
        </w:rPr>
        <w:t>сознание, рефлексы</w:t>
      </w:r>
      <w:r w:rsidR="007A684E">
        <w:rPr>
          <w:sz w:val="28"/>
          <w:szCs w:val="28"/>
        </w:rPr>
        <w:t xml:space="preserve">, </w:t>
      </w:r>
      <w:r w:rsidRPr="009D0BB8">
        <w:rPr>
          <w:sz w:val="28"/>
          <w:szCs w:val="28"/>
        </w:rPr>
        <w:t xml:space="preserve">ЧСС, </w:t>
      </w:r>
      <w:r w:rsidR="007A684E">
        <w:rPr>
          <w:sz w:val="28"/>
          <w:szCs w:val="28"/>
        </w:rPr>
        <w:t xml:space="preserve">АД, ЧДД, </w:t>
      </w:r>
      <w:r w:rsidRPr="009D0BB8">
        <w:rPr>
          <w:sz w:val="28"/>
          <w:szCs w:val="28"/>
        </w:rPr>
        <w:t xml:space="preserve">ЭКГ, </w:t>
      </w:r>
      <w:r w:rsidR="007A684E">
        <w:rPr>
          <w:sz w:val="28"/>
          <w:szCs w:val="28"/>
          <w:lang w:val="en-US"/>
        </w:rPr>
        <w:t>SpO</w:t>
      </w:r>
      <w:r w:rsidR="007A684E" w:rsidRPr="007A684E">
        <w:rPr>
          <w:sz w:val="28"/>
          <w:szCs w:val="28"/>
          <w:vertAlign w:val="subscript"/>
        </w:rPr>
        <w:t>2</w:t>
      </w:r>
      <w:r w:rsidRPr="009D0BB8">
        <w:rPr>
          <w:sz w:val="28"/>
          <w:szCs w:val="28"/>
        </w:rPr>
        <w:t xml:space="preserve">) и применение сложных методов лечения, быстро сменяющих друг друга или выполняющихся </w:t>
      </w:r>
      <w:r w:rsidRPr="009D0BB8">
        <w:rPr>
          <w:sz w:val="28"/>
          <w:szCs w:val="28"/>
        </w:rPr>
        <w:lastRenderedPageBreak/>
        <w:t xml:space="preserve">одновременно (катетеризация центральных вен, постоянная инфузионная терапия, </w:t>
      </w:r>
      <w:r w:rsidR="00703F61" w:rsidRPr="009D0BB8">
        <w:rPr>
          <w:sz w:val="28"/>
          <w:szCs w:val="28"/>
        </w:rPr>
        <w:t>переливание компонентов и препаратов крови</w:t>
      </w:r>
      <w:r w:rsidR="00703F61">
        <w:rPr>
          <w:sz w:val="28"/>
          <w:szCs w:val="28"/>
        </w:rPr>
        <w:t xml:space="preserve">, </w:t>
      </w:r>
      <w:r w:rsidRPr="009D0BB8">
        <w:rPr>
          <w:sz w:val="28"/>
          <w:szCs w:val="28"/>
        </w:rPr>
        <w:t>интубация</w:t>
      </w:r>
      <w:r w:rsidR="007A684E">
        <w:rPr>
          <w:sz w:val="28"/>
          <w:szCs w:val="28"/>
        </w:rPr>
        <w:t xml:space="preserve"> трахеи</w:t>
      </w:r>
      <w:r w:rsidRPr="009D0BB8">
        <w:rPr>
          <w:sz w:val="28"/>
          <w:szCs w:val="28"/>
        </w:rPr>
        <w:t>, проведение ИВЛ, сан</w:t>
      </w:r>
      <w:r w:rsidR="00703F61">
        <w:rPr>
          <w:sz w:val="28"/>
          <w:szCs w:val="28"/>
        </w:rPr>
        <w:t>ация трахеобронхиального дерева</w:t>
      </w:r>
      <w:r w:rsidRPr="009D0BB8">
        <w:rPr>
          <w:sz w:val="28"/>
          <w:szCs w:val="28"/>
        </w:rPr>
        <w:t xml:space="preserve"> </w:t>
      </w:r>
      <w:r w:rsidR="007A684E">
        <w:rPr>
          <w:sz w:val="28"/>
          <w:szCs w:val="28"/>
        </w:rPr>
        <w:t>и т.д.</w:t>
      </w:r>
      <w:r w:rsidRPr="009D0BB8">
        <w:rPr>
          <w:sz w:val="28"/>
          <w:szCs w:val="28"/>
        </w:rPr>
        <w:t>).</w:t>
      </w:r>
    </w:p>
    <w:p w:rsidR="009D0BB8" w:rsidRPr="009D0BB8" w:rsidRDefault="009D0BB8" w:rsidP="0094638E">
      <w:pPr>
        <w:widowControl/>
        <w:autoSpaceDE/>
        <w:autoSpaceDN/>
        <w:adjustRightInd/>
        <w:spacing w:line="276" w:lineRule="auto"/>
        <w:ind w:firstLine="709"/>
        <w:jc w:val="both"/>
        <w:rPr>
          <w:sz w:val="28"/>
          <w:szCs w:val="28"/>
        </w:rPr>
      </w:pPr>
      <w:r w:rsidRPr="009D0BB8">
        <w:rPr>
          <w:sz w:val="28"/>
          <w:szCs w:val="28"/>
        </w:rPr>
        <w:t>Наиболее сложные и интенсивные методы лечения применяют в тех случаях, когда процесс танатогенеза достигает своего апог</w:t>
      </w:r>
      <w:r w:rsidR="00514059">
        <w:rPr>
          <w:sz w:val="28"/>
          <w:szCs w:val="28"/>
        </w:rPr>
        <w:t>ея: остановка сердца больного. Теперь уже р</w:t>
      </w:r>
      <w:r w:rsidRPr="009D0BB8">
        <w:rPr>
          <w:sz w:val="28"/>
          <w:szCs w:val="28"/>
        </w:rPr>
        <w:t>ечь идёт не только о лечении, но и об оживлении.</w:t>
      </w:r>
    </w:p>
    <w:p w:rsidR="009D0BB8" w:rsidRPr="009D0BB8" w:rsidRDefault="009D0BB8" w:rsidP="0094638E">
      <w:pPr>
        <w:widowControl/>
        <w:autoSpaceDE/>
        <w:autoSpaceDN/>
        <w:adjustRightInd/>
        <w:spacing w:line="276" w:lineRule="auto"/>
        <w:ind w:firstLine="709"/>
        <w:jc w:val="both"/>
        <w:rPr>
          <w:sz w:val="28"/>
          <w:szCs w:val="28"/>
        </w:rPr>
      </w:pPr>
      <w:r w:rsidRPr="009D0BB8">
        <w:rPr>
          <w:b/>
          <w:bCs/>
          <w:sz w:val="28"/>
          <w:szCs w:val="28"/>
        </w:rPr>
        <w:t xml:space="preserve">Реанимация </w:t>
      </w:r>
      <w:r w:rsidRPr="009D0BB8">
        <w:rPr>
          <w:sz w:val="28"/>
          <w:szCs w:val="28"/>
        </w:rPr>
        <w:t>(оживление организма) - интенсивная терапия при остановке кровообращения и дыхания.</w:t>
      </w:r>
    </w:p>
    <w:p w:rsidR="009D0BB8" w:rsidRPr="009D0BB8" w:rsidRDefault="009D0BB8" w:rsidP="0094638E">
      <w:pPr>
        <w:widowControl/>
        <w:autoSpaceDE/>
        <w:autoSpaceDN/>
        <w:adjustRightInd/>
        <w:spacing w:line="276" w:lineRule="auto"/>
        <w:ind w:firstLine="709"/>
        <w:jc w:val="both"/>
        <w:rPr>
          <w:sz w:val="28"/>
          <w:szCs w:val="28"/>
        </w:rPr>
      </w:pPr>
      <w:r w:rsidRPr="009D0BB8">
        <w:rPr>
          <w:sz w:val="28"/>
          <w:szCs w:val="28"/>
        </w:rPr>
        <w:t>Изучением умирания организма и разработкой методов его оживления занимается наука реаниматология.</w:t>
      </w:r>
    </w:p>
    <w:p w:rsidR="009D0BB8" w:rsidRPr="009D0BB8" w:rsidRDefault="009D0BB8" w:rsidP="0094638E">
      <w:pPr>
        <w:widowControl/>
        <w:autoSpaceDE/>
        <w:autoSpaceDN/>
        <w:adjustRightInd/>
        <w:spacing w:line="276" w:lineRule="auto"/>
        <w:ind w:firstLine="709"/>
        <w:jc w:val="both"/>
        <w:rPr>
          <w:sz w:val="28"/>
          <w:szCs w:val="28"/>
        </w:rPr>
      </w:pPr>
      <w:r w:rsidRPr="009D0BB8">
        <w:rPr>
          <w:b/>
          <w:bCs/>
          <w:sz w:val="28"/>
          <w:szCs w:val="28"/>
        </w:rPr>
        <w:t xml:space="preserve">Реаниматология </w:t>
      </w:r>
      <w:r w:rsidRPr="009D0BB8">
        <w:rPr>
          <w:i/>
          <w:iCs/>
          <w:sz w:val="28"/>
          <w:szCs w:val="28"/>
        </w:rPr>
        <w:t xml:space="preserve">(re </w:t>
      </w:r>
      <w:r w:rsidRPr="009D0BB8">
        <w:rPr>
          <w:sz w:val="28"/>
          <w:szCs w:val="28"/>
        </w:rPr>
        <w:t xml:space="preserve">- вновь, </w:t>
      </w:r>
      <w:r w:rsidRPr="009D0BB8">
        <w:rPr>
          <w:i/>
          <w:iCs/>
          <w:sz w:val="28"/>
          <w:szCs w:val="28"/>
        </w:rPr>
        <w:t xml:space="preserve">animare </w:t>
      </w:r>
      <w:r w:rsidRPr="009D0BB8">
        <w:rPr>
          <w:sz w:val="28"/>
          <w:szCs w:val="28"/>
        </w:rPr>
        <w:t>- оживлять) - наука о закономерностях угасания жизни, принципах оживления организма, профилактике и лечении терминальных состояний.</w:t>
      </w:r>
    </w:p>
    <w:p w:rsidR="009D0BB8" w:rsidRPr="009D0BB8" w:rsidRDefault="009D0BB8" w:rsidP="0094638E">
      <w:pPr>
        <w:widowControl/>
        <w:autoSpaceDE/>
        <w:autoSpaceDN/>
        <w:adjustRightInd/>
        <w:spacing w:line="276" w:lineRule="auto"/>
        <w:ind w:firstLine="709"/>
        <w:jc w:val="both"/>
        <w:rPr>
          <w:sz w:val="28"/>
          <w:szCs w:val="28"/>
        </w:rPr>
      </w:pPr>
      <w:r w:rsidRPr="009D0BB8">
        <w:rPr>
          <w:sz w:val="28"/>
          <w:szCs w:val="28"/>
        </w:rPr>
        <w:t xml:space="preserve">Со времён Гиппократа и до XX века справедливо было мнение, что бороться за жизнь больного надо до его последнего вдоха, последнего удара сердца. После прекращения сердечной деятельности - </w:t>
      </w:r>
      <w:r w:rsidR="0094638E">
        <w:rPr>
          <w:sz w:val="28"/>
          <w:szCs w:val="28"/>
        </w:rPr>
        <w:t>в со</w:t>
      </w:r>
      <w:r w:rsidRPr="009D0BB8">
        <w:rPr>
          <w:sz w:val="28"/>
          <w:szCs w:val="28"/>
        </w:rPr>
        <w:t xml:space="preserve">стоянии клинической смерти - надо бороться за </w:t>
      </w:r>
      <w:r w:rsidR="004040F9">
        <w:rPr>
          <w:sz w:val="28"/>
          <w:szCs w:val="28"/>
        </w:rPr>
        <w:t>возвращени</w:t>
      </w:r>
      <w:r w:rsidR="0019524D">
        <w:rPr>
          <w:sz w:val="28"/>
          <w:szCs w:val="28"/>
        </w:rPr>
        <w:t>е</w:t>
      </w:r>
      <w:r w:rsidR="004040F9">
        <w:rPr>
          <w:sz w:val="28"/>
          <w:szCs w:val="28"/>
        </w:rPr>
        <w:t xml:space="preserve"> жизни</w:t>
      </w:r>
      <w:r w:rsidRPr="009D0BB8">
        <w:rPr>
          <w:sz w:val="28"/>
          <w:szCs w:val="28"/>
        </w:rPr>
        <w:t xml:space="preserve"> пациента.</w:t>
      </w:r>
    </w:p>
    <w:p w:rsidR="009D0BB8" w:rsidRPr="009D0BB8" w:rsidRDefault="009D0BB8" w:rsidP="0094638E">
      <w:pPr>
        <w:widowControl/>
        <w:autoSpaceDE/>
        <w:autoSpaceDN/>
        <w:adjustRightInd/>
        <w:spacing w:line="276" w:lineRule="auto"/>
        <w:ind w:firstLine="709"/>
        <w:jc w:val="both"/>
        <w:rPr>
          <w:sz w:val="28"/>
          <w:szCs w:val="28"/>
        </w:rPr>
      </w:pPr>
      <w:r w:rsidRPr="009D0BB8">
        <w:rPr>
          <w:b/>
          <w:bCs/>
          <w:sz w:val="28"/>
          <w:szCs w:val="28"/>
        </w:rPr>
        <w:t>Основные параметры жизненно важных функций</w:t>
      </w:r>
    </w:p>
    <w:p w:rsidR="009D0BB8" w:rsidRPr="009D0BB8" w:rsidRDefault="009D0BB8" w:rsidP="0094638E">
      <w:pPr>
        <w:widowControl/>
        <w:autoSpaceDE/>
        <w:autoSpaceDN/>
        <w:adjustRightInd/>
        <w:spacing w:line="276" w:lineRule="auto"/>
        <w:ind w:firstLine="709"/>
        <w:jc w:val="both"/>
        <w:rPr>
          <w:sz w:val="28"/>
          <w:szCs w:val="28"/>
        </w:rPr>
      </w:pPr>
      <w:r w:rsidRPr="009D0BB8">
        <w:rPr>
          <w:sz w:val="28"/>
          <w:szCs w:val="28"/>
        </w:rPr>
        <w:t xml:space="preserve">В реаниматологии крайне важен фактор времени, поэтому </w:t>
      </w:r>
      <w:r w:rsidR="002F448C">
        <w:rPr>
          <w:sz w:val="28"/>
          <w:szCs w:val="28"/>
        </w:rPr>
        <w:t>необходимо</w:t>
      </w:r>
      <w:r w:rsidRPr="009D0BB8">
        <w:rPr>
          <w:sz w:val="28"/>
          <w:szCs w:val="28"/>
        </w:rPr>
        <w:t xml:space="preserve"> предельно упростить обследовани</w:t>
      </w:r>
      <w:r w:rsidR="002F448C">
        <w:rPr>
          <w:sz w:val="28"/>
          <w:szCs w:val="28"/>
        </w:rPr>
        <w:t xml:space="preserve">е больного и </w:t>
      </w:r>
      <w:r w:rsidRPr="009D0BB8">
        <w:rPr>
          <w:sz w:val="28"/>
          <w:szCs w:val="28"/>
        </w:rPr>
        <w:t xml:space="preserve">выяснить принципиальные изменения в жизненно важных системах организма пациента: ЦНС, </w:t>
      </w:r>
      <w:r w:rsidR="00320D70">
        <w:rPr>
          <w:sz w:val="28"/>
          <w:szCs w:val="28"/>
        </w:rPr>
        <w:t>д</w:t>
      </w:r>
      <w:r w:rsidR="00320D70" w:rsidRPr="009D0BB8">
        <w:rPr>
          <w:sz w:val="28"/>
          <w:szCs w:val="28"/>
        </w:rPr>
        <w:t xml:space="preserve">ыхательной </w:t>
      </w:r>
      <w:r w:rsidR="00320D70">
        <w:rPr>
          <w:sz w:val="28"/>
          <w:szCs w:val="28"/>
        </w:rPr>
        <w:t xml:space="preserve">и </w:t>
      </w:r>
      <w:proofErr w:type="gramStart"/>
      <w:r w:rsidR="00320D70">
        <w:rPr>
          <w:sz w:val="28"/>
          <w:szCs w:val="28"/>
        </w:rPr>
        <w:t>сердечно-сосудистой</w:t>
      </w:r>
      <w:proofErr w:type="gramEnd"/>
      <w:r w:rsidRPr="009D0BB8">
        <w:rPr>
          <w:sz w:val="28"/>
          <w:szCs w:val="28"/>
        </w:rPr>
        <w:t xml:space="preserve">. </w:t>
      </w:r>
      <w:r w:rsidR="00320D70">
        <w:rPr>
          <w:sz w:val="28"/>
          <w:szCs w:val="28"/>
        </w:rPr>
        <w:t>Оценка</w:t>
      </w:r>
      <w:r w:rsidRPr="009D0BB8">
        <w:rPr>
          <w:sz w:val="28"/>
          <w:szCs w:val="28"/>
        </w:rPr>
        <w:t xml:space="preserve"> их состояния можно разделить на две группы:</w:t>
      </w:r>
    </w:p>
    <w:p w:rsidR="009D0BB8" w:rsidRPr="009D0BB8" w:rsidRDefault="009D0BB8" w:rsidP="00514059">
      <w:pPr>
        <w:widowControl/>
        <w:autoSpaceDE/>
        <w:autoSpaceDN/>
        <w:adjustRightInd/>
        <w:spacing w:line="276" w:lineRule="auto"/>
        <w:ind w:left="567" w:hanging="283"/>
        <w:jc w:val="both"/>
        <w:rPr>
          <w:sz w:val="28"/>
          <w:szCs w:val="28"/>
        </w:rPr>
      </w:pPr>
      <w:r w:rsidRPr="009D0BB8">
        <w:rPr>
          <w:sz w:val="28"/>
          <w:szCs w:val="28"/>
        </w:rPr>
        <w:t>•  оценка на догоспитальном этапе (без специального оборудования);</w:t>
      </w:r>
    </w:p>
    <w:tbl>
      <w:tblPr>
        <w:tblW w:w="0" w:type="auto"/>
        <w:tblCellSpacing w:w="0" w:type="dxa"/>
        <w:tblCellMar>
          <w:left w:w="0" w:type="dxa"/>
          <w:right w:w="0" w:type="dxa"/>
        </w:tblCellMar>
        <w:tblLook w:val="04A0" w:firstRow="1" w:lastRow="0" w:firstColumn="1" w:lastColumn="0" w:noHBand="0" w:noVBand="1"/>
      </w:tblPr>
      <w:tblGrid>
        <w:gridCol w:w="6"/>
      </w:tblGrid>
      <w:tr w:rsidR="009D0BB8" w:rsidRPr="009D0BB8" w:rsidTr="009D0BB8">
        <w:trPr>
          <w:tblCellSpacing w:w="0" w:type="dxa"/>
        </w:trPr>
        <w:tc>
          <w:tcPr>
            <w:tcW w:w="0" w:type="auto"/>
            <w:vAlign w:val="center"/>
            <w:hideMark/>
          </w:tcPr>
          <w:p w:rsidR="009D0BB8" w:rsidRPr="009D0BB8" w:rsidRDefault="009D0BB8" w:rsidP="00514059">
            <w:pPr>
              <w:widowControl/>
              <w:autoSpaceDE/>
              <w:autoSpaceDN/>
              <w:adjustRightInd/>
              <w:spacing w:line="276" w:lineRule="auto"/>
              <w:ind w:left="567" w:hanging="283"/>
              <w:jc w:val="both"/>
              <w:rPr>
                <w:sz w:val="28"/>
                <w:szCs w:val="28"/>
              </w:rPr>
            </w:pPr>
          </w:p>
        </w:tc>
      </w:tr>
    </w:tbl>
    <w:p w:rsidR="009D0BB8" w:rsidRPr="009D0BB8" w:rsidRDefault="009D0BB8" w:rsidP="00514059">
      <w:pPr>
        <w:widowControl/>
        <w:autoSpaceDE/>
        <w:autoSpaceDN/>
        <w:adjustRightInd/>
        <w:spacing w:line="276" w:lineRule="auto"/>
        <w:ind w:left="567" w:hanging="283"/>
        <w:jc w:val="both"/>
        <w:rPr>
          <w:sz w:val="28"/>
          <w:szCs w:val="28"/>
        </w:rPr>
      </w:pPr>
      <w:r w:rsidRPr="009D0BB8">
        <w:rPr>
          <w:sz w:val="28"/>
          <w:szCs w:val="28"/>
        </w:rPr>
        <w:t>•  оценка на специализированном этапе.</w:t>
      </w:r>
    </w:p>
    <w:p w:rsidR="009D0BB8" w:rsidRPr="009D0BB8" w:rsidRDefault="009D0BB8" w:rsidP="0094638E">
      <w:pPr>
        <w:widowControl/>
        <w:autoSpaceDE/>
        <w:autoSpaceDN/>
        <w:adjustRightInd/>
        <w:spacing w:line="276" w:lineRule="auto"/>
        <w:ind w:firstLine="709"/>
        <w:jc w:val="both"/>
        <w:rPr>
          <w:sz w:val="28"/>
          <w:szCs w:val="28"/>
        </w:rPr>
      </w:pPr>
      <w:r w:rsidRPr="009D0BB8">
        <w:rPr>
          <w:b/>
          <w:bCs/>
          <w:sz w:val="28"/>
          <w:szCs w:val="28"/>
        </w:rPr>
        <w:t>Оценка на догоспитальном этапе</w:t>
      </w:r>
    </w:p>
    <w:p w:rsidR="009D0BB8" w:rsidRPr="009D0BB8" w:rsidRDefault="009D0BB8" w:rsidP="0094638E">
      <w:pPr>
        <w:widowControl/>
        <w:autoSpaceDE/>
        <w:autoSpaceDN/>
        <w:adjustRightInd/>
        <w:spacing w:line="276" w:lineRule="auto"/>
        <w:ind w:firstLine="709"/>
        <w:jc w:val="both"/>
        <w:rPr>
          <w:sz w:val="28"/>
          <w:szCs w:val="28"/>
        </w:rPr>
      </w:pPr>
      <w:r w:rsidRPr="009D0BB8">
        <w:rPr>
          <w:sz w:val="28"/>
          <w:szCs w:val="28"/>
        </w:rPr>
        <w:t>В реаниматологии необходимо определение следующих параметров основных жизненно важных систем организма:</w:t>
      </w:r>
    </w:p>
    <w:p w:rsidR="009D0BB8" w:rsidRPr="009D0BB8" w:rsidRDefault="009D0BB8" w:rsidP="0094638E">
      <w:pPr>
        <w:widowControl/>
        <w:autoSpaceDE/>
        <w:autoSpaceDN/>
        <w:adjustRightInd/>
        <w:spacing w:line="276" w:lineRule="auto"/>
        <w:ind w:firstLine="709"/>
        <w:jc w:val="both"/>
        <w:rPr>
          <w:b/>
          <w:sz w:val="28"/>
          <w:szCs w:val="28"/>
        </w:rPr>
      </w:pPr>
      <w:r w:rsidRPr="009D0BB8">
        <w:rPr>
          <w:b/>
          <w:sz w:val="28"/>
          <w:szCs w:val="28"/>
        </w:rPr>
        <w:t>ЦНС:</w:t>
      </w:r>
    </w:p>
    <w:p w:rsidR="009D0BB8" w:rsidRPr="0078585F" w:rsidRDefault="009D0BB8" w:rsidP="00F72CD4">
      <w:pPr>
        <w:pStyle w:val="aa"/>
        <w:widowControl/>
        <w:numPr>
          <w:ilvl w:val="0"/>
          <w:numId w:val="95"/>
        </w:numPr>
        <w:autoSpaceDE/>
        <w:autoSpaceDN/>
        <w:adjustRightInd/>
        <w:spacing w:line="276" w:lineRule="auto"/>
        <w:ind w:left="567" w:hanging="283"/>
        <w:jc w:val="both"/>
        <w:rPr>
          <w:sz w:val="28"/>
          <w:szCs w:val="28"/>
        </w:rPr>
      </w:pPr>
      <w:r w:rsidRPr="0078585F">
        <w:rPr>
          <w:sz w:val="28"/>
          <w:szCs w:val="28"/>
        </w:rPr>
        <w:t>наличие сознания и степень его угнетения;</w:t>
      </w:r>
    </w:p>
    <w:p w:rsidR="009D0BB8" w:rsidRPr="0078585F" w:rsidRDefault="009D0BB8" w:rsidP="00F72CD4">
      <w:pPr>
        <w:pStyle w:val="aa"/>
        <w:widowControl/>
        <w:numPr>
          <w:ilvl w:val="0"/>
          <w:numId w:val="95"/>
        </w:numPr>
        <w:autoSpaceDE/>
        <w:autoSpaceDN/>
        <w:adjustRightInd/>
        <w:spacing w:line="276" w:lineRule="auto"/>
        <w:ind w:left="567" w:hanging="283"/>
        <w:jc w:val="both"/>
        <w:rPr>
          <w:sz w:val="28"/>
          <w:szCs w:val="28"/>
        </w:rPr>
      </w:pPr>
      <w:r w:rsidRPr="0078585F">
        <w:rPr>
          <w:sz w:val="28"/>
          <w:szCs w:val="28"/>
        </w:rPr>
        <w:t>состояние зрачков (диаметр, реакция на свет);</w:t>
      </w:r>
    </w:p>
    <w:p w:rsidR="009D0BB8" w:rsidRPr="0078585F" w:rsidRDefault="009D0BB8" w:rsidP="00F72CD4">
      <w:pPr>
        <w:pStyle w:val="aa"/>
        <w:widowControl/>
        <w:numPr>
          <w:ilvl w:val="0"/>
          <w:numId w:val="95"/>
        </w:numPr>
        <w:autoSpaceDE/>
        <w:autoSpaceDN/>
        <w:adjustRightInd/>
        <w:spacing w:line="276" w:lineRule="auto"/>
        <w:ind w:left="567" w:hanging="283"/>
        <w:jc w:val="both"/>
        <w:rPr>
          <w:sz w:val="28"/>
          <w:szCs w:val="28"/>
        </w:rPr>
      </w:pPr>
      <w:r w:rsidRPr="0078585F">
        <w:rPr>
          <w:sz w:val="28"/>
          <w:szCs w:val="28"/>
        </w:rPr>
        <w:t>сохранность рефлексов (наиболее простой - роговичный).</w:t>
      </w:r>
    </w:p>
    <w:p w:rsidR="00CE1D2E" w:rsidRPr="00C442F4" w:rsidRDefault="00CE1D2E" w:rsidP="00CE1D2E">
      <w:pPr>
        <w:widowControl/>
        <w:autoSpaceDE/>
        <w:autoSpaceDN/>
        <w:adjustRightInd/>
        <w:spacing w:line="276" w:lineRule="auto"/>
        <w:ind w:firstLine="709"/>
        <w:jc w:val="both"/>
        <w:rPr>
          <w:b/>
          <w:sz w:val="28"/>
          <w:szCs w:val="28"/>
        </w:rPr>
      </w:pPr>
      <w:r w:rsidRPr="00C442F4">
        <w:rPr>
          <w:b/>
          <w:sz w:val="28"/>
          <w:szCs w:val="28"/>
        </w:rPr>
        <w:t>Дыхательная система:</w:t>
      </w:r>
    </w:p>
    <w:p w:rsidR="00CE1D2E" w:rsidRPr="0078585F" w:rsidRDefault="00CE1D2E" w:rsidP="00F72CD4">
      <w:pPr>
        <w:pStyle w:val="aa"/>
        <w:widowControl/>
        <w:numPr>
          <w:ilvl w:val="0"/>
          <w:numId w:val="97"/>
        </w:numPr>
        <w:autoSpaceDE/>
        <w:autoSpaceDN/>
        <w:adjustRightInd/>
        <w:spacing w:line="276" w:lineRule="auto"/>
        <w:ind w:left="567" w:hanging="283"/>
        <w:jc w:val="both"/>
        <w:rPr>
          <w:sz w:val="28"/>
          <w:szCs w:val="28"/>
        </w:rPr>
      </w:pPr>
      <w:r w:rsidRPr="0078585F">
        <w:rPr>
          <w:sz w:val="28"/>
          <w:szCs w:val="28"/>
        </w:rPr>
        <w:t>наличие спонтанного дыхания;</w:t>
      </w:r>
    </w:p>
    <w:p w:rsidR="00CE1D2E" w:rsidRPr="0078585F" w:rsidRDefault="00CE1D2E" w:rsidP="00F72CD4">
      <w:pPr>
        <w:pStyle w:val="aa"/>
        <w:widowControl/>
        <w:numPr>
          <w:ilvl w:val="0"/>
          <w:numId w:val="97"/>
        </w:numPr>
        <w:autoSpaceDE/>
        <w:autoSpaceDN/>
        <w:adjustRightInd/>
        <w:spacing w:line="276" w:lineRule="auto"/>
        <w:ind w:left="567" w:hanging="283"/>
        <w:jc w:val="both"/>
        <w:rPr>
          <w:sz w:val="28"/>
          <w:szCs w:val="28"/>
        </w:rPr>
      </w:pPr>
      <w:r w:rsidRPr="0078585F">
        <w:rPr>
          <w:sz w:val="28"/>
          <w:szCs w:val="28"/>
        </w:rPr>
        <w:t>частота, ритмичность и глубина дыхания.</w:t>
      </w:r>
    </w:p>
    <w:p w:rsidR="009D0BB8" w:rsidRPr="009D0BB8" w:rsidRDefault="009D0BB8" w:rsidP="0094638E">
      <w:pPr>
        <w:widowControl/>
        <w:autoSpaceDE/>
        <w:autoSpaceDN/>
        <w:adjustRightInd/>
        <w:spacing w:line="276" w:lineRule="auto"/>
        <w:ind w:firstLine="709"/>
        <w:jc w:val="both"/>
        <w:rPr>
          <w:b/>
          <w:sz w:val="28"/>
          <w:szCs w:val="28"/>
        </w:rPr>
      </w:pPr>
      <w:proofErr w:type="gramStart"/>
      <w:r w:rsidRPr="009D0BB8">
        <w:rPr>
          <w:b/>
          <w:sz w:val="28"/>
          <w:szCs w:val="28"/>
        </w:rPr>
        <w:t>Сердечно-сосудистая</w:t>
      </w:r>
      <w:proofErr w:type="gramEnd"/>
      <w:r w:rsidRPr="009D0BB8">
        <w:rPr>
          <w:b/>
          <w:sz w:val="28"/>
          <w:szCs w:val="28"/>
        </w:rPr>
        <w:t xml:space="preserve"> система:</w:t>
      </w:r>
    </w:p>
    <w:p w:rsidR="009D0BB8" w:rsidRPr="0078585F" w:rsidRDefault="009D0BB8" w:rsidP="00F72CD4">
      <w:pPr>
        <w:pStyle w:val="aa"/>
        <w:widowControl/>
        <w:numPr>
          <w:ilvl w:val="0"/>
          <w:numId w:val="96"/>
        </w:numPr>
        <w:autoSpaceDE/>
        <w:autoSpaceDN/>
        <w:adjustRightInd/>
        <w:spacing w:line="276" w:lineRule="auto"/>
        <w:ind w:left="567" w:hanging="283"/>
        <w:jc w:val="both"/>
        <w:rPr>
          <w:sz w:val="28"/>
          <w:szCs w:val="28"/>
        </w:rPr>
      </w:pPr>
      <w:r w:rsidRPr="0078585F">
        <w:rPr>
          <w:sz w:val="28"/>
          <w:szCs w:val="28"/>
        </w:rPr>
        <w:t>цвет кожных покровов;</w:t>
      </w:r>
    </w:p>
    <w:p w:rsidR="009D0BB8" w:rsidRPr="0078585F" w:rsidRDefault="0078585F" w:rsidP="00F72CD4">
      <w:pPr>
        <w:pStyle w:val="aa"/>
        <w:widowControl/>
        <w:numPr>
          <w:ilvl w:val="0"/>
          <w:numId w:val="96"/>
        </w:numPr>
        <w:autoSpaceDE/>
        <w:autoSpaceDN/>
        <w:adjustRightInd/>
        <w:spacing w:line="276" w:lineRule="auto"/>
        <w:ind w:left="567" w:hanging="283"/>
        <w:jc w:val="both"/>
        <w:rPr>
          <w:sz w:val="28"/>
          <w:szCs w:val="28"/>
        </w:rPr>
      </w:pPr>
      <w:r>
        <w:rPr>
          <w:sz w:val="28"/>
          <w:szCs w:val="28"/>
        </w:rPr>
        <w:t>н</w:t>
      </w:r>
      <w:r w:rsidR="009D0BB8" w:rsidRPr="0078585F">
        <w:rPr>
          <w:sz w:val="28"/>
          <w:szCs w:val="28"/>
        </w:rPr>
        <w:t>аличие и характер пу</w:t>
      </w:r>
      <w:r w:rsidR="00247517">
        <w:rPr>
          <w:sz w:val="28"/>
          <w:szCs w:val="28"/>
        </w:rPr>
        <w:t>льса на периферических артериях;</w:t>
      </w:r>
    </w:p>
    <w:p w:rsidR="009D0BB8" w:rsidRPr="0078585F" w:rsidRDefault="009D0BB8" w:rsidP="00F72CD4">
      <w:pPr>
        <w:pStyle w:val="aa"/>
        <w:widowControl/>
        <w:numPr>
          <w:ilvl w:val="0"/>
          <w:numId w:val="96"/>
        </w:numPr>
        <w:autoSpaceDE/>
        <w:autoSpaceDN/>
        <w:adjustRightInd/>
        <w:spacing w:line="276" w:lineRule="auto"/>
        <w:ind w:left="567" w:hanging="283"/>
        <w:jc w:val="both"/>
        <w:rPr>
          <w:sz w:val="28"/>
          <w:szCs w:val="28"/>
        </w:rPr>
      </w:pPr>
      <w:r w:rsidRPr="0078585F">
        <w:rPr>
          <w:sz w:val="28"/>
          <w:szCs w:val="28"/>
        </w:rPr>
        <w:t>наличие и величина АД;</w:t>
      </w:r>
    </w:p>
    <w:p w:rsidR="009D0BB8" w:rsidRDefault="009D0BB8" w:rsidP="00F72CD4">
      <w:pPr>
        <w:pStyle w:val="aa"/>
        <w:widowControl/>
        <w:numPr>
          <w:ilvl w:val="0"/>
          <w:numId w:val="96"/>
        </w:numPr>
        <w:autoSpaceDE/>
        <w:autoSpaceDN/>
        <w:adjustRightInd/>
        <w:spacing w:line="276" w:lineRule="auto"/>
        <w:ind w:left="567" w:hanging="283"/>
        <w:jc w:val="both"/>
        <w:rPr>
          <w:sz w:val="28"/>
          <w:szCs w:val="28"/>
        </w:rPr>
      </w:pPr>
      <w:r w:rsidRPr="00320D70">
        <w:rPr>
          <w:sz w:val="28"/>
          <w:szCs w:val="28"/>
        </w:rPr>
        <w:lastRenderedPageBreak/>
        <w:t>наличие</w:t>
      </w:r>
      <w:r w:rsidR="00247517" w:rsidRPr="00320D70">
        <w:rPr>
          <w:sz w:val="28"/>
          <w:szCs w:val="28"/>
        </w:rPr>
        <w:t xml:space="preserve"> пульса на центральных артериях</w:t>
      </w:r>
      <w:r w:rsidR="00320D70">
        <w:rPr>
          <w:sz w:val="28"/>
          <w:szCs w:val="28"/>
        </w:rPr>
        <w:t xml:space="preserve"> и </w:t>
      </w:r>
      <w:r w:rsidR="00C4181F">
        <w:rPr>
          <w:sz w:val="28"/>
          <w:szCs w:val="28"/>
        </w:rPr>
        <w:t>наличие тонов сердца;</w:t>
      </w:r>
    </w:p>
    <w:p w:rsidR="00153FC4" w:rsidRDefault="00153FC4" w:rsidP="00F72CD4">
      <w:pPr>
        <w:pStyle w:val="aa"/>
        <w:widowControl/>
        <w:numPr>
          <w:ilvl w:val="0"/>
          <w:numId w:val="96"/>
        </w:numPr>
        <w:autoSpaceDE/>
        <w:autoSpaceDN/>
        <w:adjustRightInd/>
        <w:spacing w:line="276" w:lineRule="auto"/>
        <w:ind w:left="567" w:hanging="283"/>
        <w:jc w:val="both"/>
        <w:rPr>
          <w:sz w:val="28"/>
          <w:szCs w:val="28"/>
        </w:rPr>
      </w:pPr>
      <w:r>
        <w:rPr>
          <w:sz w:val="28"/>
          <w:szCs w:val="28"/>
        </w:rPr>
        <w:t>ЭКГ;</w:t>
      </w:r>
    </w:p>
    <w:p w:rsidR="009D0BB8" w:rsidRPr="00153FC4" w:rsidRDefault="00C4181F" w:rsidP="00F72CD4">
      <w:pPr>
        <w:pStyle w:val="aa"/>
        <w:widowControl/>
        <w:numPr>
          <w:ilvl w:val="0"/>
          <w:numId w:val="96"/>
        </w:numPr>
        <w:autoSpaceDE/>
        <w:autoSpaceDN/>
        <w:adjustRightInd/>
        <w:spacing w:after="200" w:line="276" w:lineRule="auto"/>
        <w:ind w:left="567" w:hanging="283"/>
        <w:jc w:val="both"/>
        <w:rPr>
          <w:b/>
          <w:i/>
          <w:sz w:val="28"/>
          <w:szCs w:val="28"/>
        </w:rPr>
      </w:pPr>
      <w:r w:rsidRPr="00C4181F">
        <w:rPr>
          <w:sz w:val="28"/>
          <w:szCs w:val="28"/>
        </w:rPr>
        <w:t>сатурация крови кислородом (</w:t>
      </w:r>
      <w:r w:rsidRPr="00C4181F">
        <w:rPr>
          <w:sz w:val="28"/>
          <w:szCs w:val="28"/>
          <w:lang w:val="en-US"/>
        </w:rPr>
        <w:t>SpO</w:t>
      </w:r>
      <w:r w:rsidRPr="00C4181F">
        <w:rPr>
          <w:sz w:val="28"/>
          <w:szCs w:val="28"/>
          <w:vertAlign w:val="subscript"/>
          <w:lang w:val="en-US"/>
        </w:rPr>
        <w:t>2</w:t>
      </w:r>
      <w:r w:rsidRPr="00C4181F">
        <w:rPr>
          <w:sz w:val="28"/>
          <w:szCs w:val="28"/>
        </w:rPr>
        <w:t>)</w:t>
      </w:r>
      <w:r w:rsidRPr="00C4181F">
        <w:rPr>
          <w:sz w:val="28"/>
          <w:szCs w:val="28"/>
          <w:lang w:val="en-US"/>
        </w:rPr>
        <w:t>.</w:t>
      </w:r>
    </w:p>
    <w:p w:rsidR="009D0BB8" w:rsidRPr="0078585F" w:rsidRDefault="009D0BB8" w:rsidP="00F72CD4">
      <w:pPr>
        <w:pStyle w:val="aa"/>
        <w:widowControl/>
        <w:numPr>
          <w:ilvl w:val="1"/>
          <w:numId w:val="98"/>
        </w:numPr>
        <w:autoSpaceDE/>
        <w:autoSpaceDN/>
        <w:adjustRightInd/>
        <w:spacing w:line="276" w:lineRule="auto"/>
        <w:ind w:left="567" w:hanging="283"/>
        <w:jc w:val="both"/>
        <w:rPr>
          <w:sz w:val="28"/>
          <w:szCs w:val="28"/>
        </w:rPr>
      </w:pPr>
      <w:r w:rsidRPr="0078585F">
        <w:rPr>
          <w:sz w:val="28"/>
          <w:szCs w:val="28"/>
        </w:rPr>
        <w:t>постоя</w:t>
      </w:r>
      <w:r w:rsidR="00E67F3A">
        <w:rPr>
          <w:sz w:val="28"/>
          <w:szCs w:val="28"/>
        </w:rPr>
        <w:t>нное измерение АД, контроль ЦВД.</w:t>
      </w:r>
    </w:p>
    <w:p w:rsidR="00153FC4" w:rsidRDefault="00153FC4" w:rsidP="00153FC4">
      <w:pPr>
        <w:pStyle w:val="aa"/>
        <w:widowControl/>
        <w:autoSpaceDE/>
        <w:autoSpaceDN/>
        <w:adjustRightInd/>
        <w:spacing w:line="276" w:lineRule="auto"/>
        <w:ind w:left="567"/>
        <w:jc w:val="both"/>
        <w:rPr>
          <w:sz w:val="28"/>
          <w:szCs w:val="28"/>
        </w:rPr>
      </w:pPr>
    </w:p>
    <w:p w:rsidR="00153FC4" w:rsidRPr="009D0BB8" w:rsidRDefault="00153FC4" w:rsidP="00153FC4">
      <w:pPr>
        <w:widowControl/>
        <w:autoSpaceDE/>
        <w:autoSpaceDN/>
        <w:adjustRightInd/>
        <w:spacing w:line="276" w:lineRule="auto"/>
        <w:ind w:firstLine="709"/>
        <w:jc w:val="both"/>
        <w:rPr>
          <w:sz w:val="28"/>
          <w:szCs w:val="28"/>
        </w:rPr>
      </w:pPr>
      <w:r>
        <w:rPr>
          <w:b/>
          <w:bCs/>
          <w:sz w:val="28"/>
          <w:szCs w:val="28"/>
        </w:rPr>
        <w:t xml:space="preserve">Оценка на </w:t>
      </w:r>
      <w:r w:rsidRPr="009D0BB8">
        <w:rPr>
          <w:b/>
          <w:bCs/>
          <w:sz w:val="28"/>
          <w:szCs w:val="28"/>
        </w:rPr>
        <w:t>госпитальном этапе</w:t>
      </w:r>
    </w:p>
    <w:p w:rsidR="009D0BB8" w:rsidRDefault="008A7538" w:rsidP="00E67F3A">
      <w:pPr>
        <w:pStyle w:val="aa"/>
        <w:widowControl/>
        <w:autoSpaceDE/>
        <w:autoSpaceDN/>
        <w:adjustRightInd/>
        <w:spacing w:line="276" w:lineRule="auto"/>
        <w:ind w:left="0" w:firstLine="709"/>
        <w:jc w:val="both"/>
        <w:rPr>
          <w:sz w:val="28"/>
          <w:szCs w:val="28"/>
        </w:rPr>
      </w:pPr>
      <w:r>
        <w:rPr>
          <w:sz w:val="28"/>
          <w:szCs w:val="28"/>
        </w:rPr>
        <w:t>Применение специальных методов</w:t>
      </w:r>
      <w:r w:rsidR="009D0BB8" w:rsidRPr="0078585F">
        <w:rPr>
          <w:sz w:val="28"/>
          <w:szCs w:val="28"/>
        </w:rPr>
        <w:t xml:space="preserve"> диагнос</w:t>
      </w:r>
      <w:r w:rsidR="00153FC4">
        <w:rPr>
          <w:sz w:val="28"/>
          <w:szCs w:val="28"/>
        </w:rPr>
        <w:t>тики</w:t>
      </w:r>
      <w:r w:rsidR="00E67F3A">
        <w:rPr>
          <w:sz w:val="28"/>
          <w:szCs w:val="28"/>
        </w:rPr>
        <w:t>, включающие в</w:t>
      </w:r>
      <w:r w:rsidR="00153FC4">
        <w:rPr>
          <w:sz w:val="28"/>
          <w:szCs w:val="28"/>
        </w:rPr>
        <w:t xml:space="preserve">есь комплекс диагностических исследований: лабораторных, </w:t>
      </w:r>
      <w:r>
        <w:rPr>
          <w:sz w:val="28"/>
          <w:szCs w:val="28"/>
        </w:rPr>
        <w:t xml:space="preserve">ультразвуковых </w:t>
      </w:r>
      <w:r w:rsidR="00E67F3A">
        <w:rPr>
          <w:sz w:val="28"/>
          <w:szCs w:val="28"/>
        </w:rPr>
        <w:t>электрофизиологических,</w:t>
      </w:r>
      <w:r>
        <w:rPr>
          <w:sz w:val="28"/>
          <w:szCs w:val="28"/>
        </w:rPr>
        <w:t xml:space="preserve"> </w:t>
      </w:r>
      <w:r w:rsidR="00E67F3A">
        <w:rPr>
          <w:sz w:val="28"/>
          <w:szCs w:val="28"/>
        </w:rPr>
        <w:t>рентгенологических</w:t>
      </w:r>
      <w:r>
        <w:rPr>
          <w:sz w:val="28"/>
          <w:szCs w:val="28"/>
        </w:rPr>
        <w:t>, эндоскопических и др.</w:t>
      </w:r>
      <w:r w:rsidR="00E67F3A">
        <w:rPr>
          <w:sz w:val="28"/>
          <w:szCs w:val="28"/>
        </w:rPr>
        <w:t xml:space="preserve">, с целью </w:t>
      </w:r>
      <w:r w:rsidR="009D0BB8" w:rsidRPr="0078585F">
        <w:rPr>
          <w:sz w:val="28"/>
          <w:szCs w:val="28"/>
        </w:rPr>
        <w:t>выяснени</w:t>
      </w:r>
      <w:r>
        <w:rPr>
          <w:sz w:val="28"/>
          <w:szCs w:val="28"/>
        </w:rPr>
        <w:t>я</w:t>
      </w:r>
      <w:r w:rsidR="009D0BB8" w:rsidRPr="0078585F">
        <w:rPr>
          <w:sz w:val="28"/>
          <w:szCs w:val="28"/>
        </w:rPr>
        <w:t xml:space="preserve"> причины р</w:t>
      </w:r>
      <w:r w:rsidR="00E67F3A">
        <w:rPr>
          <w:sz w:val="28"/>
          <w:szCs w:val="28"/>
        </w:rPr>
        <w:t>азвития терминального состояния</w:t>
      </w:r>
      <w:r w:rsidR="009D0BB8" w:rsidRPr="0078585F">
        <w:rPr>
          <w:sz w:val="28"/>
          <w:szCs w:val="28"/>
        </w:rPr>
        <w:t>.</w:t>
      </w:r>
    </w:p>
    <w:p w:rsidR="00153FC4" w:rsidRPr="0078585F" w:rsidRDefault="00153FC4" w:rsidP="00153FC4">
      <w:pPr>
        <w:pStyle w:val="aa"/>
        <w:widowControl/>
        <w:autoSpaceDE/>
        <w:autoSpaceDN/>
        <w:adjustRightInd/>
        <w:spacing w:line="276" w:lineRule="auto"/>
        <w:ind w:left="567"/>
        <w:jc w:val="both"/>
        <w:rPr>
          <w:sz w:val="28"/>
          <w:szCs w:val="28"/>
        </w:rPr>
      </w:pPr>
    </w:p>
    <w:p w:rsidR="009D0BB8" w:rsidRDefault="009D0BB8" w:rsidP="001F6024">
      <w:pPr>
        <w:pStyle w:val="3"/>
      </w:pPr>
    </w:p>
    <w:p w:rsidR="00C76523" w:rsidRPr="001F6024" w:rsidRDefault="00C57712" w:rsidP="001F6024">
      <w:pPr>
        <w:pStyle w:val="3"/>
      </w:pPr>
      <w:bookmarkStart w:id="8" w:name="_Toc101284094"/>
      <w:r w:rsidRPr="001F6024">
        <w:t>1</w:t>
      </w:r>
      <w:r w:rsidR="00D81FED" w:rsidRPr="001F6024">
        <w:t>.</w:t>
      </w:r>
      <w:r w:rsidR="0078585F">
        <w:t>2</w:t>
      </w:r>
      <w:r w:rsidR="00124AEE" w:rsidRPr="001F6024">
        <w:t> Истор</w:t>
      </w:r>
      <w:r w:rsidR="00CA352A" w:rsidRPr="001F6024">
        <w:t>ическ</w:t>
      </w:r>
      <w:r w:rsidR="00CF02FD" w:rsidRPr="001F6024">
        <w:t>ая</w:t>
      </w:r>
      <w:r w:rsidR="00CA352A" w:rsidRPr="001F6024">
        <w:t xml:space="preserve"> </w:t>
      </w:r>
      <w:r w:rsidR="00CF02FD" w:rsidRPr="001F6024">
        <w:t>справка</w:t>
      </w:r>
      <w:bookmarkEnd w:id="8"/>
    </w:p>
    <w:p w:rsidR="00C76523" w:rsidRPr="00C370EF" w:rsidRDefault="00C76523" w:rsidP="00C13D8D">
      <w:pPr>
        <w:widowControl/>
        <w:shd w:val="clear" w:color="auto" w:fill="FFFFFF"/>
        <w:autoSpaceDE/>
        <w:autoSpaceDN/>
        <w:adjustRightInd/>
        <w:spacing w:line="276" w:lineRule="auto"/>
        <w:ind w:firstLine="709"/>
        <w:jc w:val="both"/>
        <w:rPr>
          <w:b/>
          <w:color w:val="000000"/>
          <w:sz w:val="24"/>
          <w:szCs w:val="28"/>
        </w:rPr>
      </w:pPr>
    </w:p>
    <w:p w:rsidR="0052195F" w:rsidRPr="00E536FB" w:rsidRDefault="00E92DBC" w:rsidP="00C13D8D">
      <w:pPr>
        <w:widowControl/>
        <w:shd w:val="clear" w:color="auto" w:fill="FFFFFF"/>
        <w:autoSpaceDE/>
        <w:autoSpaceDN/>
        <w:adjustRightInd/>
        <w:spacing w:line="276" w:lineRule="auto"/>
        <w:ind w:firstLine="709"/>
        <w:jc w:val="both"/>
        <w:rPr>
          <w:color w:val="000000"/>
          <w:sz w:val="28"/>
          <w:szCs w:val="28"/>
        </w:rPr>
      </w:pPr>
      <w:r w:rsidRPr="00E536FB">
        <w:rPr>
          <w:color w:val="000000"/>
          <w:sz w:val="28"/>
          <w:szCs w:val="28"/>
        </w:rPr>
        <w:t>Сердечно-лёгочная р</w:t>
      </w:r>
      <w:r w:rsidR="0052195F" w:rsidRPr="00E536FB">
        <w:rPr>
          <w:color w:val="000000"/>
          <w:sz w:val="28"/>
          <w:szCs w:val="28"/>
        </w:rPr>
        <w:t xml:space="preserve">еанимация – комплекс </w:t>
      </w:r>
      <w:r w:rsidRPr="00E536FB">
        <w:rPr>
          <w:color w:val="000000"/>
          <w:sz w:val="28"/>
          <w:szCs w:val="28"/>
        </w:rPr>
        <w:t xml:space="preserve">медицинских </w:t>
      </w:r>
      <w:r w:rsidR="0052195F" w:rsidRPr="00E536FB">
        <w:rPr>
          <w:color w:val="000000"/>
          <w:sz w:val="28"/>
          <w:szCs w:val="28"/>
        </w:rPr>
        <w:t xml:space="preserve">мероприятий, направленных </w:t>
      </w:r>
      <w:r w:rsidRPr="00E536FB">
        <w:rPr>
          <w:color w:val="000000"/>
          <w:sz w:val="28"/>
          <w:szCs w:val="28"/>
        </w:rPr>
        <w:t xml:space="preserve">на восстановление кровообращения, дыхания и метаболизма при клинической </w:t>
      </w:r>
      <w:r w:rsidR="00963423" w:rsidRPr="00E536FB">
        <w:rPr>
          <w:color w:val="000000"/>
          <w:sz w:val="28"/>
          <w:szCs w:val="28"/>
        </w:rPr>
        <w:t xml:space="preserve">смерти, </w:t>
      </w:r>
      <w:r w:rsidR="0052195F" w:rsidRPr="00E536FB">
        <w:rPr>
          <w:color w:val="000000"/>
          <w:sz w:val="28"/>
          <w:szCs w:val="28"/>
        </w:rPr>
        <w:t xml:space="preserve">а также </w:t>
      </w:r>
      <w:r w:rsidR="00F8522D" w:rsidRPr="00E536FB">
        <w:rPr>
          <w:color w:val="000000"/>
          <w:sz w:val="28"/>
          <w:szCs w:val="28"/>
        </w:rPr>
        <w:t>на</w:t>
      </w:r>
      <w:r w:rsidR="0052195F" w:rsidRPr="00E536FB">
        <w:rPr>
          <w:color w:val="000000"/>
          <w:sz w:val="28"/>
          <w:szCs w:val="28"/>
        </w:rPr>
        <w:t xml:space="preserve"> сохранение функций головного мозга, с наименьшими неврологическими осложнениями.</w:t>
      </w:r>
    </w:p>
    <w:p w:rsidR="0052195F" w:rsidRPr="00E536FB" w:rsidRDefault="00436D2F"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П</w:t>
      </w:r>
      <w:r w:rsidR="0052195F" w:rsidRPr="00E536FB">
        <w:rPr>
          <w:color w:val="000000"/>
          <w:sz w:val="28"/>
          <w:szCs w:val="28"/>
        </w:rPr>
        <w:t xml:space="preserve">опытки реанимации предпринимались, скорее всего, </w:t>
      </w:r>
      <w:r w:rsidR="000D6B89">
        <w:rPr>
          <w:color w:val="000000"/>
          <w:sz w:val="28"/>
          <w:szCs w:val="28"/>
        </w:rPr>
        <w:t>в</w:t>
      </w:r>
      <w:r w:rsidR="0052195F" w:rsidRPr="00E536FB">
        <w:rPr>
          <w:color w:val="000000"/>
          <w:sz w:val="28"/>
          <w:szCs w:val="28"/>
        </w:rPr>
        <w:t xml:space="preserve"> далекой древности - но достоверных данных об этом нет. </w:t>
      </w:r>
      <w:r w:rsidR="009315BE">
        <w:rPr>
          <w:color w:val="000000"/>
          <w:sz w:val="28"/>
          <w:szCs w:val="28"/>
        </w:rPr>
        <w:t xml:space="preserve">Первые упоминания в научной литературе о попытках оживления человека относятся к </w:t>
      </w:r>
      <w:r w:rsidR="009315BE">
        <w:rPr>
          <w:color w:val="000000"/>
          <w:sz w:val="28"/>
          <w:szCs w:val="28"/>
          <w:lang w:val="en-US"/>
        </w:rPr>
        <w:t>XVI</w:t>
      </w:r>
      <w:r w:rsidR="009315BE" w:rsidRPr="009315BE">
        <w:rPr>
          <w:color w:val="000000"/>
          <w:sz w:val="28"/>
          <w:szCs w:val="28"/>
        </w:rPr>
        <w:t xml:space="preserve"> </w:t>
      </w:r>
      <w:r w:rsidR="009315BE">
        <w:rPr>
          <w:color w:val="000000"/>
          <w:sz w:val="28"/>
          <w:szCs w:val="28"/>
        </w:rPr>
        <w:t xml:space="preserve">веку. </w:t>
      </w:r>
    </w:p>
    <w:p w:rsidR="00CD169A" w:rsidRPr="00CD169A" w:rsidRDefault="00CD169A" w:rsidP="00C13D8D">
      <w:pPr>
        <w:widowControl/>
        <w:autoSpaceDE/>
        <w:autoSpaceDN/>
        <w:adjustRightInd/>
        <w:spacing w:line="276" w:lineRule="auto"/>
        <w:ind w:firstLine="709"/>
        <w:jc w:val="both"/>
        <w:rPr>
          <w:b/>
          <w:color w:val="000000"/>
          <w:sz w:val="28"/>
          <w:szCs w:val="28"/>
        </w:rPr>
      </w:pPr>
      <w:r w:rsidRPr="00CD169A">
        <w:rPr>
          <w:b/>
          <w:color w:val="000000"/>
          <w:sz w:val="28"/>
          <w:szCs w:val="28"/>
        </w:rPr>
        <w:t>Искусственная вентиляция лёгких</w:t>
      </w:r>
    </w:p>
    <w:p w:rsidR="006B6754" w:rsidRDefault="006B6754" w:rsidP="00C13D8D">
      <w:pPr>
        <w:widowControl/>
        <w:autoSpaceDE/>
        <w:autoSpaceDN/>
        <w:adjustRightInd/>
        <w:spacing w:line="276" w:lineRule="auto"/>
        <w:ind w:firstLine="709"/>
        <w:jc w:val="both"/>
        <w:rPr>
          <w:color w:val="000000"/>
          <w:sz w:val="28"/>
          <w:szCs w:val="28"/>
        </w:rPr>
      </w:pPr>
      <w:r>
        <w:rPr>
          <w:color w:val="000000"/>
          <w:sz w:val="28"/>
          <w:szCs w:val="28"/>
        </w:rPr>
        <w:t>Первые</w:t>
      </w:r>
      <w:r w:rsidRPr="00E536FB">
        <w:rPr>
          <w:color w:val="000000"/>
          <w:sz w:val="28"/>
          <w:szCs w:val="28"/>
        </w:rPr>
        <w:t xml:space="preserve"> упоминания о попытках проводить реанимацию</w:t>
      </w:r>
      <w:r w:rsidR="000D6B89">
        <w:rPr>
          <w:color w:val="000000"/>
          <w:sz w:val="28"/>
          <w:szCs w:val="28"/>
        </w:rPr>
        <w:t xml:space="preserve"> связывают с</w:t>
      </w:r>
      <w:r w:rsidRPr="00E536FB">
        <w:rPr>
          <w:color w:val="000000"/>
          <w:sz w:val="28"/>
          <w:szCs w:val="28"/>
        </w:rPr>
        <w:t xml:space="preserve"> Андреасом Везалисом (искусственная вентиляция под перемежающимся положительным давлением, 1543г.) и Парацельсом (применил кузнечные меха в качестве респиратора, 1530г.).</w:t>
      </w:r>
      <w:r w:rsidR="009F7B5E" w:rsidRPr="009F7B5E">
        <w:t xml:space="preserve"> </w:t>
      </w:r>
      <w:r w:rsidR="009F7B5E" w:rsidRPr="009F7B5E">
        <w:rPr>
          <w:color w:val="000000"/>
          <w:sz w:val="28"/>
          <w:szCs w:val="28"/>
        </w:rPr>
        <w:t>Первая успешная сердечно-легочная реанимация, внесенная в официальную документацию, была проведена в 1650 году Уильямом Петти и Томасом Уиллисом.</w:t>
      </w:r>
    </w:p>
    <w:p w:rsidR="00E536FB" w:rsidRPr="00E536FB" w:rsidRDefault="00951EFB" w:rsidP="00C13D8D">
      <w:pPr>
        <w:widowControl/>
        <w:autoSpaceDE/>
        <w:autoSpaceDN/>
        <w:adjustRightInd/>
        <w:spacing w:line="276" w:lineRule="auto"/>
        <w:ind w:firstLine="709"/>
        <w:jc w:val="both"/>
        <w:rPr>
          <w:sz w:val="28"/>
          <w:szCs w:val="28"/>
        </w:rPr>
      </w:pPr>
      <w:r>
        <w:rPr>
          <w:color w:val="000000"/>
          <w:sz w:val="28"/>
          <w:szCs w:val="28"/>
        </w:rPr>
        <w:t xml:space="preserve">В 1740 году </w:t>
      </w:r>
      <w:r w:rsidRPr="00951EFB">
        <w:rPr>
          <w:color w:val="000000"/>
          <w:sz w:val="28"/>
          <w:szCs w:val="28"/>
        </w:rPr>
        <w:t>Парижская Академия Наук официально рекомендовала метод «дыхание рот в рот» для возвращени</w:t>
      </w:r>
      <w:r w:rsidR="00CD6276">
        <w:rPr>
          <w:color w:val="000000"/>
          <w:sz w:val="28"/>
          <w:szCs w:val="28"/>
        </w:rPr>
        <w:t>я</w:t>
      </w:r>
      <w:r w:rsidRPr="00951EFB">
        <w:rPr>
          <w:color w:val="000000"/>
          <w:sz w:val="28"/>
          <w:szCs w:val="28"/>
        </w:rPr>
        <w:t xml:space="preserve"> к жизни жертв утопления.</w:t>
      </w:r>
      <w:r w:rsidR="00E536FB" w:rsidRPr="00E536FB">
        <w:rPr>
          <w:sz w:val="28"/>
          <w:szCs w:val="28"/>
        </w:rPr>
        <w:t xml:space="preserve"> </w:t>
      </w:r>
    </w:p>
    <w:p w:rsidR="00444C05" w:rsidRDefault="007939DA" w:rsidP="00C13D8D">
      <w:pPr>
        <w:widowControl/>
        <w:autoSpaceDE/>
        <w:autoSpaceDN/>
        <w:adjustRightInd/>
        <w:spacing w:line="276" w:lineRule="auto"/>
        <w:ind w:firstLine="709"/>
        <w:jc w:val="both"/>
        <w:rPr>
          <w:color w:val="000000"/>
          <w:sz w:val="28"/>
          <w:szCs w:val="28"/>
        </w:rPr>
      </w:pPr>
      <w:r w:rsidRPr="00E536FB">
        <w:rPr>
          <w:color w:val="000000"/>
          <w:sz w:val="28"/>
          <w:szCs w:val="28"/>
        </w:rPr>
        <w:t xml:space="preserve">В 1756 году Дж. Фозерхилл заметил, что западание языка и последующая обструкция верхних дыхательных путей - опасное явление </w:t>
      </w:r>
      <w:r w:rsidR="000724AA" w:rsidRPr="00E536FB">
        <w:rPr>
          <w:color w:val="000000"/>
          <w:sz w:val="28"/>
          <w:szCs w:val="28"/>
        </w:rPr>
        <w:t>при</w:t>
      </w:r>
      <w:r w:rsidRPr="00E536FB">
        <w:rPr>
          <w:color w:val="000000"/>
          <w:sz w:val="28"/>
          <w:szCs w:val="28"/>
        </w:rPr>
        <w:t xml:space="preserve"> реанимационных мероприятиях. Позднее И. Эсмарх начал использовать физиологическое положение головы,</w:t>
      </w:r>
      <w:r w:rsidR="00583B5C" w:rsidRPr="00E536FB">
        <w:rPr>
          <w:color w:val="000000"/>
          <w:sz w:val="28"/>
          <w:szCs w:val="28"/>
        </w:rPr>
        <w:t xml:space="preserve"> для предотвращения обструкции путём</w:t>
      </w:r>
      <w:r w:rsidRPr="00E536FB">
        <w:rPr>
          <w:color w:val="000000"/>
          <w:sz w:val="28"/>
          <w:szCs w:val="28"/>
        </w:rPr>
        <w:t xml:space="preserve"> максимально</w:t>
      </w:r>
      <w:r w:rsidR="00583B5C" w:rsidRPr="00E536FB">
        <w:rPr>
          <w:color w:val="000000"/>
          <w:sz w:val="28"/>
          <w:szCs w:val="28"/>
        </w:rPr>
        <w:t>го</w:t>
      </w:r>
      <w:r w:rsidRPr="00E536FB">
        <w:rPr>
          <w:color w:val="000000"/>
          <w:sz w:val="28"/>
          <w:szCs w:val="28"/>
        </w:rPr>
        <w:t xml:space="preserve"> разгибани</w:t>
      </w:r>
      <w:r w:rsidR="00583B5C" w:rsidRPr="00E536FB">
        <w:rPr>
          <w:color w:val="000000"/>
          <w:sz w:val="28"/>
          <w:szCs w:val="28"/>
        </w:rPr>
        <w:t>я</w:t>
      </w:r>
      <w:r w:rsidRPr="00E536FB">
        <w:rPr>
          <w:color w:val="000000"/>
          <w:sz w:val="28"/>
          <w:szCs w:val="28"/>
        </w:rPr>
        <w:t xml:space="preserve"> головы и выдвижени</w:t>
      </w:r>
      <w:r w:rsidR="00583B5C" w:rsidRPr="00E536FB">
        <w:rPr>
          <w:color w:val="000000"/>
          <w:sz w:val="28"/>
          <w:szCs w:val="28"/>
        </w:rPr>
        <w:t>я</w:t>
      </w:r>
      <w:r w:rsidRPr="00E536FB">
        <w:rPr>
          <w:color w:val="000000"/>
          <w:sz w:val="28"/>
          <w:szCs w:val="28"/>
        </w:rPr>
        <w:t xml:space="preserve"> нижней челюсти. Этот прием до сих пор используется в алгоритме </w:t>
      </w:r>
      <w:proofErr w:type="gramStart"/>
      <w:r w:rsidRPr="00E536FB">
        <w:rPr>
          <w:color w:val="000000"/>
          <w:sz w:val="28"/>
          <w:szCs w:val="28"/>
        </w:rPr>
        <w:t>современной</w:t>
      </w:r>
      <w:proofErr w:type="gramEnd"/>
      <w:r w:rsidRPr="00E536FB">
        <w:rPr>
          <w:color w:val="000000"/>
          <w:sz w:val="28"/>
          <w:szCs w:val="28"/>
        </w:rPr>
        <w:t xml:space="preserve"> СЛР.</w:t>
      </w:r>
      <w:r w:rsidR="00E536FB" w:rsidRPr="00E536FB">
        <w:rPr>
          <w:color w:val="000000"/>
          <w:sz w:val="28"/>
          <w:szCs w:val="28"/>
        </w:rPr>
        <w:t xml:space="preserve"> </w:t>
      </w:r>
    </w:p>
    <w:p w:rsidR="00444C05" w:rsidRPr="00E536FB" w:rsidRDefault="00CD6276" w:rsidP="00C13D8D">
      <w:pPr>
        <w:widowControl/>
        <w:autoSpaceDE/>
        <w:autoSpaceDN/>
        <w:adjustRightInd/>
        <w:spacing w:line="276" w:lineRule="auto"/>
        <w:ind w:firstLine="709"/>
        <w:jc w:val="both"/>
        <w:rPr>
          <w:color w:val="000000"/>
          <w:sz w:val="28"/>
          <w:szCs w:val="28"/>
        </w:rPr>
      </w:pPr>
      <w:r w:rsidRPr="00CD6276">
        <w:rPr>
          <w:color w:val="000000"/>
          <w:sz w:val="28"/>
          <w:szCs w:val="28"/>
        </w:rPr>
        <w:t>В Европе возникают многочисленные Общества спасения утопающих людей.</w:t>
      </w:r>
      <w:r>
        <w:rPr>
          <w:color w:val="000000"/>
          <w:sz w:val="28"/>
          <w:szCs w:val="28"/>
        </w:rPr>
        <w:t xml:space="preserve"> Первое из них, </w:t>
      </w:r>
      <w:r w:rsidR="00444C05" w:rsidRPr="00E536FB">
        <w:rPr>
          <w:color w:val="000000"/>
          <w:sz w:val="28"/>
          <w:szCs w:val="28"/>
        </w:rPr>
        <w:t>Голланд</w:t>
      </w:r>
      <w:r>
        <w:rPr>
          <w:color w:val="000000"/>
          <w:sz w:val="28"/>
          <w:szCs w:val="28"/>
        </w:rPr>
        <w:t>ское,</w:t>
      </w:r>
      <w:r w:rsidRPr="00CD6276">
        <w:rPr>
          <w:color w:val="000000"/>
          <w:sz w:val="28"/>
          <w:szCs w:val="28"/>
        </w:rPr>
        <w:t xml:space="preserve"> </w:t>
      </w:r>
      <w:r w:rsidRPr="00E536FB">
        <w:rPr>
          <w:color w:val="000000"/>
          <w:sz w:val="28"/>
          <w:szCs w:val="28"/>
        </w:rPr>
        <w:t>было открыто</w:t>
      </w:r>
      <w:r w:rsidRPr="00CD6276">
        <w:rPr>
          <w:color w:val="000000"/>
          <w:sz w:val="28"/>
          <w:szCs w:val="28"/>
        </w:rPr>
        <w:t xml:space="preserve"> </w:t>
      </w:r>
      <w:r>
        <w:rPr>
          <w:color w:val="000000"/>
          <w:sz w:val="28"/>
          <w:szCs w:val="28"/>
        </w:rPr>
        <w:t>в</w:t>
      </w:r>
      <w:r w:rsidRPr="00E536FB">
        <w:rPr>
          <w:color w:val="000000"/>
          <w:sz w:val="28"/>
          <w:szCs w:val="28"/>
        </w:rPr>
        <w:t xml:space="preserve"> </w:t>
      </w:r>
      <w:r>
        <w:rPr>
          <w:color w:val="000000"/>
          <w:sz w:val="28"/>
          <w:szCs w:val="28"/>
        </w:rPr>
        <w:t xml:space="preserve">Амстердаме в </w:t>
      </w:r>
      <w:r w:rsidRPr="00E536FB">
        <w:rPr>
          <w:color w:val="000000"/>
          <w:sz w:val="28"/>
          <w:szCs w:val="28"/>
        </w:rPr>
        <w:t>1767 году</w:t>
      </w:r>
      <w:r w:rsidR="00444C05" w:rsidRPr="00E536FB">
        <w:rPr>
          <w:color w:val="000000"/>
          <w:sz w:val="28"/>
          <w:szCs w:val="28"/>
        </w:rPr>
        <w:t xml:space="preserve">. </w:t>
      </w:r>
      <w:r w:rsidR="00444C05" w:rsidRPr="00E536FB">
        <w:rPr>
          <w:color w:val="000000"/>
          <w:sz w:val="28"/>
          <w:szCs w:val="28"/>
        </w:rPr>
        <w:lastRenderedPageBreak/>
        <w:t>Этот факт явился важной вехой в развитии реанимации, поскольку была создана первая в мире специальная организация по</w:t>
      </w:r>
      <w:r w:rsidR="00436D2F">
        <w:rPr>
          <w:color w:val="000000"/>
          <w:sz w:val="28"/>
          <w:szCs w:val="28"/>
        </w:rPr>
        <w:t xml:space="preserve"> спасению и</w:t>
      </w:r>
      <w:r w:rsidR="00444C05" w:rsidRPr="00E536FB">
        <w:rPr>
          <w:color w:val="000000"/>
          <w:sz w:val="28"/>
          <w:szCs w:val="28"/>
        </w:rPr>
        <w:t xml:space="preserve"> оживлению людей.</w:t>
      </w:r>
    </w:p>
    <w:p w:rsidR="00D81FED" w:rsidRDefault="00E536FB" w:rsidP="0078585F">
      <w:pPr>
        <w:widowControl/>
        <w:autoSpaceDE/>
        <w:autoSpaceDN/>
        <w:adjustRightInd/>
        <w:spacing w:line="276" w:lineRule="auto"/>
        <w:ind w:firstLine="709"/>
        <w:jc w:val="both"/>
        <w:rPr>
          <w:color w:val="000000"/>
          <w:sz w:val="28"/>
          <w:szCs w:val="28"/>
        </w:rPr>
      </w:pPr>
      <w:r w:rsidRPr="00E536FB">
        <w:rPr>
          <w:color w:val="000000"/>
          <w:sz w:val="28"/>
          <w:szCs w:val="28"/>
        </w:rPr>
        <w:t>В 1911 г</w:t>
      </w:r>
      <w:r w:rsidR="00503069">
        <w:rPr>
          <w:color w:val="000000"/>
          <w:sz w:val="28"/>
          <w:szCs w:val="28"/>
        </w:rPr>
        <w:t>оду</w:t>
      </w:r>
      <w:r w:rsidRPr="00E536FB">
        <w:rPr>
          <w:color w:val="000000"/>
          <w:sz w:val="28"/>
          <w:szCs w:val="28"/>
        </w:rPr>
        <w:t xml:space="preserve"> </w:t>
      </w:r>
      <w:r w:rsidR="00503069" w:rsidRPr="00E536FB">
        <w:rPr>
          <w:color w:val="000000"/>
          <w:sz w:val="28"/>
          <w:szCs w:val="28"/>
        </w:rPr>
        <w:t xml:space="preserve">в Германии </w:t>
      </w:r>
      <w:r w:rsidRPr="00E536FB">
        <w:rPr>
          <w:color w:val="000000"/>
          <w:sz w:val="28"/>
          <w:szCs w:val="28"/>
        </w:rPr>
        <w:t>был разработан и начал промышленно выпускаться аппарат «Пульмотор» - автоматический респиратор для ИВЛ. Он применялся для реанимации пожарных и шахтеров.</w:t>
      </w:r>
    </w:p>
    <w:p w:rsidR="00CD169A" w:rsidRPr="00CD169A" w:rsidRDefault="00CD169A" w:rsidP="00C13D8D">
      <w:pPr>
        <w:widowControl/>
        <w:autoSpaceDE/>
        <w:autoSpaceDN/>
        <w:adjustRightInd/>
        <w:spacing w:line="276" w:lineRule="auto"/>
        <w:ind w:firstLine="709"/>
        <w:jc w:val="both"/>
        <w:rPr>
          <w:b/>
          <w:color w:val="000000"/>
          <w:sz w:val="28"/>
          <w:szCs w:val="28"/>
        </w:rPr>
      </w:pPr>
      <w:r w:rsidRPr="00CD169A">
        <w:rPr>
          <w:b/>
          <w:color w:val="000000"/>
          <w:sz w:val="28"/>
          <w:szCs w:val="28"/>
        </w:rPr>
        <w:t>Массаж сердца</w:t>
      </w:r>
    </w:p>
    <w:p w:rsidR="00E536FB" w:rsidRPr="00E536FB" w:rsidRDefault="00E536FB" w:rsidP="00C13D8D">
      <w:pPr>
        <w:widowControl/>
        <w:autoSpaceDE/>
        <w:autoSpaceDN/>
        <w:adjustRightInd/>
        <w:spacing w:line="276" w:lineRule="auto"/>
        <w:ind w:firstLine="709"/>
        <w:jc w:val="both"/>
        <w:rPr>
          <w:color w:val="000000"/>
          <w:sz w:val="28"/>
          <w:szCs w:val="28"/>
        </w:rPr>
      </w:pPr>
      <w:r w:rsidRPr="00E536FB">
        <w:rPr>
          <w:color w:val="000000"/>
          <w:sz w:val="28"/>
          <w:szCs w:val="28"/>
        </w:rPr>
        <w:t xml:space="preserve">Первое сообщение от врачей об успешной реанимации относится к 1650 году, когда в Оксфорде была реанимирована повешенная женщина </w:t>
      </w:r>
      <w:r w:rsidR="00CD169A">
        <w:rPr>
          <w:color w:val="000000"/>
          <w:sz w:val="28"/>
          <w:szCs w:val="28"/>
        </w:rPr>
        <w:br/>
      </w:r>
      <w:r w:rsidRPr="00E536FB">
        <w:rPr>
          <w:color w:val="000000"/>
          <w:sz w:val="28"/>
          <w:szCs w:val="28"/>
        </w:rPr>
        <w:t>22-х лет, причём комплекс СЛР в современном понятии не применялся.</w:t>
      </w:r>
    </w:p>
    <w:p w:rsidR="00E536FB" w:rsidRPr="00E536FB" w:rsidRDefault="00E536FB" w:rsidP="00C13D8D">
      <w:pPr>
        <w:widowControl/>
        <w:autoSpaceDE/>
        <w:autoSpaceDN/>
        <w:adjustRightInd/>
        <w:spacing w:line="276" w:lineRule="auto"/>
        <w:ind w:firstLine="709"/>
        <w:jc w:val="both"/>
        <w:rPr>
          <w:color w:val="000000"/>
          <w:sz w:val="28"/>
          <w:szCs w:val="28"/>
        </w:rPr>
      </w:pPr>
      <w:r w:rsidRPr="00E536FB">
        <w:rPr>
          <w:color w:val="000000"/>
          <w:sz w:val="28"/>
          <w:szCs w:val="28"/>
        </w:rPr>
        <w:t xml:space="preserve">Первый экспериментальный прямой массаж сердца был проведён в 1874 году на собаке, а в 1880 году была описана первая попытка реанимации тем же методом пациента в операционной (безуспешная). </w:t>
      </w:r>
    </w:p>
    <w:p w:rsidR="00E536FB" w:rsidRPr="00E536FB" w:rsidRDefault="00E536FB" w:rsidP="00C13D8D">
      <w:pPr>
        <w:widowControl/>
        <w:autoSpaceDE/>
        <w:autoSpaceDN/>
        <w:adjustRightInd/>
        <w:spacing w:line="276" w:lineRule="auto"/>
        <w:ind w:firstLine="709"/>
        <w:jc w:val="both"/>
        <w:rPr>
          <w:color w:val="000000"/>
          <w:sz w:val="28"/>
          <w:szCs w:val="28"/>
        </w:rPr>
      </w:pPr>
      <w:r w:rsidRPr="00E536FB">
        <w:rPr>
          <w:color w:val="000000"/>
          <w:sz w:val="28"/>
          <w:szCs w:val="28"/>
        </w:rPr>
        <w:t>Первый успешный случай оживления с помощью прямого массажа сердца описан в 1902 году (в операционной оживили женщину, оперируемую по поводу рака матки).</w:t>
      </w:r>
      <w:r w:rsidR="00CD169A" w:rsidRPr="00CD169A">
        <w:t xml:space="preserve"> </w:t>
      </w:r>
      <w:r w:rsidR="003A3BEC">
        <w:rPr>
          <w:color w:val="000000"/>
          <w:sz w:val="28"/>
          <w:szCs w:val="28"/>
        </w:rPr>
        <w:t>В 1903 году</w:t>
      </w:r>
      <w:r w:rsidR="00CD169A" w:rsidRPr="00CD169A">
        <w:rPr>
          <w:color w:val="000000"/>
          <w:sz w:val="28"/>
          <w:szCs w:val="28"/>
        </w:rPr>
        <w:t xml:space="preserve"> был впервые описан случай успешного оживления человека методом непрямого массажа сердца (врач George Crile).</w:t>
      </w:r>
    </w:p>
    <w:p w:rsidR="007939DA" w:rsidRDefault="007D773F" w:rsidP="00C13D8D">
      <w:pPr>
        <w:widowControl/>
        <w:autoSpaceDE/>
        <w:autoSpaceDN/>
        <w:adjustRightInd/>
        <w:spacing w:line="276" w:lineRule="auto"/>
        <w:ind w:firstLine="709"/>
        <w:jc w:val="both"/>
        <w:rPr>
          <w:b/>
          <w:color w:val="000000"/>
          <w:sz w:val="28"/>
          <w:szCs w:val="28"/>
        </w:rPr>
      </w:pPr>
      <w:r w:rsidRPr="007D773F">
        <w:rPr>
          <w:b/>
          <w:color w:val="000000"/>
          <w:sz w:val="28"/>
          <w:szCs w:val="28"/>
        </w:rPr>
        <w:t>Дефибрилляция</w:t>
      </w:r>
    </w:p>
    <w:p w:rsidR="00B12A07" w:rsidRDefault="003A3BEC" w:rsidP="00C13D8D">
      <w:pPr>
        <w:widowControl/>
        <w:autoSpaceDE/>
        <w:autoSpaceDN/>
        <w:adjustRightInd/>
        <w:spacing w:line="276" w:lineRule="auto"/>
        <w:ind w:firstLine="709"/>
        <w:jc w:val="both"/>
        <w:rPr>
          <w:color w:val="000000"/>
          <w:sz w:val="28"/>
          <w:szCs w:val="28"/>
        </w:rPr>
      </w:pPr>
      <w:r>
        <w:rPr>
          <w:color w:val="000000"/>
          <w:sz w:val="28"/>
          <w:szCs w:val="28"/>
        </w:rPr>
        <w:t>В 1788 году</w:t>
      </w:r>
      <w:r w:rsidR="00247446" w:rsidRPr="00247446">
        <w:rPr>
          <w:color w:val="000000"/>
          <w:sz w:val="28"/>
          <w:szCs w:val="28"/>
        </w:rPr>
        <w:t xml:space="preserve"> в Лондон</w:t>
      </w:r>
      <w:r w:rsidR="00247446">
        <w:rPr>
          <w:color w:val="000000"/>
          <w:sz w:val="28"/>
          <w:szCs w:val="28"/>
        </w:rPr>
        <w:t xml:space="preserve">е </w:t>
      </w:r>
      <w:r w:rsidR="00247446" w:rsidRPr="00247446">
        <w:rPr>
          <w:color w:val="000000"/>
          <w:sz w:val="28"/>
          <w:szCs w:val="28"/>
        </w:rPr>
        <w:t xml:space="preserve">был сделан доклад о применении электрического тока для оживления людей, умерших внезапно (врач Charles Kite). Описывался </w:t>
      </w:r>
      <w:r w:rsidR="00B12A07">
        <w:rPr>
          <w:color w:val="000000"/>
          <w:sz w:val="28"/>
          <w:szCs w:val="28"/>
        </w:rPr>
        <w:t xml:space="preserve">первый задокументированный </w:t>
      </w:r>
      <w:r w:rsidR="00247446" w:rsidRPr="00247446">
        <w:rPr>
          <w:color w:val="000000"/>
          <w:sz w:val="28"/>
          <w:szCs w:val="28"/>
        </w:rPr>
        <w:t>случай успешной реан</w:t>
      </w:r>
      <w:r w:rsidR="00B12A07">
        <w:rPr>
          <w:color w:val="000000"/>
          <w:sz w:val="28"/>
          <w:szCs w:val="28"/>
        </w:rPr>
        <w:t>имации с применением электрического тока, проведенной</w:t>
      </w:r>
      <w:r>
        <w:rPr>
          <w:color w:val="000000"/>
          <w:sz w:val="28"/>
          <w:szCs w:val="28"/>
        </w:rPr>
        <w:t xml:space="preserve"> </w:t>
      </w:r>
      <w:r w:rsidR="00B12A07">
        <w:rPr>
          <w:color w:val="000000"/>
          <w:sz w:val="28"/>
          <w:szCs w:val="28"/>
        </w:rPr>
        <w:t>16 июля</w:t>
      </w:r>
      <w:r w:rsidR="008A78E1">
        <w:rPr>
          <w:color w:val="000000"/>
          <w:sz w:val="28"/>
          <w:szCs w:val="28"/>
        </w:rPr>
        <w:t xml:space="preserve"> 1774 года</w:t>
      </w:r>
      <w:r w:rsidR="00247446" w:rsidRPr="00247446">
        <w:rPr>
          <w:color w:val="000000"/>
          <w:sz w:val="28"/>
          <w:szCs w:val="28"/>
        </w:rPr>
        <w:t>.</w:t>
      </w:r>
    </w:p>
    <w:p w:rsidR="00247446" w:rsidRPr="00247446" w:rsidRDefault="00C15A44" w:rsidP="00C13D8D">
      <w:pPr>
        <w:widowControl/>
        <w:autoSpaceDE/>
        <w:autoSpaceDN/>
        <w:adjustRightInd/>
        <w:spacing w:line="276" w:lineRule="auto"/>
        <w:ind w:firstLine="709"/>
        <w:jc w:val="both"/>
        <w:rPr>
          <w:color w:val="000000"/>
          <w:sz w:val="28"/>
          <w:szCs w:val="28"/>
        </w:rPr>
      </w:pPr>
      <w:proofErr w:type="gramStart"/>
      <w:r>
        <w:rPr>
          <w:color w:val="000000"/>
          <w:sz w:val="28"/>
          <w:szCs w:val="28"/>
          <w:lang w:val="en-US"/>
        </w:rPr>
        <w:t>M</w:t>
      </w:r>
      <w:r>
        <w:rPr>
          <w:color w:val="000000"/>
          <w:sz w:val="28"/>
          <w:szCs w:val="28"/>
        </w:rPr>
        <w:t>-</w:t>
      </w:r>
      <w:r>
        <w:rPr>
          <w:color w:val="000000"/>
          <w:sz w:val="28"/>
          <w:szCs w:val="28"/>
          <w:lang w:val="en-US"/>
        </w:rPr>
        <w:t>r</w:t>
      </w:r>
      <w:r>
        <w:rPr>
          <w:color w:val="000000"/>
          <w:sz w:val="28"/>
          <w:szCs w:val="28"/>
        </w:rPr>
        <w:t xml:space="preserve"> Squ</w:t>
      </w:r>
      <w:r>
        <w:rPr>
          <w:color w:val="000000"/>
          <w:sz w:val="28"/>
          <w:szCs w:val="28"/>
          <w:lang w:val="en-US"/>
        </w:rPr>
        <w:t>y</w:t>
      </w:r>
      <w:r w:rsidRPr="00C15A44">
        <w:rPr>
          <w:color w:val="000000"/>
          <w:sz w:val="28"/>
          <w:szCs w:val="28"/>
        </w:rPr>
        <w:t>res</w:t>
      </w:r>
      <w:r w:rsidR="00B12A07">
        <w:rPr>
          <w:color w:val="000000"/>
          <w:sz w:val="28"/>
          <w:szCs w:val="28"/>
        </w:rPr>
        <w:t xml:space="preserve"> </w:t>
      </w:r>
      <w:r w:rsidR="00DB6AB0">
        <w:rPr>
          <w:color w:val="000000"/>
          <w:sz w:val="28"/>
          <w:szCs w:val="28"/>
        </w:rPr>
        <w:t>проводил опыты с электричеством у себя в лаборатории и увидел, что из окна дома напротив выпала девочка.</w:t>
      </w:r>
      <w:proofErr w:type="gramEnd"/>
      <w:r w:rsidR="00DB6AB0">
        <w:rPr>
          <w:color w:val="000000"/>
          <w:sz w:val="28"/>
          <w:szCs w:val="28"/>
        </w:rPr>
        <w:t xml:space="preserve"> Около 20 минут её безуспешно пытались привести в чувство. Тогда с разрешения родителей он </w:t>
      </w:r>
      <w:r w:rsidR="00B12A07">
        <w:rPr>
          <w:color w:val="000000"/>
          <w:sz w:val="28"/>
          <w:szCs w:val="28"/>
        </w:rPr>
        <w:t>нанёс несколько разрядов электрического тока с помощью Лейденских банок</w:t>
      </w:r>
      <w:r w:rsidR="00DB6AB0">
        <w:rPr>
          <w:color w:val="000000"/>
          <w:sz w:val="28"/>
          <w:szCs w:val="28"/>
        </w:rPr>
        <w:t xml:space="preserve"> через грудную клетку </w:t>
      </w:r>
      <w:r w:rsidR="008A78E1">
        <w:rPr>
          <w:color w:val="000000"/>
          <w:sz w:val="28"/>
          <w:szCs w:val="28"/>
        </w:rPr>
        <w:t xml:space="preserve">ребёнка </w:t>
      </w:r>
      <w:r w:rsidR="00DB6AB0">
        <w:rPr>
          <w:color w:val="000000"/>
          <w:sz w:val="28"/>
          <w:szCs w:val="28"/>
        </w:rPr>
        <w:t>и у неё появился слабый пульс и редкое затруднённое дыхание. Че</w:t>
      </w:r>
      <w:r w:rsidR="00A35591">
        <w:rPr>
          <w:color w:val="000000"/>
          <w:sz w:val="28"/>
          <w:szCs w:val="28"/>
        </w:rPr>
        <w:t>рез 10 минут девочку вырвало, но</w:t>
      </w:r>
      <w:r w:rsidR="00DB6AB0">
        <w:rPr>
          <w:color w:val="000000"/>
          <w:sz w:val="28"/>
          <w:szCs w:val="28"/>
        </w:rPr>
        <w:t xml:space="preserve"> она </w:t>
      </w:r>
      <w:r w:rsidR="00A35591">
        <w:rPr>
          <w:color w:val="000000"/>
          <w:sz w:val="28"/>
          <w:szCs w:val="28"/>
        </w:rPr>
        <w:t xml:space="preserve">некоторое время </w:t>
      </w:r>
      <w:r w:rsidR="00DB6AB0">
        <w:rPr>
          <w:color w:val="000000"/>
          <w:sz w:val="28"/>
          <w:szCs w:val="28"/>
        </w:rPr>
        <w:t>находилась в неадекватном состоянии.</w:t>
      </w:r>
      <w:r w:rsidR="00A35591">
        <w:rPr>
          <w:color w:val="000000"/>
          <w:sz w:val="28"/>
          <w:szCs w:val="28"/>
        </w:rPr>
        <w:t xml:space="preserve"> Однако</w:t>
      </w:r>
      <w:r w:rsidR="00DB6AB0">
        <w:rPr>
          <w:color w:val="000000"/>
          <w:sz w:val="28"/>
          <w:szCs w:val="28"/>
        </w:rPr>
        <w:t xml:space="preserve"> уже через неделю</w:t>
      </w:r>
      <w:r w:rsidR="00B12A07">
        <w:rPr>
          <w:color w:val="000000"/>
          <w:sz w:val="28"/>
          <w:szCs w:val="28"/>
        </w:rPr>
        <w:t xml:space="preserve"> </w:t>
      </w:r>
      <w:r w:rsidR="00DB6AB0">
        <w:rPr>
          <w:color w:val="000000"/>
          <w:sz w:val="28"/>
          <w:szCs w:val="28"/>
        </w:rPr>
        <w:t>3-х летняя девочка чувствовала себя здоровой</w:t>
      </w:r>
      <w:r w:rsidR="00B12A07">
        <w:rPr>
          <w:color w:val="000000"/>
          <w:sz w:val="28"/>
          <w:szCs w:val="28"/>
        </w:rPr>
        <w:t xml:space="preserve">. </w:t>
      </w:r>
      <w:r w:rsidR="00247446" w:rsidRPr="00247446">
        <w:rPr>
          <w:color w:val="000000"/>
          <w:sz w:val="28"/>
          <w:szCs w:val="28"/>
        </w:rPr>
        <w:t>Данный факт можно считать началом развития метода дефибрилляции.</w:t>
      </w:r>
    </w:p>
    <w:p w:rsidR="00E26449" w:rsidRDefault="00247446" w:rsidP="00C13D8D">
      <w:pPr>
        <w:widowControl/>
        <w:autoSpaceDE/>
        <w:autoSpaceDN/>
        <w:adjustRightInd/>
        <w:spacing w:line="276" w:lineRule="auto"/>
        <w:ind w:firstLine="709"/>
        <w:jc w:val="both"/>
        <w:rPr>
          <w:color w:val="000000"/>
          <w:sz w:val="28"/>
          <w:szCs w:val="28"/>
        </w:rPr>
      </w:pPr>
      <w:r w:rsidRPr="00247446">
        <w:rPr>
          <w:color w:val="000000"/>
          <w:sz w:val="28"/>
          <w:szCs w:val="28"/>
        </w:rPr>
        <w:t xml:space="preserve">В книге британского врача John Snow </w:t>
      </w:r>
      <w:r w:rsidR="003A3BEC">
        <w:rPr>
          <w:color w:val="000000"/>
          <w:sz w:val="28"/>
          <w:szCs w:val="28"/>
        </w:rPr>
        <w:t>(</w:t>
      </w:r>
      <w:r w:rsidR="003A3BEC" w:rsidRPr="00247446">
        <w:rPr>
          <w:color w:val="000000"/>
          <w:sz w:val="28"/>
          <w:szCs w:val="28"/>
        </w:rPr>
        <w:t>1858</w:t>
      </w:r>
      <w:r w:rsidR="003A3BEC">
        <w:rPr>
          <w:color w:val="000000"/>
          <w:sz w:val="28"/>
          <w:szCs w:val="28"/>
        </w:rPr>
        <w:t>)</w:t>
      </w:r>
      <w:r w:rsidR="003A3BEC" w:rsidRPr="00247446">
        <w:rPr>
          <w:color w:val="000000"/>
          <w:sz w:val="28"/>
          <w:szCs w:val="28"/>
        </w:rPr>
        <w:t xml:space="preserve"> </w:t>
      </w:r>
      <w:r w:rsidRPr="00247446">
        <w:rPr>
          <w:color w:val="000000"/>
          <w:sz w:val="28"/>
          <w:szCs w:val="28"/>
        </w:rPr>
        <w:t>описываются 50 случаев реанимации пациентов, у которых произошла остановка сердца при анестезии хлороформом. При этом методы реанимации включали дыхание «рот в рот», интубацию трахеи, компрессию ребер и применение гальванических токов.</w:t>
      </w:r>
    </w:p>
    <w:p w:rsidR="00247446" w:rsidRPr="00247446" w:rsidRDefault="00247446" w:rsidP="00C13D8D">
      <w:pPr>
        <w:widowControl/>
        <w:autoSpaceDE/>
        <w:autoSpaceDN/>
        <w:adjustRightInd/>
        <w:spacing w:line="276" w:lineRule="auto"/>
        <w:ind w:firstLine="709"/>
        <w:jc w:val="both"/>
        <w:rPr>
          <w:color w:val="000000"/>
          <w:sz w:val="28"/>
          <w:szCs w:val="28"/>
        </w:rPr>
      </w:pPr>
      <w:r w:rsidRPr="00247446">
        <w:rPr>
          <w:color w:val="000000"/>
          <w:sz w:val="28"/>
          <w:szCs w:val="28"/>
        </w:rPr>
        <w:t>В 1900 г</w:t>
      </w:r>
      <w:r w:rsidR="003A3BEC">
        <w:rPr>
          <w:color w:val="000000"/>
          <w:sz w:val="28"/>
          <w:szCs w:val="28"/>
        </w:rPr>
        <w:t>оду</w:t>
      </w:r>
      <w:r w:rsidRPr="00247446">
        <w:rPr>
          <w:color w:val="000000"/>
          <w:sz w:val="28"/>
          <w:szCs w:val="28"/>
        </w:rPr>
        <w:t xml:space="preserve"> физиологи из Франции описали применение электрической дефибрилляции, демонстрируя возможность устранения фибрилляции желудочков высоковольтным током.</w:t>
      </w:r>
    </w:p>
    <w:p w:rsidR="00201FD3" w:rsidRDefault="00247446" w:rsidP="00C13D8D">
      <w:pPr>
        <w:widowControl/>
        <w:autoSpaceDE/>
        <w:autoSpaceDN/>
        <w:adjustRightInd/>
        <w:spacing w:line="276" w:lineRule="auto"/>
        <w:ind w:firstLine="709"/>
        <w:jc w:val="both"/>
        <w:rPr>
          <w:color w:val="000000"/>
          <w:sz w:val="28"/>
          <w:szCs w:val="28"/>
        </w:rPr>
      </w:pPr>
      <w:r w:rsidRPr="00247446">
        <w:rPr>
          <w:color w:val="000000"/>
          <w:sz w:val="28"/>
          <w:szCs w:val="28"/>
        </w:rPr>
        <w:lastRenderedPageBreak/>
        <w:t>В 1920 г</w:t>
      </w:r>
      <w:r w:rsidR="003A3BEC">
        <w:rPr>
          <w:color w:val="000000"/>
          <w:sz w:val="28"/>
          <w:szCs w:val="28"/>
        </w:rPr>
        <w:t>оду</w:t>
      </w:r>
      <w:r w:rsidRPr="00247446">
        <w:rPr>
          <w:color w:val="000000"/>
          <w:sz w:val="28"/>
          <w:szCs w:val="28"/>
        </w:rPr>
        <w:t xml:space="preserve"> американские ученые университета Джона Хопкинса доказали возможность проведения дефибрилляции на закрытом сердце. </w:t>
      </w:r>
      <w:r w:rsidR="00F52714">
        <w:rPr>
          <w:color w:val="000000"/>
          <w:sz w:val="28"/>
          <w:szCs w:val="28"/>
        </w:rPr>
        <w:br/>
      </w:r>
      <w:r w:rsidRPr="00247446">
        <w:rPr>
          <w:color w:val="000000"/>
          <w:sz w:val="28"/>
          <w:szCs w:val="28"/>
        </w:rPr>
        <w:t>С 1936 г</w:t>
      </w:r>
      <w:r w:rsidR="003A3BEC">
        <w:rPr>
          <w:color w:val="000000"/>
          <w:sz w:val="28"/>
          <w:szCs w:val="28"/>
        </w:rPr>
        <w:t>ода</w:t>
      </w:r>
      <w:r w:rsidRPr="00247446">
        <w:rPr>
          <w:color w:val="000000"/>
          <w:sz w:val="28"/>
          <w:szCs w:val="28"/>
        </w:rPr>
        <w:t xml:space="preserve"> в разных странах мира проводятся экспериментальные </w:t>
      </w:r>
      <w:r w:rsidR="00F52714">
        <w:rPr>
          <w:color w:val="000000"/>
          <w:sz w:val="28"/>
          <w:szCs w:val="28"/>
        </w:rPr>
        <w:t>исследования по дефибрилляции, а</w:t>
      </w:r>
      <w:r w:rsidRPr="00247446">
        <w:rPr>
          <w:color w:val="000000"/>
          <w:sz w:val="28"/>
          <w:szCs w:val="28"/>
        </w:rPr>
        <w:t xml:space="preserve"> первая успешная трансторакальная дефибрилляция при остановке сердца с фибрилляцией желудочков была проведена вр</w:t>
      </w:r>
      <w:r w:rsidR="002B3EA8">
        <w:rPr>
          <w:color w:val="000000"/>
          <w:sz w:val="28"/>
          <w:szCs w:val="28"/>
        </w:rPr>
        <w:t xml:space="preserve">ачом Paul Maurice Zoll </w:t>
      </w:r>
      <w:r w:rsidR="003A3BEC">
        <w:rPr>
          <w:color w:val="000000"/>
          <w:sz w:val="28"/>
          <w:szCs w:val="28"/>
        </w:rPr>
        <w:t>(1956)</w:t>
      </w:r>
      <w:r w:rsidR="003A3BEC" w:rsidRPr="00247446">
        <w:rPr>
          <w:color w:val="000000"/>
          <w:sz w:val="28"/>
          <w:szCs w:val="28"/>
        </w:rPr>
        <w:t xml:space="preserve"> </w:t>
      </w:r>
      <w:r w:rsidR="002B3EA8">
        <w:rPr>
          <w:color w:val="000000"/>
          <w:sz w:val="28"/>
          <w:szCs w:val="28"/>
        </w:rPr>
        <w:t>и с 1960</w:t>
      </w:r>
      <w:r w:rsidR="003A3BEC">
        <w:rPr>
          <w:color w:val="000000"/>
          <w:sz w:val="28"/>
          <w:szCs w:val="28"/>
        </w:rPr>
        <w:t xml:space="preserve"> </w:t>
      </w:r>
      <w:r w:rsidRPr="00247446">
        <w:rPr>
          <w:color w:val="000000"/>
          <w:sz w:val="28"/>
          <w:szCs w:val="28"/>
        </w:rPr>
        <w:t>г</w:t>
      </w:r>
      <w:r w:rsidR="003A3BEC">
        <w:rPr>
          <w:color w:val="000000"/>
          <w:sz w:val="28"/>
          <w:szCs w:val="28"/>
        </w:rPr>
        <w:t>ода</w:t>
      </w:r>
      <w:r w:rsidRPr="00247446">
        <w:rPr>
          <w:color w:val="000000"/>
          <w:sz w:val="28"/>
          <w:szCs w:val="28"/>
        </w:rPr>
        <w:t xml:space="preserve"> этот метод считается основным при лечении внезапной остановки сердца.</w:t>
      </w:r>
      <w:r w:rsidR="00DF72FC">
        <w:rPr>
          <w:color w:val="000000"/>
          <w:sz w:val="28"/>
          <w:szCs w:val="28"/>
        </w:rPr>
        <w:t xml:space="preserve"> </w:t>
      </w:r>
    </w:p>
    <w:p w:rsidR="00247446" w:rsidRPr="00247446" w:rsidRDefault="00247446" w:rsidP="00C13D8D">
      <w:pPr>
        <w:widowControl/>
        <w:autoSpaceDE/>
        <w:autoSpaceDN/>
        <w:adjustRightInd/>
        <w:spacing w:line="276" w:lineRule="auto"/>
        <w:ind w:firstLine="709"/>
        <w:jc w:val="both"/>
        <w:rPr>
          <w:color w:val="000000"/>
          <w:sz w:val="28"/>
          <w:szCs w:val="28"/>
        </w:rPr>
      </w:pPr>
      <w:r w:rsidRPr="00247446">
        <w:rPr>
          <w:color w:val="000000"/>
          <w:sz w:val="28"/>
          <w:szCs w:val="28"/>
        </w:rPr>
        <w:t>В 1963 г</w:t>
      </w:r>
      <w:r w:rsidR="003A3BEC">
        <w:rPr>
          <w:color w:val="000000"/>
          <w:sz w:val="28"/>
          <w:szCs w:val="28"/>
        </w:rPr>
        <w:t>оду</w:t>
      </w:r>
      <w:r w:rsidRPr="00247446">
        <w:rPr>
          <w:color w:val="000000"/>
          <w:sz w:val="28"/>
          <w:szCs w:val="28"/>
        </w:rPr>
        <w:t xml:space="preserve"> врач Redding впервые применил для реанимации адреналин (эпинефрин), введенный внутрисердечно.</w:t>
      </w:r>
    </w:p>
    <w:p w:rsidR="0015552A" w:rsidRDefault="00E71F92" w:rsidP="00C13D8D">
      <w:pPr>
        <w:widowControl/>
        <w:autoSpaceDE/>
        <w:autoSpaceDN/>
        <w:adjustRightInd/>
        <w:spacing w:line="276" w:lineRule="auto"/>
        <w:ind w:firstLine="709"/>
        <w:jc w:val="both"/>
      </w:pPr>
      <w:proofErr w:type="gramStart"/>
      <w:r w:rsidRPr="00E71F92">
        <w:rPr>
          <w:color w:val="000000"/>
          <w:sz w:val="28"/>
          <w:szCs w:val="28"/>
        </w:rPr>
        <w:t>Важное значение</w:t>
      </w:r>
      <w:proofErr w:type="gramEnd"/>
      <w:r w:rsidRPr="00E71F92">
        <w:rPr>
          <w:color w:val="000000"/>
          <w:sz w:val="28"/>
          <w:szCs w:val="28"/>
        </w:rPr>
        <w:t xml:space="preserve"> для реаниматологии </w:t>
      </w:r>
      <w:r w:rsidR="00F52714">
        <w:rPr>
          <w:color w:val="000000"/>
          <w:sz w:val="28"/>
          <w:szCs w:val="28"/>
        </w:rPr>
        <w:t xml:space="preserve">приобрели работы </w:t>
      </w:r>
      <w:r w:rsidR="0008101F">
        <w:rPr>
          <w:color w:val="000000"/>
          <w:sz w:val="28"/>
          <w:szCs w:val="28"/>
        </w:rPr>
        <w:t xml:space="preserve">австрийского врача чешского происхождения </w:t>
      </w:r>
      <w:r w:rsidR="00F52714">
        <w:rPr>
          <w:color w:val="000000"/>
          <w:sz w:val="28"/>
          <w:szCs w:val="28"/>
        </w:rPr>
        <w:t>П. Сафара</w:t>
      </w:r>
      <w:r w:rsidR="00FC3D61" w:rsidRPr="00FC3D61">
        <w:rPr>
          <w:color w:val="000000"/>
          <w:sz w:val="28"/>
          <w:szCs w:val="28"/>
        </w:rPr>
        <w:t xml:space="preserve"> (</w:t>
      </w:r>
      <w:r w:rsidR="00FC3D61" w:rsidRPr="00FC3D61">
        <w:rPr>
          <w:i/>
          <w:color w:val="000000"/>
          <w:sz w:val="28"/>
          <w:szCs w:val="28"/>
        </w:rPr>
        <w:t>Peter Safar</w:t>
      </w:r>
      <w:r w:rsidR="00FC3D61" w:rsidRPr="00FC3D61">
        <w:rPr>
          <w:color w:val="000000"/>
          <w:sz w:val="28"/>
          <w:szCs w:val="28"/>
        </w:rPr>
        <w:t>)</w:t>
      </w:r>
      <w:r w:rsidR="0008101F">
        <w:rPr>
          <w:color w:val="000000"/>
          <w:sz w:val="28"/>
          <w:szCs w:val="28"/>
        </w:rPr>
        <w:t>.</w:t>
      </w:r>
      <w:r w:rsidRPr="00E71F92">
        <w:rPr>
          <w:color w:val="000000"/>
          <w:sz w:val="28"/>
          <w:szCs w:val="28"/>
        </w:rPr>
        <w:t xml:space="preserve"> </w:t>
      </w:r>
      <w:r w:rsidR="0008101F">
        <w:rPr>
          <w:color w:val="000000"/>
          <w:sz w:val="28"/>
          <w:szCs w:val="28"/>
        </w:rPr>
        <w:t>В</w:t>
      </w:r>
      <w:r w:rsidRPr="00E71F92">
        <w:rPr>
          <w:color w:val="000000"/>
          <w:sz w:val="28"/>
          <w:szCs w:val="28"/>
        </w:rPr>
        <w:t xml:space="preserve"> 50-х годах </w:t>
      </w:r>
      <w:r w:rsidR="0008101F">
        <w:rPr>
          <w:color w:val="000000"/>
          <w:sz w:val="28"/>
          <w:szCs w:val="28"/>
        </w:rPr>
        <w:t>ХХ века о</w:t>
      </w:r>
      <w:r w:rsidR="0008101F" w:rsidRPr="00C44D82">
        <w:rPr>
          <w:color w:val="000000"/>
          <w:sz w:val="28"/>
          <w:szCs w:val="28"/>
        </w:rPr>
        <w:t>н</w:t>
      </w:r>
      <w:r w:rsidR="0008101F" w:rsidRPr="00E71F92">
        <w:rPr>
          <w:color w:val="000000"/>
          <w:sz w:val="28"/>
          <w:szCs w:val="28"/>
        </w:rPr>
        <w:t xml:space="preserve"> </w:t>
      </w:r>
      <w:r w:rsidRPr="00E71F92">
        <w:rPr>
          <w:color w:val="000000"/>
          <w:sz w:val="28"/>
          <w:szCs w:val="28"/>
        </w:rPr>
        <w:t>разработал технические при</w:t>
      </w:r>
      <w:r w:rsidR="00863915">
        <w:rPr>
          <w:color w:val="000000"/>
          <w:sz w:val="28"/>
          <w:szCs w:val="28"/>
        </w:rPr>
        <w:t>ё</w:t>
      </w:r>
      <w:r w:rsidR="0008101F">
        <w:rPr>
          <w:color w:val="000000"/>
          <w:sz w:val="28"/>
          <w:szCs w:val="28"/>
        </w:rPr>
        <w:t xml:space="preserve">мы реанимации и </w:t>
      </w:r>
      <w:r w:rsidR="00C44D82" w:rsidRPr="00C44D82">
        <w:rPr>
          <w:color w:val="000000"/>
          <w:sz w:val="28"/>
          <w:szCs w:val="28"/>
        </w:rPr>
        <w:t xml:space="preserve">показал в исследованиях на кураризированных добровольцах </w:t>
      </w:r>
      <w:proofErr w:type="gramStart"/>
      <w:r w:rsidR="00C44D82" w:rsidRPr="00C44D82">
        <w:rPr>
          <w:color w:val="000000"/>
          <w:sz w:val="28"/>
          <w:szCs w:val="28"/>
        </w:rPr>
        <w:t>бо́льшую</w:t>
      </w:r>
      <w:proofErr w:type="gramEnd"/>
      <w:r w:rsidR="00C44D82" w:rsidRPr="00C44D82">
        <w:rPr>
          <w:color w:val="000000"/>
          <w:sz w:val="28"/>
          <w:szCs w:val="28"/>
        </w:rPr>
        <w:t xml:space="preserve"> эффективность дыхания "изо рта в рот" в сравнении с на</w:t>
      </w:r>
      <w:r w:rsidR="00511642">
        <w:rPr>
          <w:color w:val="000000"/>
          <w:sz w:val="28"/>
          <w:szCs w:val="28"/>
        </w:rPr>
        <w:t xml:space="preserve">ружными методами дыхания (1956). Работая в </w:t>
      </w:r>
      <w:r w:rsidR="00C44D82" w:rsidRPr="00C44D82">
        <w:rPr>
          <w:color w:val="000000"/>
          <w:sz w:val="28"/>
          <w:szCs w:val="28"/>
        </w:rPr>
        <w:t xml:space="preserve"> </w:t>
      </w:r>
      <w:r w:rsidR="00511642" w:rsidRPr="00C44D82">
        <w:rPr>
          <w:color w:val="000000"/>
          <w:sz w:val="28"/>
          <w:szCs w:val="28"/>
        </w:rPr>
        <w:t>США</w:t>
      </w:r>
      <w:r w:rsidR="00C44D82" w:rsidRPr="00C44D82">
        <w:rPr>
          <w:color w:val="000000"/>
          <w:sz w:val="28"/>
          <w:szCs w:val="28"/>
        </w:rPr>
        <w:t xml:space="preserve">, </w:t>
      </w:r>
      <w:r w:rsidR="00511642">
        <w:rPr>
          <w:color w:val="000000"/>
          <w:sz w:val="28"/>
          <w:szCs w:val="28"/>
        </w:rPr>
        <w:t xml:space="preserve">он </w:t>
      </w:r>
      <w:r w:rsidR="00C44D82" w:rsidRPr="00C44D82">
        <w:rPr>
          <w:color w:val="000000"/>
          <w:sz w:val="28"/>
          <w:szCs w:val="28"/>
        </w:rPr>
        <w:t xml:space="preserve">организовал первое в </w:t>
      </w:r>
      <w:r w:rsidR="00511642">
        <w:rPr>
          <w:color w:val="000000"/>
          <w:sz w:val="28"/>
          <w:szCs w:val="28"/>
        </w:rPr>
        <w:t xml:space="preserve">этой стране </w:t>
      </w:r>
      <w:r w:rsidR="00C44D82" w:rsidRPr="00C44D82">
        <w:rPr>
          <w:color w:val="000000"/>
          <w:sz w:val="28"/>
          <w:szCs w:val="28"/>
        </w:rPr>
        <w:t xml:space="preserve">отделение интенсивной терапии (1958), </w:t>
      </w:r>
      <w:r w:rsidR="00511642" w:rsidRPr="00C44D82">
        <w:rPr>
          <w:color w:val="000000"/>
          <w:sz w:val="28"/>
          <w:szCs w:val="28"/>
        </w:rPr>
        <w:t>разработал "тройной прием" на дыхательных путях</w:t>
      </w:r>
      <w:r w:rsidR="00941232">
        <w:rPr>
          <w:color w:val="000000"/>
          <w:sz w:val="28"/>
          <w:szCs w:val="28"/>
        </w:rPr>
        <w:t>. Он</w:t>
      </w:r>
      <w:r w:rsidR="00C44D82" w:rsidRPr="00C44D82">
        <w:rPr>
          <w:color w:val="000000"/>
          <w:sz w:val="28"/>
          <w:szCs w:val="28"/>
        </w:rPr>
        <w:t xml:space="preserve"> обосновал необходимость разработки вопросов церебральной реанимации и модификации СЛР в сердечно-лёгочно-церебрал</w:t>
      </w:r>
      <w:r w:rsidR="00941232">
        <w:rPr>
          <w:color w:val="000000"/>
          <w:sz w:val="28"/>
          <w:szCs w:val="28"/>
        </w:rPr>
        <w:t>ьную реанимацию (СЛЦР), при которой в</w:t>
      </w:r>
      <w:r w:rsidR="00D04E2D">
        <w:rPr>
          <w:color w:val="000000"/>
          <w:sz w:val="28"/>
          <w:szCs w:val="28"/>
        </w:rPr>
        <w:t>ыполн</w:t>
      </w:r>
      <w:r w:rsidR="00941232">
        <w:rPr>
          <w:color w:val="000000"/>
          <w:sz w:val="28"/>
          <w:szCs w:val="28"/>
        </w:rPr>
        <w:t>яется весь комплекс</w:t>
      </w:r>
      <w:r w:rsidR="00D04E2D">
        <w:rPr>
          <w:color w:val="000000"/>
          <w:sz w:val="28"/>
          <w:szCs w:val="28"/>
        </w:rPr>
        <w:t xml:space="preserve"> реанимационных мероприятий, направленных на оживление организма и восстановление всех его функций, в том числе высшей нервной деятельности.</w:t>
      </w:r>
    </w:p>
    <w:p w:rsidR="00DA66D5" w:rsidRDefault="00C44D82" w:rsidP="00D81FED">
      <w:pPr>
        <w:widowControl/>
        <w:autoSpaceDE/>
        <w:autoSpaceDN/>
        <w:adjustRightInd/>
        <w:spacing w:line="276" w:lineRule="auto"/>
        <w:ind w:firstLine="709"/>
        <w:jc w:val="both"/>
        <w:rPr>
          <w:color w:val="000000"/>
          <w:sz w:val="28"/>
          <w:szCs w:val="28"/>
        </w:rPr>
      </w:pPr>
      <w:r w:rsidRPr="00C44D82">
        <w:rPr>
          <w:color w:val="000000"/>
          <w:sz w:val="28"/>
          <w:szCs w:val="28"/>
        </w:rPr>
        <w:t>П. Сафар - автор первого международного руководства по СЛЦР, которое выдержало три издания (1968, 1981, 1987).</w:t>
      </w:r>
      <w:r w:rsidR="00E71F92" w:rsidRPr="00E71F92">
        <w:rPr>
          <w:color w:val="000000"/>
          <w:sz w:val="28"/>
          <w:szCs w:val="28"/>
        </w:rPr>
        <w:t xml:space="preserve"> </w:t>
      </w:r>
    </w:p>
    <w:p w:rsidR="00D81FED" w:rsidRDefault="00D81FED" w:rsidP="00D81FED">
      <w:pPr>
        <w:widowControl/>
        <w:autoSpaceDE/>
        <w:autoSpaceDN/>
        <w:adjustRightInd/>
        <w:spacing w:line="276" w:lineRule="auto"/>
        <w:ind w:firstLine="709"/>
        <w:jc w:val="both"/>
        <w:rPr>
          <w:color w:val="000000"/>
          <w:sz w:val="28"/>
          <w:szCs w:val="28"/>
        </w:rPr>
      </w:pPr>
    </w:p>
    <w:p w:rsidR="00CD169A" w:rsidRPr="00CD169A" w:rsidRDefault="00CD169A" w:rsidP="00C13D8D">
      <w:pPr>
        <w:widowControl/>
        <w:shd w:val="clear" w:color="auto" w:fill="FFFFFF"/>
        <w:autoSpaceDE/>
        <w:autoSpaceDN/>
        <w:adjustRightInd/>
        <w:spacing w:line="276" w:lineRule="auto"/>
        <w:ind w:firstLine="709"/>
        <w:jc w:val="both"/>
        <w:rPr>
          <w:b/>
          <w:color w:val="000000"/>
          <w:sz w:val="28"/>
          <w:szCs w:val="28"/>
        </w:rPr>
      </w:pPr>
      <w:r w:rsidRPr="00CD169A">
        <w:rPr>
          <w:b/>
          <w:color w:val="000000"/>
          <w:sz w:val="28"/>
          <w:szCs w:val="28"/>
        </w:rPr>
        <w:t>Реанимация в России</w:t>
      </w:r>
    </w:p>
    <w:p w:rsidR="00951B54" w:rsidRDefault="00951B54" w:rsidP="00C13D8D">
      <w:pPr>
        <w:widowControl/>
        <w:shd w:val="clear" w:color="auto" w:fill="FFFFFF"/>
        <w:autoSpaceDE/>
        <w:autoSpaceDN/>
        <w:adjustRightInd/>
        <w:spacing w:line="276" w:lineRule="auto"/>
        <w:ind w:firstLine="709"/>
        <w:jc w:val="both"/>
        <w:rPr>
          <w:color w:val="000000"/>
          <w:sz w:val="28"/>
          <w:szCs w:val="28"/>
        </w:rPr>
      </w:pPr>
    </w:p>
    <w:p w:rsidR="0015552A" w:rsidRPr="00DE4D55" w:rsidRDefault="00D7055B"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Наши</w:t>
      </w:r>
      <w:r w:rsidRPr="00DE4D55">
        <w:rPr>
          <w:color w:val="000000"/>
          <w:sz w:val="28"/>
          <w:szCs w:val="28"/>
        </w:rPr>
        <w:t xml:space="preserve"> отечественн</w:t>
      </w:r>
      <w:r>
        <w:rPr>
          <w:color w:val="000000"/>
          <w:sz w:val="28"/>
          <w:szCs w:val="28"/>
        </w:rPr>
        <w:t>ые</w:t>
      </w:r>
      <w:r w:rsidRPr="00DE4D55">
        <w:rPr>
          <w:color w:val="000000"/>
          <w:sz w:val="28"/>
          <w:szCs w:val="28"/>
        </w:rPr>
        <w:t xml:space="preserve"> учен</w:t>
      </w:r>
      <w:r>
        <w:rPr>
          <w:color w:val="000000"/>
          <w:sz w:val="28"/>
          <w:szCs w:val="28"/>
        </w:rPr>
        <w:t>ые внесли</w:t>
      </w:r>
      <w:r w:rsidRPr="00DE4D55">
        <w:rPr>
          <w:color w:val="000000"/>
          <w:sz w:val="28"/>
          <w:szCs w:val="28"/>
        </w:rPr>
        <w:t xml:space="preserve"> </w:t>
      </w:r>
      <w:r>
        <w:rPr>
          <w:color w:val="000000"/>
          <w:sz w:val="28"/>
          <w:szCs w:val="28"/>
        </w:rPr>
        <w:t>значительный вклад в р</w:t>
      </w:r>
      <w:r w:rsidR="0015552A" w:rsidRPr="00DE4D55">
        <w:rPr>
          <w:color w:val="000000"/>
          <w:sz w:val="28"/>
          <w:szCs w:val="28"/>
        </w:rPr>
        <w:t>азвитие этой новой отрасли</w:t>
      </w:r>
      <w:r>
        <w:rPr>
          <w:color w:val="000000"/>
          <w:sz w:val="28"/>
          <w:szCs w:val="28"/>
        </w:rPr>
        <w:t xml:space="preserve"> медицинской науки</w:t>
      </w:r>
      <w:r w:rsidR="0015552A">
        <w:rPr>
          <w:color w:val="000000"/>
          <w:sz w:val="28"/>
          <w:szCs w:val="28"/>
        </w:rPr>
        <w:t>.</w:t>
      </w:r>
    </w:p>
    <w:p w:rsidR="004069AF" w:rsidRDefault="00DE4D55" w:rsidP="00C13D8D">
      <w:pPr>
        <w:widowControl/>
        <w:shd w:val="clear" w:color="auto" w:fill="FFFFFF"/>
        <w:autoSpaceDE/>
        <w:autoSpaceDN/>
        <w:adjustRightInd/>
        <w:spacing w:line="276" w:lineRule="auto"/>
        <w:ind w:firstLine="709"/>
        <w:jc w:val="both"/>
        <w:rPr>
          <w:color w:val="000000"/>
          <w:sz w:val="28"/>
          <w:szCs w:val="28"/>
        </w:rPr>
      </w:pPr>
      <w:r w:rsidRPr="00DE4D55">
        <w:rPr>
          <w:color w:val="000000"/>
          <w:sz w:val="28"/>
          <w:szCs w:val="28"/>
        </w:rPr>
        <w:t xml:space="preserve">Попытки оживлять вдуванием воздуха в рот пострадавшего были впервые описаны и опубликованы </w:t>
      </w:r>
      <w:r w:rsidR="00784444" w:rsidRPr="00DE4D55">
        <w:rPr>
          <w:color w:val="000000"/>
          <w:sz w:val="28"/>
          <w:szCs w:val="28"/>
        </w:rPr>
        <w:t xml:space="preserve">26 июля 1753 года </w:t>
      </w:r>
      <w:r w:rsidRPr="00DE4D55">
        <w:rPr>
          <w:color w:val="000000"/>
          <w:sz w:val="28"/>
          <w:szCs w:val="28"/>
        </w:rPr>
        <w:t>в</w:t>
      </w:r>
      <w:r w:rsidR="00A50C8B">
        <w:rPr>
          <w:color w:val="000000"/>
          <w:sz w:val="28"/>
          <w:szCs w:val="28"/>
        </w:rPr>
        <w:t xml:space="preserve"> газете «Санкт-Петербургские ведомости</w:t>
      </w:r>
      <w:r w:rsidRPr="00DE4D55">
        <w:rPr>
          <w:color w:val="000000"/>
          <w:sz w:val="28"/>
          <w:szCs w:val="28"/>
        </w:rPr>
        <w:t>».</w:t>
      </w:r>
      <w:r w:rsidR="00E16045">
        <w:rPr>
          <w:color w:val="000000"/>
          <w:sz w:val="28"/>
          <w:szCs w:val="28"/>
        </w:rPr>
        <w:t xml:space="preserve"> </w:t>
      </w:r>
      <w:r w:rsidR="00784444">
        <w:rPr>
          <w:color w:val="000000"/>
          <w:sz w:val="28"/>
          <w:szCs w:val="28"/>
        </w:rPr>
        <w:t>В</w:t>
      </w:r>
      <w:r w:rsidR="00A50C8B">
        <w:rPr>
          <w:color w:val="000000"/>
          <w:sz w:val="28"/>
          <w:szCs w:val="28"/>
        </w:rPr>
        <w:t>о время работы в</w:t>
      </w:r>
      <w:r w:rsidR="00784444">
        <w:rPr>
          <w:color w:val="000000"/>
          <w:sz w:val="28"/>
          <w:szCs w:val="28"/>
        </w:rPr>
        <w:t xml:space="preserve"> своей лаборатории</w:t>
      </w:r>
      <w:r w:rsidRPr="00DE4D55">
        <w:rPr>
          <w:color w:val="000000"/>
          <w:sz w:val="28"/>
          <w:szCs w:val="28"/>
        </w:rPr>
        <w:t xml:space="preserve"> разрядом шаровой молнии был убит </w:t>
      </w:r>
      <w:r w:rsidR="00512C50" w:rsidRPr="00DE4D55">
        <w:rPr>
          <w:color w:val="000000"/>
          <w:sz w:val="28"/>
          <w:szCs w:val="28"/>
        </w:rPr>
        <w:t>проф. Георг Рихман</w:t>
      </w:r>
      <w:r w:rsidR="00512C50" w:rsidRPr="0040093F">
        <w:rPr>
          <w:color w:val="000000"/>
          <w:sz w:val="28"/>
          <w:szCs w:val="28"/>
        </w:rPr>
        <w:t xml:space="preserve"> (</w:t>
      </w:r>
      <w:r w:rsidR="00512C50" w:rsidRPr="00D35B96">
        <w:rPr>
          <w:i/>
          <w:color w:val="000000"/>
          <w:sz w:val="28"/>
          <w:szCs w:val="28"/>
          <w:lang w:val="en-US"/>
        </w:rPr>
        <w:t>Georg</w:t>
      </w:r>
      <w:r w:rsidR="00512C50" w:rsidRPr="0040093F">
        <w:rPr>
          <w:i/>
          <w:color w:val="000000"/>
          <w:sz w:val="28"/>
          <w:szCs w:val="28"/>
        </w:rPr>
        <w:t xml:space="preserve"> </w:t>
      </w:r>
      <w:r w:rsidR="00512C50" w:rsidRPr="00D35B96">
        <w:rPr>
          <w:i/>
          <w:color w:val="000000"/>
          <w:sz w:val="28"/>
          <w:szCs w:val="28"/>
          <w:lang w:val="en-US"/>
        </w:rPr>
        <w:t>Wilhelm</w:t>
      </w:r>
      <w:r w:rsidR="00512C50" w:rsidRPr="0040093F">
        <w:rPr>
          <w:i/>
          <w:color w:val="000000"/>
          <w:sz w:val="28"/>
          <w:szCs w:val="28"/>
        </w:rPr>
        <w:t xml:space="preserve"> </w:t>
      </w:r>
      <w:r w:rsidR="00512C50" w:rsidRPr="00D35B96">
        <w:rPr>
          <w:i/>
          <w:color w:val="000000"/>
          <w:sz w:val="28"/>
          <w:szCs w:val="28"/>
          <w:lang w:val="en-US"/>
        </w:rPr>
        <w:t>Richmann</w:t>
      </w:r>
      <w:r w:rsidR="00512C50" w:rsidRPr="0040093F">
        <w:rPr>
          <w:color w:val="000000"/>
          <w:sz w:val="28"/>
          <w:szCs w:val="28"/>
        </w:rPr>
        <w:t>)</w:t>
      </w:r>
      <w:r w:rsidR="00512C50">
        <w:rPr>
          <w:color w:val="000000"/>
          <w:sz w:val="28"/>
          <w:szCs w:val="28"/>
        </w:rPr>
        <w:t>.</w:t>
      </w:r>
      <w:r w:rsidR="00784444" w:rsidRPr="00DE4D55">
        <w:rPr>
          <w:color w:val="000000"/>
          <w:sz w:val="28"/>
          <w:szCs w:val="28"/>
        </w:rPr>
        <w:t xml:space="preserve"> </w:t>
      </w:r>
      <w:r w:rsidR="00784444">
        <w:rPr>
          <w:color w:val="000000"/>
          <w:sz w:val="28"/>
          <w:szCs w:val="28"/>
        </w:rPr>
        <w:t>К</w:t>
      </w:r>
      <w:r w:rsidRPr="00DE4D55">
        <w:rPr>
          <w:color w:val="000000"/>
          <w:sz w:val="28"/>
          <w:szCs w:val="28"/>
        </w:rPr>
        <w:t xml:space="preserve"> нему немедленно был</w:t>
      </w:r>
      <w:r w:rsidR="0040093F">
        <w:rPr>
          <w:color w:val="000000"/>
          <w:sz w:val="28"/>
          <w:szCs w:val="28"/>
        </w:rPr>
        <w:t>и</w:t>
      </w:r>
      <w:r w:rsidRPr="00DE4D55">
        <w:rPr>
          <w:color w:val="000000"/>
          <w:sz w:val="28"/>
          <w:szCs w:val="28"/>
        </w:rPr>
        <w:t xml:space="preserve"> вызван</w:t>
      </w:r>
      <w:r w:rsidR="0040093F">
        <w:rPr>
          <w:color w:val="000000"/>
          <w:sz w:val="28"/>
          <w:szCs w:val="28"/>
        </w:rPr>
        <w:t>ы М.В.</w:t>
      </w:r>
      <w:r w:rsidR="004069AF">
        <w:rPr>
          <w:color w:val="000000"/>
          <w:sz w:val="28"/>
          <w:szCs w:val="28"/>
        </w:rPr>
        <w:t xml:space="preserve"> </w:t>
      </w:r>
      <w:r w:rsidR="0040093F">
        <w:rPr>
          <w:color w:val="000000"/>
          <w:sz w:val="28"/>
          <w:szCs w:val="28"/>
        </w:rPr>
        <w:t>Ломоносов и</w:t>
      </w:r>
      <w:r w:rsidRPr="00DE4D55">
        <w:rPr>
          <w:color w:val="000000"/>
          <w:sz w:val="28"/>
          <w:szCs w:val="28"/>
        </w:rPr>
        <w:t xml:space="preserve"> проф. Кратценштейн</w:t>
      </w:r>
      <w:r w:rsidR="00E77F6E">
        <w:rPr>
          <w:color w:val="000000"/>
          <w:sz w:val="28"/>
          <w:szCs w:val="28"/>
        </w:rPr>
        <w:t xml:space="preserve"> (</w:t>
      </w:r>
      <w:r w:rsidR="00E77F6E" w:rsidRPr="00E77F6E">
        <w:rPr>
          <w:i/>
          <w:iCs/>
          <w:sz w:val="28"/>
          <w:szCs w:val="28"/>
          <w:lang w:val="de-DE"/>
        </w:rPr>
        <w:t>Christian Gottlieb Kratzenstein</w:t>
      </w:r>
      <w:r w:rsidR="00E77F6E">
        <w:rPr>
          <w:color w:val="000000"/>
          <w:sz w:val="28"/>
          <w:szCs w:val="28"/>
        </w:rPr>
        <w:t>)</w:t>
      </w:r>
      <w:r w:rsidR="0040093F">
        <w:rPr>
          <w:color w:val="000000"/>
          <w:sz w:val="28"/>
          <w:szCs w:val="28"/>
        </w:rPr>
        <w:t xml:space="preserve"> врач по образованию</w:t>
      </w:r>
      <w:r w:rsidRPr="00DE4D55">
        <w:rPr>
          <w:color w:val="000000"/>
          <w:sz w:val="28"/>
          <w:szCs w:val="28"/>
        </w:rPr>
        <w:t xml:space="preserve">, </w:t>
      </w:r>
      <w:r w:rsidR="0040093F">
        <w:rPr>
          <w:color w:val="000000"/>
          <w:sz w:val="28"/>
          <w:szCs w:val="28"/>
        </w:rPr>
        <w:t xml:space="preserve">который </w:t>
      </w:r>
      <w:r w:rsidRPr="00DE4D55">
        <w:rPr>
          <w:color w:val="000000"/>
          <w:sz w:val="28"/>
          <w:szCs w:val="28"/>
        </w:rPr>
        <w:t>«</w:t>
      </w:r>
      <w:r w:rsidR="0040093F" w:rsidRPr="00CD55B4">
        <w:rPr>
          <w:i/>
          <w:color w:val="000000"/>
          <w:sz w:val="28"/>
          <w:szCs w:val="28"/>
        </w:rPr>
        <w:t>дул ему, как то с задохшимися обыкновенно делается, несколько раз, зажав ноздри, в рот, дабы тем кровь привести паки в движение, но вс</w:t>
      </w:r>
      <w:r w:rsidR="004A754C" w:rsidRPr="00CD55B4">
        <w:rPr>
          <w:i/>
          <w:color w:val="000000"/>
          <w:sz w:val="28"/>
          <w:szCs w:val="28"/>
        </w:rPr>
        <w:t xml:space="preserve">ё </w:t>
      </w:r>
      <w:r w:rsidR="0040093F" w:rsidRPr="00CD55B4">
        <w:rPr>
          <w:i/>
          <w:color w:val="000000"/>
          <w:sz w:val="28"/>
          <w:szCs w:val="28"/>
        </w:rPr>
        <w:t>напрасно</w:t>
      </w:r>
      <w:r w:rsidRPr="00DE4D55">
        <w:rPr>
          <w:color w:val="000000"/>
          <w:sz w:val="28"/>
          <w:szCs w:val="28"/>
        </w:rPr>
        <w:t xml:space="preserve">». </w:t>
      </w:r>
    </w:p>
    <w:p w:rsidR="00DE4D55" w:rsidRDefault="00E16045"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А в</w:t>
      </w:r>
      <w:r w:rsidRPr="00E16045">
        <w:rPr>
          <w:color w:val="000000"/>
          <w:sz w:val="28"/>
          <w:szCs w:val="28"/>
        </w:rPr>
        <w:t xml:space="preserve">от как описывал в 1766 году профессор Московского университета </w:t>
      </w:r>
      <w:r w:rsidR="004040F9">
        <w:rPr>
          <w:color w:val="000000"/>
          <w:sz w:val="28"/>
          <w:szCs w:val="28"/>
        </w:rPr>
        <w:br/>
      </w:r>
      <w:r w:rsidRPr="00E16045">
        <w:rPr>
          <w:color w:val="000000"/>
          <w:sz w:val="28"/>
          <w:szCs w:val="28"/>
        </w:rPr>
        <w:t>С.</w:t>
      </w:r>
      <w:r w:rsidR="00A50C8B">
        <w:rPr>
          <w:color w:val="000000"/>
          <w:sz w:val="28"/>
          <w:szCs w:val="28"/>
        </w:rPr>
        <w:t>Г. Зыбелин цели и технику ИВЛ: «</w:t>
      </w:r>
      <w:r w:rsidRPr="00E16045">
        <w:rPr>
          <w:color w:val="000000"/>
          <w:sz w:val="28"/>
          <w:szCs w:val="28"/>
        </w:rPr>
        <w:t>...</w:t>
      </w:r>
      <w:r w:rsidRPr="00CD55B4">
        <w:rPr>
          <w:i/>
          <w:color w:val="000000"/>
          <w:sz w:val="28"/>
          <w:szCs w:val="28"/>
        </w:rPr>
        <w:t xml:space="preserve">Для сего иногда и младенцу рожденному, </w:t>
      </w:r>
      <w:r w:rsidRPr="00CD55B4">
        <w:rPr>
          <w:i/>
          <w:color w:val="000000"/>
          <w:sz w:val="28"/>
          <w:szCs w:val="28"/>
        </w:rPr>
        <w:lastRenderedPageBreak/>
        <w:t>от слабости дыхания не имеющему, в рот дуть, сжав ноздри, и тем легкое его для приведения к</w:t>
      </w:r>
      <w:r w:rsidR="00A50C8B" w:rsidRPr="00CD55B4">
        <w:rPr>
          <w:i/>
          <w:color w:val="000000"/>
          <w:sz w:val="28"/>
          <w:szCs w:val="28"/>
        </w:rPr>
        <w:t>рови в течения расширять должно</w:t>
      </w:r>
      <w:r w:rsidR="00A50C8B">
        <w:rPr>
          <w:color w:val="000000"/>
          <w:sz w:val="28"/>
          <w:szCs w:val="28"/>
        </w:rPr>
        <w:t>»</w:t>
      </w:r>
      <w:r w:rsidRPr="00E16045">
        <w:rPr>
          <w:color w:val="000000"/>
          <w:sz w:val="28"/>
          <w:szCs w:val="28"/>
        </w:rPr>
        <w:t>.</w:t>
      </w:r>
    </w:p>
    <w:p w:rsidR="00DE4D55" w:rsidRPr="00DE4D55" w:rsidRDefault="003A3BEC"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В начале Х</w:t>
      </w:r>
      <w:proofErr w:type="gramStart"/>
      <w:r>
        <w:rPr>
          <w:color w:val="000000"/>
          <w:sz w:val="28"/>
          <w:szCs w:val="28"/>
        </w:rPr>
        <w:t>I</w:t>
      </w:r>
      <w:proofErr w:type="gramEnd"/>
      <w:r>
        <w:rPr>
          <w:color w:val="000000"/>
          <w:sz w:val="28"/>
          <w:szCs w:val="28"/>
        </w:rPr>
        <w:t xml:space="preserve">Х века </w:t>
      </w:r>
      <w:r w:rsidR="00DE4D55" w:rsidRPr="00DE4D55">
        <w:rPr>
          <w:color w:val="000000"/>
          <w:sz w:val="28"/>
          <w:szCs w:val="28"/>
        </w:rPr>
        <w:t>Ефим Мухин рекомендовал дл</w:t>
      </w:r>
      <w:r w:rsidR="00B65A82">
        <w:rPr>
          <w:color w:val="000000"/>
          <w:sz w:val="28"/>
          <w:szCs w:val="28"/>
        </w:rPr>
        <w:t xml:space="preserve">я этой цели раздувательный мех, а </w:t>
      </w:r>
      <w:r w:rsidR="00DE4D55" w:rsidRPr="00DE4D55">
        <w:rPr>
          <w:color w:val="000000"/>
          <w:sz w:val="28"/>
          <w:szCs w:val="28"/>
        </w:rPr>
        <w:t xml:space="preserve">в своей работе «Рассуждение о средствах и способах оживления» </w:t>
      </w:r>
      <w:r w:rsidR="0018419B">
        <w:rPr>
          <w:color w:val="000000"/>
          <w:sz w:val="28"/>
          <w:szCs w:val="28"/>
        </w:rPr>
        <w:t>(1805</w:t>
      </w:r>
      <w:r w:rsidR="0018419B" w:rsidRPr="00DE4D55">
        <w:rPr>
          <w:color w:val="000000"/>
          <w:sz w:val="28"/>
          <w:szCs w:val="28"/>
        </w:rPr>
        <w:t xml:space="preserve">) </w:t>
      </w:r>
      <w:r w:rsidR="00DE4D55" w:rsidRPr="00DE4D55">
        <w:rPr>
          <w:color w:val="000000"/>
          <w:sz w:val="28"/>
          <w:szCs w:val="28"/>
        </w:rPr>
        <w:t xml:space="preserve">он предлагает </w:t>
      </w:r>
      <w:r w:rsidR="004040F9">
        <w:rPr>
          <w:color w:val="000000"/>
          <w:sz w:val="28"/>
          <w:szCs w:val="28"/>
        </w:rPr>
        <w:t>под</w:t>
      </w:r>
      <w:r w:rsidR="004040F9" w:rsidRPr="00DE4D55">
        <w:rPr>
          <w:color w:val="000000"/>
          <w:sz w:val="28"/>
          <w:szCs w:val="28"/>
        </w:rPr>
        <w:t>диафрагмальный</w:t>
      </w:r>
      <w:r w:rsidR="00DE4D55" w:rsidRPr="00DE4D55">
        <w:rPr>
          <w:color w:val="000000"/>
          <w:sz w:val="28"/>
          <w:szCs w:val="28"/>
        </w:rPr>
        <w:t xml:space="preserve"> массаж сердца.</w:t>
      </w:r>
    </w:p>
    <w:p w:rsidR="00DE4D55" w:rsidRPr="00DE4D55" w:rsidRDefault="00DE4D55" w:rsidP="00C13D8D">
      <w:pPr>
        <w:widowControl/>
        <w:shd w:val="clear" w:color="auto" w:fill="FFFFFF"/>
        <w:autoSpaceDE/>
        <w:autoSpaceDN/>
        <w:adjustRightInd/>
        <w:spacing w:line="276" w:lineRule="auto"/>
        <w:ind w:firstLine="709"/>
        <w:jc w:val="both"/>
        <w:rPr>
          <w:color w:val="000000"/>
          <w:sz w:val="28"/>
          <w:szCs w:val="28"/>
        </w:rPr>
      </w:pPr>
      <w:r w:rsidRPr="00DE4D55">
        <w:rPr>
          <w:color w:val="000000"/>
          <w:sz w:val="28"/>
          <w:szCs w:val="28"/>
        </w:rPr>
        <w:t xml:space="preserve">В </w:t>
      </w:r>
      <w:r w:rsidRPr="002B097F">
        <w:rPr>
          <w:color w:val="000000"/>
          <w:sz w:val="28"/>
          <w:szCs w:val="28"/>
        </w:rPr>
        <w:t>1887</w:t>
      </w:r>
      <w:r w:rsidRPr="00DE4D55">
        <w:rPr>
          <w:color w:val="000000"/>
          <w:sz w:val="28"/>
          <w:szCs w:val="28"/>
        </w:rPr>
        <w:t xml:space="preserve"> году русские физиологи И.П. Павлов и К.В. Чистович впервые провели наблюдение за деятельностью изолированного сердца теплокровного животного. В 1902 году профессор Томского университета А.А. Кулябко через </w:t>
      </w:r>
      <w:r w:rsidR="004040F9">
        <w:rPr>
          <w:color w:val="000000"/>
          <w:sz w:val="28"/>
          <w:szCs w:val="28"/>
        </w:rPr>
        <w:br/>
      </w:r>
      <w:r w:rsidRPr="00DE4D55">
        <w:rPr>
          <w:color w:val="000000"/>
          <w:sz w:val="28"/>
          <w:szCs w:val="28"/>
        </w:rPr>
        <w:t xml:space="preserve">19 часов после смерти ребенка, погибшего от воспаления легких, вырезал из трупа </w:t>
      </w:r>
      <w:r w:rsidR="00795203">
        <w:rPr>
          <w:color w:val="000000"/>
          <w:sz w:val="28"/>
          <w:szCs w:val="28"/>
        </w:rPr>
        <w:t>сердце, и</w:t>
      </w:r>
      <w:r w:rsidRPr="00DE4D55">
        <w:rPr>
          <w:color w:val="000000"/>
          <w:sz w:val="28"/>
          <w:szCs w:val="28"/>
        </w:rPr>
        <w:t xml:space="preserve"> после применения целого ряда мероприятий, восстановил </w:t>
      </w:r>
      <w:r w:rsidR="00795203">
        <w:rPr>
          <w:color w:val="000000"/>
          <w:sz w:val="28"/>
          <w:szCs w:val="28"/>
        </w:rPr>
        <w:t>его деятельность</w:t>
      </w:r>
      <w:r w:rsidRPr="00DE4D55">
        <w:rPr>
          <w:color w:val="000000"/>
          <w:sz w:val="28"/>
          <w:szCs w:val="28"/>
        </w:rPr>
        <w:t>, которая продолжалась несколько часов. Эти исследования доказали, что такой важный орган как сердце может «жить» после смерти.</w:t>
      </w:r>
    </w:p>
    <w:p w:rsidR="00DB40E8" w:rsidRDefault="00DE4D55" w:rsidP="00C13D8D">
      <w:pPr>
        <w:widowControl/>
        <w:shd w:val="clear" w:color="auto" w:fill="FFFFFF"/>
        <w:autoSpaceDE/>
        <w:autoSpaceDN/>
        <w:adjustRightInd/>
        <w:spacing w:line="276" w:lineRule="auto"/>
        <w:ind w:firstLine="709"/>
        <w:jc w:val="both"/>
        <w:rPr>
          <w:color w:val="000000"/>
          <w:sz w:val="28"/>
          <w:szCs w:val="28"/>
        </w:rPr>
      </w:pPr>
      <w:r w:rsidRPr="00DE4D55">
        <w:rPr>
          <w:color w:val="000000"/>
          <w:sz w:val="28"/>
          <w:szCs w:val="28"/>
        </w:rPr>
        <w:t xml:space="preserve"> В 1928 году С.И. Чечулин и С.С. Брюханенко на II съезде физиологов показали опыт с восстановлением отдельных функций изолированной головы собаки. Голова, полностью отрезанная от туловища, была помещена на тарелку и присоединена, к аппарату искусственного кровообращения. Через некоторое время у изолированной головы появились некоторые признаки жизни. Когда на язык собаки положили кусочек колбасы, голова облизывалась, при прикосновении к роговичной оболочке глаза голова отвечала миганием. За создание аппарата искусственного кровообращения Брюханенко присвоено звание лауреата Ленинской премии.</w:t>
      </w:r>
      <w:r w:rsidR="00DB40E8">
        <w:rPr>
          <w:color w:val="000000"/>
          <w:sz w:val="28"/>
          <w:szCs w:val="28"/>
        </w:rPr>
        <w:t xml:space="preserve"> </w:t>
      </w:r>
    </w:p>
    <w:p w:rsidR="00DB40E8" w:rsidRDefault="001440C2" w:rsidP="00183133">
      <w:pPr>
        <w:widowControl/>
        <w:shd w:val="clear" w:color="auto" w:fill="FFFFFF"/>
        <w:autoSpaceDE/>
        <w:autoSpaceDN/>
        <w:adjustRightInd/>
        <w:spacing w:line="276" w:lineRule="auto"/>
        <w:ind w:firstLine="709"/>
        <w:jc w:val="both"/>
        <w:rPr>
          <w:color w:val="000000"/>
          <w:sz w:val="28"/>
          <w:szCs w:val="28"/>
        </w:rPr>
      </w:pPr>
      <w:r w:rsidRPr="002B097F">
        <w:rPr>
          <w:color w:val="000000"/>
          <w:sz w:val="28"/>
          <w:szCs w:val="28"/>
        </w:rPr>
        <w:t>Э</w:t>
      </w:r>
      <w:r w:rsidR="00DB40E8" w:rsidRPr="002B097F">
        <w:rPr>
          <w:color w:val="000000"/>
          <w:sz w:val="28"/>
          <w:szCs w:val="28"/>
        </w:rPr>
        <w:t>то</w:t>
      </w:r>
      <w:r w:rsidRPr="002B097F">
        <w:rPr>
          <w:color w:val="000000"/>
          <w:sz w:val="28"/>
          <w:szCs w:val="28"/>
        </w:rPr>
        <w:t>т опыт доказывал</w:t>
      </w:r>
      <w:r w:rsidR="00DB40E8" w:rsidRPr="002B097F">
        <w:rPr>
          <w:color w:val="000000"/>
          <w:sz w:val="28"/>
          <w:szCs w:val="28"/>
        </w:rPr>
        <w:t xml:space="preserve"> возможность возвращения к жизни </w:t>
      </w:r>
      <w:r w:rsidR="00D343FD" w:rsidRPr="002B097F">
        <w:rPr>
          <w:color w:val="000000"/>
          <w:sz w:val="28"/>
          <w:szCs w:val="28"/>
        </w:rPr>
        <w:t>умершего человека</w:t>
      </w:r>
      <w:r w:rsidR="002B097F" w:rsidRPr="002B097F">
        <w:rPr>
          <w:color w:val="000000"/>
          <w:sz w:val="28"/>
          <w:szCs w:val="28"/>
        </w:rPr>
        <w:t xml:space="preserve"> </w:t>
      </w:r>
      <w:r w:rsidRPr="002B097F">
        <w:rPr>
          <w:color w:val="000000"/>
          <w:sz w:val="28"/>
          <w:szCs w:val="28"/>
        </w:rPr>
        <w:t xml:space="preserve">и </w:t>
      </w:r>
      <w:r w:rsidR="002B097F" w:rsidRPr="002B097F">
        <w:rPr>
          <w:color w:val="000000"/>
          <w:sz w:val="28"/>
          <w:szCs w:val="28"/>
        </w:rPr>
        <w:t>стал основой для появления новой медицинской науки – реаниматологии.</w:t>
      </w:r>
    </w:p>
    <w:p w:rsidR="008D2CB6" w:rsidRDefault="00D85ED1" w:rsidP="00C13D8D">
      <w:pPr>
        <w:widowControl/>
        <w:shd w:val="clear" w:color="auto" w:fill="FFFFFF"/>
        <w:autoSpaceDE/>
        <w:autoSpaceDN/>
        <w:adjustRightInd/>
        <w:spacing w:line="276" w:lineRule="auto"/>
        <w:ind w:firstLine="709"/>
        <w:jc w:val="both"/>
        <w:rPr>
          <w:color w:val="000000"/>
          <w:sz w:val="28"/>
          <w:szCs w:val="28"/>
        </w:rPr>
      </w:pPr>
      <w:r w:rsidRPr="00D85ED1">
        <w:rPr>
          <w:color w:val="000000"/>
          <w:sz w:val="28"/>
          <w:szCs w:val="28"/>
        </w:rPr>
        <w:t xml:space="preserve">Патриархом </w:t>
      </w:r>
      <w:r w:rsidR="00DE4D55">
        <w:rPr>
          <w:color w:val="000000"/>
          <w:sz w:val="28"/>
          <w:szCs w:val="28"/>
        </w:rPr>
        <w:t xml:space="preserve">современной </w:t>
      </w:r>
      <w:r w:rsidRPr="00D85ED1">
        <w:rPr>
          <w:color w:val="000000"/>
          <w:sz w:val="28"/>
          <w:szCs w:val="28"/>
        </w:rPr>
        <w:t>отечественной</w:t>
      </w:r>
      <w:r>
        <w:rPr>
          <w:color w:val="000000"/>
          <w:sz w:val="28"/>
          <w:szCs w:val="28"/>
        </w:rPr>
        <w:t xml:space="preserve"> </w:t>
      </w:r>
      <w:r w:rsidR="007939DA" w:rsidRPr="00E536FB">
        <w:rPr>
          <w:color w:val="000000"/>
          <w:sz w:val="28"/>
          <w:szCs w:val="28"/>
        </w:rPr>
        <w:t xml:space="preserve">реаниматологии </w:t>
      </w:r>
      <w:r>
        <w:rPr>
          <w:color w:val="000000"/>
          <w:sz w:val="28"/>
          <w:szCs w:val="28"/>
        </w:rPr>
        <w:t>является</w:t>
      </w:r>
      <w:r w:rsidR="007939DA" w:rsidRPr="00E536FB">
        <w:rPr>
          <w:color w:val="000000"/>
          <w:sz w:val="28"/>
          <w:szCs w:val="28"/>
        </w:rPr>
        <w:t xml:space="preserve"> </w:t>
      </w:r>
      <w:r w:rsidR="007939DA" w:rsidRPr="001F172B">
        <w:rPr>
          <w:b/>
          <w:color w:val="000000"/>
          <w:sz w:val="28"/>
          <w:szCs w:val="28"/>
        </w:rPr>
        <w:t>В</w:t>
      </w:r>
      <w:r w:rsidR="0033405D" w:rsidRPr="001F172B">
        <w:rPr>
          <w:b/>
          <w:color w:val="000000"/>
          <w:sz w:val="28"/>
          <w:szCs w:val="28"/>
        </w:rPr>
        <w:t>ладимир Александрович Неговский.</w:t>
      </w:r>
      <w:r w:rsidR="0033405D" w:rsidRPr="00E536FB">
        <w:rPr>
          <w:color w:val="000000"/>
          <w:sz w:val="28"/>
          <w:szCs w:val="28"/>
        </w:rPr>
        <w:t xml:space="preserve"> П</w:t>
      </w:r>
      <w:r w:rsidR="007939DA" w:rsidRPr="00E536FB">
        <w:rPr>
          <w:color w:val="000000"/>
          <w:sz w:val="28"/>
          <w:szCs w:val="28"/>
        </w:rPr>
        <w:t xml:space="preserve">од его началом </w:t>
      </w:r>
      <w:r w:rsidR="0033405D" w:rsidRPr="00E536FB">
        <w:rPr>
          <w:color w:val="000000"/>
          <w:sz w:val="28"/>
          <w:szCs w:val="28"/>
        </w:rPr>
        <w:t xml:space="preserve">в 1936 году </w:t>
      </w:r>
      <w:r w:rsidR="007939DA" w:rsidRPr="00E536FB">
        <w:rPr>
          <w:color w:val="000000"/>
          <w:sz w:val="28"/>
          <w:szCs w:val="28"/>
        </w:rPr>
        <w:t>была создана отечественная лаборатория специального назначения по проблеме «Восстановлени</w:t>
      </w:r>
      <w:r w:rsidR="00216409" w:rsidRPr="00E536FB">
        <w:rPr>
          <w:color w:val="000000"/>
          <w:sz w:val="28"/>
          <w:szCs w:val="28"/>
        </w:rPr>
        <w:t>е</w:t>
      </w:r>
      <w:r w:rsidR="007939DA" w:rsidRPr="00E536FB">
        <w:rPr>
          <w:color w:val="000000"/>
          <w:sz w:val="28"/>
          <w:szCs w:val="28"/>
        </w:rPr>
        <w:t xml:space="preserve"> жизненных процессов при явлениях, сходных со смертью», которая в 1948 году была реформирована в научно-исследовательскую лабораторию общей реаниматологии АМН СССР.</w:t>
      </w:r>
      <w:r w:rsidR="00583B5C" w:rsidRPr="00E536FB">
        <w:rPr>
          <w:color w:val="000000"/>
          <w:sz w:val="28"/>
          <w:szCs w:val="28"/>
        </w:rPr>
        <w:t xml:space="preserve"> </w:t>
      </w:r>
    </w:p>
    <w:p w:rsidR="00330931" w:rsidRPr="00E536FB" w:rsidRDefault="008D2CB6" w:rsidP="00C13D8D">
      <w:pPr>
        <w:widowControl/>
        <w:shd w:val="clear" w:color="auto" w:fill="FFFFFF"/>
        <w:autoSpaceDE/>
        <w:autoSpaceDN/>
        <w:adjustRightInd/>
        <w:spacing w:line="276" w:lineRule="auto"/>
        <w:ind w:firstLine="709"/>
        <w:jc w:val="both"/>
        <w:rPr>
          <w:color w:val="000000"/>
          <w:sz w:val="28"/>
          <w:szCs w:val="28"/>
        </w:rPr>
      </w:pPr>
      <w:r w:rsidRPr="008D2CB6">
        <w:rPr>
          <w:color w:val="000000"/>
          <w:sz w:val="28"/>
          <w:szCs w:val="28"/>
        </w:rPr>
        <w:t>Его научная деятельность посвящена глубокому изучению общих закономерностей умирания и восстановлен</w:t>
      </w:r>
      <w:r w:rsidR="00A97DF8">
        <w:rPr>
          <w:color w:val="000000"/>
          <w:sz w:val="28"/>
          <w:szCs w:val="28"/>
        </w:rPr>
        <w:t xml:space="preserve">ия жизненных функций организма, </w:t>
      </w:r>
      <w:r w:rsidRPr="008D2CB6">
        <w:rPr>
          <w:color w:val="000000"/>
          <w:sz w:val="28"/>
          <w:szCs w:val="28"/>
        </w:rPr>
        <w:t xml:space="preserve">разработке патогенетически обоснованного </w:t>
      </w:r>
      <w:r w:rsidR="00A97DF8">
        <w:rPr>
          <w:color w:val="000000"/>
          <w:sz w:val="28"/>
          <w:szCs w:val="28"/>
        </w:rPr>
        <w:t xml:space="preserve">комплексного метода </w:t>
      </w:r>
      <w:r>
        <w:rPr>
          <w:color w:val="000000"/>
          <w:sz w:val="28"/>
          <w:szCs w:val="28"/>
        </w:rPr>
        <w:t>терапии терминальных состояний (</w:t>
      </w:r>
      <w:r w:rsidRPr="008D2CB6">
        <w:rPr>
          <w:color w:val="000000"/>
          <w:sz w:val="28"/>
          <w:szCs w:val="28"/>
        </w:rPr>
        <w:t>включая агонию и клиническую смерть</w:t>
      </w:r>
      <w:r>
        <w:rPr>
          <w:color w:val="000000"/>
          <w:sz w:val="28"/>
          <w:szCs w:val="28"/>
        </w:rPr>
        <w:t>)</w:t>
      </w:r>
      <w:r w:rsidR="00A97DF8">
        <w:rPr>
          <w:color w:val="000000"/>
          <w:sz w:val="28"/>
          <w:szCs w:val="28"/>
        </w:rPr>
        <w:t xml:space="preserve"> </w:t>
      </w:r>
      <w:r w:rsidRPr="008D2CB6">
        <w:rPr>
          <w:color w:val="000000"/>
          <w:sz w:val="28"/>
          <w:szCs w:val="28"/>
        </w:rPr>
        <w:t xml:space="preserve">и внедрение его в широкую клиническую практику. Именно он </w:t>
      </w:r>
      <w:r>
        <w:rPr>
          <w:color w:val="000000"/>
          <w:sz w:val="28"/>
          <w:szCs w:val="28"/>
        </w:rPr>
        <w:t>в 1961 году</w:t>
      </w:r>
      <w:r w:rsidRPr="008D2CB6">
        <w:rPr>
          <w:color w:val="000000"/>
          <w:sz w:val="28"/>
          <w:szCs w:val="28"/>
        </w:rPr>
        <w:t>, на Международном конгрессе тра</w:t>
      </w:r>
      <w:r>
        <w:rPr>
          <w:color w:val="000000"/>
          <w:sz w:val="28"/>
          <w:szCs w:val="28"/>
        </w:rPr>
        <w:t xml:space="preserve">вматологов в Будапеште </w:t>
      </w:r>
      <w:r w:rsidRPr="008D2CB6">
        <w:rPr>
          <w:color w:val="000000"/>
          <w:sz w:val="28"/>
          <w:szCs w:val="28"/>
        </w:rPr>
        <w:t>заявил о возникновении новой медицинской науки - реаниматологии.</w:t>
      </w:r>
    </w:p>
    <w:p w:rsidR="00DF72FC" w:rsidRDefault="00216409" w:rsidP="00C13D8D">
      <w:pPr>
        <w:widowControl/>
        <w:shd w:val="clear" w:color="auto" w:fill="FFFFFF"/>
        <w:autoSpaceDE/>
        <w:autoSpaceDN/>
        <w:adjustRightInd/>
        <w:spacing w:line="276" w:lineRule="auto"/>
        <w:ind w:firstLine="709"/>
        <w:jc w:val="both"/>
        <w:rPr>
          <w:color w:val="000000"/>
          <w:sz w:val="28"/>
          <w:szCs w:val="28"/>
        </w:rPr>
      </w:pPr>
      <w:r w:rsidRPr="00E536FB">
        <w:rPr>
          <w:color w:val="000000"/>
          <w:sz w:val="28"/>
          <w:szCs w:val="28"/>
        </w:rPr>
        <w:t xml:space="preserve">В.А. Неговский </w:t>
      </w:r>
      <w:r w:rsidR="008D2CB6">
        <w:rPr>
          <w:color w:val="000000"/>
          <w:sz w:val="28"/>
          <w:szCs w:val="28"/>
        </w:rPr>
        <w:t>является</w:t>
      </w:r>
      <w:r w:rsidR="0033405D" w:rsidRPr="00E536FB">
        <w:rPr>
          <w:color w:val="000000"/>
          <w:sz w:val="28"/>
          <w:szCs w:val="28"/>
        </w:rPr>
        <w:t xml:space="preserve"> автором первой в мире монографии по сердечно-легочной реанимации, в 1943 г</w:t>
      </w:r>
      <w:r w:rsidR="00030DB7" w:rsidRPr="00E536FB">
        <w:rPr>
          <w:color w:val="000000"/>
          <w:sz w:val="28"/>
          <w:szCs w:val="28"/>
        </w:rPr>
        <w:t>оду</w:t>
      </w:r>
      <w:r w:rsidR="0033405D" w:rsidRPr="00E536FB">
        <w:rPr>
          <w:color w:val="000000"/>
          <w:sz w:val="28"/>
          <w:szCs w:val="28"/>
        </w:rPr>
        <w:t xml:space="preserve"> изданной в США.</w:t>
      </w:r>
      <w:r w:rsidR="00913F40" w:rsidRPr="00E536FB">
        <w:rPr>
          <w:sz w:val="28"/>
          <w:szCs w:val="28"/>
        </w:rPr>
        <w:t xml:space="preserve"> </w:t>
      </w:r>
      <w:r w:rsidR="005E19A7" w:rsidRPr="00E536FB">
        <w:rPr>
          <w:color w:val="000000"/>
          <w:sz w:val="28"/>
          <w:szCs w:val="28"/>
        </w:rPr>
        <w:t xml:space="preserve">В 1972 году </w:t>
      </w:r>
      <w:r w:rsidR="00A97DF8">
        <w:rPr>
          <w:color w:val="000000"/>
          <w:sz w:val="28"/>
          <w:szCs w:val="28"/>
        </w:rPr>
        <w:br/>
      </w:r>
      <w:r w:rsidR="007B6813">
        <w:rPr>
          <w:color w:val="000000"/>
          <w:sz w:val="28"/>
          <w:szCs w:val="28"/>
        </w:rPr>
        <w:lastRenderedPageBreak/>
        <w:t>В.А. Неговский</w:t>
      </w:r>
      <w:r w:rsidR="00A97DF8">
        <w:rPr>
          <w:color w:val="000000"/>
          <w:sz w:val="28"/>
          <w:szCs w:val="28"/>
        </w:rPr>
        <w:t xml:space="preserve"> с соавторами</w:t>
      </w:r>
      <w:r w:rsidR="001F172B">
        <w:rPr>
          <w:color w:val="000000"/>
          <w:sz w:val="28"/>
          <w:szCs w:val="28"/>
        </w:rPr>
        <w:t xml:space="preserve"> обосновал и ввёл</w:t>
      </w:r>
      <w:r w:rsidR="005E19A7" w:rsidRPr="00E536FB">
        <w:rPr>
          <w:color w:val="000000"/>
          <w:sz w:val="28"/>
          <w:szCs w:val="28"/>
        </w:rPr>
        <w:t xml:space="preserve"> </w:t>
      </w:r>
      <w:r w:rsidR="00A97DF8">
        <w:rPr>
          <w:color w:val="000000"/>
          <w:sz w:val="28"/>
          <w:szCs w:val="28"/>
        </w:rPr>
        <w:t xml:space="preserve">в практику </w:t>
      </w:r>
      <w:r w:rsidR="005E19A7" w:rsidRPr="00E536FB">
        <w:rPr>
          <w:color w:val="000000"/>
          <w:sz w:val="28"/>
          <w:szCs w:val="28"/>
        </w:rPr>
        <w:t>понятие «постреанимационная болезнь».</w:t>
      </w:r>
      <w:r w:rsidR="00DF72FC">
        <w:rPr>
          <w:color w:val="000000"/>
          <w:sz w:val="28"/>
          <w:szCs w:val="28"/>
        </w:rPr>
        <w:t xml:space="preserve"> </w:t>
      </w:r>
      <w:r w:rsidR="00D75923">
        <w:rPr>
          <w:color w:val="000000"/>
          <w:sz w:val="28"/>
          <w:szCs w:val="28"/>
        </w:rPr>
        <w:t>По его инициативе в 1956</w:t>
      </w:r>
      <w:r w:rsidR="00795203">
        <w:rPr>
          <w:color w:val="000000"/>
          <w:sz w:val="28"/>
          <w:szCs w:val="28"/>
        </w:rPr>
        <w:t xml:space="preserve"> </w:t>
      </w:r>
      <w:r w:rsidR="00D75923">
        <w:rPr>
          <w:color w:val="000000"/>
          <w:sz w:val="28"/>
          <w:szCs w:val="28"/>
        </w:rPr>
        <w:t>г</w:t>
      </w:r>
      <w:r w:rsidR="00E560BE">
        <w:rPr>
          <w:color w:val="000000"/>
          <w:sz w:val="28"/>
          <w:szCs w:val="28"/>
        </w:rPr>
        <w:t>оду</w:t>
      </w:r>
      <w:r w:rsidR="00913F40" w:rsidRPr="00E536FB">
        <w:rPr>
          <w:color w:val="000000"/>
          <w:sz w:val="28"/>
          <w:szCs w:val="28"/>
        </w:rPr>
        <w:t xml:space="preserve"> было открыто первое в Советском Союзе отделение реанимации, которое располаг</w:t>
      </w:r>
      <w:r w:rsidR="00030DB7" w:rsidRPr="00E536FB">
        <w:rPr>
          <w:color w:val="000000"/>
          <w:sz w:val="28"/>
          <w:szCs w:val="28"/>
        </w:rPr>
        <w:t>алось в Москве на базе больницы имени</w:t>
      </w:r>
      <w:r w:rsidRPr="00E536FB">
        <w:rPr>
          <w:color w:val="000000"/>
          <w:sz w:val="28"/>
          <w:szCs w:val="28"/>
        </w:rPr>
        <w:t xml:space="preserve"> </w:t>
      </w:r>
      <w:r w:rsidR="00030DB7" w:rsidRPr="00E536FB">
        <w:rPr>
          <w:color w:val="000000"/>
          <w:sz w:val="28"/>
          <w:szCs w:val="28"/>
        </w:rPr>
        <w:t>С.П.</w:t>
      </w:r>
      <w:r w:rsidR="002A25E4" w:rsidRPr="00E536FB">
        <w:rPr>
          <w:color w:val="000000"/>
          <w:sz w:val="28"/>
          <w:szCs w:val="28"/>
        </w:rPr>
        <w:t xml:space="preserve"> </w:t>
      </w:r>
      <w:r w:rsidR="00030DB7" w:rsidRPr="00E536FB">
        <w:rPr>
          <w:color w:val="000000"/>
          <w:sz w:val="28"/>
          <w:szCs w:val="28"/>
        </w:rPr>
        <w:t>Боткина</w:t>
      </w:r>
      <w:r w:rsidR="00D75923">
        <w:rPr>
          <w:color w:val="000000"/>
          <w:sz w:val="28"/>
          <w:szCs w:val="28"/>
        </w:rPr>
        <w:t xml:space="preserve">. </w:t>
      </w:r>
    </w:p>
    <w:p w:rsidR="0033405D" w:rsidRDefault="005E19A7" w:rsidP="00C13D8D">
      <w:pPr>
        <w:widowControl/>
        <w:shd w:val="clear" w:color="auto" w:fill="FFFFFF"/>
        <w:autoSpaceDE/>
        <w:autoSpaceDN/>
        <w:adjustRightInd/>
        <w:spacing w:line="276" w:lineRule="auto"/>
        <w:ind w:firstLine="709"/>
        <w:jc w:val="both"/>
        <w:rPr>
          <w:color w:val="000000"/>
          <w:sz w:val="28"/>
          <w:szCs w:val="28"/>
        </w:rPr>
      </w:pPr>
      <w:r w:rsidRPr="005E19A7">
        <w:rPr>
          <w:color w:val="000000"/>
          <w:sz w:val="28"/>
          <w:szCs w:val="28"/>
        </w:rPr>
        <w:t>В 1957 г</w:t>
      </w:r>
      <w:r>
        <w:rPr>
          <w:color w:val="000000"/>
          <w:sz w:val="28"/>
          <w:szCs w:val="28"/>
        </w:rPr>
        <w:t>оду</w:t>
      </w:r>
      <w:r w:rsidRPr="005E19A7">
        <w:rPr>
          <w:color w:val="000000"/>
          <w:sz w:val="28"/>
          <w:szCs w:val="28"/>
        </w:rPr>
        <w:t xml:space="preserve"> в Ленинграде была создана первая специализированная реанимационная бригада, которая оказывала помощь больным с инфарктом миокарда и с тяжелой травмой. </w:t>
      </w:r>
      <w:r w:rsidR="00D75923">
        <w:rPr>
          <w:color w:val="000000"/>
          <w:sz w:val="28"/>
          <w:szCs w:val="28"/>
        </w:rPr>
        <w:t xml:space="preserve">В Москве </w:t>
      </w:r>
      <w:r w:rsidR="00913F40" w:rsidRPr="00E536FB">
        <w:rPr>
          <w:color w:val="000000"/>
          <w:sz w:val="28"/>
          <w:szCs w:val="28"/>
        </w:rPr>
        <w:t>первые реанимационные бригады скорой медицинской помощи</w:t>
      </w:r>
      <w:r>
        <w:rPr>
          <w:color w:val="000000"/>
          <w:sz w:val="28"/>
          <w:szCs w:val="28"/>
        </w:rPr>
        <w:t xml:space="preserve"> приступили к работе в 1959 г</w:t>
      </w:r>
      <w:r w:rsidR="00503E26">
        <w:rPr>
          <w:color w:val="000000"/>
          <w:sz w:val="28"/>
          <w:szCs w:val="28"/>
        </w:rPr>
        <w:t>оду</w:t>
      </w:r>
      <w:r w:rsidR="00913F40" w:rsidRPr="00E536FB">
        <w:rPr>
          <w:color w:val="000000"/>
          <w:sz w:val="28"/>
          <w:szCs w:val="28"/>
        </w:rPr>
        <w:t>.</w:t>
      </w:r>
      <w:r w:rsidR="00913F40" w:rsidRPr="00E536FB">
        <w:rPr>
          <w:sz w:val="28"/>
          <w:szCs w:val="28"/>
        </w:rPr>
        <w:t xml:space="preserve">  </w:t>
      </w:r>
    </w:p>
    <w:p w:rsidR="00C44D82" w:rsidRPr="00E536FB" w:rsidRDefault="00C44D82" w:rsidP="00C13D8D">
      <w:pPr>
        <w:widowControl/>
        <w:shd w:val="clear" w:color="auto" w:fill="FFFFFF"/>
        <w:autoSpaceDE/>
        <w:autoSpaceDN/>
        <w:adjustRightInd/>
        <w:spacing w:line="276" w:lineRule="auto"/>
        <w:ind w:firstLine="709"/>
        <w:jc w:val="both"/>
        <w:rPr>
          <w:color w:val="000000"/>
          <w:sz w:val="28"/>
          <w:szCs w:val="28"/>
        </w:rPr>
      </w:pPr>
      <w:r w:rsidRPr="00C44D82">
        <w:rPr>
          <w:color w:val="000000"/>
          <w:sz w:val="28"/>
          <w:szCs w:val="28"/>
        </w:rPr>
        <w:t xml:space="preserve">В 1940 году Г.С. Юньев и Н.Л. Гурвич выполнили первый </w:t>
      </w:r>
      <w:r w:rsidR="00201FD3">
        <w:rPr>
          <w:color w:val="000000"/>
          <w:sz w:val="28"/>
          <w:szCs w:val="28"/>
        </w:rPr>
        <w:t>успешный закрытый массаж сердца. Информация об этом</w:t>
      </w:r>
      <w:r w:rsidRPr="00C44D82">
        <w:rPr>
          <w:color w:val="000000"/>
          <w:sz w:val="28"/>
          <w:szCs w:val="28"/>
        </w:rPr>
        <w:t xml:space="preserve"> </w:t>
      </w:r>
      <w:r w:rsidR="00201FD3">
        <w:rPr>
          <w:color w:val="000000"/>
          <w:sz w:val="28"/>
          <w:szCs w:val="28"/>
        </w:rPr>
        <w:t xml:space="preserve">была опубликована </w:t>
      </w:r>
      <w:r w:rsidRPr="00C44D82">
        <w:rPr>
          <w:color w:val="000000"/>
          <w:sz w:val="28"/>
          <w:szCs w:val="28"/>
        </w:rPr>
        <w:t>в 1960 году в журнале JAMA</w:t>
      </w:r>
      <w:r w:rsidR="00201FD3">
        <w:rPr>
          <w:color w:val="000000"/>
          <w:sz w:val="28"/>
          <w:szCs w:val="28"/>
        </w:rPr>
        <w:t xml:space="preserve"> в</w:t>
      </w:r>
      <w:r w:rsidRPr="00C44D82">
        <w:rPr>
          <w:color w:val="000000"/>
          <w:sz w:val="28"/>
          <w:szCs w:val="28"/>
        </w:rPr>
        <w:t xml:space="preserve"> стать</w:t>
      </w:r>
      <w:r w:rsidR="00201FD3">
        <w:rPr>
          <w:color w:val="000000"/>
          <w:sz w:val="28"/>
          <w:szCs w:val="28"/>
        </w:rPr>
        <w:t>е</w:t>
      </w:r>
      <w:r w:rsidRPr="00C44D82">
        <w:rPr>
          <w:color w:val="000000"/>
          <w:sz w:val="28"/>
          <w:szCs w:val="28"/>
        </w:rPr>
        <w:t xml:space="preserve"> «Закрытый массаж сердца», </w:t>
      </w:r>
      <w:r w:rsidR="00201FD3">
        <w:rPr>
          <w:color w:val="000000"/>
          <w:sz w:val="28"/>
          <w:szCs w:val="28"/>
        </w:rPr>
        <w:t xml:space="preserve">после чего </w:t>
      </w:r>
      <w:r w:rsidRPr="00C44D82">
        <w:rPr>
          <w:color w:val="000000"/>
          <w:sz w:val="28"/>
          <w:szCs w:val="28"/>
        </w:rPr>
        <w:t>эта методика разошлась по всему миру.</w:t>
      </w:r>
    </w:p>
    <w:p w:rsidR="00A4783E" w:rsidRDefault="00A4783E"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Первый монополярный дефибриллятор  в СССР выпущен в 1952 году.</w:t>
      </w:r>
    </w:p>
    <w:p w:rsidR="005D026B" w:rsidRPr="00E536FB" w:rsidRDefault="00141361" w:rsidP="00C13D8D">
      <w:pPr>
        <w:widowControl/>
        <w:shd w:val="clear" w:color="auto" w:fill="FFFFFF"/>
        <w:autoSpaceDE/>
        <w:autoSpaceDN/>
        <w:adjustRightInd/>
        <w:spacing w:line="276" w:lineRule="auto"/>
        <w:ind w:firstLine="709"/>
        <w:jc w:val="both"/>
        <w:rPr>
          <w:color w:val="000000"/>
          <w:sz w:val="28"/>
          <w:szCs w:val="28"/>
        </w:rPr>
      </w:pPr>
      <w:r w:rsidRPr="00E536FB">
        <w:rPr>
          <w:color w:val="000000"/>
          <w:sz w:val="28"/>
          <w:szCs w:val="28"/>
        </w:rPr>
        <w:t>В 1967</w:t>
      </w:r>
      <w:r w:rsidR="00E560BE">
        <w:rPr>
          <w:color w:val="000000"/>
          <w:sz w:val="28"/>
          <w:szCs w:val="28"/>
        </w:rPr>
        <w:t xml:space="preserve"> </w:t>
      </w:r>
      <w:r w:rsidR="0033405D" w:rsidRPr="00E536FB">
        <w:rPr>
          <w:color w:val="000000"/>
          <w:sz w:val="28"/>
          <w:szCs w:val="28"/>
        </w:rPr>
        <w:t>г</w:t>
      </w:r>
      <w:r w:rsidR="00E560BE">
        <w:rPr>
          <w:color w:val="000000"/>
          <w:sz w:val="28"/>
          <w:szCs w:val="28"/>
        </w:rPr>
        <w:t>оду</w:t>
      </w:r>
      <w:r w:rsidR="004239BE" w:rsidRPr="00E536FB">
        <w:rPr>
          <w:color w:val="000000"/>
          <w:sz w:val="28"/>
          <w:szCs w:val="28"/>
        </w:rPr>
        <w:t xml:space="preserve"> советский ученый Н.</w:t>
      </w:r>
      <w:r w:rsidR="0033405D" w:rsidRPr="00E536FB">
        <w:rPr>
          <w:color w:val="000000"/>
          <w:sz w:val="28"/>
          <w:szCs w:val="28"/>
        </w:rPr>
        <w:t xml:space="preserve">Л. Гурвич </w:t>
      </w:r>
      <w:r w:rsidR="001E760D" w:rsidRPr="00E536FB">
        <w:rPr>
          <w:color w:val="000000"/>
          <w:sz w:val="28"/>
          <w:szCs w:val="28"/>
        </w:rPr>
        <w:t xml:space="preserve">совместно с инженером </w:t>
      </w:r>
      <w:r w:rsidR="001E760D" w:rsidRPr="00E536FB">
        <w:rPr>
          <w:color w:val="000000"/>
          <w:sz w:val="28"/>
          <w:szCs w:val="28"/>
        </w:rPr>
        <w:br/>
        <w:t xml:space="preserve">И.В. Вениным </w:t>
      </w:r>
      <w:r w:rsidR="0033405D" w:rsidRPr="00E536FB">
        <w:rPr>
          <w:color w:val="000000"/>
          <w:sz w:val="28"/>
          <w:szCs w:val="28"/>
        </w:rPr>
        <w:t>изобрел</w:t>
      </w:r>
      <w:r w:rsidR="001E760D" w:rsidRPr="00E536FB">
        <w:rPr>
          <w:color w:val="000000"/>
          <w:sz w:val="28"/>
          <w:szCs w:val="28"/>
        </w:rPr>
        <w:t>и</w:t>
      </w:r>
      <w:r w:rsidR="0033405D" w:rsidRPr="00E536FB">
        <w:rPr>
          <w:color w:val="000000"/>
          <w:sz w:val="28"/>
          <w:szCs w:val="28"/>
        </w:rPr>
        <w:t xml:space="preserve"> дефибриллятор с биполярным импульсом</w:t>
      </w:r>
      <w:r w:rsidR="004239BE" w:rsidRPr="00E536FB">
        <w:rPr>
          <w:color w:val="000000"/>
          <w:sz w:val="28"/>
          <w:szCs w:val="28"/>
        </w:rPr>
        <w:t>.</w:t>
      </w:r>
      <w:r w:rsidR="0033405D" w:rsidRPr="00E536FB">
        <w:rPr>
          <w:color w:val="000000"/>
          <w:sz w:val="28"/>
          <w:szCs w:val="28"/>
        </w:rPr>
        <w:t xml:space="preserve"> </w:t>
      </w:r>
      <w:r w:rsidR="0026205C" w:rsidRPr="00E536FB">
        <w:rPr>
          <w:color w:val="000000"/>
          <w:sz w:val="28"/>
          <w:szCs w:val="28"/>
        </w:rPr>
        <w:t xml:space="preserve">Этот </w:t>
      </w:r>
      <w:r w:rsidR="0033405D" w:rsidRPr="00E536FB">
        <w:rPr>
          <w:color w:val="000000"/>
          <w:sz w:val="28"/>
          <w:szCs w:val="28"/>
        </w:rPr>
        <w:t>прибор был внедрен в клиническую практику</w:t>
      </w:r>
      <w:r w:rsidR="0026205C" w:rsidRPr="00E536FB">
        <w:rPr>
          <w:color w:val="000000"/>
          <w:sz w:val="28"/>
          <w:szCs w:val="28"/>
        </w:rPr>
        <w:t xml:space="preserve"> в СССР в 1969 году</w:t>
      </w:r>
      <w:r w:rsidR="0033405D" w:rsidRPr="00E536FB">
        <w:rPr>
          <w:color w:val="000000"/>
          <w:sz w:val="28"/>
          <w:szCs w:val="28"/>
        </w:rPr>
        <w:t>, на несколько десятилетий опере</w:t>
      </w:r>
      <w:r w:rsidR="00216409" w:rsidRPr="00E536FB">
        <w:rPr>
          <w:color w:val="000000"/>
          <w:sz w:val="28"/>
          <w:szCs w:val="28"/>
        </w:rPr>
        <w:t>див</w:t>
      </w:r>
      <w:r w:rsidR="0033405D" w:rsidRPr="00E536FB">
        <w:rPr>
          <w:color w:val="000000"/>
          <w:sz w:val="28"/>
          <w:szCs w:val="28"/>
        </w:rPr>
        <w:t xml:space="preserve"> другие страны. В настоящее время биполярный импульс заложен в основу действия </w:t>
      </w:r>
      <w:r w:rsidR="00216409" w:rsidRPr="00E536FB">
        <w:rPr>
          <w:color w:val="000000"/>
          <w:sz w:val="28"/>
          <w:szCs w:val="28"/>
        </w:rPr>
        <w:t>большинства</w:t>
      </w:r>
      <w:r w:rsidR="0033405D" w:rsidRPr="00E536FB">
        <w:rPr>
          <w:color w:val="000000"/>
          <w:sz w:val="28"/>
          <w:szCs w:val="28"/>
        </w:rPr>
        <w:t xml:space="preserve"> современных дефибрилляторов.</w:t>
      </w:r>
    </w:p>
    <w:p w:rsidR="00FD39C9" w:rsidRDefault="00444C05"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Таким образом, несколько веков шёл</w:t>
      </w:r>
      <w:r w:rsidR="007939DA" w:rsidRPr="00E536FB">
        <w:rPr>
          <w:color w:val="000000"/>
          <w:sz w:val="28"/>
          <w:szCs w:val="28"/>
        </w:rPr>
        <w:t xml:space="preserve"> сбор, анализ и структурирование всех известных данных</w:t>
      </w:r>
      <w:r>
        <w:rPr>
          <w:color w:val="000000"/>
          <w:sz w:val="28"/>
          <w:szCs w:val="28"/>
        </w:rPr>
        <w:t xml:space="preserve"> по оживлению человека</w:t>
      </w:r>
      <w:r w:rsidR="005D026B" w:rsidRPr="00E536FB">
        <w:rPr>
          <w:color w:val="000000"/>
          <w:sz w:val="28"/>
          <w:szCs w:val="28"/>
        </w:rPr>
        <w:t xml:space="preserve">, </w:t>
      </w:r>
      <w:r w:rsidR="00330931" w:rsidRPr="00E536FB">
        <w:rPr>
          <w:color w:val="000000"/>
          <w:sz w:val="28"/>
          <w:szCs w:val="28"/>
        </w:rPr>
        <w:t>что привело</w:t>
      </w:r>
      <w:r w:rsidR="005D026B" w:rsidRPr="00E536FB">
        <w:rPr>
          <w:color w:val="000000"/>
          <w:sz w:val="28"/>
          <w:szCs w:val="28"/>
        </w:rPr>
        <w:t xml:space="preserve"> </w:t>
      </w:r>
      <w:r w:rsidRPr="00E536FB">
        <w:rPr>
          <w:color w:val="000000"/>
          <w:sz w:val="28"/>
          <w:szCs w:val="28"/>
        </w:rPr>
        <w:t xml:space="preserve">в ХХ веке </w:t>
      </w:r>
      <w:r w:rsidR="005D026B" w:rsidRPr="00E536FB">
        <w:rPr>
          <w:color w:val="000000"/>
          <w:sz w:val="28"/>
          <w:szCs w:val="28"/>
        </w:rPr>
        <w:t>к появлению новой</w:t>
      </w:r>
      <w:r>
        <w:rPr>
          <w:color w:val="000000"/>
          <w:sz w:val="28"/>
          <w:szCs w:val="28"/>
        </w:rPr>
        <w:t xml:space="preserve"> </w:t>
      </w:r>
      <w:r w:rsidR="005D026B" w:rsidRPr="00E536FB">
        <w:rPr>
          <w:color w:val="000000"/>
          <w:sz w:val="28"/>
          <w:szCs w:val="28"/>
        </w:rPr>
        <w:t xml:space="preserve">науки </w:t>
      </w:r>
      <w:r w:rsidR="00FD39C9">
        <w:rPr>
          <w:color w:val="000000"/>
          <w:sz w:val="28"/>
          <w:szCs w:val="28"/>
        </w:rPr>
        <w:t>–</w:t>
      </w:r>
      <w:r w:rsidR="005D026B" w:rsidRPr="00E536FB">
        <w:rPr>
          <w:color w:val="000000"/>
          <w:sz w:val="28"/>
          <w:szCs w:val="28"/>
        </w:rPr>
        <w:t xml:space="preserve"> реаниматологии</w:t>
      </w:r>
      <w:r w:rsidR="00FD39C9">
        <w:rPr>
          <w:color w:val="000000"/>
          <w:sz w:val="28"/>
          <w:szCs w:val="28"/>
        </w:rPr>
        <w:t xml:space="preserve">. </w:t>
      </w:r>
    </w:p>
    <w:p w:rsidR="00212B09" w:rsidRPr="007620E5" w:rsidRDefault="00FD39C9" w:rsidP="00212B09">
      <w:pPr>
        <w:widowControl/>
        <w:autoSpaceDE/>
        <w:autoSpaceDN/>
        <w:adjustRightInd/>
        <w:spacing w:line="276" w:lineRule="auto"/>
        <w:ind w:firstLine="709"/>
        <w:jc w:val="both"/>
        <w:rPr>
          <w:color w:val="000000"/>
          <w:sz w:val="28"/>
          <w:szCs w:val="28"/>
        </w:rPr>
      </w:pPr>
      <w:r>
        <w:rPr>
          <w:color w:val="000000"/>
          <w:sz w:val="28"/>
          <w:szCs w:val="28"/>
        </w:rPr>
        <w:t xml:space="preserve">Эта наука занимается проблемой лечения пациентов в терминальном состоянии </w:t>
      </w:r>
      <w:r w:rsidR="00212B09">
        <w:rPr>
          <w:color w:val="000000"/>
          <w:sz w:val="28"/>
          <w:szCs w:val="28"/>
        </w:rPr>
        <w:t>и состоянии клинической смерти.</w:t>
      </w:r>
      <w:r>
        <w:rPr>
          <w:color w:val="000000"/>
          <w:sz w:val="28"/>
          <w:szCs w:val="28"/>
        </w:rPr>
        <w:t xml:space="preserve"> </w:t>
      </w:r>
      <w:r w:rsidR="00212B09" w:rsidRPr="007620E5">
        <w:rPr>
          <w:color w:val="000000"/>
          <w:sz w:val="28"/>
          <w:szCs w:val="28"/>
        </w:rPr>
        <w:t>Терминальное состояние – переходный период между жизнью и смертью. В этот период изменение жизнедеятельности обусловлено столь тяжелыми нарушениями функций жизненно важных органов и систем, что сам организм не в состоянии справиться с возникшими нарушениями.</w:t>
      </w:r>
    </w:p>
    <w:p w:rsidR="00FD39C9" w:rsidRDefault="00FD39C9" w:rsidP="00FD39C9">
      <w:pPr>
        <w:widowControl/>
        <w:autoSpaceDE/>
        <w:autoSpaceDN/>
        <w:adjustRightInd/>
        <w:spacing w:line="276" w:lineRule="auto"/>
        <w:ind w:firstLine="709"/>
        <w:jc w:val="both"/>
        <w:rPr>
          <w:color w:val="000000"/>
          <w:sz w:val="28"/>
          <w:szCs w:val="28"/>
        </w:rPr>
      </w:pPr>
      <w:r w:rsidRPr="007A02C7">
        <w:rPr>
          <w:color w:val="000000"/>
          <w:sz w:val="28"/>
          <w:szCs w:val="28"/>
        </w:rPr>
        <w:t>К возникновению терминального состояния могут привести травмы,</w:t>
      </w:r>
      <w:r>
        <w:rPr>
          <w:color w:val="000000"/>
          <w:sz w:val="28"/>
          <w:szCs w:val="28"/>
        </w:rPr>
        <w:t xml:space="preserve"> </w:t>
      </w:r>
      <w:r w:rsidRPr="007A02C7">
        <w:rPr>
          <w:color w:val="000000"/>
          <w:sz w:val="28"/>
          <w:szCs w:val="28"/>
        </w:rPr>
        <w:t xml:space="preserve">отравления, инфекции, различные заболевания </w:t>
      </w:r>
      <w:proofErr w:type="gramStart"/>
      <w:r w:rsidRPr="007A02C7">
        <w:rPr>
          <w:color w:val="000000"/>
          <w:sz w:val="28"/>
          <w:szCs w:val="28"/>
        </w:rPr>
        <w:t>сердечно-сосудистой</w:t>
      </w:r>
      <w:proofErr w:type="gramEnd"/>
      <w:r w:rsidRPr="007A02C7">
        <w:rPr>
          <w:color w:val="000000"/>
          <w:sz w:val="28"/>
          <w:szCs w:val="28"/>
        </w:rPr>
        <w:t>,</w:t>
      </w:r>
      <w:r>
        <w:rPr>
          <w:color w:val="000000"/>
          <w:sz w:val="28"/>
          <w:szCs w:val="28"/>
        </w:rPr>
        <w:t xml:space="preserve"> </w:t>
      </w:r>
      <w:r w:rsidRPr="007A02C7">
        <w:rPr>
          <w:color w:val="000000"/>
          <w:sz w:val="28"/>
          <w:szCs w:val="28"/>
        </w:rPr>
        <w:t>дыхательной, нервной и других систем, сопровождающиеся нарушением</w:t>
      </w:r>
      <w:r>
        <w:rPr>
          <w:color w:val="000000"/>
          <w:sz w:val="28"/>
          <w:szCs w:val="28"/>
        </w:rPr>
        <w:t xml:space="preserve"> </w:t>
      </w:r>
      <w:r w:rsidRPr="007A02C7">
        <w:rPr>
          <w:color w:val="000000"/>
          <w:sz w:val="28"/>
          <w:szCs w:val="28"/>
        </w:rPr>
        <w:t xml:space="preserve">функции </w:t>
      </w:r>
      <w:r>
        <w:rPr>
          <w:color w:val="000000"/>
          <w:sz w:val="28"/>
          <w:szCs w:val="28"/>
        </w:rPr>
        <w:t xml:space="preserve">одного </w:t>
      </w:r>
      <w:r w:rsidRPr="007A02C7">
        <w:rPr>
          <w:color w:val="000000"/>
          <w:sz w:val="28"/>
          <w:szCs w:val="28"/>
        </w:rPr>
        <w:t xml:space="preserve">или нескольких органов. </w:t>
      </w:r>
      <w:r>
        <w:rPr>
          <w:color w:val="000000"/>
          <w:sz w:val="28"/>
          <w:szCs w:val="28"/>
        </w:rPr>
        <w:t xml:space="preserve">Оно </w:t>
      </w:r>
      <w:r w:rsidRPr="007A02C7">
        <w:rPr>
          <w:color w:val="000000"/>
          <w:sz w:val="28"/>
          <w:szCs w:val="28"/>
        </w:rPr>
        <w:t>проявляется критическими расстройствами дыхания и кровообращения,</w:t>
      </w:r>
      <w:r>
        <w:rPr>
          <w:color w:val="000000"/>
          <w:sz w:val="28"/>
          <w:szCs w:val="28"/>
        </w:rPr>
        <w:t xml:space="preserve"> </w:t>
      </w:r>
      <w:r w:rsidRPr="007A02C7">
        <w:rPr>
          <w:color w:val="000000"/>
          <w:sz w:val="28"/>
          <w:szCs w:val="28"/>
        </w:rPr>
        <w:t xml:space="preserve">что </w:t>
      </w:r>
      <w:r>
        <w:rPr>
          <w:color w:val="000000"/>
          <w:sz w:val="28"/>
          <w:szCs w:val="28"/>
        </w:rPr>
        <w:t>является</w:t>
      </w:r>
      <w:r w:rsidRPr="007A02C7">
        <w:rPr>
          <w:color w:val="000000"/>
          <w:sz w:val="28"/>
          <w:szCs w:val="28"/>
        </w:rPr>
        <w:t xml:space="preserve"> основание</w:t>
      </w:r>
      <w:r>
        <w:rPr>
          <w:color w:val="000000"/>
          <w:sz w:val="28"/>
          <w:szCs w:val="28"/>
        </w:rPr>
        <w:t>м</w:t>
      </w:r>
      <w:r w:rsidRPr="007A02C7">
        <w:rPr>
          <w:color w:val="000000"/>
          <w:sz w:val="28"/>
          <w:szCs w:val="28"/>
        </w:rPr>
        <w:t xml:space="preserve"> </w:t>
      </w:r>
      <w:r>
        <w:rPr>
          <w:color w:val="000000"/>
          <w:sz w:val="28"/>
          <w:szCs w:val="28"/>
        </w:rPr>
        <w:t>для применения</w:t>
      </w:r>
      <w:r w:rsidRPr="007A02C7">
        <w:rPr>
          <w:color w:val="000000"/>
          <w:sz w:val="28"/>
          <w:szCs w:val="28"/>
        </w:rPr>
        <w:t xml:space="preserve"> соответствующи</w:t>
      </w:r>
      <w:r>
        <w:rPr>
          <w:color w:val="000000"/>
          <w:sz w:val="28"/>
          <w:szCs w:val="28"/>
        </w:rPr>
        <w:t>х</w:t>
      </w:r>
      <w:r w:rsidRPr="007A02C7">
        <w:rPr>
          <w:color w:val="000000"/>
          <w:sz w:val="28"/>
          <w:szCs w:val="28"/>
        </w:rPr>
        <w:t xml:space="preserve"> реанимаци</w:t>
      </w:r>
      <w:r>
        <w:rPr>
          <w:color w:val="000000"/>
          <w:sz w:val="28"/>
          <w:szCs w:val="28"/>
        </w:rPr>
        <w:t>онных мероприятий</w:t>
      </w:r>
      <w:r w:rsidRPr="007A02C7">
        <w:rPr>
          <w:color w:val="000000"/>
          <w:sz w:val="28"/>
          <w:szCs w:val="28"/>
        </w:rPr>
        <w:t xml:space="preserve"> вне</w:t>
      </w:r>
      <w:r>
        <w:rPr>
          <w:color w:val="000000"/>
          <w:sz w:val="28"/>
          <w:szCs w:val="28"/>
        </w:rPr>
        <w:t xml:space="preserve"> </w:t>
      </w:r>
      <w:r w:rsidRPr="007A02C7">
        <w:rPr>
          <w:color w:val="000000"/>
          <w:sz w:val="28"/>
          <w:szCs w:val="28"/>
        </w:rPr>
        <w:t>зависимости от причин, которые его вызвали.</w:t>
      </w:r>
    </w:p>
    <w:p w:rsidR="00B363B7" w:rsidRDefault="00B363B7" w:rsidP="00FD39C9">
      <w:pPr>
        <w:widowControl/>
        <w:autoSpaceDE/>
        <w:autoSpaceDN/>
        <w:adjustRightInd/>
        <w:spacing w:line="276" w:lineRule="auto"/>
        <w:ind w:firstLine="709"/>
        <w:jc w:val="both"/>
        <w:rPr>
          <w:color w:val="000000"/>
          <w:sz w:val="28"/>
          <w:szCs w:val="28"/>
        </w:rPr>
      </w:pPr>
    </w:p>
    <w:p w:rsidR="00E26449" w:rsidRDefault="00E26449">
      <w:pPr>
        <w:widowControl/>
        <w:autoSpaceDE/>
        <w:autoSpaceDN/>
        <w:adjustRightInd/>
        <w:spacing w:after="200" w:line="276" w:lineRule="auto"/>
        <w:rPr>
          <w:rFonts w:ascii="Arial" w:hAnsi="Arial" w:cs="Arial"/>
          <w:b/>
          <w:bCs/>
          <w:sz w:val="30"/>
          <w:szCs w:val="26"/>
        </w:rPr>
      </w:pPr>
      <w:r>
        <w:br w:type="page"/>
      </w:r>
    </w:p>
    <w:p w:rsidR="00B363B7" w:rsidRDefault="00D81FED" w:rsidP="00A222E0">
      <w:pPr>
        <w:pStyle w:val="3"/>
        <w:ind w:left="1134" w:hanging="567"/>
      </w:pPr>
      <w:bookmarkStart w:id="9" w:name="_Toc101284095"/>
      <w:r>
        <w:lastRenderedPageBreak/>
        <w:t>1.</w:t>
      </w:r>
      <w:r w:rsidR="0078585F">
        <w:t>3</w:t>
      </w:r>
      <w:r>
        <w:t xml:space="preserve"> </w:t>
      </w:r>
      <w:r w:rsidR="00D87364">
        <w:t xml:space="preserve"> </w:t>
      </w:r>
      <w:r w:rsidR="00B363B7" w:rsidRPr="00B363B7">
        <w:t xml:space="preserve">Эпидемиология внебольничной внезапной остановки </w:t>
      </w:r>
      <w:r w:rsidR="00D87364">
        <w:t xml:space="preserve"> </w:t>
      </w:r>
      <w:r w:rsidR="00B363B7" w:rsidRPr="00B363B7">
        <w:t>кровообращения</w:t>
      </w:r>
      <w:bookmarkEnd w:id="9"/>
    </w:p>
    <w:p w:rsidR="00B363B7" w:rsidRPr="00B363B7" w:rsidRDefault="00B363B7" w:rsidP="00B363B7">
      <w:pPr>
        <w:rPr>
          <w:b/>
          <w:sz w:val="28"/>
          <w:szCs w:val="28"/>
        </w:rPr>
      </w:pPr>
    </w:p>
    <w:p w:rsidR="00FD39C9" w:rsidRPr="00991A8A" w:rsidRDefault="00FD39C9" w:rsidP="00FD39C9">
      <w:pPr>
        <w:pStyle w:val="14"/>
        <w:widowControl w:val="0"/>
        <w:tabs>
          <w:tab w:val="left" w:pos="993"/>
        </w:tabs>
        <w:autoSpaceDE w:val="0"/>
        <w:autoSpaceDN w:val="0"/>
        <w:adjustRightInd w:val="0"/>
        <w:spacing w:line="276" w:lineRule="auto"/>
        <w:ind w:left="0" w:right="-1" w:firstLine="709"/>
        <w:jc w:val="both"/>
        <w:rPr>
          <w:rFonts w:ascii="Times New Roman" w:hAnsi="Times New Roman"/>
          <w:sz w:val="28"/>
          <w:szCs w:val="28"/>
          <w:lang w:eastAsia="ar-SA"/>
        </w:rPr>
      </w:pPr>
      <w:r w:rsidRPr="00991A8A">
        <w:rPr>
          <w:rFonts w:ascii="Times New Roman" w:hAnsi="Times New Roman"/>
          <w:sz w:val="28"/>
          <w:szCs w:val="28"/>
        </w:rPr>
        <w:t xml:space="preserve">В России </w:t>
      </w:r>
      <w:r w:rsidR="00B363B7" w:rsidRPr="00991A8A">
        <w:rPr>
          <w:rFonts w:ascii="Times New Roman" w:hAnsi="Times New Roman"/>
          <w:sz w:val="28"/>
          <w:szCs w:val="28"/>
        </w:rPr>
        <w:t xml:space="preserve">ежегодно </w:t>
      </w:r>
      <w:r w:rsidRPr="00991A8A">
        <w:rPr>
          <w:rFonts w:ascii="Times New Roman" w:hAnsi="Times New Roman"/>
          <w:sz w:val="28"/>
          <w:szCs w:val="28"/>
        </w:rPr>
        <w:t>внезапно умирает 200</w:t>
      </w:r>
      <w:r w:rsidR="00183133">
        <w:rPr>
          <w:rFonts w:ascii="Times New Roman" w:hAnsi="Times New Roman"/>
          <w:sz w:val="28"/>
          <w:szCs w:val="28"/>
        </w:rPr>
        <w:t> </w:t>
      </w:r>
      <w:r>
        <w:rPr>
          <w:rFonts w:ascii="Times New Roman" w:hAnsi="Times New Roman"/>
          <w:sz w:val="28"/>
          <w:szCs w:val="28"/>
        </w:rPr>
        <w:t>000</w:t>
      </w:r>
      <w:r w:rsidR="00183133">
        <w:rPr>
          <w:rFonts w:ascii="Times New Roman" w:hAnsi="Times New Roman"/>
          <w:sz w:val="28"/>
          <w:szCs w:val="28"/>
        </w:rPr>
        <w:t xml:space="preserve"> </w:t>
      </w:r>
      <w:r>
        <w:rPr>
          <w:rFonts w:ascii="Times New Roman" w:hAnsi="Times New Roman"/>
          <w:sz w:val="28"/>
          <w:szCs w:val="28"/>
        </w:rPr>
        <w:t>-</w:t>
      </w:r>
      <w:r w:rsidR="00183133">
        <w:rPr>
          <w:rFonts w:ascii="Times New Roman" w:hAnsi="Times New Roman"/>
          <w:sz w:val="28"/>
          <w:szCs w:val="28"/>
        </w:rPr>
        <w:t xml:space="preserve"> </w:t>
      </w:r>
      <w:r w:rsidRPr="00991A8A">
        <w:rPr>
          <w:rFonts w:ascii="Times New Roman" w:hAnsi="Times New Roman"/>
          <w:sz w:val="28"/>
          <w:szCs w:val="28"/>
        </w:rPr>
        <w:t>250 000 человек</w:t>
      </w:r>
      <w:r w:rsidR="00B363B7" w:rsidRPr="00B363B7">
        <w:rPr>
          <w:rFonts w:ascii="Times New Roman" w:hAnsi="Times New Roman"/>
          <w:sz w:val="28"/>
          <w:szCs w:val="28"/>
        </w:rPr>
        <w:t xml:space="preserve"> </w:t>
      </w:r>
      <w:r w:rsidR="00B363B7" w:rsidRPr="00991A8A">
        <w:rPr>
          <w:rFonts w:ascii="Times New Roman" w:hAnsi="Times New Roman"/>
          <w:sz w:val="28"/>
          <w:szCs w:val="28"/>
        </w:rPr>
        <w:t>от заболеваний сердца</w:t>
      </w:r>
      <w:r w:rsidRPr="00991A8A">
        <w:rPr>
          <w:rFonts w:ascii="Times New Roman" w:hAnsi="Times New Roman"/>
          <w:sz w:val="28"/>
          <w:szCs w:val="28"/>
        </w:rPr>
        <w:t xml:space="preserve">. В </w:t>
      </w:r>
      <w:r w:rsidR="009D5120">
        <w:rPr>
          <w:rFonts w:ascii="Times New Roman" w:hAnsi="Times New Roman"/>
          <w:sz w:val="28"/>
          <w:szCs w:val="28"/>
        </w:rPr>
        <w:t xml:space="preserve">Европе и </w:t>
      </w:r>
      <w:r w:rsidRPr="00991A8A">
        <w:rPr>
          <w:rFonts w:ascii="Times New Roman" w:hAnsi="Times New Roman"/>
          <w:sz w:val="28"/>
          <w:szCs w:val="28"/>
        </w:rPr>
        <w:t xml:space="preserve">США </w:t>
      </w:r>
      <w:r w:rsidR="009D5120" w:rsidRPr="009D5120">
        <w:rPr>
          <w:rFonts w:ascii="Times New Roman" w:hAnsi="Times New Roman"/>
          <w:color w:val="000000"/>
          <w:sz w:val="28"/>
          <w:szCs w:val="28"/>
        </w:rPr>
        <w:t>от внезапной остановки сердца во внебольничных условиях умирают более 700 000 человек в год, а э</w:t>
      </w:r>
      <w:r w:rsidR="009D5120">
        <w:rPr>
          <w:rFonts w:ascii="Times New Roman" w:hAnsi="Times New Roman"/>
          <w:color w:val="000000"/>
          <w:sz w:val="28"/>
          <w:szCs w:val="28"/>
        </w:rPr>
        <w:t>то примерно 2000 человек в день.</w:t>
      </w:r>
      <w:r w:rsidRPr="009D5120">
        <w:rPr>
          <w:rFonts w:ascii="Times New Roman" w:hAnsi="Times New Roman"/>
          <w:sz w:val="28"/>
          <w:szCs w:val="28"/>
        </w:rPr>
        <w:t xml:space="preserve"> </w:t>
      </w:r>
    </w:p>
    <w:p w:rsidR="00B363B7" w:rsidRDefault="00B363B7" w:rsidP="00B363B7">
      <w:pPr>
        <w:widowControl/>
        <w:autoSpaceDE/>
        <w:autoSpaceDN/>
        <w:adjustRightInd/>
        <w:spacing w:line="276" w:lineRule="auto"/>
        <w:ind w:firstLine="709"/>
        <w:jc w:val="both"/>
        <w:rPr>
          <w:color w:val="000000"/>
          <w:sz w:val="28"/>
          <w:szCs w:val="28"/>
        </w:rPr>
      </w:pPr>
      <w:r w:rsidRPr="007620E5">
        <w:rPr>
          <w:color w:val="000000"/>
          <w:sz w:val="28"/>
          <w:szCs w:val="28"/>
        </w:rPr>
        <w:t xml:space="preserve">Данные об эффективности реанимационных мероприятий и выживаемости больных </w:t>
      </w:r>
      <w:r>
        <w:rPr>
          <w:color w:val="000000"/>
          <w:sz w:val="28"/>
          <w:szCs w:val="28"/>
        </w:rPr>
        <w:t xml:space="preserve">при внезапной остановке сердца </w:t>
      </w:r>
      <w:r w:rsidRPr="007620E5">
        <w:rPr>
          <w:color w:val="000000"/>
          <w:sz w:val="28"/>
          <w:szCs w:val="28"/>
        </w:rPr>
        <w:t xml:space="preserve">в различных источниках </w:t>
      </w:r>
      <w:r>
        <w:rPr>
          <w:color w:val="000000"/>
          <w:sz w:val="28"/>
          <w:szCs w:val="28"/>
        </w:rPr>
        <w:t xml:space="preserve">и </w:t>
      </w:r>
      <w:r w:rsidRPr="007620E5">
        <w:rPr>
          <w:color w:val="000000"/>
          <w:sz w:val="28"/>
          <w:szCs w:val="28"/>
        </w:rPr>
        <w:t xml:space="preserve">у разных </w:t>
      </w:r>
      <w:r>
        <w:rPr>
          <w:color w:val="000000"/>
          <w:sz w:val="28"/>
          <w:szCs w:val="28"/>
        </w:rPr>
        <w:t>авторов значительно отличаются</w:t>
      </w:r>
      <w:r w:rsidRPr="007620E5">
        <w:rPr>
          <w:color w:val="000000"/>
          <w:sz w:val="28"/>
          <w:szCs w:val="28"/>
        </w:rPr>
        <w:t>.</w:t>
      </w:r>
      <w:r w:rsidR="00680C7E">
        <w:rPr>
          <w:color w:val="000000"/>
          <w:sz w:val="28"/>
          <w:szCs w:val="28"/>
        </w:rPr>
        <w:t xml:space="preserve"> Исход</w:t>
      </w:r>
      <w:r w:rsidRPr="007620E5">
        <w:rPr>
          <w:color w:val="000000"/>
          <w:sz w:val="28"/>
          <w:szCs w:val="28"/>
        </w:rPr>
        <w:t xml:space="preserve"> реанимации при остановке кровообращения представляют собой результат сложного взаимодействия так называемых «немодифицированных» (возраст, болезнь) и «программируемых» факторов (интервал времени до момента начала реанимационных мероприятий, готовность персонала, оснащённость и др.).</w:t>
      </w:r>
    </w:p>
    <w:p w:rsidR="00FD39C9" w:rsidRPr="00991A8A" w:rsidRDefault="00B46687" w:rsidP="00FD39C9">
      <w:pPr>
        <w:pStyle w:val="14"/>
        <w:widowControl w:val="0"/>
        <w:tabs>
          <w:tab w:val="left" w:pos="993"/>
        </w:tabs>
        <w:autoSpaceDE w:val="0"/>
        <w:autoSpaceDN w:val="0"/>
        <w:adjustRightInd w:val="0"/>
        <w:spacing w:line="276" w:lineRule="auto"/>
        <w:ind w:left="0" w:right="-1" w:firstLine="709"/>
        <w:jc w:val="both"/>
        <w:rPr>
          <w:rFonts w:ascii="Times New Roman" w:hAnsi="Times New Roman"/>
          <w:sz w:val="28"/>
          <w:szCs w:val="28"/>
        </w:rPr>
      </w:pPr>
      <w:r>
        <w:rPr>
          <w:rFonts w:ascii="Times New Roman" w:hAnsi="Times New Roman"/>
          <w:sz w:val="28"/>
          <w:szCs w:val="28"/>
        </w:rPr>
        <w:t>П</w:t>
      </w:r>
      <w:r w:rsidR="00FD39C9" w:rsidRPr="00991A8A">
        <w:rPr>
          <w:rFonts w:ascii="Times New Roman" w:hAnsi="Times New Roman"/>
          <w:sz w:val="28"/>
          <w:szCs w:val="28"/>
        </w:rPr>
        <w:t>ринципиальное значение</w:t>
      </w:r>
      <w:r>
        <w:rPr>
          <w:rFonts w:ascii="Times New Roman" w:hAnsi="Times New Roman"/>
          <w:sz w:val="28"/>
          <w:szCs w:val="28"/>
        </w:rPr>
        <w:t xml:space="preserve"> имеет время регистрации ЭКГ</w:t>
      </w:r>
      <w:r w:rsidR="00FD39C9" w:rsidRPr="00991A8A">
        <w:rPr>
          <w:rFonts w:ascii="Times New Roman" w:hAnsi="Times New Roman"/>
          <w:sz w:val="28"/>
          <w:szCs w:val="28"/>
        </w:rPr>
        <w:t>. При длительной (</w:t>
      </w:r>
      <w:r w:rsidR="00FD39C9">
        <w:rPr>
          <w:rFonts w:ascii="Times New Roman" w:hAnsi="Times New Roman"/>
          <w:sz w:val="28"/>
          <w:szCs w:val="28"/>
        </w:rPr>
        <w:t xml:space="preserve">свыше 5 - </w:t>
      </w:r>
      <w:r w:rsidR="00FD39C9" w:rsidRPr="00991A8A">
        <w:rPr>
          <w:rFonts w:ascii="Times New Roman" w:hAnsi="Times New Roman"/>
          <w:sz w:val="28"/>
          <w:szCs w:val="28"/>
        </w:rPr>
        <w:t xml:space="preserve">8 мин.) догоспитальной </w:t>
      </w:r>
      <w:proofErr w:type="gramStart"/>
      <w:r w:rsidR="00FD39C9" w:rsidRPr="00991A8A">
        <w:rPr>
          <w:rFonts w:ascii="Times New Roman" w:hAnsi="Times New Roman"/>
          <w:sz w:val="28"/>
          <w:szCs w:val="28"/>
        </w:rPr>
        <w:t>ОК</w:t>
      </w:r>
      <w:proofErr w:type="gramEnd"/>
      <w:r w:rsidR="00FD39C9" w:rsidRPr="00991A8A">
        <w:rPr>
          <w:rFonts w:ascii="Times New Roman" w:hAnsi="Times New Roman"/>
          <w:sz w:val="28"/>
          <w:szCs w:val="28"/>
        </w:rPr>
        <w:t xml:space="preserve">, первичную ФЖ до начала реанимации регистрировали у 20–40% пострадавших. Если ЭКГ удавалось зарегистрировать в первые минуты </w:t>
      </w:r>
      <w:proofErr w:type="gramStart"/>
      <w:r w:rsidR="00FD39C9" w:rsidRPr="00991A8A">
        <w:rPr>
          <w:rFonts w:ascii="Times New Roman" w:hAnsi="Times New Roman"/>
          <w:sz w:val="28"/>
          <w:szCs w:val="28"/>
        </w:rPr>
        <w:t>ОК</w:t>
      </w:r>
      <w:proofErr w:type="gramEnd"/>
      <w:r w:rsidR="00FD39C9" w:rsidRPr="00991A8A">
        <w:rPr>
          <w:rFonts w:ascii="Times New Roman" w:hAnsi="Times New Roman"/>
          <w:sz w:val="28"/>
          <w:szCs w:val="28"/>
        </w:rPr>
        <w:t xml:space="preserve"> </w:t>
      </w:r>
      <w:r w:rsidR="00183133">
        <w:rPr>
          <w:rFonts w:ascii="Times New Roman" w:hAnsi="Times New Roman"/>
          <w:sz w:val="28"/>
          <w:szCs w:val="28"/>
        </w:rPr>
        <w:t>(</w:t>
      </w:r>
      <w:r w:rsidR="00FD39C9" w:rsidRPr="00991A8A">
        <w:rPr>
          <w:rFonts w:ascii="Times New Roman" w:hAnsi="Times New Roman"/>
          <w:sz w:val="28"/>
          <w:szCs w:val="28"/>
        </w:rPr>
        <w:t>в местах, оснащённых АНД</w:t>
      </w:r>
      <w:r w:rsidR="00183133">
        <w:rPr>
          <w:rFonts w:ascii="Times New Roman" w:hAnsi="Times New Roman"/>
          <w:sz w:val="28"/>
          <w:szCs w:val="28"/>
        </w:rPr>
        <w:t>)</w:t>
      </w:r>
      <w:r w:rsidR="00FD39C9" w:rsidRPr="00991A8A">
        <w:rPr>
          <w:rFonts w:ascii="Times New Roman" w:hAnsi="Times New Roman"/>
          <w:sz w:val="28"/>
          <w:szCs w:val="28"/>
        </w:rPr>
        <w:t>, то первичная ФЖ регистрировалась у</w:t>
      </w:r>
      <w:r>
        <w:rPr>
          <w:rFonts w:ascii="Times New Roman" w:hAnsi="Times New Roman"/>
          <w:sz w:val="28"/>
          <w:szCs w:val="28"/>
        </w:rPr>
        <w:t xml:space="preserve"> </w:t>
      </w:r>
      <w:r w:rsidR="00FD39C9" w:rsidRPr="00991A8A">
        <w:rPr>
          <w:rFonts w:ascii="Times New Roman" w:hAnsi="Times New Roman"/>
          <w:sz w:val="28"/>
          <w:szCs w:val="28"/>
        </w:rPr>
        <w:t>59–76 % пострадавших.</w:t>
      </w:r>
    </w:p>
    <w:p w:rsidR="00FD39C9" w:rsidRPr="007620E5" w:rsidRDefault="00FD39C9" w:rsidP="00FD39C9">
      <w:pPr>
        <w:pStyle w:val="14"/>
        <w:widowControl w:val="0"/>
        <w:tabs>
          <w:tab w:val="left" w:pos="993"/>
        </w:tabs>
        <w:autoSpaceDE w:val="0"/>
        <w:autoSpaceDN w:val="0"/>
        <w:adjustRightInd w:val="0"/>
        <w:spacing w:line="276" w:lineRule="auto"/>
        <w:ind w:left="0" w:right="-1" w:firstLine="709"/>
        <w:jc w:val="both"/>
        <w:rPr>
          <w:rFonts w:ascii="Times New Roman" w:hAnsi="Times New Roman"/>
          <w:sz w:val="28"/>
          <w:szCs w:val="28"/>
        </w:rPr>
      </w:pPr>
      <w:r w:rsidRPr="00E30CE9">
        <w:rPr>
          <w:rFonts w:ascii="Times New Roman" w:hAnsi="Times New Roman"/>
          <w:sz w:val="28"/>
          <w:szCs w:val="28"/>
        </w:rPr>
        <w:t xml:space="preserve">В европейских исследованиях было установлено, что выживаемость в Дании с 2005 по 2012 </w:t>
      </w:r>
      <w:r>
        <w:rPr>
          <w:rFonts w:ascii="Times New Roman" w:hAnsi="Times New Roman"/>
          <w:sz w:val="28"/>
          <w:szCs w:val="28"/>
        </w:rPr>
        <w:t>г.</w:t>
      </w:r>
      <w:r w:rsidRPr="00E30CE9">
        <w:rPr>
          <w:rFonts w:ascii="Times New Roman" w:hAnsi="Times New Roman"/>
          <w:sz w:val="28"/>
          <w:szCs w:val="28"/>
        </w:rPr>
        <w:t xml:space="preserve"> увеличилась при развитии ФЖ/ЖТ</w:t>
      </w:r>
      <w:r w:rsidRPr="00E30CE9">
        <w:rPr>
          <w:rFonts w:ascii="Times New Roman" w:hAnsi="Times New Roman"/>
          <w:sz w:val="28"/>
          <w:szCs w:val="28"/>
          <w:vertAlign w:val="subscript"/>
        </w:rPr>
        <w:t>БП</w:t>
      </w:r>
      <w:r w:rsidRPr="00E30CE9">
        <w:rPr>
          <w:rFonts w:ascii="Times New Roman" w:hAnsi="Times New Roman"/>
          <w:sz w:val="28"/>
          <w:szCs w:val="28"/>
        </w:rPr>
        <w:t xml:space="preserve"> с 16,3 до 35,7 %, </w:t>
      </w:r>
      <w:r>
        <w:rPr>
          <w:rFonts w:ascii="Times New Roman" w:hAnsi="Times New Roman"/>
          <w:sz w:val="28"/>
          <w:szCs w:val="28"/>
        </w:rPr>
        <w:br/>
      </w:r>
      <w:r w:rsidRPr="00E30CE9">
        <w:rPr>
          <w:rFonts w:ascii="Times New Roman" w:hAnsi="Times New Roman"/>
          <w:sz w:val="28"/>
          <w:szCs w:val="28"/>
        </w:rPr>
        <w:t>а при асистолии/ЭА</w:t>
      </w:r>
      <w:r w:rsidRPr="00E30CE9">
        <w:rPr>
          <w:rFonts w:ascii="Times New Roman" w:hAnsi="Times New Roman"/>
          <w:sz w:val="28"/>
          <w:szCs w:val="28"/>
          <w:vertAlign w:val="subscript"/>
        </w:rPr>
        <w:t>БП</w:t>
      </w:r>
      <w:r>
        <w:rPr>
          <w:rFonts w:ascii="Times New Roman" w:hAnsi="Times New Roman"/>
          <w:sz w:val="28"/>
          <w:szCs w:val="28"/>
        </w:rPr>
        <w:t xml:space="preserve"> -</w:t>
      </w:r>
      <w:r w:rsidRPr="00E30CE9">
        <w:rPr>
          <w:rFonts w:ascii="Times New Roman" w:hAnsi="Times New Roman"/>
          <w:sz w:val="28"/>
          <w:szCs w:val="28"/>
        </w:rPr>
        <w:t xml:space="preserve"> с 0,6 до 1,8 %. </w:t>
      </w:r>
      <w:r>
        <w:rPr>
          <w:rFonts w:ascii="Times New Roman" w:hAnsi="Times New Roman"/>
          <w:sz w:val="28"/>
          <w:szCs w:val="28"/>
        </w:rPr>
        <w:t xml:space="preserve">В странах Европы в </w:t>
      </w:r>
      <w:r w:rsidRPr="007620E5">
        <w:rPr>
          <w:rFonts w:ascii="Times New Roman" w:hAnsi="Times New Roman"/>
          <w:sz w:val="28"/>
          <w:szCs w:val="28"/>
        </w:rPr>
        <w:t>2014 г</w:t>
      </w:r>
      <w:r>
        <w:rPr>
          <w:rFonts w:ascii="Times New Roman" w:hAnsi="Times New Roman"/>
          <w:sz w:val="28"/>
          <w:szCs w:val="28"/>
        </w:rPr>
        <w:t>.</w:t>
      </w:r>
      <w:r w:rsidRPr="007620E5">
        <w:rPr>
          <w:rFonts w:ascii="Times New Roman" w:hAnsi="Times New Roman"/>
          <w:sz w:val="28"/>
          <w:szCs w:val="28"/>
        </w:rPr>
        <w:t xml:space="preserve"> выживаемость после всех видов </w:t>
      </w:r>
      <w:proofErr w:type="gramStart"/>
      <w:r w:rsidRPr="007620E5">
        <w:rPr>
          <w:rFonts w:ascii="Times New Roman" w:hAnsi="Times New Roman"/>
          <w:sz w:val="28"/>
          <w:szCs w:val="28"/>
        </w:rPr>
        <w:t>ОК</w:t>
      </w:r>
      <w:proofErr w:type="gramEnd"/>
      <w:r w:rsidRPr="007620E5">
        <w:rPr>
          <w:rFonts w:ascii="Times New Roman" w:hAnsi="Times New Roman"/>
          <w:sz w:val="28"/>
          <w:szCs w:val="28"/>
        </w:rPr>
        <w:t xml:space="preserve"> составила 10,7 % </w:t>
      </w:r>
    </w:p>
    <w:p w:rsidR="00FD39C9" w:rsidRDefault="00FD39C9" w:rsidP="00FD39C9">
      <w:pPr>
        <w:widowControl/>
        <w:autoSpaceDE/>
        <w:autoSpaceDN/>
        <w:adjustRightInd/>
        <w:spacing w:line="276" w:lineRule="auto"/>
        <w:ind w:firstLine="709"/>
        <w:jc w:val="both"/>
        <w:rPr>
          <w:sz w:val="28"/>
          <w:szCs w:val="28"/>
        </w:rPr>
      </w:pPr>
      <w:r>
        <w:rPr>
          <w:sz w:val="28"/>
          <w:szCs w:val="28"/>
        </w:rPr>
        <w:t>По данным</w:t>
      </w:r>
      <w:r w:rsidRPr="00CD1E8B">
        <w:rPr>
          <w:sz w:val="28"/>
          <w:szCs w:val="28"/>
        </w:rPr>
        <w:t xml:space="preserve"> </w:t>
      </w:r>
      <w:r>
        <w:rPr>
          <w:sz w:val="28"/>
          <w:szCs w:val="28"/>
        </w:rPr>
        <w:t>В.А. Неговского</w:t>
      </w:r>
      <w:r w:rsidRPr="00CD1E8B">
        <w:rPr>
          <w:sz w:val="28"/>
          <w:szCs w:val="28"/>
        </w:rPr>
        <w:t xml:space="preserve">  </w:t>
      </w:r>
      <w:r w:rsidR="00183133">
        <w:rPr>
          <w:sz w:val="28"/>
          <w:szCs w:val="28"/>
        </w:rPr>
        <w:t>только</w:t>
      </w:r>
      <w:r w:rsidRPr="00CD1E8B">
        <w:rPr>
          <w:sz w:val="28"/>
          <w:szCs w:val="28"/>
        </w:rPr>
        <w:t xml:space="preserve"> 15% пострадавших обходятся без трагических последствий клинической смерти. </w:t>
      </w:r>
      <w:r>
        <w:rPr>
          <w:sz w:val="28"/>
          <w:szCs w:val="28"/>
        </w:rPr>
        <w:t xml:space="preserve">Развитие постреанимационной болезни приводило к тому, что </w:t>
      </w:r>
      <w:r w:rsidRPr="00A71127">
        <w:rPr>
          <w:sz w:val="28"/>
          <w:szCs w:val="28"/>
        </w:rPr>
        <w:t>52,5% больных погибали через 1,5 -</w:t>
      </w:r>
      <w:r>
        <w:rPr>
          <w:sz w:val="28"/>
          <w:szCs w:val="28"/>
        </w:rPr>
        <w:t xml:space="preserve"> </w:t>
      </w:r>
      <w:r w:rsidRPr="00A71127">
        <w:rPr>
          <w:sz w:val="28"/>
          <w:szCs w:val="28"/>
        </w:rPr>
        <w:t xml:space="preserve">2 месяца после оживления из-за последствий клинической смерти. В первые сутки после реанимации в 9,8% случаев наблюдались остановка сердца, отек мозга, легких, что 26% приводило </w:t>
      </w:r>
      <w:r>
        <w:rPr>
          <w:sz w:val="28"/>
          <w:szCs w:val="28"/>
        </w:rPr>
        <w:t xml:space="preserve">к смерти. На вторые сутки </w:t>
      </w:r>
      <w:r w:rsidRPr="00A71127">
        <w:rPr>
          <w:sz w:val="28"/>
          <w:szCs w:val="28"/>
        </w:rPr>
        <w:t>возник</w:t>
      </w:r>
      <w:r>
        <w:rPr>
          <w:sz w:val="28"/>
          <w:szCs w:val="28"/>
        </w:rPr>
        <w:t>ала</w:t>
      </w:r>
      <w:r w:rsidRPr="00A71127">
        <w:rPr>
          <w:sz w:val="28"/>
          <w:szCs w:val="28"/>
        </w:rPr>
        <w:t xml:space="preserve"> почечная, печеночная, легочная недостаточность, из-за чего умирало 31.3% больных. Позже развивались воспалительные процессы, из-за которых </w:t>
      </w:r>
      <w:r>
        <w:rPr>
          <w:sz w:val="28"/>
          <w:szCs w:val="28"/>
        </w:rPr>
        <w:t xml:space="preserve">смерть наступала </w:t>
      </w:r>
      <w:r>
        <w:rPr>
          <w:sz w:val="28"/>
          <w:szCs w:val="28"/>
        </w:rPr>
        <w:br/>
        <w:t>у 80,2</w:t>
      </w:r>
      <w:r w:rsidRPr="00A71127">
        <w:rPr>
          <w:sz w:val="28"/>
          <w:szCs w:val="28"/>
        </w:rPr>
        <w:t>% человек.</w:t>
      </w:r>
    </w:p>
    <w:p w:rsidR="00FD39C9" w:rsidRDefault="00FD39C9" w:rsidP="00FD39C9">
      <w:pPr>
        <w:widowControl/>
        <w:autoSpaceDE/>
        <w:autoSpaceDN/>
        <w:adjustRightInd/>
        <w:spacing w:line="276" w:lineRule="auto"/>
        <w:ind w:firstLine="709"/>
        <w:jc w:val="both"/>
        <w:rPr>
          <w:sz w:val="28"/>
          <w:szCs w:val="28"/>
        </w:rPr>
      </w:pPr>
      <w:r w:rsidRPr="00743CBA">
        <w:rPr>
          <w:sz w:val="28"/>
          <w:szCs w:val="28"/>
        </w:rPr>
        <w:t xml:space="preserve">В других сообщениях указывается, что в условиях стационара благоприятный исход СЛР в настоящее время колеблется от 22 до 57%, частота выписки выживших пациентов составляет 5-29%, из этого числа 50% уходят с неврологическим дефицитом. </w:t>
      </w:r>
    </w:p>
    <w:p w:rsidR="00FD39C9" w:rsidRPr="00CD1E8B" w:rsidRDefault="00FD39C9" w:rsidP="00FD39C9">
      <w:pPr>
        <w:widowControl/>
        <w:autoSpaceDE/>
        <w:autoSpaceDN/>
        <w:adjustRightInd/>
        <w:spacing w:line="276" w:lineRule="auto"/>
        <w:ind w:firstLine="709"/>
        <w:jc w:val="both"/>
        <w:rPr>
          <w:color w:val="000000"/>
          <w:sz w:val="28"/>
          <w:szCs w:val="28"/>
        </w:rPr>
      </w:pPr>
      <w:r>
        <w:rPr>
          <w:sz w:val="28"/>
          <w:szCs w:val="28"/>
        </w:rPr>
        <w:t>Но, тем не менее, п</w:t>
      </w:r>
      <w:r w:rsidRPr="00D65D24">
        <w:rPr>
          <w:sz w:val="28"/>
          <w:szCs w:val="28"/>
        </w:rPr>
        <w:t xml:space="preserve">остоянное </w:t>
      </w:r>
      <w:r>
        <w:rPr>
          <w:sz w:val="28"/>
          <w:szCs w:val="28"/>
        </w:rPr>
        <w:t xml:space="preserve">развитие медицины и реаниматологии в частности, </w:t>
      </w:r>
      <w:r w:rsidRPr="00D65D24">
        <w:rPr>
          <w:sz w:val="28"/>
          <w:szCs w:val="28"/>
        </w:rPr>
        <w:t xml:space="preserve">совершенствование оборудования для искусственного поддержания </w:t>
      </w:r>
      <w:r w:rsidRPr="00D65D24">
        <w:rPr>
          <w:sz w:val="28"/>
          <w:szCs w:val="28"/>
        </w:rPr>
        <w:lastRenderedPageBreak/>
        <w:t>жизни</w:t>
      </w:r>
      <w:r>
        <w:rPr>
          <w:sz w:val="28"/>
          <w:szCs w:val="28"/>
        </w:rPr>
        <w:t xml:space="preserve">, улучшение организации </w:t>
      </w:r>
      <w:r w:rsidRPr="00D65D24">
        <w:rPr>
          <w:sz w:val="28"/>
          <w:szCs w:val="28"/>
        </w:rPr>
        <w:t xml:space="preserve"> </w:t>
      </w:r>
      <w:r>
        <w:rPr>
          <w:sz w:val="28"/>
          <w:szCs w:val="28"/>
        </w:rPr>
        <w:t>неотложной помощи позволяет надеяться на улучшение результатов при сердечно-лёгочной реанимации</w:t>
      </w:r>
      <w:r w:rsidRPr="00D65D24">
        <w:rPr>
          <w:sz w:val="28"/>
          <w:szCs w:val="28"/>
        </w:rPr>
        <w:t>.</w:t>
      </w:r>
    </w:p>
    <w:p w:rsidR="00FD39C9" w:rsidRDefault="00FD39C9" w:rsidP="00FD39C9">
      <w:pPr>
        <w:widowControl/>
        <w:autoSpaceDE/>
        <w:autoSpaceDN/>
        <w:adjustRightInd/>
        <w:spacing w:line="276" w:lineRule="auto"/>
        <w:ind w:firstLine="709"/>
        <w:jc w:val="both"/>
        <w:rPr>
          <w:color w:val="000000"/>
          <w:sz w:val="28"/>
          <w:szCs w:val="28"/>
        </w:rPr>
      </w:pPr>
      <w:r w:rsidRPr="007A02C7">
        <w:rPr>
          <w:color w:val="000000"/>
          <w:sz w:val="28"/>
          <w:szCs w:val="28"/>
        </w:rPr>
        <w:t>Базовые (первичные) реанимационные мероприятия</w:t>
      </w:r>
      <w:r>
        <w:rPr>
          <w:color w:val="000000"/>
          <w:sz w:val="28"/>
          <w:szCs w:val="28"/>
        </w:rPr>
        <w:t xml:space="preserve"> </w:t>
      </w:r>
      <w:r w:rsidRPr="007A02C7">
        <w:rPr>
          <w:color w:val="000000"/>
          <w:sz w:val="28"/>
          <w:szCs w:val="28"/>
        </w:rPr>
        <w:t>должны быть достаточны</w:t>
      </w:r>
      <w:r>
        <w:rPr>
          <w:color w:val="000000"/>
          <w:sz w:val="28"/>
          <w:szCs w:val="28"/>
        </w:rPr>
        <w:t>, чтобы продлить жизнь пациента до прибытия</w:t>
      </w:r>
      <w:r w:rsidRPr="007A02C7">
        <w:rPr>
          <w:color w:val="000000"/>
          <w:sz w:val="28"/>
          <w:szCs w:val="28"/>
        </w:rPr>
        <w:t xml:space="preserve"> специалистов, имеющих соответствующее</w:t>
      </w:r>
      <w:r>
        <w:rPr>
          <w:color w:val="000000"/>
          <w:sz w:val="28"/>
          <w:szCs w:val="28"/>
        </w:rPr>
        <w:t xml:space="preserve"> оснащение и </w:t>
      </w:r>
      <w:r w:rsidRPr="007A02C7">
        <w:rPr>
          <w:color w:val="000000"/>
          <w:sz w:val="28"/>
          <w:szCs w:val="28"/>
        </w:rPr>
        <w:t>оборудование.</w:t>
      </w:r>
    </w:p>
    <w:p w:rsidR="00FD39C9" w:rsidRDefault="00FD39C9" w:rsidP="00FD39C9">
      <w:pPr>
        <w:widowControl/>
        <w:shd w:val="clear" w:color="auto" w:fill="FFFFFF"/>
        <w:autoSpaceDE/>
        <w:autoSpaceDN/>
        <w:adjustRightInd/>
        <w:spacing w:line="276" w:lineRule="auto"/>
        <w:ind w:firstLine="709"/>
        <w:jc w:val="both"/>
        <w:rPr>
          <w:color w:val="000000"/>
          <w:sz w:val="28"/>
          <w:szCs w:val="28"/>
        </w:rPr>
      </w:pPr>
      <w:r>
        <w:rPr>
          <w:color w:val="000000"/>
          <w:sz w:val="28"/>
          <w:szCs w:val="28"/>
        </w:rPr>
        <w:t>Для снижения</w:t>
      </w:r>
      <w:r w:rsidRPr="007A02C7">
        <w:rPr>
          <w:color w:val="000000"/>
          <w:sz w:val="28"/>
          <w:szCs w:val="28"/>
        </w:rPr>
        <w:t xml:space="preserve"> летальности при различных неотложных</w:t>
      </w:r>
      <w:r>
        <w:rPr>
          <w:color w:val="000000"/>
          <w:sz w:val="28"/>
          <w:szCs w:val="28"/>
        </w:rPr>
        <w:t xml:space="preserve"> </w:t>
      </w:r>
      <w:r w:rsidRPr="007A02C7">
        <w:rPr>
          <w:color w:val="000000"/>
          <w:sz w:val="28"/>
          <w:szCs w:val="28"/>
        </w:rPr>
        <w:t>состояниях на догоспитальном этапе, необходимо обеспечить обучение</w:t>
      </w:r>
      <w:r>
        <w:rPr>
          <w:color w:val="000000"/>
          <w:sz w:val="28"/>
          <w:szCs w:val="28"/>
        </w:rPr>
        <w:t xml:space="preserve"> </w:t>
      </w:r>
      <w:r w:rsidR="00696DC9">
        <w:rPr>
          <w:color w:val="000000"/>
          <w:sz w:val="28"/>
          <w:szCs w:val="28"/>
        </w:rPr>
        <w:t>населения, включая</w:t>
      </w:r>
      <w:r w:rsidR="009544C5">
        <w:rPr>
          <w:color w:val="000000"/>
          <w:sz w:val="28"/>
          <w:szCs w:val="28"/>
        </w:rPr>
        <w:t xml:space="preserve"> </w:t>
      </w:r>
      <w:r w:rsidRPr="007A02C7">
        <w:rPr>
          <w:color w:val="000000"/>
          <w:sz w:val="28"/>
          <w:szCs w:val="28"/>
        </w:rPr>
        <w:t>медицинских работников</w:t>
      </w:r>
      <w:r w:rsidR="00696DC9">
        <w:rPr>
          <w:color w:val="000000"/>
          <w:sz w:val="28"/>
          <w:szCs w:val="28"/>
        </w:rPr>
        <w:t>,</w:t>
      </w:r>
      <w:r w:rsidRPr="007A02C7">
        <w:rPr>
          <w:color w:val="000000"/>
          <w:sz w:val="28"/>
          <w:szCs w:val="28"/>
        </w:rPr>
        <w:t xml:space="preserve"> единому современному протоколу сердечно-л</w:t>
      </w:r>
      <w:r w:rsidR="00696DC9">
        <w:rPr>
          <w:color w:val="000000"/>
          <w:sz w:val="28"/>
          <w:szCs w:val="28"/>
        </w:rPr>
        <w:t>ё</w:t>
      </w:r>
      <w:r w:rsidRPr="007A02C7">
        <w:rPr>
          <w:color w:val="000000"/>
          <w:sz w:val="28"/>
          <w:szCs w:val="28"/>
        </w:rPr>
        <w:t>гочной реанимации.</w:t>
      </w:r>
      <w:r w:rsidR="009544C5">
        <w:rPr>
          <w:color w:val="000000"/>
          <w:sz w:val="28"/>
          <w:szCs w:val="28"/>
        </w:rPr>
        <w:t xml:space="preserve"> </w:t>
      </w:r>
      <w:r w:rsidR="009544C5" w:rsidRPr="00696DC9">
        <w:rPr>
          <w:color w:val="000000"/>
          <w:sz w:val="28"/>
          <w:szCs w:val="28"/>
        </w:rPr>
        <w:t xml:space="preserve">Обязательно получение </w:t>
      </w:r>
      <w:r w:rsidR="00B112D4" w:rsidRPr="00696DC9">
        <w:rPr>
          <w:color w:val="000000"/>
          <w:sz w:val="28"/>
          <w:szCs w:val="28"/>
        </w:rPr>
        <w:t xml:space="preserve">практических навыков </w:t>
      </w:r>
      <w:r w:rsidR="00B112D4">
        <w:rPr>
          <w:color w:val="000000"/>
          <w:sz w:val="28"/>
          <w:szCs w:val="28"/>
        </w:rPr>
        <w:t xml:space="preserve">СЛР, а так же их </w:t>
      </w:r>
      <w:r w:rsidR="009544C5" w:rsidRPr="00696DC9">
        <w:rPr>
          <w:color w:val="000000"/>
          <w:sz w:val="28"/>
          <w:szCs w:val="28"/>
        </w:rPr>
        <w:t xml:space="preserve">совершенствование в специально оборудованных классах на </w:t>
      </w:r>
      <w:proofErr w:type="gramStart"/>
      <w:r w:rsidR="009544C5" w:rsidRPr="00696DC9">
        <w:rPr>
          <w:color w:val="000000"/>
          <w:sz w:val="28"/>
          <w:szCs w:val="28"/>
        </w:rPr>
        <w:t>манекен-</w:t>
      </w:r>
      <w:r w:rsidR="00696DC9" w:rsidRPr="00696DC9">
        <w:rPr>
          <w:color w:val="000000"/>
          <w:sz w:val="28"/>
          <w:szCs w:val="28"/>
        </w:rPr>
        <w:t>тренажёрах</w:t>
      </w:r>
      <w:proofErr w:type="gramEnd"/>
      <w:r w:rsidR="009544C5" w:rsidRPr="00696DC9">
        <w:rPr>
          <w:color w:val="000000"/>
          <w:sz w:val="28"/>
          <w:szCs w:val="28"/>
        </w:rPr>
        <w:t>.</w:t>
      </w:r>
    </w:p>
    <w:p w:rsidR="009544C5" w:rsidRDefault="00330931" w:rsidP="00A35591">
      <w:pPr>
        <w:widowControl/>
        <w:shd w:val="clear" w:color="auto" w:fill="FFFFFF"/>
        <w:autoSpaceDE/>
        <w:autoSpaceDN/>
        <w:adjustRightInd/>
        <w:spacing w:line="276" w:lineRule="auto"/>
        <w:ind w:firstLine="709"/>
        <w:jc w:val="both"/>
        <w:rPr>
          <w:color w:val="000000"/>
          <w:sz w:val="28"/>
          <w:szCs w:val="28"/>
        </w:rPr>
      </w:pPr>
      <w:r w:rsidRPr="00E536FB">
        <w:rPr>
          <w:color w:val="000000"/>
          <w:sz w:val="28"/>
          <w:szCs w:val="28"/>
        </w:rPr>
        <w:t>В течение многих лет в теории и практике реаниматологии ч</w:t>
      </w:r>
      <w:r w:rsidR="007939DA" w:rsidRPr="00E536FB">
        <w:rPr>
          <w:color w:val="000000"/>
          <w:sz w:val="28"/>
          <w:szCs w:val="28"/>
        </w:rPr>
        <w:t xml:space="preserve">то-то пересматривалось, </w:t>
      </w:r>
      <w:r w:rsidR="005D026B" w:rsidRPr="00E536FB">
        <w:rPr>
          <w:color w:val="000000"/>
          <w:sz w:val="28"/>
          <w:szCs w:val="28"/>
        </w:rPr>
        <w:t>что-то изменялось, что-то открывалось,</w:t>
      </w:r>
      <w:r w:rsidR="007939DA" w:rsidRPr="00E536FB">
        <w:rPr>
          <w:color w:val="000000"/>
          <w:sz w:val="28"/>
          <w:szCs w:val="28"/>
        </w:rPr>
        <w:t xml:space="preserve"> а что-то прекращало свое существование. </w:t>
      </w:r>
      <w:r w:rsidR="005D20FC">
        <w:rPr>
          <w:color w:val="000000"/>
          <w:sz w:val="28"/>
          <w:szCs w:val="28"/>
        </w:rPr>
        <w:t>Эта работа продолжается и сегодня.</w:t>
      </w:r>
    </w:p>
    <w:p w:rsidR="00917EAF" w:rsidRPr="00E536FB" w:rsidRDefault="00913F40" w:rsidP="00C13D8D">
      <w:pPr>
        <w:widowControl/>
        <w:shd w:val="clear" w:color="auto" w:fill="FFFFFF"/>
        <w:autoSpaceDE/>
        <w:autoSpaceDN/>
        <w:adjustRightInd/>
        <w:spacing w:line="276" w:lineRule="auto"/>
        <w:ind w:firstLine="709"/>
        <w:jc w:val="both"/>
        <w:rPr>
          <w:color w:val="000000"/>
          <w:sz w:val="28"/>
          <w:szCs w:val="28"/>
        </w:rPr>
      </w:pPr>
      <w:r w:rsidRPr="00E536FB">
        <w:rPr>
          <w:color w:val="000000"/>
          <w:sz w:val="28"/>
          <w:szCs w:val="28"/>
        </w:rPr>
        <w:t xml:space="preserve">В настоящее время стандарты по </w:t>
      </w:r>
      <w:r w:rsidR="00980A9B">
        <w:rPr>
          <w:color w:val="000000"/>
          <w:sz w:val="28"/>
          <w:szCs w:val="28"/>
        </w:rPr>
        <w:t>сердечно-лёгочной и церебральной реанимации (</w:t>
      </w:r>
      <w:r w:rsidRPr="00E536FB">
        <w:rPr>
          <w:color w:val="000000"/>
          <w:sz w:val="28"/>
          <w:szCs w:val="28"/>
        </w:rPr>
        <w:t>СЛЦР</w:t>
      </w:r>
      <w:r w:rsidR="00980A9B">
        <w:rPr>
          <w:color w:val="000000"/>
          <w:sz w:val="28"/>
          <w:szCs w:val="28"/>
        </w:rPr>
        <w:t>)</w:t>
      </w:r>
      <w:r w:rsidR="00225F4F">
        <w:rPr>
          <w:color w:val="000000"/>
          <w:sz w:val="28"/>
          <w:szCs w:val="28"/>
        </w:rPr>
        <w:t xml:space="preserve"> разрабатывают соответствующие </w:t>
      </w:r>
      <w:r w:rsidR="00562830">
        <w:rPr>
          <w:color w:val="000000"/>
          <w:sz w:val="28"/>
          <w:szCs w:val="28"/>
        </w:rPr>
        <w:t>медицинские объединения</w:t>
      </w:r>
      <w:r w:rsidR="00225F4F">
        <w:rPr>
          <w:color w:val="000000"/>
          <w:sz w:val="28"/>
          <w:szCs w:val="28"/>
        </w:rPr>
        <w:t>.</w:t>
      </w:r>
    </w:p>
    <w:p w:rsidR="0026205C" w:rsidRPr="00E536FB" w:rsidRDefault="00EE4E5A"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В России это </w:t>
      </w:r>
      <w:r w:rsidR="0026205C" w:rsidRPr="00E536FB">
        <w:rPr>
          <w:color w:val="000000"/>
          <w:sz w:val="28"/>
          <w:szCs w:val="28"/>
        </w:rPr>
        <w:t>Национальный совет по реанимации</w:t>
      </w:r>
      <w:r w:rsidR="00C11970">
        <w:rPr>
          <w:color w:val="000000"/>
          <w:sz w:val="28"/>
          <w:szCs w:val="28"/>
        </w:rPr>
        <w:t xml:space="preserve"> (НСР)</w:t>
      </w:r>
      <w:r w:rsidR="0026205C" w:rsidRPr="00E536FB">
        <w:rPr>
          <w:color w:val="000000"/>
          <w:sz w:val="28"/>
          <w:szCs w:val="28"/>
        </w:rPr>
        <w:t xml:space="preserve">. Он был создан </w:t>
      </w:r>
      <w:r w:rsidR="00E560BE">
        <w:rPr>
          <w:color w:val="000000"/>
          <w:sz w:val="28"/>
          <w:szCs w:val="28"/>
        </w:rPr>
        <w:br/>
      </w:r>
      <w:r w:rsidR="0026205C" w:rsidRPr="00E536FB">
        <w:rPr>
          <w:color w:val="000000"/>
          <w:sz w:val="28"/>
          <w:szCs w:val="28"/>
        </w:rPr>
        <w:t>в 2004 году для объединения научно-прак</w:t>
      </w:r>
      <w:r w:rsidR="00845842" w:rsidRPr="00E536FB">
        <w:rPr>
          <w:color w:val="000000"/>
          <w:sz w:val="28"/>
          <w:szCs w:val="28"/>
        </w:rPr>
        <w:t>тического потенциала регионов России</w:t>
      </w:r>
      <w:r w:rsidR="0026205C" w:rsidRPr="00E536FB">
        <w:rPr>
          <w:color w:val="000000"/>
          <w:sz w:val="28"/>
          <w:szCs w:val="28"/>
        </w:rPr>
        <w:t xml:space="preserve"> в области реаниматологии, анализа накопленного опыта, создания единых программ обу</w:t>
      </w:r>
      <w:r w:rsidR="001A0093" w:rsidRPr="00E536FB">
        <w:rPr>
          <w:color w:val="000000"/>
          <w:sz w:val="28"/>
          <w:szCs w:val="28"/>
        </w:rPr>
        <w:t xml:space="preserve">чения </w:t>
      </w:r>
      <w:r w:rsidR="00502547">
        <w:rPr>
          <w:color w:val="000000"/>
          <w:sz w:val="28"/>
          <w:szCs w:val="28"/>
        </w:rPr>
        <w:t xml:space="preserve">и </w:t>
      </w:r>
      <w:r w:rsidR="00502547" w:rsidRPr="00E536FB">
        <w:rPr>
          <w:color w:val="000000"/>
          <w:sz w:val="28"/>
          <w:szCs w:val="28"/>
        </w:rPr>
        <w:t xml:space="preserve">унифицированных методик </w:t>
      </w:r>
      <w:r w:rsidR="001A0093" w:rsidRPr="00E536FB">
        <w:rPr>
          <w:color w:val="000000"/>
          <w:sz w:val="28"/>
          <w:szCs w:val="28"/>
        </w:rPr>
        <w:t>сердечно-легочной</w:t>
      </w:r>
      <w:r w:rsidR="0026205C" w:rsidRPr="00E536FB">
        <w:rPr>
          <w:color w:val="000000"/>
          <w:sz w:val="28"/>
          <w:szCs w:val="28"/>
        </w:rPr>
        <w:t xml:space="preserve"> реанимации, </w:t>
      </w:r>
      <w:r w:rsidR="00502547">
        <w:rPr>
          <w:color w:val="000000"/>
          <w:sz w:val="28"/>
          <w:szCs w:val="28"/>
        </w:rPr>
        <w:t>а так же создания</w:t>
      </w:r>
      <w:r w:rsidR="0026205C" w:rsidRPr="00E536FB">
        <w:rPr>
          <w:color w:val="000000"/>
          <w:sz w:val="28"/>
          <w:szCs w:val="28"/>
        </w:rPr>
        <w:t xml:space="preserve"> национальных стандартов и клинических </w:t>
      </w:r>
      <w:r w:rsidR="00B65A82" w:rsidRPr="00E536FB">
        <w:rPr>
          <w:color w:val="000000"/>
          <w:sz w:val="28"/>
          <w:szCs w:val="28"/>
        </w:rPr>
        <w:t>рекомендаций,</w:t>
      </w:r>
      <w:r w:rsidR="0026205C" w:rsidRPr="00E536FB">
        <w:rPr>
          <w:color w:val="000000"/>
          <w:sz w:val="28"/>
          <w:szCs w:val="28"/>
        </w:rPr>
        <w:t xml:space="preserve"> соответствующих современным требованиям. Действую</w:t>
      </w:r>
      <w:r w:rsidR="00400A53" w:rsidRPr="00E536FB">
        <w:rPr>
          <w:color w:val="000000"/>
          <w:sz w:val="28"/>
          <w:szCs w:val="28"/>
        </w:rPr>
        <w:t>щие клинические рекомендации</w:t>
      </w:r>
      <w:r w:rsidR="00B65A82" w:rsidRPr="00E536FB">
        <w:rPr>
          <w:color w:val="000000"/>
          <w:sz w:val="28"/>
          <w:szCs w:val="28"/>
        </w:rPr>
        <w:t xml:space="preserve"> </w:t>
      </w:r>
      <w:r w:rsidR="00225F4F">
        <w:rPr>
          <w:color w:val="000000"/>
          <w:sz w:val="28"/>
          <w:szCs w:val="28"/>
        </w:rPr>
        <w:t>планируется пересм</w:t>
      </w:r>
      <w:r w:rsidR="00530137">
        <w:rPr>
          <w:color w:val="000000"/>
          <w:sz w:val="28"/>
          <w:szCs w:val="28"/>
        </w:rPr>
        <w:t>а</w:t>
      </w:r>
      <w:r w:rsidR="00225F4F">
        <w:rPr>
          <w:color w:val="000000"/>
          <w:sz w:val="28"/>
          <w:szCs w:val="28"/>
        </w:rPr>
        <w:t>тр</w:t>
      </w:r>
      <w:r w:rsidR="00530137">
        <w:rPr>
          <w:color w:val="000000"/>
          <w:sz w:val="28"/>
          <w:szCs w:val="28"/>
        </w:rPr>
        <w:t>ивать</w:t>
      </w:r>
      <w:r w:rsidR="00225F4F">
        <w:rPr>
          <w:color w:val="000000"/>
          <w:sz w:val="28"/>
          <w:szCs w:val="28"/>
        </w:rPr>
        <w:t xml:space="preserve"> каждые 5 лет.</w:t>
      </w:r>
    </w:p>
    <w:p w:rsidR="0026205C" w:rsidRPr="00E536FB" w:rsidRDefault="00225F4F" w:rsidP="00C13D8D">
      <w:pPr>
        <w:widowControl/>
        <w:shd w:val="clear" w:color="auto" w:fill="FFFFFF"/>
        <w:autoSpaceDE/>
        <w:autoSpaceDN/>
        <w:adjustRightInd/>
        <w:spacing w:line="276" w:lineRule="auto"/>
        <w:ind w:firstLine="709"/>
        <w:jc w:val="both"/>
        <w:rPr>
          <w:color w:val="000000"/>
          <w:sz w:val="28"/>
          <w:szCs w:val="28"/>
        </w:rPr>
      </w:pPr>
      <w:proofErr w:type="gramStart"/>
      <w:r>
        <w:rPr>
          <w:color w:val="000000"/>
          <w:sz w:val="28"/>
          <w:szCs w:val="28"/>
        </w:rPr>
        <w:t>В</w:t>
      </w:r>
      <w:r w:rsidR="0026205C" w:rsidRPr="00E536FB">
        <w:rPr>
          <w:color w:val="000000"/>
          <w:sz w:val="28"/>
          <w:szCs w:val="28"/>
        </w:rPr>
        <w:t xml:space="preserve"> Европе</w:t>
      </w:r>
      <w:r w:rsidR="005905F5">
        <w:rPr>
          <w:color w:val="000000"/>
          <w:sz w:val="28"/>
          <w:szCs w:val="28"/>
        </w:rPr>
        <w:t>йском Союзе</w:t>
      </w:r>
      <w:r w:rsidR="0026205C" w:rsidRPr="00E536FB">
        <w:rPr>
          <w:color w:val="000000"/>
          <w:sz w:val="28"/>
          <w:szCs w:val="28"/>
        </w:rPr>
        <w:t xml:space="preserve"> - Европейский </w:t>
      </w:r>
      <w:r w:rsidR="003F6D53">
        <w:rPr>
          <w:color w:val="000000"/>
          <w:sz w:val="28"/>
          <w:szCs w:val="28"/>
        </w:rPr>
        <w:t>р</w:t>
      </w:r>
      <w:r w:rsidR="00C11970">
        <w:rPr>
          <w:color w:val="000000"/>
          <w:sz w:val="28"/>
          <w:szCs w:val="28"/>
        </w:rPr>
        <w:t>еанимационный</w:t>
      </w:r>
      <w:r w:rsidR="00C11970" w:rsidRPr="00E536FB">
        <w:rPr>
          <w:color w:val="000000"/>
          <w:sz w:val="28"/>
          <w:szCs w:val="28"/>
        </w:rPr>
        <w:t xml:space="preserve"> </w:t>
      </w:r>
      <w:r w:rsidR="003F6D53">
        <w:rPr>
          <w:color w:val="000000"/>
          <w:sz w:val="28"/>
          <w:szCs w:val="28"/>
        </w:rPr>
        <w:t>с</w:t>
      </w:r>
      <w:r w:rsidR="00C11970">
        <w:rPr>
          <w:color w:val="000000"/>
          <w:sz w:val="28"/>
          <w:szCs w:val="28"/>
        </w:rPr>
        <w:t>овет</w:t>
      </w:r>
      <w:r w:rsidR="0026205C" w:rsidRPr="00E536FB">
        <w:rPr>
          <w:color w:val="000000"/>
          <w:sz w:val="28"/>
          <w:szCs w:val="28"/>
        </w:rPr>
        <w:t xml:space="preserve"> (European Resuscitation</w:t>
      </w:r>
      <w:r w:rsidR="00AF654F">
        <w:rPr>
          <w:color w:val="000000"/>
          <w:sz w:val="28"/>
          <w:szCs w:val="28"/>
        </w:rPr>
        <w:t xml:space="preserve"> Council – ERC (1989</w:t>
      </w:r>
      <w:r w:rsidR="0026205C" w:rsidRPr="00E536FB">
        <w:rPr>
          <w:color w:val="000000"/>
          <w:sz w:val="28"/>
          <w:szCs w:val="28"/>
        </w:rPr>
        <w:t>), которы</w:t>
      </w:r>
      <w:r w:rsidR="00B83CDF">
        <w:rPr>
          <w:color w:val="000000"/>
          <w:sz w:val="28"/>
          <w:szCs w:val="28"/>
        </w:rPr>
        <w:t>й публикует</w:t>
      </w:r>
      <w:r w:rsidR="0037251F">
        <w:rPr>
          <w:color w:val="000000"/>
          <w:sz w:val="28"/>
          <w:szCs w:val="28"/>
        </w:rPr>
        <w:t xml:space="preserve"> свои рекомендации </w:t>
      </w:r>
      <w:r w:rsidR="00111E20">
        <w:rPr>
          <w:color w:val="000000"/>
          <w:sz w:val="28"/>
          <w:szCs w:val="28"/>
        </w:rPr>
        <w:br/>
      </w:r>
      <w:r w:rsidR="0037251F">
        <w:rPr>
          <w:color w:val="000000"/>
          <w:sz w:val="28"/>
          <w:szCs w:val="28"/>
        </w:rPr>
        <w:t>с 1992 года</w:t>
      </w:r>
      <w:r>
        <w:rPr>
          <w:color w:val="000000"/>
          <w:sz w:val="28"/>
          <w:szCs w:val="28"/>
        </w:rPr>
        <w:t>.</w:t>
      </w:r>
      <w:proofErr w:type="gramEnd"/>
    </w:p>
    <w:p w:rsidR="00A47866" w:rsidRDefault="00225F4F" w:rsidP="00C13D8D">
      <w:pPr>
        <w:widowControl/>
        <w:shd w:val="clear" w:color="auto" w:fill="FFFFFF"/>
        <w:autoSpaceDE/>
        <w:autoSpaceDN/>
        <w:adjustRightInd/>
        <w:spacing w:line="276" w:lineRule="auto"/>
        <w:ind w:firstLine="709"/>
        <w:jc w:val="both"/>
        <w:rPr>
          <w:rFonts w:asciiTheme="majorHAnsi" w:hAnsiTheme="majorHAnsi"/>
          <w:b/>
          <w:color w:val="000000"/>
          <w:sz w:val="28"/>
          <w:szCs w:val="28"/>
        </w:rPr>
      </w:pPr>
      <w:r>
        <w:rPr>
          <w:color w:val="000000"/>
          <w:sz w:val="28"/>
          <w:szCs w:val="28"/>
        </w:rPr>
        <w:t>В</w:t>
      </w:r>
      <w:r w:rsidR="00913F40" w:rsidRPr="00E536FB">
        <w:rPr>
          <w:color w:val="000000"/>
          <w:sz w:val="28"/>
          <w:szCs w:val="28"/>
        </w:rPr>
        <w:t xml:space="preserve"> США - Американская </w:t>
      </w:r>
      <w:r w:rsidR="003F6D53">
        <w:rPr>
          <w:color w:val="000000"/>
          <w:sz w:val="28"/>
          <w:szCs w:val="28"/>
        </w:rPr>
        <w:t>к</w:t>
      </w:r>
      <w:r w:rsidR="00913F40" w:rsidRPr="00E536FB">
        <w:rPr>
          <w:color w:val="000000"/>
          <w:sz w:val="28"/>
          <w:szCs w:val="28"/>
        </w:rPr>
        <w:t xml:space="preserve">ардиологическая </w:t>
      </w:r>
      <w:r w:rsidR="003F6D53">
        <w:rPr>
          <w:color w:val="000000"/>
          <w:sz w:val="28"/>
          <w:szCs w:val="28"/>
        </w:rPr>
        <w:t>а</w:t>
      </w:r>
      <w:r w:rsidR="00913F40" w:rsidRPr="00E536FB">
        <w:rPr>
          <w:color w:val="000000"/>
          <w:sz w:val="28"/>
          <w:szCs w:val="28"/>
        </w:rPr>
        <w:t xml:space="preserve">ссоциация (American Heart Association </w:t>
      </w:r>
      <w:r w:rsidR="00DB7B2E">
        <w:rPr>
          <w:color w:val="000000"/>
          <w:sz w:val="28"/>
          <w:szCs w:val="28"/>
        </w:rPr>
        <w:t>–</w:t>
      </w:r>
      <w:r w:rsidR="00913F40" w:rsidRPr="00E536FB">
        <w:rPr>
          <w:color w:val="000000"/>
          <w:sz w:val="28"/>
          <w:szCs w:val="28"/>
        </w:rPr>
        <w:t xml:space="preserve"> AHA</w:t>
      </w:r>
      <w:r w:rsidR="00DB7B2E">
        <w:rPr>
          <w:color w:val="000000"/>
          <w:sz w:val="28"/>
          <w:szCs w:val="28"/>
        </w:rPr>
        <w:t xml:space="preserve"> (1924</w:t>
      </w:r>
      <w:r w:rsidR="0037251F">
        <w:rPr>
          <w:color w:val="000000"/>
          <w:sz w:val="28"/>
          <w:szCs w:val="28"/>
        </w:rPr>
        <w:t xml:space="preserve">), </w:t>
      </w:r>
      <w:r w:rsidR="00B83CDF">
        <w:rPr>
          <w:color w:val="000000"/>
          <w:sz w:val="28"/>
          <w:szCs w:val="28"/>
        </w:rPr>
        <w:t xml:space="preserve">регулярно </w:t>
      </w:r>
      <w:r w:rsidR="0037251F">
        <w:rPr>
          <w:color w:val="000000"/>
          <w:sz w:val="28"/>
          <w:szCs w:val="28"/>
        </w:rPr>
        <w:t>издающ</w:t>
      </w:r>
      <w:r w:rsidR="00913F40" w:rsidRPr="00E536FB">
        <w:rPr>
          <w:color w:val="000000"/>
          <w:sz w:val="28"/>
          <w:szCs w:val="28"/>
        </w:rPr>
        <w:t>ая рекомендации п</w:t>
      </w:r>
      <w:proofErr w:type="gramStart"/>
      <w:r w:rsidR="00913F40" w:rsidRPr="00E536FB">
        <w:rPr>
          <w:color w:val="000000"/>
          <w:sz w:val="28"/>
          <w:szCs w:val="28"/>
        </w:rPr>
        <w:t>o</w:t>
      </w:r>
      <w:proofErr w:type="gramEnd"/>
      <w:r w:rsidR="00913F40" w:rsidRPr="00E536FB">
        <w:rPr>
          <w:color w:val="000000"/>
          <w:sz w:val="28"/>
          <w:szCs w:val="28"/>
        </w:rPr>
        <w:t xml:space="preserve"> </w:t>
      </w:r>
      <w:r w:rsidR="0058301B">
        <w:rPr>
          <w:color w:val="000000"/>
          <w:sz w:val="28"/>
          <w:szCs w:val="28"/>
        </w:rPr>
        <w:t>реанимации</w:t>
      </w:r>
      <w:r w:rsidR="00913F40" w:rsidRPr="00E536FB">
        <w:rPr>
          <w:color w:val="000000"/>
          <w:sz w:val="28"/>
          <w:szCs w:val="28"/>
        </w:rPr>
        <w:t xml:space="preserve"> и неот</w:t>
      </w:r>
      <w:r w:rsidR="0037251F">
        <w:rPr>
          <w:color w:val="000000"/>
          <w:sz w:val="28"/>
          <w:szCs w:val="28"/>
        </w:rPr>
        <w:t xml:space="preserve">ложной кардиологической помощи </w:t>
      </w:r>
      <w:r w:rsidR="00B83CDF">
        <w:rPr>
          <w:color w:val="000000"/>
          <w:sz w:val="28"/>
          <w:szCs w:val="28"/>
        </w:rPr>
        <w:t>с</w:t>
      </w:r>
      <w:r w:rsidR="0037251F">
        <w:rPr>
          <w:color w:val="000000"/>
          <w:sz w:val="28"/>
          <w:szCs w:val="28"/>
        </w:rPr>
        <w:t xml:space="preserve"> </w:t>
      </w:r>
      <w:r w:rsidR="00B83CDF">
        <w:rPr>
          <w:color w:val="000000"/>
          <w:sz w:val="28"/>
          <w:szCs w:val="28"/>
        </w:rPr>
        <w:t>1966 года</w:t>
      </w:r>
      <w:r w:rsidR="00C0473C" w:rsidRPr="00E536FB">
        <w:rPr>
          <w:color w:val="000000"/>
          <w:sz w:val="28"/>
          <w:szCs w:val="28"/>
        </w:rPr>
        <w:t>.</w:t>
      </w:r>
    </w:p>
    <w:p w:rsidR="00E03F24" w:rsidRDefault="00BA4E40"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Наиболее серьёзные изменения в порядок оказания реанимационной помощи внесены в 200</w:t>
      </w:r>
      <w:r w:rsidR="00B83CDF">
        <w:rPr>
          <w:color w:val="000000"/>
          <w:sz w:val="28"/>
          <w:szCs w:val="28"/>
        </w:rPr>
        <w:t>5</w:t>
      </w:r>
      <w:r>
        <w:rPr>
          <w:color w:val="000000"/>
          <w:sz w:val="28"/>
          <w:szCs w:val="28"/>
        </w:rPr>
        <w:t xml:space="preserve"> году</w:t>
      </w:r>
      <w:r w:rsidR="000057EC">
        <w:rPr>
          <w:color w:val="000000"/>
          <w:sz w:val="28"/>
          <w:szCs w:val="28"/>
        </w:rPr>
        <w:t xml:space="preserve">. Эти изменения стали основой </w:t>
      </w:r>
      <w:r w:rsidR="00EA7637">
        <w:rPr>
          <w:color w:val="000000"/>
          <w:sz w:val="28"/>
          <w:szCs w:val="28"/>
        </w:rPr>
        <w:t>для формирования современного стандарта</w:t>
      </w:r>
      <w:r w:rsidR="000057EC">
        <w:rPr>
          <w:color w:val="000000"/>
          <w:sz w:val="28"/>
          <w:szCs w:val="28"/>
        </w:rPr>
        <w:t xml:space="preserve"> реан</w:t>
      </w:r>
      <w:r w:rsidR="00EA7637">
        <w:rPr>
          <w:color w:val="000000"/>
          <w:sz w:val="28"/>
          <w:szCs w:val="28"/>
        </w:rPr>
        <w:t>имационной помощи</w:t>
      </w:r>
      <w:r w:rsidR="00E03F24">
        <w:rPr>
          <w:color w:val="000000"/>
          <w:sz w:val="28"/>
          <w:szCs w:val="28"/>
        </w:rPr>
        <w:t xml:space="preserve"> и</w:t>
      </w:r>
      <w:r w:rsidR="007E1885">
        <w:rPr>
          <w:color w:val="000000"/>
          <w:sz w:val="28"/>
          <w:szCs w:val="28"/>
        </w:rPr>
        <w:t xml:space="preserve"> алго</w:t>
      </w:r>
      <w:r w:rsidR="00E03F24">
        <w:rPr>
          <w:color w:val="000000"/>
          <w:sz w:val="28"/>
          <w:szCs w:val="28"/>
        </w:rPr>
        <w:t>ритмов</w:t>
      </w:r>
      <w:r w:rsidR="007E1885">
        <w:rPr>
          <w:color w:val="000000"/>
          <w:sz w:val="28"/>
          <w:szCs w:val="28"/>
        </w:rPr>
        <w:t xml:space="preserve"> действий при </w:t>
      </w:r>
      <w:r w:rsidR="00EA572F">
        <w:rPr>
          <w:color w:val="000000"/>
          <w:sz w:val="28"/>
          <w:szCs w:val="28"/>
        </w:rPr>
        <w:t>различных видах остановки</w:t>
      </w:r>
      <w:r w:rsidR="007E1885">
        <w:rPr>
          <w:color w:val="000000"/>
          <w:sz w:val="28"/>
          <w:szCs w:val="28"/>
        </w:rPr>
        <w:t xml:space="preserve"> кровообращения. </w:t>
      </w:r>
    </w:p>
    <w:p w:rsidR="00DE4D55" w:rsidRDefault="007E1885" w:rsidP="00F71C12">
      <w:pPr>
        <w:widowControl/>
        <w:shd w:val="clear" w:color="auto" w:fill="FFFFFF"/>
        <w:autoSpaceDE/>
        <w:autoSpaceDN/>
        <w:adjustRightInd/>
        <w:spacing w:line="276" w:lineRule="auto"/>
        <w:ind w:firstLine="709"/>
        <w:jc w:val="both"/>
        <w:rPr>
          <w:rFonts w:ascii="Arial" w:hAnsi="Arial" w:cs="Arial"/>
          <w:b/>
          <w:bCs/>
          <w:i/>
          <w:iCs/>
          <w:sz w:val="32"/>
          <w:szCs w:val="32"/>
        </w:rPr>
      </w:pPr>
      <w:r>
        <w:rPr>
          <w:color w:val="000000"/>
          <w:sz w:val="28"/>
          <w:szCs w:val="28"/>
        </w:rPr>
        <w:t xml:space="preserve">Развитие науки реаниматологии </w:t>
      </w:r>
      <w:r w:rsidR="00DE6A4B">
        <w:rPr>
          <w:color w:val="000000"/>
          <w:sz w:val="28"/>
          <w:szCs w:val="28"/>
        </w:rPr>
        <w:t>приводит к появлению новых данных</w:t>
      </w:r>
      <w:r w:rsidR="0054002C">
        <w:rPr>
          <w:color w:val="000000"/>
          <w:sz w:val="28"/>
          <w:szCs w:val="28"/>
        </w:rPr>
        <w:t xml:space="preserve"> о процессах, происходящих при</w:t>
      </w:r>
      <w:r w:rsidR="00DE6A4B">
        <w:rPr>
          <w:color w:val="000000"/>
          <w:sz w:val="28"/>
          <w:szCs w:val="28"/>
        </w:rPr>
        <w:t xml:space="preserve"> уми</w:t>
      </w:r>
      <w:r w:rsidR="0054002C">
        <w:rPr>
          <w:color w:val="000000"/>
          <w:sz w:val="28"/>
          <w:szCs w:val="28"/>
        </w:rPr>
        <w:t>рании,</w:t>
      </w:r>
      <w:r w:rsidR="00DE6A4B">
        <w:rPr>
          <w:color w:val="000000"/>
          <w:sz w:val="28"/>
          <w:szCs w:val="28"/>
        </w:rPr>
        <w:t xml:space="preserve"> и </w:t>
      </w:r>
      <w:r w:rsidR="0054002C">
        <w:rPr>
          <w:color w:val="000000"/>
          <w:sz w:val="28"/>
          <w:szCs w:val="28"/>
        </w:rPr>
        <w:t xml:space="preserve">новых </w:t>
      </w:r>
      <w:r w:rsidR="00DE6A4B">
        <w:rPr>
          <w:color w:val="000000"/>
          <w:sz w:val="28"/>
          <w:szCs w:val="28"/>
        </w:rPr>
        <w:t xml:space="preserve">возможностях </w:t>
      </w:r>
      <w:r w:rsidR="00E03F24">
        <w:rPr>
          <w:color w:val="000000"/>
          <w:sz w:val="28"/>
          <w:szCs w:val="28"/>
        </w:rPr>
        <w:t>медицины по возвращению</w:t>
      </w:r>
      <w:r w:rsidR="00EA572F">
        <w:rPr>
          <w:color w:val="000000"/>
          <w:sz w:val="28"/>
          <w:szCs w:val="28"/>
        </w:rPr>
        <w:t xml:space="preserve"> жизни</w:t>
      </w:r>
      <w:r w:rsidR="0054002C">
        <w:rPr>
          <w:color w:val="000000"/>
          <w:sz w:val="28"/>
          <w:szCs w:val="28"/>
        </w:rPr>
        <w:t>.</w:t>
      </w:r>
      <w:r w:rsidR="00132278">
        <w:rPr>
          <w:color w:val="000000"/>
          <w:sz w:val="28"/>
          <w:szCs w:val="28"/>
        </w:rPr>
        <w:t xml:space="preserve"> На основе этих открытий</w:t>
      </w:r>
      <w:r w:rsidR="00EA572F">
        <w:rPr>
          <w:color w:val="000000"/>
          <w:sz w:val="28"/>
          <w:szCs w:val="28"/>
        </w:rPr>
        <w:t xml:space="preserve"> </w:t>
      </w:r>
      <w:r w:rsidR="00132278" w:rsidRPr="00E536FB">
        <w:rPr>
          <w:color w:val="000000"/>
          <w:sz w:val="28"/>
          <w:szCs w:val="28"/>
        </w:rPr>
        <w:t>в алгори</w:t>
      </w:r>
      <w:r w:rsidR="00132278">
        <w:rPr>
          <w:color w:val="000000"/>
          <w:sz w:val="28"/>
          <w:szCs w:val="28"/>
        </w:rPr>
        <w:t>тмы</w:t>
      </w:r>
      <w:r w:rsidR="00F940D8">
        <w:rPr>
          <w:color w:val="000000"/>
          <w:sz w:val="28"/>
          <w:szCs w:val="28"/>
        </w:rPr>
        <w:t xml:space="preserve"> </w:t>
      </w:r>
      <w:r w:rsidR="00F940D8">
        <w:rPr>
          <w:color w:val="000000"/>
          <w:sz w:val="28"/>
          <w:szCs w:val="28"/>
        </w:rPr>
        <w:br/>
      </w:r>
      <w:r w:rsidR="00111E20">
        <w:rPr>
          <w:color w:val="000000"/>
          <w:sz w:val="28"/>
          <w:szCs w:val="28"/>
        </w:rPr>
        <w:t>с</w:t>
      </w:r>
      <w:r w:rsidR="00F940D8">
        <w:rPr>
          <w:color w:val="000000"/>
          <w:sz w:val="28"/>
          <w:szCs w:val="28"/>
        </w:rPr>
        <w:t>ердечно-лё</w:t>
      </w:r>
      <w:r w:rsidR="00132278">
        <w:rPr>
          <w:color w:val="000000"/>
          <w:sz w:val="28"/>
          <w:szCs w:val="28"/>
        </w:rPr>
        <w:t>гочной реанимации регулярно вносятся</w:t>
      </w:r>
      <w:r w:rsidR="00EA7637">
        <w:rPr>
          <w:color w:val="000000"/>
          <w:sz w:val="28"/>
          <w:szCs w:val="28"/>
        </w:rPr>
        <w:t xml:space="preserve"> </w:t>
      </w:r>
      <w:r w:rsidR="00EA572F">
        <w:rPr>
          <w:color w:val="000000"/>
          <w:sz w:val="28"/>
          <w:szCs w:val="28"/>
        </w:rPr>
        <w:t>уточнени</w:t>
      </w:r>
      <w:r w:rsidR="00132278">
        <w:rPr>
          <w:color w:val="000000"/>
          <w:sz w:val="28"/>
          <w:szCs w:val="28"/>
        </w:rPr>
        <w:t>я</w:t>
      </w:r>
      <w:r>
        <w:rPr>
          <w:color w:val="000000"/>
          <w:sz w:val="28"/>
          <w:szCs w:val="28"/>
        </w:rPr>
        <w:t>,</w:t>
      </w:r>
      <w:r w:rsidR="00B83CDF" w:rsidRPr="00E536FB">
        <w:rPr>
          <w:color w:val="000000"/>
          <w:sz w:val="28"/>
          <w:szCs w:val="28"/>
        </w:rPr>
        <w:t xml:space="preserve"> </w:t>
      </w:r>
      <w:r w:rsidR="00EA572F">
        <w:rPr>
          <w:color w:val="000000"/>
          <w:sz w:val="28"/>
          <w:szCs w:val="28"/>
        </w:rPr>
        <w:t>дополнени</w:t>
      </w:r>
      <w:r w:rsidR="00132278">
        <w:rPr>
          <w:color w:val="000000"/>
          <w:sz w:val="28"/>
          <w:szCs w:val="28"/>
        </w:rPr>
        <w:t xml:space="preserve">я, </w:t>
      </w:r>
      <w:r w:rsidR="00EA572F">
        <w:rPr>
          <w:color w:val="000000"/>
          <w:sz w:val="28"/>
          <w:szCs w:val="28"/>
        </w:rPr>
        <w:t>изменени</w:t>
      </w:r>
      <w:r w:rsidR="00132278">
        <w:rPr>
          <w:color w:val="000000"/>
          <w:sz w:val="28"/>
          <w:szCs w:val="28"/>
        </w:rPr>
        <w:t>я, позволяющие совершенствовать систему оказания реанимационной помощи</w:t>
      </w:r>
      <w:r>
        <w:rPr>
          <w:color w:val="000000"/>
          <w:sz w:val="28"/>
          <w:szCs w:val="28"/>
        </w:rPr>
        <w:t>.</w:t>
      </w:r>
      <w:r w:rsidR="00DE4D55">
        <w:br w:type="page"/>
      </w:r>
    </w:p>
    <w:p w:rsidR="00F528D5" w:rsidRPr="001C44D9" w:rsidRDefault="00F41959" w:rsidP="00F35B4B">
      <w:pPr>
        <w:pStyle w:val="2"/>
      </w:pPr>
      <w:bookmarkStart w:id="10" w:name="_Toc101284096"/>
      <w:r>
        <w:lastRenderedPageBreak/>
        <w:t xml:space="preserve">2 </w:t>
      </w:r>
      <w:r w:rsidR="00124062">
        <w:t xml:space="preserve"> </w:t>
      </w:r>
      <w:r w:rsidR="000119C8" w:rsidRPr="001C44D9">
        <w:t xml:space="preserve">НОРМАТИВНЫЕ ДОКУМЕНТЫ, РЕГЛАМЕНТИРУЮЩИЕ   </w:t>
      </w:r>
      <w:r w:rsidR="000119C8">
        <w:t xml:space="preserve">ОРГАНИЗАЦИЮ, </w:t>
      </w:r>
      <w:r w:rsidR="000119C8" w:rsidRPr="001C44D9">
        <w:t xml:space="preserve">ПРОВЕДЕНИЕ И ПРЕКРАЩЕНИЕ </w:t>
      </w:r>
      <w:r w:rsidR="000119C8">
        <w:t>СЛР</w:t>
      </w:r>
      <w:bookmarkEnd w:id="10"/>
    </w:p>
    <w:p w:rsidR="0079732D" w:rsidRDefault="0079732D" w:rsidP="00C13D8D">
      <w:pPr>
        <w:widowControl/>
        <w:shd w:val="clear" w:color="auto" w:fill="FFFFFF"/>
        <w:autoSpaceDE/>
        <w:autoSpaceDN/>
        <w:adjustRightInd/>
        <w:spacing w:line="276" w:lineRule="auto"/>
        <w:ind w:left="284" w:firstLine="709"/>
        <w:jc w:val="both"/>
        <w:rPr>
          <w:rFonts w:asciiTheme="majorHAnsi" w:hAnsiTheme="majorHAnsi"/>
          <w:b/>
          <w:color w:val="000000"/>
          <w:sz w:val="24"/>
          <w:szCs w:val="28"/>
        </w:rPr>
      </w:pPr>
    </w:p>
    <w:p w:rsidR="00DE1EF9" w:rsidRPr="00C57712" w:rsidRDefault="00CA07DC" w:rsidP="008A7C00">
      <w:pPr>
        <w:pStyle w:val="aa"/>
        <w:widowControl/>
        <w:numPr>
          <w:ilvl w:val="0"/>
          <w:numId w:val="14"/>
        </w:numPr>
        <w:shd w:val="clear" w:color="auto" w:fill="FFFFFF"/>
        <w:autoSpaceDE/>
        <w:autoSpaceDN/>
        <w:adjustRightInd/>
        <w:spacing w:line="276" w:lineRule="auto"/>
        <w:ind w:left="426" w:hanging="426"/>
        <w:jc w:val="both"/>
        <w:rPr>
          <w:color w:val="000000"/>
          <w:sz w:val="28"/>
          <w:szCs w:val="28"/>
        </w:rPr>
      </w:pPr>
      <w:r w:rsidRPr="00C57712">
        <w:rPr>
          <w:color w:val="000000"/>
          <w:sz w:val="28"/>
          <w:szCs w:val="28"/>
        </w:rPr>
        <w:t>Федеральный закон "Об основах охраны здоровья граждан в Российской Федерации" от 21.11.2011 № 323-ФЗ</w:t>
      </w:r>
      <w:r w:rsidR="00FA1AC0">
        <w:rPr>
          <w:color w:val="000000"/>
          <w:sz w:val="28"/>
          <w:szCs w:val="28"/>
        </w:rPr>
        <w:t xml:space="preserve"> </w:t>
      </w:r>
      <w:r w:rsidR="00FA1AC0" w:rsidRPr="00C57712">
        <w:rPr>
          <w:color w:val="000000"/>
          <w:sz w:val="28"/>
          <w:szCs w:val="28"/>
        </w:rPr>
        <w:t xml:space="preserve">(ред. от </w:t>
      </w:r>
      <w:r w:rsidR="00FA1AC0">
        <w:rPr>
          <w:color w:val="000000"/>
          <w:sz w:val="28"/>
          <w:szCs w:val="28"/>
        </w:rPr>
        <w:t>22</w:t>
      </w:r>
      <w:r w:rsidR="00FA1AC0" w:rsidRPr="00C57712">
        <w:rPr>
          <w:color w:val="000000"/>
          <w:sz w:val="28"/>
          <w:szCs w:val="28"/>
        </w:rPr>
        <w:t>.</w:t>
      </w:r>
      <w:r w:rsidR="00FA1AC0">
        <w:rPr>
          <w:color w:val="000000"/>
          <w:sz w:val="28"/>
          <w:szCs w:val="28"/>
        </w:rPr>
        <w:t>12</w:t>
      </w:r>
      <w:r w:rsidR="00FA1AC0" w:rsidRPr="00C57712">
        <w:rPr>
          <w:color w:val="000000"/>
          <w:sz w:val="28"/>
          <w:szCs w:val="28"/>
        </w:rPr>
        <w:t>.20</w:t>
      </w:r>
      <w:r w:rsidR="00FA1AC0">
        <w:rPr>
          <w:color w:val="000000"/>
          <w:sz w:val="28"/>
          <w:szCs w:val="28"/>
        </w:rPr>
        <w:t>20 №438-ФЗ</w:t>
      </w:r>
      <w:r w:rsidR="00FA1AC0" w:rsidRPr="00C57712">
        <w:rPr>
          <w:color w:val="000000"/>
          <w:sz w:val="28"/>
          <w:szCs w:val="28"/>
        </w:rPr>
        <w:t>)</w:t>
      </w:r>
      <w:r w:rsidRPr="00C57712">
        <w:rPr>
          <w:color w:val="000000"/>
          <w:sz w:val="28"/>
          <w:szCs w:val="28"/>
        </w:rPr>
        <w:t>.</w:t>
      </w:r>
    </w:p>
    <w:p w:rsidR="007D7EF3" w:rsidRPr="00C57712" w:rsidRDefault="007D7EF3" w:rsidP="007D7EF3">
      <w:pPr>
        <w:pStyle w:val="aa"/>
        <w:widowControl/>
        <w:numPr>
          <w:ilvl w:val="0"/>
          <w:numId w:val="14"/>
        </w:numPr>
        <w:shd w:val="clear" w:color="auto" w:fill="FFFFFF"/>
        <w:autoSpaceDE/>
        <w:autoSpaceDN/>
        <w:adjustRightInd/>
        <w:spacing w:line="276" w:lineRule="auto"/>
        <w:ind w:left="426" w:hanging="426"/>
        <w:jc w:val="both"/>
        <w:rPr>
          <w:color w:val="000000"/>
          <w:sz w:val="28"/>
          <w:szCs w:val="28"/>
        </w:rPr>
      </w:pPr>
      <w:r>
        <w:rPr>
          <w:color w:val="000000"/>
          <w:sz w:val="28"/>
          <w:szCs w:val="28"/>
        </w:rPr>
        <w:t xml:space="preserve">Гражданский кодекс Российской </w:t>
      </w:r>
      <w:r w:rsidRPr="00ED2171">
        <w:rPr>
          <w:color w:val="000000"/>
          <w:sz w:val="28"/>
          <w:szCs w:val="28"/>
        </w:rPr>
        <w:t>Федерации</w:t>
      </w:r>
      <w:r>
        <w:rPr>
          <w:sz w:val="28"/>
          <w:szCs w:val="28"/>
        </w:rPr>
        <w:t xml:space="preserve"> от 3</w:t>
      </w:r>
      <w:r>
        <w:rPr>
          <w:color w:val="000000"/>
          <w:sz w:val="28"/>
          <w:szCs w:val="28"/>
        </w:rPr>
        <w:t>0.12.</w:t>
      </w:r>
      <w:r w:rsidRPr="00ED2171">
        <w:rPr>
          <w:color w:val="000000"/>
          <w:sz w:val="28"/>
          <w:szCs w:val="28"/>
        </w:rPr>
        <w:t xml:space="preserve">1994 года </w:t>
      </w:r>
      <w:r>
        <w:rPr>
          <w:color w:val="000000"/>
          <w:sz w:val="28"/>
          <w:szCs w:val="28"/>
        </w:rPr>
        <w:t>№</w:t>
      </w:r>
      <w:r w:rsidRPr="00ED2171">
        <w:rPr>
          <w:color w:val="000000"/>
          <w:sz w:val="28"/>
          <w:szCs w:val="28"/>
        </w:rPr>
        <w:t>51-ФЗ</w:t>
      </w:r>
      <w:r>
        <w:rPr>
          <w:color w:val="000000"/>
          <w:sz w:val="28"/>
          <w:szCs w:val="28"/>
        </w:rPr>
        <w:t xml:space="preserve"> </w:t>
      </w:r>
      <w:r w:rsidRPr="008E3A79">
        <w:rPr>
          <w:color w:val="000000"/>
          <w:sz w:val="28"/>
          <w:szCs w:val="28"/>
        </w:rPr>
        <w:t xml:space="preserve">(ред. от </w:t>
      </w:r>
      <w:r>
        <w:rPr>
          <w:color w:val="000000"/>
          <w:sz w:val="28"/>
          <w:szCs w:val="28"/>
        </w:rPr>
        <w:t>13</w:t>
      </w:r>
      <w:r w:rsidRPr="008E3A79">
        <w:rPr>
          <w:color w:val="000000"/>
          <w:sz w:val="28"/>
          <w:szCs w:val="28"/>
        </w:rPr>
        <w:t>.</w:t>
      </w:r>
      <w:r>
        <w:rPr>
          <w:color w:val="000000"/>
          <w:sz w:val="28"/>
          <w:szCs w:val="28"/>
        </w:rPr>
        <w:t>11</w:t>
      </w:r>
      <w:r w:rsidRPr="008E3A79">
        <w:rPr>
          <w:color w:val="000000"/>
          <w:sz w:val="28"/>
          <w:szCs w:val="28"/>
        </w:rPr>
        <w:t>.20</w:t>
      </w:r>
      <w:r>
        <w:rPr>
          <w:color w:val="000000"/>
          <w:sz w:val="28"/>
          <w:szCs w:val="28"/>
        </w:rPr>
        <w:t>20</w:t>
      </w:r>
      <w:r w:rsidRPr="008E3A79">
        <w:rPr>
          <w:color w:val="000000"/>
          <w:sz w:val="28"/>
          <w:szCs w:val="28"/>
        </w:rPr>
        <w:t>)</w:t>
      </w:r>
      <w:r>
        <w:rPr>
          <w:color w:val="000000"/>
          <w:sz w:val="28"/>
          <w:szCs w:val="28"/>
        </w:rPr>
        <w:t>.</w:t>
      </w:r>
    </w:p>
    <w:p w:rsidR="007D7EF3" w:rsidRPr="00C57712" w:rsidRDefault="007D7EF3" w:rsidP="007D7EF3">
      <w:pPr>
        <w:pStyle w:val="aa"/>
        <w:widowControl/>
        <w:numPr>
          <w:ilvl w:val="0"/>
          <w:numId w:val="14"/>
        </w:numPr>
        <w:shd w:val="clear" w:color="auto" w:fill="FFFFFF"/>
        <w:autoSpaceDE/>
        <w:autoSpaceDN/>
        <w:adjustRightInd/>
        <w:spacing w:line="276" w:lineRule="auto"/>
        <w:ind w:left="426" w:hanging="426"/>
        <w:jc w:val="both"/>
        <w:rPr>
          <w:color w:val="000000"/>
          <w:sz w:val="28"/>
          <w:szCs w:val="28"/>
        </w:rPr>
      </w:pPr>
      <w:r w:rsidRPr="00C57712">
        <w:rPr>
          <w:color w:val="000000"/>
          <w:sz w:val="28"/>
          <w:szCs w:val="28"/>
        </w:rPr>
        <w:t>Уголов</w:t>
      </w:r>
      <w:r>
        <w:rPr>
          <w:color w:val="000000"/>
          <w:sz w:val="28"/>
          <w:szCs w:val="28"/>
        </w:rPr>
        <w:t>ный кодекс Российской Федерации</w:t>
      </w:r>
      <w:r w:rsidRPr="00C57712">
        <w:rPr>
          <w:color w:val="000000"/>
          <w:sz w:val="28"/>
          <w:szCs w:val="28"/>
        </w:rPr>
        <w:t xml:space="preserve"> от 13.06.1996 № 63-ФЗ (ред. от </w:t>
      </w:r>
      <w:r>
        <w:rPr>
          <w:color w:val="000000"/>
          <w:sz w:val="28"/>
          <w:szCs w:val="28"/>
        </w:rPr>
        <w:t>30</w:t>
      </w:r>
      <w:r w:rsidRPr="00C57712">
        <w:rPr>
          <w:color w:val="000000"/>
          <w:sz w:val="28"/>
          <w:szCs w:val="28"/>
        </w:rPr>
        <w:t>.</w:t>
      </w:r>
      <w:r>
        <w:rPr>
          <w:color w:val="000000"/>
          <w:sz w:val="28"/>
          <w:szCs w:val="28"/>
        </w:rPr>
        <w:t>12</w:t>
      </w:r>
      <w:r w:rsidRPr="00C57712">
        <w:rPr>
          <w:color w:val="000000"/>
          <w:sz w:val="28"/>
          <w:szCs w:val="28"/>
        </w:rPr>
        <w:t>.20</w:t>
      </w:r>
      <w:r>
        <w:rPr>
          <w:color w:val="000000"/>
          <w:sz w:val="28"/>
          <w:szCs w:val="28"/>
        </w:rPr>
        <w:t>20</w:t>
      </w:r>
      <w:r w:rsidRPr="00C57712">
        <w:rPr>
          <w:color w:val="000000"/>
          <w:sz w:val="28"/>
          <w:szCs w:val="28"/>
        </w:rPr>
        <w:t>).</w:t>
      </w:r>
    </w:p>
    <w:p w:rsidR="00815059" w:rsidRPr="00C57712" w:rsidRDefault="00815059" w:rsidP="00815059">
      <w:pPr>
        <w:pStyle w:val="aa"/>
        <w:widowControl/>
        <w:numPr>
          <w:ilvl w:val="0"/>
          <w:numId w:val="14"/>
        </w:numPr>
        <w:shd w:val="clear" w:color="auto" w:fill="FFFFFF"/>
        <w:autoSpaceDE/>
        <w:autoSpaceDN/>
        <w:adjustRightInd/>
        <w:spacing w:line="276" w:lineRule="auto"/>
        <w:ind w:left="426" w:hanging="426"/>
        <w:jc w:val="both"/>
        <w:rPr>
          <w:color w:val="000000"/>
          <w:sz w:val="28"/>
          <w:szCs w:val="28"/>
        </w:rPr>
      </w:pPr>
      <w:r w:rsidRPr="00C57712">
        <w:rPr>
          <w:color w:val="000000"/>
          <w:sz w:val="28"/>
          <w:szCs w:val="28"/>
        </w:rPr>
        <w:t>Постановление Правительства РФ от 20.11.2012 № 950 «</w:t>
      </w:r>
      <w:r w:rsidRPr="00C57712">
        <w:rPr>
          <w:sz w:val="28"/>
          <w:szCs w:val="28"/>
        </w:rPr>
        <w:t>Об утверждении</w:t>
      </w:r>
      <w:r w:rsidRPr="00C57712">
        <w:rPr>
          <w:sz w:val="24"/>
          <w:szCs w:val="24"/>
        </w:rPr>
        <w:t xml:space="preserve"> П</w:t>
      </w:r>
      <w:r w:rsidRPr="00C57712">
        <w:rPr>
          <w:color w:val="000000"/>
          <w:sz w:val="28"/>
          <w:szCs w:val="28"/>
        </w:rPr>
        <w:t>равил определения момента смерти человека, в том числе критерии и процедура установления смерти человека, Правил прекращения реанимационных мероприятий и формы протокола установления смерти человека».</w:t>
      </w:r>
    </w:p>
    <w:p w:rsidR="0072647B" w:rsidRPr="00C57712" w:rsidRDefault="0072647B" w:rsidP="008A7C00">
      <w:pPr>
        <w:pStyle w:val="ConsPlusNormal"/>
        <w:numPr>
          <w:ilvl w:val="0"/>
          <w:numId w:val="14"/>
        </w:numPr>
        <w:spacing w:line="276" w:lineRule="auto"/>
        <w:ind w:left="426" w:hanging="426"/>
        <w:jc w:val="both"/>
        <w:rPr>
          <w:rFonts w:ascii="Times New Roman" w:hAnsi="Times New Roman" w:cs="Times New Roman"/>
          <w:sz w:val="28"/>
          <w:szCs w:val="28"/>
        </w:rPr>
      </w:pPr>
      <w:r w:rsidRPr="00C57712">
        <w:rPr>
          <w:rFonts w:ascii="Times New Roman" w:hAnsi="Times New Roman" w:cs="Times New Roman"/>
          <w:color w:val="000000"/>
          <w:sz w:val="28"/>
          <w:szCs w:val="28"/>
        </w:rPr>
        <w:t>Приказ Минздравсоцразвития России от 04.05.2012 №</w:t>
      </w:r>
      <w:r w:rsidR="002A25E4" w:rsidRPr="00C57712">
        <w:rPr>
          <w:rFonts w:ascii="Times New Roman" w:hAnsi="Times New Roman" w:cs="Times New Roman"/>
          <w:color w:val="000000"/>
          <w:sz w:val="28"/>
          <w:szCs w:val="28"/>
        </w:rPr>
        <w:t xml:space="preserve"> </w:t>
      </w:r>
      <w:r w:rsidR="00AD3711">
        <w:rPr>
          <w:rFonts w:ascii="Times New Roman" w:hAnsi="Times New Roman" w:cs="Times New Roman"/>
          <w:color w:val="000000"/>
          <w:sz w:val="28"/>
          <w:szCs w:val="28"/>
        </w:rPr>
        <w:t>477</w:t>
      </w:r>
      <w:r w:rsidRPr="00C57712">
        <w:rPr>
          <w:rFonts w:ascii="Times New Roman" w:hAnsi="Times New Roman" w:cs="Times New Roman"/>
          <w:color w:val="000000"/>
          <w:sz w:val="28"/>
          <w:szCs w:val="28"/>
        </w:rPr>
        <w:t xml:space="preserve"> «</w:t>
      </w:r>
      <w:r w:rsidRPr="00C57712">
        <w:rPr>
          <w:rFonts w:ascii="Times New Roman" w:hAnsi="Times New Roman" w:cs="Times New Roman"/>
          <w:bCs/>
          <w:sz w:val="28"/>
          <w:szCs w:val="28"/>
        </w:rPr>
        <w:t xml:space="preserve">Об утверждении перечня состояний, при которых оказывается первая помощь, и перечень мероприятий по оказанию первой помощи». </w:t>
      </w:r>
    </w:p>
    <w:p w:rsidR="0072647B" w:rsidRPr="00C57712" w:rsidRDefault="0072647B" w:rsidP="008A7C00">
      <w:pPr>
        <w:pStyle w:val="aa"/>
        <w:widowControl/>
        <w:numPr>
          <w:ilvl w:val="0"/>
          <w:numId w:val="14"/>
        </w:numPr>
        <w:shd w:val="clear" w:color="auto" w:fill="FFFFFF"/>
        <w:autoSpaceDE/>
        <w:autoSpaceDN/>
        <w:adjustRightInd/>
        <w:spacing w:line="276" w:lineRule="auto"/>
        <w:ind w:left="426" w:hanging="426"/>
        <w:jc w:val="both"/>
        <w:rPr>
          <w:color w:val="000000"/>
          <w:sz w:val="28"/>
          <w:szCs w:val="28"/>
        </w:rPr>
      </w:pPr>
      <w:r w:rsidRPr="00C57712">
        <w:rPr>
          <w:color w:val="000000"/>
          <w:sz w:val="28"/>
          <w:szCs w:val="28"/>
        </w:rPr>
        <w:t>Приказ Министерства зд</w:t>
      </w:r>
      <w:r w:rsidR="00845842" w:rsidRPr="00C57712">
        <w:rPr>
          <w:color w:val="000000"/>
          <w:sz w:val="28"/>
          <w:szCs w:val="28"/>
        </w:rPr>
        <w:t>равоохранения РФ от 5.07.2016</w:t>
      </w:r>
      <w:r w:rsidRPr="00C57712">
        <w:rPr>
          <w:color w:val="000000"/>
          <w:sz w:val="28"/>
          <w:szCs w:val="28"/>
        </w:rPr>
        <w:t xml:space="preserve"> </w:t>
      </w:r>
      <w:r w:rsidR="00DE1EF9" w:rsidRPr="00C57712">
        <w:rPr>
          <w:color w:val="000000"/>
          <w:sz w:val="28"/>
          <w:szCs w:val="28"/>
        </w:rPr>
        <w:t>№</w:t>
      </w:r>
      <w:r w:rsidR="000771FB">
        <w:rPr>
          <w:color w:val="000000"/>
          <w:sz w:val="28"/>
          <w:szCs w:val="28"/>
        </w:rPr>
        <w:t xml:space="preserve"> 454н </w:t>
      </w:r>
      <w:r w:rsidRPr="00C57712">
        <w:rPr>
          <w:color w:val="000000"/>
          <w:sz w:val="28"/>
          <w:szCs w:val="28"/>
        </w:rPr>
        <w:t>«Стандарт скорой медицинской помощи при внезапной сердечной смерти».</w:t>
      </w:r>
    </w:p>
    <w:p w:rsidR="00815059" w:rsidRDefault="00815059" w:rsidP="00815059">
      <w:pPr>
        <w:pStyle w:val="aa"/>
        <w:widowControl/>
        <w:numPr>
          <w:ilvl w:val="0"/>
          <w:numId w:val="14"/>
        </w:numPr>
        <w:shd w:val="clear" w:color="auto" w:fill="FFFFFF"/>
        <w:autoSpaceDE/>
        <w:autoSpaceDN/>
        <w:adjustRightInd/>
        <w:spacing w:line="276" w:lineRule="auto"/>
        <w:ind w:left="426" w:hanging="426"/>
        <w:jc w:val="both"/>
        <w:rPr>
          <w:color w:val="000000"/>
          <w:sz w:val="28"/>
          <w:szCs w:val="28"/>
        </w:rPr>
      </w:pPr>
      <w:r w:rsidRPr="00C57712">
        <w:rPr>
          <w:color w:val="000000"/>
          <w:sz w:val="28"/>
          <w:szCs w:val="28"/>
        </w:rPr>
        <w:t>Приказ Министерства здравоохранения и социального развития Российской Федерации от 23.07.2010 № 541н «Об утверждении единого квалификационного справочника должностей руководителей, специалистов и служащих</w:t>
      </w:r>
      <w:r>
        <w:rPr>
          <w:color w:val="000000"/>
          <w:sz w:val="28"/>
          <w:szCs w:val="28"/>
        </w:rPr>
        <w:t>» (в ред. от 09.04.2018 № 214н),</w:t>
      </w:r>
      <w:r w:rsidRPr="00C57712">
        <w:rPr>
          <w:color w:val="000000"/>
          <w:sz w:val="28"/>
          <w:szCs w:val="28"/>
        </w:rPr>
        <w:t xml:space="preserve"> раздел «Квалификационные характеристики должностей работников в сфере здравоохранения».</w:t>
      </w:r>
    </w:p>
    <w:p w:rsidR="00815059" w:rsidRDefault="00815059" w:rsidP="00815059">
      <w:pPr>
        <w:pStyle w:val="aa"/>
        <w:widowControl/>
        <w:numPr>
          <w:ilvl w:val="0"/>
          <w:numId w:val="14"/>
        </w:numPr>
        <w:shd w:val="clear" w:color="auto" w:fill="FFFFFF"/>
        <w:autoSpaceDE/>
        <w:autoSpaceDN/>
        <w:adjustRightInd/>
        <w:spacing w:line="276" w:lineRule="auto"/>
        <w:ind w:left="426" w:hanging="426"/>
        <w:jc w:val="both"/>
        <w:rPr>
          <w:color w:val="000000"/>
          <w:sz w:val="28"/>
          <w:szCs w:val="28"/>
        </w:rPr>
      </w:pPr>
      <w:r w:rsidRPr="00C57712">
        <w:rPr>
          <w:color w:val="000000"/>
          <w:sz w:val="28"/>
          <w:szCs w:val="28"/>
        </w:rPr>
        <w:t xml:space="preserve">Приказ Министерства здравоохранения РФ от 22.01.2016 </w:t>
      </w:r>
      <w:r>
        <w:rPr>
          <w:color w:val="000000"/>
          <w:sz w:val="28"/>
          <w:szCs w:val="28"/>
        </w:rPr>
        <w:t>№ 36н</w:t>
      </w:r>
      <w:r>
        <w:rPr>
          <w:color w:val="000000"/>
          <w:sz w:val="28"/>
          <w:szCs w:val="28"/>
        </w:rPr>
        <w:br/>
      </w:r>
      <w:r w:rsidRPr="00C57712">
        <w:rPr>
          <w:color w:val="000000"/>
          <w:sz w:val="28"/>
          <w:szCs w:val="28"/>
        </w:rPr>
        <w:t>«</w:t>
      </w:r>
      <w:r w:rsidRPr="00C57712">
        <w:rPr>
          <w:sz w:val="28"/>
          <w:szCs w:val="28"/>
        </w:rPr>
        <w:t>Об утверждении требований к комплектации лекарственными препаратами и медицинскими изделиями укладок и наборов для оказания скорой медицинской помощи</w:t>
      </w:r>
      <w:r>
        <w:rPr>
          <w:color w:val="000000"/>
          <w:sz w:val="28"/>
          <w:szCs w:val="28"/>
        </w:rPr>
        <w:t>» (в ред. от 19.03.2019 № 130н).</w:t>
      </w:r>
    </w:p>
    <w:p w:rsidR="00815059" w:rsidRPr="00C57712" w:rsidRDefault="00815059" w:rsidP="00815059">
      <w:pPr>
        <w:pStyle w:val="aa"/>
        <w:widowControl/>
        <w:numPr>
          <w:ilvl w:val="0"/>
          <w:numId w:val="14"/>
        </w:numPr>
        <w:shd w:val="clear" w:color="auto" w:fill="FFFFFF"/>
        <w:autoSpaceDE/>
        <w:autoSpaceDN/>
        <w:adjustRightInd/>
        <w:spacing w:line="276" w:lineRule="auto"/>
        <w:ind w:left="426" w:hanging="426"/>
        <w:jc w:val="both"/>
        <w:rPr>
          <w:color w:val="000000"/>
          <w:sz w:val="28"/>
          <w:szCs w:val="28"/>
        </w:rPr>
      </w:pPr>
      <w:r>
        <w:rPr>
          <w:color w:val="000000"/>
          <w:sz w:val="28"/>
          <w:szCs w:val="28"/>
        </w:rPr>
        <w:t>П</w:t>
      </w:r>
      <w:r w:rsidRPr="00815059">
        <w:rPr>
          <w:color w:val="000000"/>
          <w:sz w:val="28"/>
          <w:szCs w:val="28"/>
        </w:rPr>
        <w:t xml:space="preserve">исьмо Министерства здравоохранения РФ от 9 декабря 2020 г. </w:t>
      </w:r>
      <w:r w:rsidR="00206372">
        <w:rPr>
          <w:color w:val="000000"/>
          <w:sz w:val="28"/>
          <w:szCs w:val="28"/>
        </w:rPr>
        <w:t>№</w:t>
      </w:r>
      <w:r w:rsidRPr="00815059">
        <w:rPr>
          <w:color w:val="000000"/>
          <w:sz w:val="28"/>
          <w:szCs w:val="28"/>
        </w:rPr>
        <w:t xml:space="preserve"> 17-8/3161210-83686 </w:t>
      </w:r>
      <w:r>
        <w:rPr>
          <w:color w:val="000000"/>
          <w:sz w:val="28"/>
          <w:szCs w:val="28"/>
        </w:rPr>
        <w:t>«</w:t>
      </w:r>
      <w:r w:rsidRPr="00815059">
        <w:rPr>
          <w:color w:val="000000"/>
          <w:sz w:val="28"/>
          <w:szCs w:val="28"/>
        </w:rPr>
        <w:t>О показании для проведения прекардиального удара в случае остановки кровообращения</w:t>
      </w:r>
      <w:r w:rsidR="00206372">
        <w:rPr>
          <w:color w:val="000000"/>
          <w:sz w:val="28"/>
          <w:szCs w:val="28"/>
        </w:rPr>
        <w:t>».</w:t>
      </w:r>
    </w:p>
    <w:p w:rsidR="0072647B" w:rsidRPr="0081621B" w:rsidRDefault="0072647B" w:rsidP="00815059">
      <w:pPr>
        <w:pStyle w:val="aa"/>
        <w:widowControl/>
        <w:numPr>
          <w:ilvl w:val="0"/>
          <w:numId w:val="14"/>
        </w:numPr>
        <w:shd w:val="clear" w:color="auto" w:fill="FFFFFF"/>
        <w:autoSpaceDE/>
        <w:autoSpaceDN/>
        <w:adjustRightInd/>
        <w:spacing w:line="276" w:lineRule="auto"/>
        <w:ind w:left="426" w:hanging="426"/>
        <w:jc w:val="both"/>
        <w:rPr>
          <w:color w:val="000000"/>
          <w:sz w:val="28"/>
          <w:szCs w:val="28"/>
        </w:rPr>
      </w:pPr>
      <w:r w:rsidRPr="0081621B">
        <w:rPr>
          <w:color w:val="000000"/>
          <w:sz w:val="28"/>
          <w:szCs w:val="28"/>
        </w:rPr>
        <w:t>Клинические рекомендации (протокол) по оказанию скорой медицинской помощи при внезапной сердечная смерти (Национальные клинические рекомендации). Утверждены на заседании Правления общероссийской общественной организации «Российское общество скорой медицинской помощи»,  Казань, 2014 г.</w:t>
      </w:r>
    </w:p>
    <w:p w:rsidR="0079732D" w:rsidRPr="00F940D8" w:rsidRDefault="0079732D" w:rsidP="00C57712">
      <w:pPr>
        <w:spacing w:line="276" w:lineRule="auto"/>
        <w:ind w:left="709" w:hanging="709"/>
        <w:rPr>
          <w:i/>
          <w:sz w:val="28"/>
          <w:szCs w:val="28"/>
        </w:rPr>
      </w:pPr>
    </w:p>
    <w:p w:rsidR="00330931" w:rsidRPr="00F940D8" w:rsidRDefault="00330931" w:rsidP="00C13D8D">
      <w:pPr>
        <w:widowControl/>
        <w:autoSpaceDE/>
        <w:autoSpaceDN/>
        <w:adjustRightInd/>
        <w:spacing w:after="200" w:line="276" w:lineRule="auto"/>
        <w:ind w:firstLine="709"/>
        <w:rPr>
          <w:rFonts w:ascii="Arial" w:hAnsi="Arial" w:cs="Arial"/>
          <w:b/>
          <w:bCs/>
          <w:i/>
          <w:iCs/>
          <w:sz w:val="28"/>
          <w:szCs w:val="28"/>
        </w:rPr>
      </w:pPr>
    </w:p>
    <w:p w:rsidR="00F528D5" w:rsidRPr="00C76523" w:rsidRDefault="00C57712" w:rsidP="00F35B4B">
      <w:pPr>
        <w:pStyle w:val="2"/>
      </w:pPr>
      <w:bookmarkStart w:id="11" w:name="_Toc101284097"/>
      <w:r>
        <w:lastRenderedPageBreak/>
        <w:t>3</w:t>
      </w:r>
      <w:r w:rsidR="00DB5ADB" w:rsidRPr="00C76523">
        <w:t> </w:t>
      </w:r>
      <w:r w:rsidR="000119C8" w:rsidRPr="00C76523">
        <w:t>КЛИНИЧЕСКАЯ И БИОЛОГИЧЕСКАЯ СМЕРТЬ</w:t>
      </w:r>
      <w:r w:rsidR="000119C8">
        <w:t>, П</w:t>
      </w:r>
      <w:r w:rsidR="000119C8" w:rsidRPr="00C76523">
        <w:t xml:space="preserve">РИЗНАКИ, </w:t>
      </w:r>
      <w:r w:rsidR="000119C8">
        <w:br/>
      </w:r>
      <w:r w:rsidR="000119C8" w:rsidRPr="00C76523">
        <w:t>КРИТЕРИИ ОЦЕНКИ</w:t>
      </w:r>
      <w:bookmarkEnd w:id="11"/>
    </w:p>
    <w:p w:rsidR="00C76523" w:rsidRPr="00881A56" w:rsidRDefault="00C76523" w:rsidP="00C13D8D">
      <w:pPr>
        <w:widowControl/>
        <w:shd w:val="clear" w:color="auto" w:fill="FFFFFF"/>
        <w:autoSpaceDE/>
        <w:autoSpaceDN/>
        <w:adjustRightInd/>
        <w:spacing w:line="276" w:lineRule="auto"/>
        <w:ind w:firstLine="709"/>
        <w:jc w:val="both"/>
        <w:rPr>
          <w:rFonts w:asciiTheme="majorHAnsi" w:hAnsiTheme="majorHAnsi"/>
          <w:b/>
          <w:color w:val="000000"/>
          <w:sz w:val="28"/>
          <w:szCs w:val="28"/>
        </w:rPr>
      </w:pPr>
    </w:p>
    <w:p w:rsidR="007E25D5" w:rsidRDefault="007E25D5" w:rsidP="001F6024">
      <w:pPr>
        <w:pStyle w:val="3"/>
      </w:pPr>
      <w:bookmarkStart w:id="12" w:name="_Toc101284098"/>
      <w:r>
        <w:t xml:space="preserve">3.1 </w:t>
      </w:r>
      <w:r w:rsidR="00A77BAA" w:rsidRPr="00E847CD">
        <w:t>Клиническая смерть</w:t>
      </w:r>
      <w:bookmarkEnd w:id="12"/>
      <w:r w:rsidR="00A77BAA" w:rsidRPr="00E847CD">
        <w:t xml:space="preserve"> </w:t>
      </w:r>
    </w:p>
    <w:p w:rsidR="00CC5F8A" w:rsidRDefault="007E25D5"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Клиническая смерть </w:t>
      </w:r>
      <w:r w:rsidR="00A77BAA" w:rsidRPr="00E847CD">
        <w:rPr>
          <w:color w:val="000000"/>
          <w:sz w:val="28"/>
          <w:szCs w:val="28"/>
        </w:rPr>
        <w:t xml:space="preserve">– </w:t>
      </w:r>
      <w:r w:rsidR="00E847CD" w:rsidRPr="00E847CD">
        <w:rPr>
          <w:color w:val="000000"/>
          <w:sz w:val="28"/>
          <w:szCs w:val="28"/>
        </w:rPr>
        <w:t xml:space="preserve">это пограничное состояние организма с момента внезапной остановки кровообращения до его восстановления или до наступления биологической смерти (прекращения СЛР, если она проводилась). Это </w:t>
      </w:r>
      <w:r w:rsidR="00A77BAA" w:rsidRPr="00E847CD">
        <w:rPr>
          <w:color w:val="000000"/>
          <w:sz w:val="28"/>
          <w:szCs w:val="28"/>
        </w:rPr>
        <w:t>обратимый этап умирания, переходное состояние от жизни к смерти</w:t>
      </w:r>
      <w:r w:rsidR="00E847CD" w:rsidRPr="00E847CD">
        <w:rPr>
          <w:color w:val="000000"/>
          <w:sz w:val="28"/>
          <w:szCs w:val="28"/>
        </w:rPr>
        <w:t>.</w:t>
      </w:r>
      <w:r w:rsidR="00820DE9" w:rsidRPr="00E847CD">
        <w:rPr>
          <w:color w:val="000000"/>
          <w:sz w:val="28"/>
          <w:szCs w:val="28"/>
        </w:rPr>
        <w:t xml:space="preserve"> </w:t>
      </w:r>
    </w:p>
    <w:p w:rsidR="00E847CD" w:rsidRDefault="00E847CD" w:rsidP="00C13D8D">
      <w:pPr>
        <w:widowControl/>
        <w:shd w:val="clear" w:color="auto" w:fill="FFFFFF"/>
        <w:autoSpaceDE/>
        <w:autoSpaceDN/>
        <w:adjustRightInd/>
        <w:spacing w:line="276" w:lineRule="auto"/>
        <w:ind w:firstLine="709"/>
        <w:jc w:val="both"/>
        <w:rPr>
          <w:color w:val="000000"/>
          <w:sz w:val="28"/>
          <w:szCs w:val="28"/>
        </w:rPr>
      </w:pPr>
      <w:r w:rsidRPr="00E847CD">
        <w:rPr>
          <w:color w:val="000000"/>
          <w:sz w:val="28"/>
          <w:szCs w:val="28"/>
        </w:rPr>
        <w:t>Продолжительность клинической смерти определяется сроком, в течени</w:t>
      </w:r>
      <w:r w:rsidR="00330931">
        <w:rPr>
          <w:color w:val="000000"/>
          <w:sz w:val="28"/>
          <w:szCs w:val="28"/>
        </w:rPr>
        <w:t>е</w:t>
      </w:r>
      <w:r w:rsidRPr="00E847CD">
        <w:rPr>
          <w:color w:val="000000"/>
          <w:sz w:val="28"/>
          <w:szCs w:val="28"/>
        </w:rPr>
        <w:t xml:space="preserve"> которого высшие отделы головного мозга (подкорка и особенно кора) способны сохранить жизнеспособность в условиях гипоксии. </w:t>
      </w:r>
      <w:r w:rsidR="00820DE9" w:rsidRPr="00E847CD">
        <w:rPr>
          <w:color w:val="000000"/>
          <w:sz w:val="28"/>
          <w:szCs w:val="28"/>
        </w:rPr>
        <w:t>Длительность клинической смерти зависит от температуры окружающей среды и составляет в среднем у взрослых 3-5</w:t>
      </w:r>
      <w:r w:rsidR="0060711B">
        <w:rPr>
          <w:color w:val="000000"/>
          <w:sz w:val="28"/>
          <w:szCs w:val="28"/>
        </w:rPr>
        <w:t xml:space="preserve"> </w:t>
      </w:r>
      <w:r w:rsidR="00820DE9" w:rsidRPr="00E847CD">
        <w:rPr>
          <w:color w:val="000000"/>
          <w:sz w:val="28"/>
          <w:szCs w:val="28"/>
        </w:rPr>
        <w:t>минут</w:t>
      </w:r>
      <w:r w:rsidR="00A77BAA" w:rsidRPr="00E847CD">
        <w:rPr>
          <w:color w:val="000000"/>
          <w:sz w:val="28"/>
          <w:szCs w:val="28"/>
        </w:rPr>
        <w:t xml:space="preserve">. </w:t>
      </w:r>
    </w:p>
    <w:p w:rsidR="003226F6" w:rsidRPr="00E847CD" w:rsidRDefault="003C6C3E" w:rsidP="00C13D8D">
      <w:pPr>
        <w:widowControl/>
        <w:shd w:val="clear" w:color="auto" w:fill="FFFFFF"/>
        <w:autoSpaceDE/>
        <w:autoSpaceDN/>
        <w:adjustRightInd/>
        <w:spacing w:line="276" w:lineRule="auto"/>
        <w:ind w:firstLine="709"/>
        <w:jc w:val="both"/>
        <w:rPr>
          <w:color w:val="000000"/>
          <w:sz w:val="28"/>
          <w:szCs w:val="28"/>
        </w:rPr>
      </w:pPr>
      <w:r w:rsidRPr="00E847CD">
        <w:rPr>
          <w:color w:val="000000"/>
          <w:sz w:val="28"/>
          <w:szCs w:val="28"/>
        </w:rPr>
        <w:t xml:space="preserve">Если клиническая смерть наступила в результате непродолжительного этапа умирания, то высшие отделы головного мозга человека могут перенести </w:t>
      </w:r>
      <w:r w:rsidR="002D70E7" w:rsidRPr="00E847CD">
        <w:rPr>
          <w:color w:val="000000"/>
          <w:sz w:val="28"/>
          <w:szCs w:val="28"/>
        </w:rPr>
        <w:t>остановку кровообращения</w:t>
      </w:r>
      <w:r w:rsidRPr="00E847CD">
        <w:rPr>
          <w:color w:val="000000"/>
          <w:sz w:val="28"/>
          <w:szCs w:val="28"/>
        </w:rPr>
        <w:t xml:space="preserve"> в условиях нормотермии в </w:t>
      </w:r>
      <w:r w:rsidR="0031633C">
        <w:rPr>
          <w:color w:val="000000"/>
          <w:sz w:val="28"/>
          <w:szCs w:val="28"/>
        </w:rPr>
        <w:t>пределах</w:t>
      </w:r>
      <w:r w:rsidRPr="00E847CD">
        <w:rPr>
          <w:color w:val="000000"/>
          <w:sz w:val="28"/>
          <w:szCs w:val="28"/>
        </w:rPr>
        <w:t xml:space="preserve"> </w:t>
      </w:r>
      <w:r w:rsidR="00330931">
        <w:rPr>
          <w:color w:val="000000"/>
          <w:sz w:val="28"/>
          <w:szCs w:val="28"/>
        </w:rPr>
        <w:br/>
      </w:r>
      <w:r w:rsidRPr="00E847CD">
        <w:rPr>
          <w:color w:val="000000"/>
          <w:sz w:val="28"/>
          <w:szCs w:val="28"/>
        </w:rPr>
        <w:t>4-6 мин</w:t>
      </w:r>
      <w:r w:rsidR="00921E08" w:rsidRPr="00E847CD">
        <w:rPr>
          <w:color w:val="000000"/>
          <w:sz w:val="28"/>
          <w:szCs w:val="28"/>
        </w:rPr>
        <w:t>ут</w:t>
      </w:r>
      <w:r w:rsidRPr="00E847CD">
        <w:rPr>
          <w:color w:val="000000"/>
          <w:sz w:val="28"/>
          <w:szCs w:val="28"/>
        </w:rPr>
        <w:t>, в те</w:t>
      </w:r>
      <w:r w:rsidR="0031633C">
        <w:rPr>
          <w:color w:val="000000"/>
          <w:sz w:val="28"/>
          <w:szCs w:val="28"/>
        </w:rPr>
        <w:t>чение которых и необходимо нач</w:t>
      </w:r>
      <w:r w:rsidRPr="00E847CD">
        <w:rPr>
          <w:color w:val="000000"/>
          <w:sz w:val="28"/>
          <w:szCs w:val="28"/>
        </w:rPr>
        <w:t>ать реанимационные мероприятия. Если умирание организма происходило длительно,</w:t>
      </w:r>
      <w:r w:rsidR="003226F6" w:rsidRPr="00E847CD">
        <w:rPr>
          <w:color w:val="000000"/>
          <w:sz w:val="28"/>
          <w:szCs w:val="28"/>
        </w:rPr>
        <w:t xml:space="preserve"> </w:t>
      </w:r>
      <w:r w:rsidRPr="00E847CD">
        <w:rPr>
          <w:color w:val="000000"/>
          <w:sz w:val="28"/>
          <w:szCs w:val="28"/>
        </w:rPr>
        <w:t>было истощающим, то обычно необратимые изменения в коре головного мозга развиваются ещ</w:t>
      </w:r>
      <w:r w:rsidR="0031633C">
        <w:rPr>
          <w:color w:val="000000"/>
          <w:sz w:val="28"/>
          <w:szCs w:val="28"/>
        </w:rPr>
        <w:t>ё</w:t>
      </w:r>
      <w:r w:rsidRPr="00E847CD">
        <w:rPr>
          <w:color w:val="000000"/>
          <w:sz w:val="28"/>
          <w:szCs w:val="28"/>
        </w:rPr>
        <w:t xml:space="preserve"> до</w:t>
      </w:r>
      <w:r w:rsidR="003226F6" w:rsidRPr="00E847CD">
        <w:rPr>
          <w:color w:val="000000"/>
          <w:sz w:val="28"/>
          <w:szCs w:val="28"/>
        </w:rPr>
        <w:t xml:space="preserve"> остановки кровообращения</w:t>
      </w:r>
      <w:r w:rsidRPr="00E847CD">
        <w:rPr>
          <w:color w:val="000000"/>
          <w:sz w:val="28"/>
          <w:szCs w:val="28"/>
        </w:rPr>
        <w:t xml:space="preserve">. </w:t>
      </w:r>
    </w:p>
    <w:p w:rsidR="00BC342F" w:rsidRDefault="00F931AC"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В некоторых случаях</w:t>
      </w:r>
      <w:r w:rsidRPr="00E847CD">
        <w:rPr>
          <w:color w:val="000000"/>
          <w:sz w:val="28"/>
          <w:szCs w:val="28"/>
        </w:rPr>
        <w:t xml:space="preserve"> </w:t>
      </w:r>
      <w:r>
        <w:rPr>
          <w:color w:val="000000"/>
          <w:sz w:val="28"/>
          <w:szCs w:val="28"/>
        </w:rPr>
        <w:t>п</w:t>
      </w:r>
      <w:r w:rsidR="000771FB">
        <w:rPr>
          <w:color w:val="000000"/>
          <w:sz w:val="28"/>
          <w:szCs w:val="28"/>
        </w:rPr>
        <w:t>родолжительность</w:t>
      </w:r>
      <w:r w:rsidR="000771FB" w:rsidRPr="00E847CD">
        <w:rPr>
          <w:color w:val="000000"/>
          <w:sz w:val="28"/>
          <w:szCs w:val="28"/>
        </w:rPr>
        <w:t xml:space="preserve"> клинической смерти м</w:t>
      </w:r>
      <w:r w:rsidR="000771FB">
        <w:rPr>
          <w:color w:val="000000"/>
          <w:sz w:val="28"/>
          <w:szCs w:val="28"/>
        </w:rPr>
        <w:t>ожет увеличиваться и составлять десятки минут</w:t>
      </w:r>
      <w:r>
        <w:rPr>
          <w:color w:val="000000"/>
          <w:sz w:val="28"/>
          <w:szCs w:val="28"/>
        </w:rPr>
        <w:t xml:space="preserve"> (при этом</w:t>
      </w:r>
      <w:r w:rsidRPr="00E847CD">
        <w:rPr>
          <w:color w:val="000000"/>
          <w:sz w:val="28"/>
          <w:szCs w:val="28"/>
        </w:rPr>
        <w:t xml:space="preserve"> </w:t>
      </w:r>
      <w:r>
        <w:rPr>
          <w:color w:val="000000"/>
          <w:sz w:val="28"/>
          <w:szCs w:val="28"/>
        </w:rPr>
        <w:t>р</w:t>
      </w:r>
      <w:r w:rsidRPr="00E847CD">
        <w:rPr>
          <w:color w:val="000000"/>
          <w:sz w:val="28"/>
          <w:szCs w:val="28"/>
        </w:rPr>
        <w:t>еанимационны</w:t>
      </w:r>
      <w:r>
        <w:rPr>
          <w:color w:val="000000"/>
          <w:sz w:val="28"/>
          <w:szCs w:val="28"/>
        </w:rPr>
        <w:t>е мероприятия будут эффективны</w:t>
      </w:r>
      <w:r w:rsidR="005845D3">
        <w:rPr>
          <w:color w:val="000000"/>
          <w:sz w:val="28"/>
          <w:szCs w:val="28"/>
        </w:rPr>
        <w:t>!</w:t>
      </w:r>
      <w:r>
        <w:rPr>
          <w:color w:val="000000"/>
          <w:sz w:val="28"/>
          <w:szCs w:val="28"/>
        </w:rPr>
        <w:t xml:space="preserve">). </w:t>
      </w:r>
      <w:r w:rsidR="005845D3">
        <w:rPr>
          <w:color w:val="000000"/>
          <w:sz w:val="28"/>
          <w:szCs w:val="28"/>
        </w:rPr>
        <w:t xml:space="preserve">Это возможно тогда, </w:t>
      </w:r>
      <w:r w:rsidR="003C6C3E" w:rsidRPr="00BC342F">
        <w:rPr>
          <w:b/>
          <w:i/>
          <w:color w:val="000000"/>
          <w:sz w:val="28"/>
          <w:szCs w:val="28"/>
        </w:rPr>
        <w:t xml:space="preserve">когда создаются особые условия для </w:t>
      </w:r>
      <w:r w:rsidR="00415399" w:rsidRPr="00BC342F">
        <w:rPr>
          <w:b/>
          <w:i/>
          <w:color w:val="000000"/>
          <w:sz w:val="28"/>
          <w:szCs w:val="28"/>
        </w:rPr>
        <w:t xml:space="preserve">уменьшения потребности мозга в кислороде и </w:t>
      </w:r>
      <w:r w:rsidR="003C6C3E" w:rsidRPr="00BC342F">
        <w:rPr>
          <w:b/>
          <w:i/>
          <w:color w:val="000000"/>
          <w:sz w:val="28"/>
          <w:szCs w:val="28"/>
        </w:rPr>
        <w:t>замедления процессов</w:t>
      </w:r>
      <w:r w:rsidR="00640D7C" w:rsidRPr="00BC342F">
        <w:rPr>
          <w:b/>
          <w:i/>
          <w:color w:val="000000"/>
          <w:sz w:val="28"/>
          <w:szCs w:val="28"/>
        </w:rPr>
        <w:t xml:space="preserve"> повреждающих головной мозг</w:t>
      </w:r>
      <w:r w:rsidR="00CF763B" w:rsidRPr="00BC342F">
        <w:rPr>
          <w:b/>
          <w:i/>
          <w:color w:val="000000"/>
          <w:sz w:val="28"/>
          <w:szCs w:val="28"/>
        </w:rPr>
        <w:t>.</w:t>
      </w:r>
      <w:r w:rsidR="00CF763B">
        <w:rPr>
          <w:color w:val="000000"/>
          <w:sz w:val="28"/>
          <w:szCs w:val="28"/>
        </w:rPr>
        <w:t xml:space="preserve"> </w:t>
      </w:r>
    </w:p>
    <w:p w:rsidR="00431D5E" w:rsidRDefault="00CF763B"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В </w:t>
      </w:r>
      <w:r w:rsidRPr="00CF763B">
        <w:rPr>
          <w:b/>
          <w:i/>
          <w:color w:val="000000"/>
          <w:sz w:val="28"/>
          <w:szCs w:val="28"/>
        </w:rPr>
        <w:t>естественных условиях</w:t>
      </w:r>
      <w:r>
        <w:rPr>
          <w:color w:val="000000"/>
          <w:sz w:val="28"/>
          <w:szCs w:val="28"/>
        </w:rPr>
        <w:t xml:space="preserve"> это </w:t>
      </w:r>
      <w:r w:rsidR="00BC342F">
        <w:rPr>
          <w:color w:val="000000"/>
          <w:sz w:val="28"/>
          <w:szCs w:val="28"/>
        </w:rPr>
        <w:t>переохлаждение (холодная вода, снег и др.)</w:t>
      </w:r>
      <w:r>
        <w:rPr>
          <w:color w:val="000000"/>
          <w:sz w:val="28"/>
          <w:szCs w:val="28"/>
        </w:rPr>
        <w:t xml:space="preserve">. </w:t>
      </w:r>
      <w:r w:rsidRPr="00CF763B">
        <w:rPr>
          <w:b/>
          <w:i/>
          <w:color w:val="000000"/>
          <w:sz w:val="28"/>
          <w:szCs w:val="28"/>
        </w:rPr>
        <w:t>Специальные медицинские условия</w:t>
      </w:r>
      <w:r>
        <w:rPr>
          <w:color w:val="000000"/>
          <w:sz w:val="28"/>
          <w:szCs w:val="28"/>
        </w:rPr>
        <w:t>:</w:t>
      </w:r>
      <w:r w:rsidR="00327C9A">
        <w:rPr>
          <w:color w:val="000000"/>
          <w:sz w:val="28"/>
          <w:szCs w:val="28"/>
        </w:rPr>
        <w:t xml:space="preserve"> искусственная гипотермия,</w:t>
      </w:r>
      <w:r w:rsidR="003226F6" w:rsidRPr="00E847CD">
        <w:rPr>
          <w:color w:val="000000"/>
          <w:sz w:val="28"/>
          <w:szCs w:val="28"/>
        </w:rPr>
        <w:t xml:space="preserve"> гипербарическая оксигенация, </w:t>
      </w:r>
      <w:r w:rsidR="00BB1820">
        <w:rPr>
          <w:color w:val="000000"/>
          <w:sz w:val="28"/>
          <w:szCs w:val="28"/>
        </w:rPr>
        <w:t>медикаментозная кома</w:t>
      </w:r>
      <w:r>
        <w:rPr>
          <w:color w:val="000000"/>
          <w:sz w:val="28"/>
          <w:szCs w:val="28"/>
        </w:rPr>
        <w:t>, применение нейропротект</w:t>
      </w:r>
      <w:r w:rsidR="006C40B1">
        <w:rPr>
          <w:color w:val="000000"/>
          <w:sz w:val="28"/>
          <w:szCs w:val="28"/>
        </w:rPr>
        <w:t>о</w:t>
      </w:r>
      <w:r>
        <w:rPr>
          <w:color w:val="000000"/>
          <w:sz w:val="28"/>
          <w:szCs w:val="28"/>
        </w:rPr>
        <w:t>ров и др.</w:t>
      </w:r>
    </w:p>
    <w:p w:rsidR="00BB1820" w:rsidRDefault="00BB1820" w:rsidP="00692E87">
      <w:pPr>
        <w:widowControl/>
        <w:shd w:val="clear" w:color="auto" w:fill="FFFFFF"/>
        <w:autoSpaceDE/>
        <w:autoSpaceDN/>
        <w:adjustRightInd/>
        <w:spacing w:line="276" w:lineRule="auto"/>
        <w:ind w:firstLine="709"/>
        <w:jc w:val="center"/>
        <w:rPr>
          <w:b/>
          <w:color w:val="000000"/>
          <w:sz w:val="28"/>
          <w:szCs w:val="28"/>
        </w:rPr>
      </w:pPr>
    </w:p>
    <w:p w:rsidR="00692E87" w:rsidRDefault="00646E81" w:rsidP="00692E87">
      <w:pPr>
        <w:widowControl/>
        <w:shd w:val="clear" w:color="auto" w:fill="FFFFFF"/>
        <w:autoSpaceDE/>
        <w:autoSpaceDN/>
        <w:adjustRightInd/>
        <w:spacing w:line="276" w:lineRule="auto"/>
        <w:ind w:firstLine="709"/>
        <w:jc w:val="center"/>
        <w:rPr>
          <w:b/>
          <w:color w:val="000000"/>
          <w:sz w:val="28"/>
          <w:szCs w:val="28"/>
        </w:rPr>
      </w:pPr>
      <w:r w:rsidRPr="00646E81">
        <w:rPr>
          <w:b/>
          <w:color w:val="000000"/>
          <w:sz w:val="28"/>
          <w:szCs w:val="28"/>
        </w:rPr>
        <w:t>Факторы, увеличивающие продолжительность клинической смерти:</w:t>
      </w:r>
    </w:p>
    <w:p w:rsidR="00692E87" w:rsidRDefault="00646E81" w:rsidP="00692E87">
      <w:pPr>
        <w:widowControl/>
        <w:shd w:val="clear" w:color="auto" w:fill="FFFFFF"/>
        <w:autoSpaceDE/>
        <w:autoSpaceDN/>
        <w:adjustRightInd/>
        <w:spacing w:line="276" w:lineRule="auto"/>
        <w:ind w:left="567" w:hanging="283"/>
        <w:rPr>
          <w:color w:val="000000"/>
          <w:sz w:val="28"/>
          <w:szCs w:val="28"/>
        </w:rPr>
      </w:pPr>
      <w:r>
        <w:rPr>
          <w:rFonts w:ascii="Symbol" w:hAnsi="Symbol"/>
          <w:color w:val="000000"/>
          <w:sz w:val="28"/>
          <w:szCs w:val="28"/>
        </w:rPr>
        <w:sym w:font="Symbol" w:char="F0B7"/>
      </w:r>
      <w:r>
        <w:rPr>
          <w:rFonts w:ascii="Symbol" w:hAnsi="Symbol"/>
          <w:color w:val="000000"/>
          <w:sz w:val="28"/>
          <w:szCs w:val="28"/>
        </w:rPr>
        <w:t></w:t>
      </w:r>
      <w:r w:rsidR="00692E87">
        <w:rPr>
          <w:rFonts w:ascii="Symbol" w:hAnsi="Symbol"/>
          <w:color w:val="000000"/>
          <w:sz w:val="28"/>
          <w:szCs w:val="28"/>
        </w:rPr>
        <w:t></w:t>
      </w:r>
      <w:r w:rsidR="00692E87">
        <w:rPr>
          <w:color w:val="000000"/>
          <w:sz w:val="28"/>
          <w:szCs w:val="28"/>
        </w:rPr>
        <w:t>н</w:t>
      </w:r>
      <w:r>
        <w:rPr>
          <w:color w:val="000000"/>
          <w:sz w:val="28"/>
          <w:szCs w:val="28"/>
        </w:rPr>
        <w:t>изкая температура тела</w:t>
      </w:r>
      <w:r w:rsidR="00530137">
        <w:rPr>
          <w:color w:val="000000"/>
          <w:sz w:val="28"/>
          <w:szCs w:val="28"/>
        </w:rPr>
        <w:t>;</w:t>
      </w:r>
    </w:p>
    <w:p w:rsidR="00692E87" w:rsidRDefault="00646E81" w:rsidP="00692E87">
      <w:pPr>
        <w:widowControl/>
        <w:shd w:val="clear" w:color="auto" w:fill="FFFFFF"/>
        <w:autoSpaceDE/>
        <w:autoSpaceDN/>
        <w:adjustRightInd/>
        <w:spacing w:line="276" w:lineRule="auto"/>
        <w:ind w:left="567" w:hanging="283"/>
        <w:rPr>
          <w:color w:val="000000"/>
          <w:sz w:val="28"/>
          <w:szCs w:val="28"/>
        </w:rPr>
      </w:pPr>
      <w:r>
        <w:rPr>
          <w:rFonts w:ascii="Symbol" w:hAnsi="Symbol"/>
          <w:color w:val="000000"/>
          <w:sz w:val="28"/>
          <w:szCs w:val="28"/>
        </w:rPr>
        <w:sym w:font="Symbol" w:char="F0B7"/>
      </w:r>
      <w:r>
        <w:rPr>
          <w:rFonts w:ascii="Symbol" w:hAnsi="Symbol"/>
          <w:color w:val="000000"/>
          <w:sz w:val="28"/>
          <w:szCs w:val="28"/>
        </w:rPr>
        <w:t></w:t>
      </w:r>
      <w:r w:rsidR="00692E87">
        <w:rPr>
          <w:rFonts w:ascii="Symbol" w:hAnsi="Symbol"/>
          <w:color w:val="000000"/>
          <w:sz w:val="28"/>
          <w:szCs w:val="28"/>
        </w:rPr>
        <w:t></w:t>
      </w:r>
      <w:r w:rsidR="00692E87">
        <w:rPr>
          <w:color w:val="000000"/>
          <w:sz w:val="28"/>
          <w:szCs w:val="28"/>
        </w:rPr>
        <w:t>н</w:t>
      </w:r>
      <w:r>
        <w:rPr>
          <w:color w:val="000000"/>
          <w:sz w:val="28"/>
          <w:szCs w:val="28"/>
        </w:rPr>
        <w:t>изкая температура окружающей среды</w:t>
      </w:r>
      <w:r w:rsidR="00530137">
        <w:rPr>
          <w:color w:val="000000"/>
          <w:sz w:val="28"/>
          <w:szCs w:val="28"/>
        </w:rPr>
        <w:t>;</w:t>
      </w:r>
    </w:p>
    <w:p w:rsidR="00692E87" w:rsidRDefault="00646E81" w:rsidP="00692E87">
      <w:pPr>
        <w:widowControl/>
        <w:shd w:val="clear" w:color="auto" w:fill="FFFFFF"/>
        <w:autoSpaceDE/>
        <w:autoSpaceDN/>
        <w:adjustRightInd/>
        <w:spacing w:line="276" w:lineRule="auto"/>
        <w:ind w:left="567" w:hanging="283"/>
        <w:rPr>
          <w:color w:val="000000"/>
          <w:sz w:val="28"/>
          <w:szCs w:val="28"/>
        </w:rPr>
      </w:pPr>
      <w:r>
        <w:rPr>
          <w:rFonts w:ascii="Symbol" w:hAnsi="Symbol"/>
          <w:color w:val="000000"/>
          <w:sz w:val="28"/>
          <w:szCs w:val="28"/>
        </w:rPr>
        <w:sym w:font="Symbol" w:char="F0B7"/>
      </w:r>
      <w:r>
        <w:rPr>
          <w:rFonts w:ascii="Symbol" w:hAnsi="Symbol"/>
          <w:color w:val="000000"/>
          <w:sz w:val="28"/>
          <w:szCs w:val="28"/>
        </w:rPr>
        <w:t></w:t>
      </w:r>
      <w:r w:rsidR="00692E87">
        <w:rPr>
          <w:rFonts w:ascii="Symbol" w:hAnsi="Symbol"/>
          <w:color w:val="000000"/>
          <w:sz w:val="28"/>
          <w:szCs w:val="28"/>
        </w:rPr>
        <w:t></w:t>
      </w:r>
      <w:r w:rsidR="00692E87">
        <w:rPr>
          <w:color w:val="000000"/>
          <w:sz w:val="28"/>
          <w:szCs w:val="28"/>
        </w:rPr>
        <w:t>в</w:t>
      </w:r>
      <w:r>
        <w:rPr>
          <w:color w:val="000000"/>
          <w:sz w:val="28"/>
          <w:szCs w:val="28"/>
        </w:rPr>
        <w:t>лияние анестетиков</w:t>
      </w:r>
      <w:r w:rsidR="00530137">
        <w:rPr>
          <w:color w:val="000000"/>
          <w:sz w:val="28"/>
          <w:szCs w:val="28"/>
        </w:rPr>
        <w:t>;</w:t>
      </w:r>
    </w:p>
    <w:p w:rsidR="00692E87" w:rsidRDefault="00646E81" w:rsidP="00692E87">
      <w:pPr>
        <w:widowControl/>
        <w:shd w:val="clear" w:color="auto" w:fill="FFFFFF"/>
        <w:autoSpaceDE/>
        <w:autoSpaceDN/>
        <w:adjustRightInd/>
        <w:spacing w:line="276" w:lineRule="auto"/>
        <w:ind w:left="567" w:hanging="283"/>
        <w:rPr>
          <w:color w:val="000000"/>
          <w:sz w:val="28"/>
          <w:szCs w:val="28"/>
        </w:rPr>
      </w:pPr>
      <w:r>
        <w:rPr>
          <w:rFonts w:ascii="Symbol" w:hAnsi="Symbol"/>
          <w:color w:val="000000"/>
          <w:sz w:val="28"/>
          <w:szCs w:val="28"/>
        </w:rPr>
        <w:sym w:font="Symbol" w:char="F0B7"/>
      </w:r>
      <w:r>
        <w:rPr>
          <w:rFonts w:ascii="Symbol" w:hAnsi="Symbol"/>
          <w:color w:val="000000"/>
          <w:sz w:val="28"/>
          <w:szCs w:val="28"/>
        </w:rPr>
        <w:t></w:t>
      </w:r>
      <w:r w:rsidR="00692E87">
        <w:rPr>
          <w:rFonts w:ascii="Symbol" w:hAnsi="Symbol"/>
          <w:color w:val="000000"/>
          <w:sz w:val="28"/>
          <w:szCs w:val="28"/>
        </w:rPr>
        <w:t></w:t>
      </w:r>
      <w:r w:rsidR="00692E87">
        <w:rPr>
          <w:color w:val="000000"/>
          <w:sz w:val="28"/>
          <w:szCs w:val="28"/>
        </w:rPr>
        <w:t>в</w:t>
      </w:r>
      <w:r>
        <w:rPr>
          <w:color w:val="000000"/>
          <w:sz w:val="28"/>
          <w:szCs w:val="28"/>
        </w:rPr>
        <w:t>лияние опиоидов</w:t>
      </w:r>
      <w:r w:rsidR="00530137">
        <w:rPr>
          <w:color w:val="000000"/>
          <w:sz w:val="28"/>
          <w:szCs w:val="28"/>
        </w:rPr>
        <w:t>;</w:t>
      </w:r>
    </w:p>
    <w:p w:rsidR="00646E81" w:rsidRDefault="00646E81" w:rsidP="00692E87">
      <w:pPr>
        <w:widowControl/>
        <w:shd w:val="clear" w:color="auto" w:fill="FFFFFF"/>
        <w:autoSpaceDE/>
        <w:autoSpaceDN/>
        <w:adjustRightInd/>
        <w:spacing w:line="276" w:lineRule="auto"/>
        <w:ind w:left="567" w:hanging="283"/>
        <w:rPr>
          <w:color w:val="000000"/>
          <w:sz w:val="28"/>
          <w:szCs w:val="28"/>
        </w:rPr>
      </w:pPr>
      <w:r>
        <w:rPr>
          <w:rFonts w:ascii="Symbol" w:hAnsi="Symbol"/>
          <w:color w:val="000000"/>
          <w:sz w:val="28"/>
          <w:szCs w:val="28"/>
        </w:rPr>
        <w:sym w:font="Symbol" w:char="F0B7"/>
      </w:r>
      <w:r>
        <w:rPr>
          <w:rFonts w:ascii="Symbol" w:hAnsi="Symbol"/>
          <w:color w:val="000000"/>
          <w:sz w:val="28"/>
          <w:szCs w:val="28"/>
        </w:rPr>
        <w:t></w:t>
      </w:r>
      <w:r w:rsidR="00692E87">
        <w:rPr>
          <w:rFonts w:ascii="Symbol" w:hAnsi="Symbol"/>
          <w:color w:val="000000"/>
          <w:sz w:val="28"/>
          <w:szCs w:val="28"/>
        </w:rPr>
        <w:t></w:t>
      </w:r>
      <w:r w:rsidR="00692E87">
        <w:rPr>
          <w:color w:val="000000"/>
          <w:sz w:val="28"/>
          <w:szCs w:val="28"/>
        </w:rPr>
        <w:t>в</w:t>
      </w:r>
      <w:r>
        <w:rPr>
          <w:color w:val="000000"/>
          <w:sz w:val="28"/>
          <w:szCs w:val="28"/>
        </w:rPr>
        <w:t>незапный характер остановки сердечной деятельности</w:t>
      </w:r>
      <w:r w:rsidR="00692E87">
        <w:rPr>
          <w:color w:val="000000"/>
          <w:sz w:val="28"/>
          <w:szCs w:val="28"/>
        </w:rPr>
        <w:t>.</w:t>
      </w:r>
      <w:r>
        <w:rPr>
          <w:color w:val="000000"/>
          <w:sz w:val="28"/>
          <w:szCs w:val="28"/>
        </w:rPr>
        <w:br/>
      </w:r>
    </w:p>
    <w:p w:rsidR="006C40B1" w:rsidRDefault="006C40B1">
      <w:pPr>
        <w:widowControl/>
        <w:autoSpaceDE/>
        <w:autoSpaceDN/>
        <w:adjustRightInd/>
        <w:spacing w:after="200" w:line="276" w:lineRule="auto"/>
        <w:rPr>
          <w:b/>
          <w:color w:val="000000"/>
          <w:sz w:val="28"/>
          <w:szCs w:val="28"/>
        </w:rPr>
      </w:pPr>
      <w:r>
        <w:rPr>
          <w:b/>
          <w:color w:val="000000"/>
          <w:sz w:val="28"/>
          <w:szCs w:val="28"/>
        </w:rPr>
        <w:br w:type="page"/>
      </w:r>
    </w:p>
    <w:p w:rsidR="00692E87" w:rsidRDefault="00646E81" w:rsidP="00692E87">
      <w:pPr>
        <w:widowControl/>
        <w:shd w:val="clear" w:color="auto" w:fill="FFFFFF"/>
        <w:autoSpaceDE/>
        <w:autoSpaceDN/>
        <w:adjustRightInd/>
        <w:spacing w:line="276" w:lineRule="auto"/>
        <w:ind w:firstLine="709"/>
        <w:jc w:val="both"/>
        <w:rPr>
          <w:b/>
          <w:color w:val="000000"/>
          <w:sz w:val="28"/>
          <w:szCs w:val="28"/>
        </w:rPr>
      </w:pPr>
      <w:r w:rsidRPr="00646E81">
        <w:rPr>
          <w:b/>
          <w:color w:val="000000"/>
          <w:sz w:val="28"/>
          <w:szCs w:val="28"/>
        </w:rPr>
        <w:lastRenderedPageBreak/>
        <w:t>Факторы, которые укорачивают продолжительность</w:t>
      </w:r>
      <w:r w:rsidR="00692E87">
        <w:rPr>
          <w:b/>
          <w:color w:val="000000"/>
          <w:sz w:val="28"/>
          <w:szCs w:val="28"/>
        </w:rPr>
        <w:t xml:space="preserve"> клинической с</w:t>
      </w:r>
      <w:r w:rsidRPr="00646E81">
        <w:rPr>
          <w:b/>
          <w:color w:val="000000"/>
          <w:sz w:val="28"/>
          <w:szCs w:val="28"/>
        </w:rPr>
        <w:t>мерти и уменьшают вероятность адекватного неврологического</w:t>
      </w:r>
      <w:r>
        <w:rPr>
          <w:b/>
          <w:color w:val="000000"/>
          <w:sz w:val="28"/>
          <w:szCs w:val="28"/>
        </w:rPr>
        <w:t xml:space="preserve"> </w:t>
      </w:r>
      <w:r w:rsidR="00692E87">
        <w:rPr>
          <w:b/>
          <w:color w:val="000000"/>
          <w:sz w:val="28"/>
          <w:szCs w:val="28"/>
        </w:rPr>
        <w:t>в</w:t>
      </w:r>
      <w:r w:rsidRPr="00646E81">
        <w:rPr>
          <w:b/>
          <w:color w:val="000000"/>
          <w:sz w:val="28"/>
          <w:szCs w:val="28"/>
        </w:rPr>
        <w:t>осстановления:</w:t>
      </w:r>
    </w:p>
    <w:p w:rsidR="00692E87" w:rsidRDefault="00646E81" w:rsidP="00692E87">
      <w:pPr>
        <w:widowControl/>
        <w:shd w:val="clear" w:color="auto" w:fill="FFFFFF"/>
        <w:autoSpaceDE/>
        <w:autoSpaceDN/>
        <w:adjustRightInd/>
        <w:spacing w:line="276" w:lineRule="auto"/>
        <w:ind w:left="567" w:hanging="283"/>
        <w:rPr>
          <w:color w:val="000000"/>
        </w:rPr>
      </w:pPr>
      <w:r>
        <w:rPr>
          <w:rFonts w:ascii="Symbol" w:hAnsi="Symbol"/>
          <w:color w:val="000000"/>
          <w:sz w:val="28"/>
          <w:szCs w:val="28"/>
        </w:rPr>
        <w:sym w:font="Symbol" w:char="F0B7"/>
      </w:r>
      <w:r>
        <w:rPr>
          <w:rFonts w:ascii="Symbol" w:hAnsi="Symbol"/>
          <w:color w:val="000000"/>
          <w:sz w:val="28"/>
          <w:szCs w:val="28"/>
        </w:rPr>
        <w:t></w:t>
      </w:r>
      <w:r w:rsidR="00692E87">
        <w:rPr>
          <w:rFonts w:ascii="Symbol" w:hAnsi="Symbol"/>
          <w:color w:val="000000"/>
          <w:sz w:val="28"/>
          <w:szCs w:val="28"/>
        </w:rPr>
        <w:t></w:t>
      </w:r>
      <w:r w:rsidR="00692E87">
        <w:rPr>
          <w:color w:val="000000"/>
          <w:sz w:val="28"/>
          <w:szCs w:val="28"/>
        </w:rPr>
        <w:t>в</w:t>
      </w:r>
      <w:r>
        <w:rPr>
          <w:color w:val="000000"/>
          <w:sz w:val="28"/>
          <w:szCs w:val="28"/>
        </w:rPr>
        <w:t>ысокая температура тела</w:t>
      </w:r>
      <w:r w:rsidR="00530137">
        <w:rPr>
          <w:color w:val="000000"/>
          <w:sz w:val="28"/>
          <w:szCs w:val="28"/>
        </w:rPr>
        <w:t>;</w:t>
      </w:r>
    </w:p>
    <w:p w:rsidR="00692E87" w:rsidRDefault="00646E81" w:rsidP="00692E87">
      <w:pPr>
        <w:widowControl/>
        <w:shd w:val="clear" w:color="auto" w:fill="FFFFFF"/>
        <w:autoSpaceDE/>
        <w:autoSpaceDN/>
        <w:adjustRightInd/>
        <w:spacing w:line="276" w:lineRule="auto"/>
        <w:ind w:left="567" w:hanging="283"/>
        <w:rPr>
          <w:color w:val="000000"/>
          <w:sz w:val="28"/>
          <w:szCs w:val="28"/>
        </w:rPr>
      </w:pPr>
      <w:r>
        <w:rPr>
          <w:rFonts w:ascii="Symbol" w:hAnsi="Symbol"/>
          <w:color w:val="000000"/>
          <w:sz w:val="28"/>
          <w:szCs w:val="28"/>
        </w:rPr>
        <w:sym w:font="Symbol" w:char="F0B7"/>
      </w:r>
      <w:r>
        <w:rPr>
          <w:rFonts w:ascii="Symbol" w:hAnsi="Symbol"/>
          <w:color w:val="000000"/>
          <w:sz w:val="28"/>
          <w:szCs w:val="28"/>
        </w:rPr>
        <w:t></w:t>
      </w:r>
      <w:r w:rsidR="00692E87">
        <w:rPr>
          <w:rFonts w:ascii="Symbol" w:hAnsi="Symbol"/>
          <w:color w:val="000000"/>
          <w:sz w:val="28"/>
          <w:szCs w:val="28"/>
        </w:rPr>
        <w:t></w:t>
      </w:r>
      <w:r w:rsidR="00692E87">
        <w:rPr>
          <w:color w:val="000000"/>
          <w:sz w:val="28"/>
          <w:szCs w:val="28"/>
        </w:rPr>
        <w:t>в</w:t>
      </w:r>
      <w:r>
        <w:rPr>
          <w:color w:val="000000"/>
          <w:sz w:val="28"/>
          <w:szCs w:val="28"/>
        </w:rPr>
        <w:t>ысокая температура окружающей среды</w:t>
      </w:r>
      <w:r w:rsidR="00530137">
        <w:rPr>
          <w:color w:val="000000"/>
          <w:sz w:val="28"/>
          <w:szCs w:val="28"/>
        </w:rPr>
        <w:t>;</w:t>
      </w:r>
    </w:p>
    <w:p w:rsidR="00692E87" w:rsidRDefault="00646E81" w:rsidP="00692E87">
      <w:pPr>
        <w:widowControl/>
        <w:shd w:val="clear" w:color="auto" w:fill="FFFFFF"/>
        <w:autoSpaceDE/>
        <w:autoSpaceDN/>
        <w:adjustRightInd/>
        <w:spacing w:line="276" w:lineRule="auto"/>
        <w:ind w:left="567" w:hanging="283"/>
        <w:rPr>
          <w:color w:val="000000"/>
          <w:sz w:val="28"/>
          <w:szCs w:val="28"/>
        </w:rPr>
      </w:pPr>
      <w:r>
        <w:rPr>
          <w:rFonts w:ascii="Symbol" w:hAnsi="Symbol"/>
          <w:color w:val="000000"/>
          <w:sz w:val="28"/>
          <w:szCs w:val="28"/>
        </w:rPr>
        <w:sym w:font="Symbol" w:char="F0B7"/>
      </w:r>
      <w:r>
        <w:rPr>
          <w:rFonts w:ascii="Symbol" w:hAnsi="Symbol"/>
          <w:color w:val="000000"/>
          <w:sz w:val="28"/>
          <w:szCs w:val="28"/>
        </w:rPr>
        <w:t></w:t>
      </w:r>
      <w:r w:rsidR="00692E87">
        <w:rPr>
          <w:rFonts w:ascii="Symbol" w:hAnsi="Symbol"/>
          <w:color w:val="000000"/>
          <w:sz w:val="28"/>
          <w:szCs w:val="28"/>
        </w:rPr>
        <w:t></w:t>
      </w:r>
      <w:r w:rsidR="00692E87">
        <w:rPr>
          <w:color w:val="000000"/>
          <w:sz w:val="28"/>
          <w:szCs w:val="28"/>
        </w:rPr>
        <w:t>п</w:t>
      </w:r>
      <w:r>
        <w:rPr>
          <w:color w:val="000000"/>
          <w:sz w:val="28"/>
          <w:szCs w:val="28"/>
        </w:rPr>
        <w:t>редшествующая гипоксия</w:t>
      </w:r>
      <w:r w:rsidR="00530137">
        <w:rPr>
          <w:color w:val="000000"/>
          <w:sz w:val="28"/>
          <w:szCs w:val="28"/>
        </w:rPr>
        <w:t>;</w:t>
      </w:r>
    </w:p>
    <w:p w:rsidR="00692E87" w:rsidRDefault="00646E81" w:rsidP="00692E87">
      <w:pPr>
        <w:widowControl/>
        <w:shd w:val="clear" w:color="auto" w:fill="FFFFFF"/>
        <w:autoSpaceDE/>
        <w:autoSpaceDN/>
        <w:adjustRightInd/>
        <w:spacing w:line="276" w:lineRule="auto"/>
        <w:ind w:left="567" w:hanging="283"/>
        <w:rPr>
          <w:color w:val="000000"/>
          <w:sz w:val="28"/>
          <w:szCs w:val="28"/>
        </w:rPr>
      </w:pPr>
      <w:r>
        <w:rPr>
          <w:rFonts w:ascii="Symbol" w:hAnsi="Symbol"/>
          <w:color w:val="000000"/>
          <w:sz w:val="28"/>
          <w:szCs w:val="28"/>
        </w:rPr>
        <w:sym w:font="Symbol" w:char="F0B7"/>
      </w:r>
      <w:r>
        <w:rPr>
          <w:rFonts w:ascii="Symbol" w:hAnsi="Symbol"/>
          <w:color w:val="000000"/>
          <w:sz w:val="28"/>
          <w:szCs w:val="28"/>
        </w:rPr>
        <w:t></w:t>
      </w:r>
      <w:r w:rsidR="00692E87">
        <w:rPr>
          <w:rFonts w:ascii="Symbol" w:hAnsi="Symbol"/>
          <w:color w:val="000000"/>
          <w:sz w:val="28"/>
          <w:szCs w:val="28"/>
        </w:rPr>
        <w:t></w:t>
      </w:r>
      <w:r w:rsidR="00692E87">
        <w:rPr>
          <w:color w:val="000000"/>
          <w:sz w:val="28"/>
          <w:szCs w:val="28"/>
        </w:rPr>
        <w:t>п</w:t>
      </w:r>
      <w:r>
        <w:rPr>
          <w:color w:val="000000"/>
          <w:sz w:val="28"/>
          <w:szCs w:val="28"/>
        </w:rPr>
        <w:t>ервичное поражение ЦНС</w:t>
      </w:r>
      <w:r w:rsidR="00530137">
        <w:rPr>
          <w:color w:val="000000"/>
          <w:sz w:val="28"/>
          <w:szCs w:val="28"/>
        </w:rPr>
        <w:t>;</w:t>
      </w:r>
    </w:p>
    <w:p w:rsidR="00646E81" w:rsidRDefault="00646E81" w:rsidP="00692E87">
      <w:pPr>
        <w:widowControl/>
        <w:shd w:val="clear" w:color="auto" w:fill="FFFFFF"/>
        <w:autoSpaceDE/>
        <w:autoSpaceDN/>
        <w:adjustRightInd/>
        <w:spacing w:line="276" w:lineRule="auto"/>
        <w:ind w:left="567" w:hanging="283"/>
        <w:rPr>
          <w:color w:val="000000"/>
          <w:sz w:val="28"/>
          <w:szCs w:val="28"/>
        </w:rPr>
      </w:pPr>
      <w:r>
        <w:rPr>
          <w:rFonts w:ascii="Symbol" w:hAnsi="Symbol"/>
          <w:color w:val="000000"/>
          <w:sz w:val="28"/>
          <w:szCs w:val="28"/>
        </w:rPr>
        <w:sym w:font="Symbol" w:char="F0B7"/>
      </w:r>
      <w:r w:rsidRPr="00646E81">
        <w:rPr>
          <w:color w:val="000000"/>
          <w:sz w:val="28"/>
          <w:szCs w:val="28"/>
        </w:rPr>
        <w:t xml:space="preserve"> </w:t>
      </w:r>
      <w:r w:rsidR="00692E87">
        <w:rPr>
          <w:color w:val="000000"/>
          <w:sz w:val="28"/>
          <w:szCs w:val="28"/>
        </w:rPr>
        <w:t xml:space="preserve"> д</w:t>
      </w:r>
      <w:r>
        <w:rPr>
          <w:color w:val="000000"/>
          <w:sz w:val="28"/>
          <w:szCs w:val="28"/>
        </w:rPr>
        <w:t>лительная агония</w:t>
      </w:r>
      <w:r w:rsidR="00692E87">
        <w:rPr>
          <w:color w:val="000000"/>
          <w:sz w:val="28"/>
          <w:szCs w:val="28"/>
        </w:rPr>
        <w:t>.</w:t>
      </w:r>
    </w:p>
    <w:p w:rsidR="00692E87" w:rsidRDefault="00692E87" w:rsidP="00C13D8D">
      <w:pPr>
        <w:widowControl/>
        <w:shd w:val="clear" w:color="auto" w:fill="FFFFFF"/>
        <w:autoSpaceDE/>
        <w:autoSpaceDN/>
        <w:adjustRightInd/>
        <w:spacing w:line="276" w:lineRule="auto"/>
        <w:ind w:firstLine="709"/>
        <w:jc w:val="both"/>
        <w:rPr>
          <w:color w:val="000000"/>
          <w:sz w:val="28"/>
          <w:szCs w:val="28"/>
        </w:rPr>
      </w:pPr>
    </w:p>
    <w:p w:rsidR="0047767A" w:rsidRDefault="00CC5F8A" w:rsidP="00C13D8D">
      <w:pPr>
        <w:widowControl/>
        <w:shd w:val="clear" w:color="auto" w:fill="FFFFFF"/>
        <w:autoSpaceDE/>
        <w:autoSpaceDN/>
        <w:adjustRightInd/>
        <w:spacing w:line="276" w:lineRule="auto"/>
        <w:ind w:firstLine="709"/>
        <w:jc w:val="both"/>
        <w:rPr>
          <w:color w:val="000000"/>
          <w:sz w:val="28"/>
          <w:szCs w:val="28"/>
        </w:rPr>
      </w:pPr>
      <w:r w:rsidRPr="00CC5F8A">
        <w:rPr>
          <w:color w:val="000000"/>
          <w:sz w:val="28"/>
          <w:szCs w:val="28"/>
        </w:rPr>
        <w:t>Вне зависимости от механизма остановки кровообращения развивается тяжелая циркуляторная г</w:t>
      </w:r>
      <w:r>
        <w:rPr>
          <w:color w:val="000000"/>
          <w:sz w:val="28"/>
          <w:szCs w:val="28"/>
        </w:rPr>
        <w:t>ипоксия</w:t>
      </w:r>
      <w:r w:rsidR="00F931AC">
        <w:rPr>
          <w:color w:val="000000"/>
          <w:sz w:val="28"/>
          <w:szCs w:val="28"/>
        </w:rPr>
        <w:t>,</w:t>
      </w:r>
      <w:r w:rsidR="00F931AC" w:rsidRPr="00F931AC">
        <w:rPr>
          <w:color w:val="000000"/>
          <w:sz w:val="28"/>
          <w:szCs w:val="28"/>
        </w:rPr>
        <w:t xml:space="preserve"> </w:t>
      </w:r>
      <w:r w:rsidR="0032719B" w:rsidRPr="00CC5F8A">
        <w:rPr>
          <w:color w:val="000000"/>
          <w:sz w:val="28"/>
          <w:szCs w:val="28"/>
        </w:rPr>
        <w:t xml:space="preserve">электролитные </w:t>
      </w:r>
      <w:r w:rsidR="0032719B">
        <w:rPr>
          <w:color w:val="000000"/>
          <w:sz w:val="28"/>
          <w:szCs w:val="28"/>
        </w:rPr>
        <w:t xml:space="preserve">и </w:t>
      </w:r>
      <w:r w:rsidR="00F931AC" w:rsidRPr="00CC5F8A">
        <w:rPr>
          <w:color w:val="000000"/>
          <w:sz w:val="28"/>
          <w:szCs w:val="28"/>
        </w:rPr>
        <w:t>метаболические р</w:t>
      </w:r>
      <w:r w:rsidR="0032719B">
        <w:rPr>
          <w:color w:val="000000"/>
          <w:sz w:val="28"/>
          <w:szCs w:val="28"/>
        </w:rPr>
        <w:t>асстройства (ацидоз и алкалоз),</w:t>
      </w:r>
      <w:r w:rsidR="00530137">
        <w:rPr>
          <w:color w:val="000000"/>
          <w:sz w:val="28"/>
          <w:szCs w:val="28"/>
        </w:rPr>
        <w:t xml:space="preserve"> которые </w:t>
      </w:r>
      <w:r w:rsidR="0047767A" w:rsidRPr="00CC5F8A">
        <w:rPr>
          <w:color w:val="000000"/>
          <w:sz w:val="28"/>
          <w:szCs w:val="28"/>
        </w:rPr>
        <w:t>оказыва</w:t>
      </w:r>
      <w:r w:rsidR="00530137">
        <w:rPr>
          <w:color w:val="000000"/>
          <w:sz w:val="28"/>
          <w:szCs w:val="28"/>
        </w:rPr>
        <w:t>ю</w:t>
      </w:r>
      <w:r w:rsidR="0047767A" w:rsidRPr="00CC5F8A">
        <w:rPr>
          <w:color w:val="000000"/>
          <w:sz w:val="28"/>
          <w:szCs w:val="28"/>
        </w:rPr>
        <w:t>т сильное повреждающее действие на все органы и системы</w:t>
      </w:r>
      <w:r w:rsidR="0047767A">
        <w:rPr>
          <w:color w:val="000000"/>
          <w:sz w:val="28"/>
          <w:szCs w:val="28"/>
        </w:rPr>
        <w:t xml:space="preserve"> организма</w:t>
      </w:r>
      <w:r w:rsidR="0047767A" w:rsidRPr="00CC5F8A">
        <w:rPr>
          <w:color w:val="000000"/>
          <w:sz w:val="28"/>
          <w:szCs w:val="28"/>
        </w:rPr>
        <w:t>,</w:t>
      </w:r>
      <w:r w:rsidR="0047767A">
        <w:rPr>
          <w:color w:val="000000"/>
          <w:sz w:val="28"/>
          <w:szCs w:val="28"/>
        </w:rPr>
        <w:t xml:space="preserve"> но н</w:t>
      </w:r>
      <w:r>
        <w:rPr>
          <w:color w:val="000000"/>
          <w:sz w:val="28"/>
          <w:szCs w:val="28"/>
        </w:rPr>
        <w:t>аиболее уязвима</w:t>
      </w:r>
      <w:r w:rsidR="00057A3C">
        <w:rPr>
          <w:color w:val="000000"/>
          <w:sz w:val="28"/>
          <w:szCs w:val="28"/>
        </w:rPr>
        <w:t xml:space="preserve"> -</w:t>
      </w:r>
      <w:r>
        <w:rPr>
          <w:color w:val="000000"/>
          <w:sz w:val="28"/>
          <w:szCs w:val="28"/>
        </w:rPr>
        <w:t xml:space="preserve"> ЦНС</w:t>
      </w:r>
      <w:r w:rsidR="005845D3">
        <w:rPr>
          <w:color w:val="000000"/>
          <w:sz w:val="28"/>
          <w:szCs w:val="28"/>
        </w:rPr>
        <w:t>.</w:t>
      </w:r>
    </w:p>
    <w:p w:rsidR="005845D3" w:rsidRDefault="0047767A" w:rsidP="007E25D5">
      <w:pPr>
        <w:widowControl/>
        <w:shd w:val="clear" w:color="auto" w:fill="FFFFFF"/>
        <w:autoSpaceDE/>
        <w:autoSpaceDN/>
        <w:adjustRightInd/>
        <w:spacing w:line="276" w:lineRule="auto"/>
        <w:ind w:firstLine="709"/>
        <w:jc w:val="both"/>
        <w:rPr>
          <w:color w:val="000000"/>
          <w:sz w:val="28"/>
          <w:szCs w:val="28"/>
        </w:rPr>
      </w:pPr>
      <w:r>
        <w:rPr>
          <w:color w:val="000000"/>
          <w:sz w:val="28"/>
          <w:szCs w:val="28"/>
        </w:rPr>
        <w:t>Н</w:t>
      </w:r>
      <w:r w:rsidR="00530137">
        <w:rPr>
          <w:color w:val="000000"/>
          <w:sz w:val="28"/>
          <w:szCs w:val="28"/>
        </w:rPr>
        <w:t xml:space="preserve">аиболее существенным </w:t>
      </w:r>
      <w:r w:rsidRPr="00CC5F8A">
        <w:rPr>
          <w:color w:val="000000"/>
          <w:sz w:val="28"/>
          <w:szCs w:val="28"/>
        </w:rPr>
        <w:t xml:space="preserve">является то, что </w:t>
      </w:r>
      <w:r w:rsidR="00530137" w:rsidRPr="00CC5F8A">
        <w:rPr>
          <w:color w:val="000000"/>
          <w:sz w:val="28"/>
          <w:szCs w:val="28"/>
        </w:rPr>
        <w:t>умирани</w:t>
      </w:r>
      <w:r w:rsidR="00530137">
        <w:rPr>
          <w:color w:val="000000"/>
          <w:sz w:val="28"/>
          <w:szCs w:val="28"/>
        </w:rPr>
        <w:t>е</w:t>
      </w:r>
      <w:r w:rsidRPr="00CC5F8A">
        <w:rPr>
          <w:color w:val="000000"/>
          <w:sz w:val="28"/>
          <w:szCs w:val="28"/>
        </w:rPr>
        <w:t xml:space="preserve"> не может быть приостановлено собственными силами организма</w:t>
      </w:r>
      <w:r w:rsidR="00530137">
        <w:rPr>
          <w:color w:val="000000"/>
          <w:sz w:val="28"/>
          <w:szCs w:val="28"/>
        </w:rPr>
        <w:t>,</w:t>
      </w:r>
      <w:r w:rsidRPr="00CC5F8A">
        <w:rPr>
          <w:color w:val="000000"/>
          <w:sz w:val="28"/>
          <w:szCs w:val="28"/>
        </w:rPr>
        <w:t xml:space="preserve"> и без помощи извне неизбежно приводит к </w:t>
      </w:r>
      <w:r w:rsidRPr="006C40B1">
        <w:rPr>
          <w:color w:val="000000"/>
          <w:sz w:val="28"/>
          <w:szCs w:val="28"/>
        </w:rPr>
        <w:t>смерти.</w:t>
      </w:r>
    </w:p>
    <w:p w:rsidR="00CF763B" w:rsidRDefault="00CF763B" w:rsidP="007E25D5">
      <w:pPr>
        <w:widowControl/>
        <w:shd w:val="clear" w:color="auto" w:fill="FFFFFF"/>
        <w:autoSpaceDE/>
        <w:autoSpaceDN/>
        <w:adjustRightInd/>
        <w:spacing w:line="276" w:lineRule="auto"/>
        <w:ind w:firstLine="709"/>
        <w:jc w:val="both"/>
        <w:rPr>
          <w:color w:val="000000"/>
          <w:sz w:val="28"/>
          <w:szCs w:val="28"/>
        </w:rPr>
      </w:pPr>
    </w:p>
    <w:p w:rsidR="00CF763B" w:rsidRDefault="00CF763B" w:rsidP="00CF763B">
      <w:pPr>
        <w:widowControl/>
        <w:shd w:val="clear" w:color="auto" w:fill="FFFFFF"/>
        <w:autoSpaceDE/>
        <w:autoSpaceDN/>
        <w:adjustRightInd/>
        <w:spacing w:line="276" w:lineRule="auto"/>
        <w:ind w:firstLine="709"/>
        <w:jc w:val="both"/>
        <w:rPr>
          <w:b/>
          <w:color w:val="000000"/>
          <w:sz w:val="28"/>
          <w:szCs w:val="28"/>
        </w:rPr>
      </w:pPr>
      <w:r w:rsidRPr="00CF763B">
        <w:rPr>
          <w:b/>
          <w:color w:val="000000"/>
          <w:sz w:val="28"/>
          <w:szCs w:val="28"/>
        </w:rPr>
        <w:t>Клиническая смерть характеризуется рядам признаков.</w:t>
      </w:r>
    </w:p>
    <w:p w:rsidR="00CF763B" w:rsidRDefault="00CF763B" w:rsidP="00CF763B">
      <w:pPr>
        <w:widowControl/>
        <w:shd w:val="clear" w:color="auto" w:fill="FFFFFF"/>
        <w:autoSpaceDE/>
        <w:autoSpaceDN/>
        <w:adjustRightInd/>
        <w:spacing w:line="276" w:lineRule="auto"/>
        <w:ind w:firstLine="709"/>
        <w:jc w:val="both"/>
        <w:rPr>
          <w:color w:val="000000"/>
          <w:sz w:val="28"/>
          <w:szCs w:val="28"/>
        </w:rPr>
      </w:pPr>
      <w:r w:rsidRPr="00E847CD">
        <w:rPr>
          <w:b/>
          <w:i/>
          <w:color w:val="000000"/>
          <w:sz w:val="28"/>
          <w:szCs w:val="28"/>
        </w:rPr>
        <w:t>Основные признаки</w:t>
      </w:r>
      <w:r w:rsidRPr="00E847CD">
        <w:rPr>
          <w:color w:val="000000"/>
          <w:sz w:val="28"/>
          <w:szCs w:val="28"/>
        </w:rPr>
        <w:t xml:space="preserve">: </w:t>
      </w:r>
    </w:p>
    <w:p w:rsidR="00CF763B" w:rsidRPr="00C92E85" w:rsidRDefault="00CF763B" w:rsidP="00F72CD4">
      <w:pPr>
        <w:pStyle w:val="aa"/>
        <w:widowControl/>
        <w:numPr>
          <w:ilvl w:val="0"/>
          <w:numId w:val="52"/>
        </w:numPr>
        <w:shd w:val="clear" w:color="auto" w:fill="FFFFFF"/>
        <w:autoSpaceDE/>
        <w:autoSpaceDN/>
        <w:adjustRightInd/>
        <w:spacing w:line="276" w:lineRule="auto"/>
        <w:ind w:left="567" w:hanging="283"/>
        <w:jc w:val="both"/>
        <w:rPr>
          <w:color w:val="000000"/>
          <w:sz w:val="28"/>
          <w:szCs w:val="28"/>
        </w:rPr>
      </w:pPr>
      <w:r>
        <w:rPr>
          <w:color w:val="000000"/>
          <w:sz w:val="28"/>
          <w:szCs w:val="28"/>
        </w:rPr>
        <w:t>отсутствие сознания;</w:t>
      </w:r>
    </w:p>
    <w:p w:rsidR="006C40B1" w:rsidRDefault="00CF763B" w:rsidP="00F72CD4">
      <w:pPr>
        <w:pStyle w:val="aa"/>
        <w:widowControl/>
        <w:numPr>
          <w:ilvl w:val="0"/>
          <w:numId w:val="52"/>
        </w:numPr>
        <w:shd w:val="clear" w:color="auto" w:fill="FFFFFF"/>
        <w:autoSpaceDE/>
        <w:autoSpaceDN/>
        <w:adjustRightInd/>
        <w:spacing w:line="276" w:lineRule="auto"/>
        <w:ind w:left="567" w:hanging="283"/>
        <w:jc w:val="both"/>
        <w:rPr>
          <w:color w:val="000000"/>
          <w:sz w:val="28"/>
          <w:szCs w:val="28"/>
        </w:rPr>
      </w:pPr>
      <w:r w:rsidRPr="00C92E85">
        <w:rPr>
          <w:color w:val="000000"/>
          <w:sz w:val="28"/>
          <w:szCs w:val="28"/>
        </w:rPr>
        <w:t>отсутствие самостоятельного дыхания и</w:t>
      </w:r>
      <w:r w:rsidR="006C40B1">
        <w:rPr>
          <w:color w:val="000000"/>
          <w:sz w:val="28"/>
          <w:szCs w:val="28"/>
        </w:rPr>
        <w:t>ли агональное (гаспинг) дыхание;</w:t>
      </w:r>
    </w:p>
    <w:p w:rsidR="006C40B1" w:rsidRPr="00C92E85" w:rsidRDefault="006C40B1" w:rsidP="00F72CD4">
      <w:pPr>
        <w:pStyle w:val="aa"/>
        <w:widowControl/>
        <w:numPr>
          <w:ilvl w:val="0"/>
          <w:numId w:val="52"/>
        </w:numPr>
        <w:shd w:val="clear" w:color="auto" w:fill="FFFFFF"/>
        <w:autoSpaceDE/>
        <w:autoSpaceDN/>
        <w:adjustRightInd/>
        <w:spacing w:line="276" w:lineRule="auto"/>
        <w:ind w:left="567" w:hanging="283"/>
        <w:jc w:val="both"/>
        <w:rPr>
          <w:color w:val="000000"/>
          <w:sz w:val="28"/>
          <w:szCs w:val="28"/>
        </w:rPr>
      </w:pPr>
      <w:r w:rsidRPr="00C92E85">
        <w:rPr>
          <w:color w:val="000000"/>
          <w:sz w:val="28"/>
          <w:szCs w:val="28"/>
        </w:rPr>
        <w:t>отсутствие</w:t>
      </w:r>
      <w:r>
        <w:rPr>
          <w:color w:val="000000"/>
          <w:sz w:val="28"/>
          <w:szCs w:val="28"/>
        </w:rPr>
        <w:t xml:space="preserve"> пульса</w:t>
      </w:r>
      <w:r w:rsidRPr="00C92E85">
        <w:rPr>
          <w:color w:val="000000"/>
          <w:sz w:val="28"/>
          <w:szCs w:val="28"/>
        </w:rPr>
        <w:t xml:space="preserve"> на </w:t>
      </w:r>
      <w:r w:rsidR="002E4994">
        <w:rPr>
          <w:color w:val="000000"/>
          <w:sz w:val="28"/>
          <w:szCs w:val="28"/>
        </w:rPr>
        <w:t xml:space="preserve">магистральных </w:t>
      </w:r>
      <w:r w:rsidRPr="00C92E85">
        <w:rPr>
          <w:color w:val="000000"/>
          <w:sz w:val="28"/>
          <w:szCs w:val="28"/>
        </w:rPr>
        <w:t>артериях</w:t>
      </w:r>
      <w:r>
        <w:rPr>
          <w:color w:val="000000"/>
          <w:sz w:val="28"/>
          <w:szCs w:val="28"/>
        </w:rPr>
        <w:t xml:space="preserve"> (</w:t>
      </w:r>
      <w:r w:rsidR="002E4994">
        <w:rPr>
          <w:color w:val="000000"/>
          <w:sz w:val="28"/>
          <w:szCs w:val="28"/>
        </w:rPr>
        <w:t>сонных</w:t>
      </w:r>
      <w:r w:rsidR="002E4994" w:rsidRPr="00C92E85">
        <w:rPr>
          <w:color w:val="000000"/>
          <w:sz w:val="28"/>
          <w:szCs w:val="28"/>
        </w:rPr>
        <w:t xml:space="preserve"> </w:t>
      </w:r>
      <w:r w:rsidR="002E4994">
        <w:rPr>
          <w:color w:val="000000"/>
          <w:sz w:val="28"/>
          <w:szCs w:val="28"/>
        </w:rPr>
        <w:t xml:space="preserve">или </w:t>
      </w:r>
      <w:r>
        <w:rPr>
          <w:color w:val="000000"/>
          <w:sz w:val="28"/>
          <w:szCs w:val="28"/>
        </w:rPr>
        <w:t>бедренных);</w:t>
      </w:r>
      <w:r w:rsidRPr="00C92E85">
        <w:rPr>
          <w:color w:val="000000"/>
          <w:sz w:val="28"/>
          <w:szCs w:val="28"/>
        </w:rPr>
        <w:t xml:space="preserve"> </w:t>
      </w:r>
    </w:p>
    <w:p w:rsidR="00CF763B" w:rsidRPr="00C92E85" w:rsidRDefault="00CF763B" w:rsidP="006C40B1">
      <w:pPr>
        <w:pStyle w:val="aa"/>
        <w:widowControl/>
        <w:shd w:val="clear" w:color="auto" w:fill="FFFFFF"/>
        <w:autoSpaceDE/>
        <w:autoSpaceDN/>
        <w:adjustRightInd/>
        <w:spacing w:line="276" w:lineRule="auto"/>
        <w:ind w:left="567"/>
        <w:jc w:val="both"/>
        <w:rPr>
          <w:color w:val="000000"/>
          <w:sz w:val="28"/>
          <w:szCs w:val="28"/>
        </w:rPr>
      </w:pPr>
    </w:p>
    <w:p w:rsidR="00CF763B" w:rsidRDefault="00CF763B" w:rsidP="00CF763B">
      <w:pPr>
        <w:widowControl/>
        <w:shd w:val="clear" w:color="auto" w:fill="FFFFFF"/>
        <w:autoSpaceDE/>
        <w:autoSpaceDN/>
        <w:adjustRightInd/>
        <w:spacing w:line="276" w:lineRule="auto"/>
        <w:ind w:firstLine="709"/>
        <w:jc w:val="both"/>
        <w:rPr>
          <w:color w:val="000000"/>
          <w:sz w:val="28"/>
          <w:szCs w:val="28"/>
        </w:rPr>
      </w:pPr>
      <w:r w:rsidRPr="00E847CD">
        <w:rPr>
          <w:b/>
          <w:i/>
          <w:color w:val="000000"/>
          <w:sz w:val="28"/>
          <w:szCs w:val="28"/>
        </w:rPr>
        <w:t>Дополнительные признаки</w:t>
      </w:r>
      <w:r w:rsidRPr="00E847CD">
        <w:rPr>
          <w:color w:val="000000"/>
          <w:sz w:val="28"/>
          <w:szCs w:val="28"/>
        </w:rPr>
        <w:t xml:space="preserve">: </w:t>
      </w:r>
    </w:p>
    <w:p w:rsidR="00CF763B" w:rsidRPr="00D96053" w:rsidRDefault="00CF763B" w:rsidP="00F72CD4">
      <w:pPr>
        <w:pStyle w:val="aa"/>
        <w:widowControl/>
        <w:numPr>
          <w:ilvl w:val="0"/>
          <w:numId w:val="53"/>
        </w:numPr>
        <w:shd w:val="clear" w:color="auto" w:fill="FFFFFF"/>
        <w:autoSpaceDE/>
        <w:autoSpaceDN/>
        <w:adjustRightInd/>
        <w:spacing w:line="276" w:lineRule="auto"/>
        <w:ind w:left="567" w:hanging="283"/>
        <w:jc w:val="both"/>
        <w:rPr>
          <w:color w:val="000000"/>
          <w:sz w:val="28"/>
          <w:szCs w:val="28"/>
        </w:rPr>
      </w:pPr>
      <w:r w:rsidRPr="00D96053">
        <w:rPr>
          <w:color w:val="000000"/>
          <w:sz w:val="28"/>
          <w:szCs w:val="28"/>
        </w:rPr>
        <w:t>расширение зрачков (</w:t>
      </w:r>
      <w:r w:rsidRPr="00DE5DDE">
        <w:rPr>
          <w:color w:val="000000"/>
          <w:sz w:val="28"/>
          <w:szCs w:val="28"/>
        </w:rPr>
        <w:t>наблюдается только через 30-60 секунд после остановки сердца, причем максимума этот признак достигает на второй минуте клинической смерти, поэтому не следует терять драгоценное в</w:t>
      </w:r>
      <w:r>
        <w:rPr>
          <w:color w:val="000000"/>
          <w:sz w:val="28"/>
          <w:szCs w:val="28"/>
        </w:rPr>
        <w:t>ремя на его установление);</w:t>
      </w:r>
    </w:p>
    <w:p w:rsidR="00CF763B" w:rsidRPr="00D96053" w:rsidRDefault="00CF763B" w:rsidP="00F72CD4">
      <w:pPr>
        <w:pStyle w:val="aa"/>
        <w:widowControl/>
        <w:numPr>
          <w:ilvl w:val="0"/>
          <w:numId w:val="53"/>
        </w:numPr>
        <w:shd w:val="clear" w:color="auto" w:fill="FFFFFF"/>
        <w:autoSpaceDE/>
        <w:autoSpaceDN/>
        <w:adjustRightInd/>
        <w:spacing w:line="276" w:lineRule="auto"/>
        <w:ind w:left="567" w:hanging="283"/>
        <w:jc w:val="both"/>
        <w:rPr>
          <w:color w:val="000000"/>
          <w:sz w:val="28"/>
          <w:szCs w:val="28"/>
        </w:rPr>
      </w:pPr>
      <w:r w:rsidRPr="00D96053">
        <w:rPr>
          <w:color w:val="000000"/>
          <w:sz w:val="28"/>
          <w:szCs w:val="28"/>
        </w:rPr>
        <w:t>арефлексия (отсутствие корнеального рефл</w:t>
      </w:r>
      <w:r w:rsidR="00125437">
        <w:rPr>
          <w:color w:val="000000"/>
          <w:sz w:val="28"/>
          <w:szCs w:val="28"/>
        </w:rPr>
        <w:t xml:space="preserve">екса, реакции зрачков на свет и </w:t>
      </w:r>
      <w:r w:rsidRPr="00D96053">
        <w:rPr>
          <w:color w:val="000000"/>
          <w:sz w:val="28"/>
          <w:szCs w:val="28"/>
        </w:rPr>
        <w:t>иных рефлексов</w:t>
      </w:r>
      <w:r>
        <w:rPr>
          <w:color w:val="000000"/>
          <w:sz w:val="28"/>
          <w:szCs w:val="28"/>
        </w:rPr>
        <w:t>);</w:t>
      </w:r>
      <w:r w:rsidRPr="00D96053">
        <w:rPr>
          <w:color w:val="000000"/>
          <w:sz w:val="28"/>
          <w:szCs w:val="28"/>
        </w:rPr>
        <w:t xml:space="preserve"> </w:t>
      </w:r>
    </w:p>
    <w:p w:rsidR="00CF763B" w:rsidRDefault="00CF763B" w:rsidP="00F72CD4">
      <w:pPr>
        <w:pStyle w:val="aa"/>
        <w:widowControl/>
        <w:numPr>
          <w:ilvl w:val="0"/>
          <w:numId w:val="53"/>
        </w:numPr>
        <w:shd w:val="clear" w:color="auto" w:fill="FFFFFF"/>
        <w:autoSpaceDE/>
        <w:autoSpaceDN/>
        <w:adjustRightInd/>
        <w:spacing w:line="276" w:lineRule="auto"/>
        <w:ind w:left="567" w:hanging="283"/>
        <w:jc w:val="both"/>
        <w:rPr>
          <w:color w:val="000000"/>
          <w:sz w:val="28"/>
          <w:szCs w:val="28"/>
        </w:rPr>
      </w:pPr>
      <w:r w:rsidRPr="00D96053">
        <w:rPr>
          <w:color w:val="000000"/>
          <w:sz w:val="28"/>
          <w:szCs w:val="28"/>
        </w:rPr>
        <w:t xml:space="preserve">выраженная бледность/цианоз кожных покровов. </w:t>
      </w:r>
    </w:p>
    <w:p w:rsidR="006C40B1" w:rsidRDefault="006C40B1" w:rsidP="006C40B1">
      <w:pPr>
        <w:pStyle w:val="aa"/>
        <w:widowControl/>
        <w:shd w:val="clear" w:color="auto" w:fill="FFFFFF"/>
        <w:autoSpaceDE/>
        <w:autoSpaceDN/>
        <w:adjustRightInd/>
        <w:spacing w:line="276" w:lineRule="auto"/>
        <w:ind w:left="567"/>
        <w:jc w:val="both"/>
        <w:rPr>
          <w:color w:val="000000"/>
          <w:sz w:val="28"/>
          <w:szCs w:val="28"/>
        </w:rPr>
      </w:pPr>
    </w:p>
    <w:p w:rsidR="006C40B1" w:rsidRPr="00804597" w:rsidRDefault="006C40B1" w:rsidP="006C40B1">
      <w:pPr>
        <w:pStyle w:val="aa"/>
        <w:widowControl/>
        <w:shd w:val="clear" w:color="auto" w:fill="FFFFFF"/>
        <w:autoSpaceDE/>
        <w:autoSpaceDN/>
        <w:adjustRightInd/>
        <w:spacing w:line="276" w:lineRule="auto"/>
        <w:ind w:left="0" w:firstLine="709"/>
        <w:jc w:val="both"/>
        <w:rPr>
          <w:b/>
          <w:i/>
          <w:color w:val="000000"/>
          <w:sz w:val="28"/>
          <w:szCs w:val="28"/>
        </w:rPr>
      </w:pPr>
      <w:r w:rsidRPr="00804597">
        <w:rPr>
          <w:b/>
          <w:i/>
          <w:color w:val="000000"/>
          <w:sz w:val="28"/>
          <w:szCs w:val="28"/>
        </w:rPr>
        <w:t>Для установления факта клинической смерти достаточно наличия только основных признаков.</w:t>
      </w:r>
    </w:p>
    <w:p w:rsidR="00D96053" w:rsidRDefault="00D96053" w:rsidP="007E25D5">
      <w:pPr>
        <w:widowControl/>
        <w:shd w:val="clear" w:color="auto" w:fill="FFFFFF"/>
        <w:autoSpaceDE/>
        <w:autoSpaceDN/>
        <w:adjustRightInd/>
        <w:spacing w:line="276" w:lineRule="auto"/>
        <w:ind w:firstLine="709"/>
        <w:jc w:val="both"/>
        <w:rPr>
          <w:color w:val="000000"/>
          <w:sz w:val="28"/>
          <w:szCs w:val="28"/>
        </w:rPr>
      </w:pPr>
    </w:p>
    <w:p w:rsidR="00D96053" w:rsidRDefault="00D96053" w:rsidP="007E25D5">
      <w:pPr>
        <w:widowControl/>
        <w:shd w:val="clear" w:color="auto" w:fill="FFFFFF"/>
        <w:autoSpaceDE/>
        <w:autoSpaceDN/>
        <w:adjustRightInd/>
        <w:spacing w:line="276" w:lineRule="auto"/>
        <w:ind w:firstLine="709"/>
        <w:jc w:val="both"/>
        <w:rPr>
          <w:b/>
          <w:color w:val="000000"/>
          <w:sz w:val="28"/>
          <w:szCs w:val="28"/>
        </w:rPr>
      </w:pPr>
    </w:p>
    <w:p w:rsidR="000E3C7B" w:rsidRDefault="000E3C7B">
      <w:pPr>
        <w:widowControl/>
        <w:autoSpaceDE/>
        <w:autoSpaceDN/>
        <w:adjustRightInd/>
        <w:spacing w:after="200" w:line="276" w:lineRule="auto"/>
        <w:rPr>
          <w:rFonts w:ascii="Arial" w:hAnsi="Arial" w:cs="Arial"/>
          <w:b/>
          <w:bCs/>
          <w:sz w:val="30"/>
          <w:szCs w:val="26"/>
        </w:rPr>
      </w:pPr>
      <w:r>
        <w:br w:type="page"/>
      </w:r>
    </w:p>
    <w:p w:rsidR="003226F6" w:rsidRDefault="007E25D5" w:rsidP="001F6024">
      <w:pPr>
        <w:pStyle w:val="3"/>
      </w:pPr>
      <w:bookmarkStart w:id="13" w:name="_Toc101284099"/>
      <w:r>
        <w:lastRenderedPageBreak/>
        <w:t xml:space="preserve">3.2 </w:t>
      </w:r>
      <w:r w:rsidR="00A77BAA" w:rsidRPr="007321A6">
        <w:t>Биологическая смерть</w:t>
      </w:r>
      <w:bookmarkEnd w:id="13"/>
    </w:p>
    <w:p w:rsidR="007E25D5" w:rsidRPr="007E25D5" w:rsidRDefault="007E25D5" w:rsidP="007E25D5"/>
    <w:p w:rsidR="003226F6" w:rsidRDefault="00A77BAA" w:rsidP="00C13D8D">
      <w:pPr>
        <w:widowControl/>
        <w:shd w:val="clear" w:color="auto" w:fill="FFFFFF"/>
        <w:autoSpaceDE/>
        <w:autoSpaceDN/>
        <w:adjustRightInd/>
        <w:spacing w:line="276" w:lineRule="auto"/>
        <w:ind w:firstLine="709"/>
        <w:jc w:val="both"/>
        <w:rPr>
          <w:color w:val="000000"/>
          <w:sz w:val="28"/>
          <w:szCs w:val="28"/>
        </w:rPr>
      </w:pPr>
      <w:r w:rsidRPr="00A77BAA">
        <w:rPr>
          <w:color w:val="000000"/>
          <w:sz w:val="28"/>
          <w:szCs w:val="28"/>
        </w:rPr>
        <w:t>Биологическая смерть</w:t>
      </w:r>
      <w:r w:rsidR="007E25D5">
        <w:rPr>
          <w:color w:val="000000"/>
          <w:sz w:val="28"/>
          <w:szCs w:val="28"/>
        </w:rPr>
        <w:t xml:space="preserve"> -</w:t>
      </w:r>
      <w:r w:rsidR="007321A6">
        <w:rPr>
          <w:color w:val="000000"/>
          <w:sz w:val="28"/>
          <w:szCs w:val="28"/>
        </w:rPr>
        <w:t xml:space="preserve"> </w:t>
      </w:r>
      <w:r w:rsidR="007E25D5" w:rsidRPr="00A77BAA">
        <w:rPr>
          <w:color w:val="000000"/>
          <w:sz w:val="28"/>
          <w:szCs w:val="28"/>
        </w:rPr>
        <w:t>необратимый этап умирания</w:t>
      </w:r>
      <w:r w:rsidR="007E25D5">
        <w:rPr>
          <w:color w:val="000000"/>
          <w:sz w:val="28"/>
          <w:szCs w:val="28"/>
        </w:rPr>
        <w:t xml:space="preserve">, который </w:t>
      </w:r>
      <w:r w:rsidRPr="00A77BAA">
        <w:rPr>
          <w:color w:val="000000"/>
          <w:sz w:val="28"/>
          <w:szCs w:val="28"/>
        </w:rPr>
        <w:t>выражается посмертными</w:t>
      </w:r>
      <w:r w:rsidR="007321A6">
        <w:rPr>
          <w:color w:val="000000"/>
          <w:sz w:val="28"/>
          <w:szCs w:val="28"/>
        </w:rPr>
        <w:t xml:space="preserve"> </w:t>
      </w:r>
      <w:r w:rsidRPr="00A77BAA">
        <w:rPr>
          <w:color w:val="000000"/>
          <w:sz w:val="28"/>
          <w:szCs w:val="28"/>
        </w:rPr>
        <w:t>изменениями во всех органах и системах, которые носят постоянный,</w:t>
      </w:r>
      <w:r w:rsidR="007321A6">
        <w:rPr>
          <w:color w:val="000000"/>
          <w:sz w:val="28"/>
          <w:szCs w:val="28"/>
        </w:rPr>
        <w:t xml:space="preserve"> </w:t>
      </w:r>
      <w:r w:rsidRPr="00A77BAA">
        <w:rPr>
          <w:color w:val="000000"/>
          <w:sz w:val="28"/>
          <w:szCs w:val="28"/>
        </w:rPr>
        <w:t>необратимый, трупный характер</w:t>
      </w:r>
      <w:r w:rsidR="006955B5">
        <w:rPr>
          <w:color w:val="000000"/>
          <w:sz w:val="28"/>
          <w:szCs w:val="28"/>
        </w:rPr>
        <w:t>.</w:t>
      </w:r>
    </w:p>
    <w:p w:rsidR="00F46730" w:rsidRDefault="00F46730" w:rsidP="00C13D8D">
      <w:pPr>
        <w:widowControl/>
        <w:shd w:val="clear" w:color="auto" w:fill="FFFFFF"/>
        <w:autoSpaceDE/>
        <w:autoSpaceDN/>
        <w:adjustRightInd/>
        <w:spacing w:line="276" w:lineRule="auto"/>
        <w:ind w:firstLine="709"/>
        <w:jc w:val="both"/>
        <w:rPr>
          <w:b/>
          <w:i/>
          <w:color w:val="000000"/>
          <w:sz w:val="28"/>
          <w:szCs w:val="28"/>
        </w:rPr>
      </w:pPr>
    </w:p>
    <w:p w:rsidR="007321A6" w:rsidRPr="006D0BE9" w:rsidRDefault="006D0BE9" w:rsidP="00C13D8D">
      <w:pPr>
        <w:widowControl/>
        <w:shd w:val="clear" w:color="auto" w:fill="FFFFFF"/>
        <w:autoSpaceDE/>
        <w:autoSpaceDN/>
        <w:adjustRightInd/>
        <w:spacing w:line="276" w:lineRule="auto"/>
        <w:ind w:firstLine="709"/>
        <w:jc w:val="both"/>
        <w:rPr>
          <w:color w:val="000000"/>
          <w:sz w:val="28"/>
          <w:szCs w:val="28"/>
        </w:rPr>
      </w:pPr>
      <w:r>
        <w:rPr>
          <w:b/>
          <w:i/>
          <w:color w:val="000000"/>
          <w:sz w:val="28"/>
          <w:szCs w:val="28"/>
        </w:rPr>
        <w:t>Т</w:t>
      </w:r>
      <w:r w:rsidR="00A77BAA" w:rsidRPr="006D0BE9">
        <w:rPr>
          <w:b/>
          <w:i/>
          <w:color w:val="000000"/>
          <w:sz w:val="28"/>
          <w:szCs w:val="28"/>
        </w:rPr>
        <w:t>рупные изменения</w:t>
      </w:r>
      <w:r w:rsidR="00F330F9">
        <w:rPr>
          <w:color w:val="000000"/>
          <w:sz w:val="28"/>
          <w:szCs w:val="28"/>
        </w:rPr>
        <w:t xml:space="preserve">. </w:t>
      </w:r>
      <w:r w:rsidR="00F330F9" w:rsidRPr="00F330F9">
        <w:rPr>
          <w:b/>
          <w:i/>
          <w:color w:val="000000"/>
          <w:sz w:val="28"/>
          <w:szCs w:val="28"/>
        </w:rPr>
        <w:t>Р</w:t>
      </w:r>
      <w:r w:rsidR="00000EE6" w:rsidRPr="00F330F9">
        <w:rPr>
          <w:b/>
          <w:i/>
          <w:color w:val="000000"/>
          <w:sz w:val="28"/>
          <w:szCs w:val="28"/>
        </w:rPr>
        <w:t>анние и поздние признаки.</w:t>
      </w:r>
    </w:p>
    <w:p w:rsidR="000D69D5" w:rsidRDefault="00A77BAA" w:rsidP="00C13D8D">
      <w:pPr>
        <w:widowControl/>
        <w:shd w:val="clear" w:color="auto" w:fill="FFFFFF"/>
        <w:autoSpaceDE/>
        <w:autoSpaceDN/>
        <w:adjustRightInd/>
        <w:spacing w:line="276" w:lineRule="auto"/>
        <w:ind w:firstLine="709"/>
        <w:jc w:val="both"/>
        <w:rPr>
          <w:color w:val="000000"/>
          <w:sz w:val="28"/>
          <w:szCs w:val="28"/>
        </w:rPr>
      </w:pPr>
      <w:r w:rsidRPr="00A77BAA">
        <w:rPr>
          <w:color w:val="000000"/>
          <w:sz w:val="28"/>
          <w:szCs w:val="28"/>
        </w:rPr>
        <w:t>Диагноз биологической смерти устанавливают на основании</w:t>
      </w:r>
      <w:r w:rsidR="007321A6">
        <w:rPr>
          <w:color w:val="000000"/>
          <w:sz w:val="28"/>
          <w:szCs w:val="28"/>
        </w:rPr>
        <w:t xml:space="preserve"> </w:t>
      </w:r>
      <w:r w:rsidRPr="00A77BAA">
        <w:rPr>
          <w:color w:val="000000"/>
          <w:sz w:val="28"/>
          <w:szCs w:val="28"/>
        </w:rPr>
        <w:t>выявления трупных изменений</w:t>
      </w:r>
      <w:r w:rsidR="00F17E63">
        <w:rPr>
          <w:color w:val="000000"/>
          <w:sz w:val="28"/>
          <w:szCs w:val="28"/>
        </w:rPr>
        <w:t xml:space="preserve"> про</w:t>
      </w:r>
      <w:r w:rsidR="001E4188">
        <w:rPr>
          <w:color w:val="000000"/>
          <w:sz w:val="28"/>
          <w:szCs w:val="28"/>
        </w:rPr>
        <w:t>являющихся</w:t>
      </w:r>
      <w:r w:rsidR="00F17E63">
        <w:rPr>
          <w:color w:val="000000"/>
          <w:sz w:val="28"/>
          <w:szCs w:val="28"/>
        </w:rPr>
        <w:t xml:space="preserve"> </w:t>
      </w:r>
      <w:r w:rsidR="00363355">
        <w:rPr>
          <w:color w:val="000000"/>
          <w:sz w:val="28"/>
          <w:szCs w:val="28"/>
        </w:rPr>
        <w:t>после смерти</w:t>
      </w:r>
      <w:r w:rsidR="002D52B0">
        <w:rPr>
          <w:color w:val="000000"/>
          <w:sz w:val="28"/>
          <w:szCs w:val="28"/>
        </w:rPr>
        <w:t>. В зависимости от времени появления</w:t>
      </w:r>
      <w:r w:rsidR="00F330F9">
        <w:rPr>
          <w:color w:val="000000"/>
          <w:sz w:val="28"/>
          <w:szCs w:val="28"/>
        </w:rPr>
        <w:t xml:space="preserve"> трупных изменений</w:t>
      </w:r>
      <w:r w:rsidR="002D52B0">
        <w:rPr>
          <w:color w:val="000000"/>
          <w:sz w:val="28"/>
          <w:szCs w:val="28"/>
        </w:rPr>
        <w:t xml:space="preserve">, </w:t>
      </w:r>
      <w:r w:rsidR="001E4188">
        <w:rPr>
          <w:color w:val="000000"/>
          <w:sz w:val="28"/>
          <w:szCs w:val="28"/>
        </w:rPr>
        <w:t xml:space="preserve">выделяют ранние и поздние </w:t>
      </w:r>
      <w:r w:rsidR="002D52B0">
        <w:rPr>
          <w:color w:val="000000"/>
          <w:sz w:val="28"/>
          <w:szCs w:val="28"/>
        </w:rPr>
        <w:t>признаки биологической смерти</w:t>
      </w:r>
      <w:r w:rsidR="001E4188">
        <w:rPr>
          <w:color w:val="000000"/>
          <w:sz w:val="28"/>
          <w:szCs w:val="28"/>
        </w:rPr>
        <w:t>.</w:t>
      </w:r>
    </w:p>
    <w:p w:rsidR="008960F3" w:rsidRDefault="001E4188" w:rsidP="00C13D8D">
      <w:pPr>
        <w:widowControl/>
        <w:shd w:val="clear" w:color="auto" w:fill="FFFFFF"/>
        <w:autoSpaceDE/>
        <w:autoSpaceDN/>
        <w:adjustRightInd/>
        <w:spacing w:line="276" w:lineRule="auto"/>
        <w:ind w:firstLine="709"/>
        <w:jc w:val="both"/>
        <w:rPr>
          <w:color w:val="000000"/>
          <w:sz w:val="28"/>
          <w:szCs w:val="28"/>
        </w:rPr>
      </w:pPr>
      <w:r w:rsidRPr="00921E08">
        <w:rPr>
          <w:b/>
          <w:i/>
          <w:color w:val="000000"/>
          <w:sz w:val="28"/>
          <w:szCs w:val="28"/>
        </w:rPr>
        <w:t>Р</w:t>
      </w:r>
      <w:r w:rsidR="00A77BAA" w:rsidRPr="00921E08">
        <w:rPr>
          <w:b/>
          <w:i/>
          <w:color w:val="000000"/>
          <w:sz w:val="28"/>
          <w:szCs w:val="28"/>
        </w:rPr>
        <w:t xml:space="preserve">анние </w:t>
      </w:r>
      <w:r w:rsidRPr="00921E08">
        <w:rPr>
          <w:b/>
          <w:i/>
          <w:color w:val="000000"/>
          <w:sz w:val="28"/>
          <w:szCs w:val="28"/>
        </w:rPr>
        <w:t>признаки</w:t>
      </w:r>
      <w:r>
        <w:rPr>
          <w:color w:val="000000"/>
          <w:sz w:val="28"/>
          <w:szCs w:val="28"/>
        </w:rPr>
        <w:t xml:space="preserve"> </w:t>
      </w:r>
      <w:r w:rsidR="006658C5">
        <w:rPr>
          <w:color w:val="000000"/>
          <w:sz w:val="28"/>
          <w:szCs w:val="28"/>
        </w:rPr>
        <w:t>появляются ч</w:t>
      </w:r>
      <w:r w:rsidR="0031633C">
        <w:rPr>
          <w:color w:val="000000"/>
          <w:sz w:val="28"/>
          <w:szCs w:val="28"/>
        </w:rPr>
        <w:t>ерез 30-40 минут после смерти, и к</w:t>
      </w:r>
      <w:r w:rsidR="006658C5">
        <w:rPr>
          <w:color w:val="000000"/>
          <w:sz w:val="28"/>
          <w:szCs w:val="28"/>
        </w:rPr>
        <w:t xml:space="preserve"> ним относятся: </w:t>
      </w:r>
    </w:p>
    <w:p w:rsidR="008960F3" w:rsidRPr="00C06533" w:rsidRDefault="00A77BAA" w:rsidP="008A7C00">
      <w:pPr>
        <w:pStyle w:val="aa"/>
        <w:widowControl/>
        <w:numPr>
          <w:ilvl w:val="0"/>
          <w:numId w:val="16"/>
        </w:numPr>
        <w:shd w:val="clear" w:color="auto" w:fill="FFFFFF"/>
        <w:autoSpaceDE/>
        <w:autoSpaceDN/>
        <w:adjustRightInd/>
        <w:spacing w:line="276" w:lineRule="auto"/>
        <w:ind w:left="567" w:hanging="284"/>
        <w:jc w:val="both"/>
        <w:rPr>
          <w:color w:val="000000"/>
          <w:sz w:val="28"/>
          <w:szCs w:val="28"/>
        </w:rPr>
      </w:pPr>
      <w:r w:rsidRPr="00C06533">
        <w:rPr>
          <w:color w:val="000000"/>
          <w:sz w:val="28"/>
          <w:szCs w:val="28"/>
        </w:rPr>
        <w:t>отсутстви</w:t>
      </w:r>
      <w:r w:rsidR="008960F3" w:rsidRPr="00C06533">
        <w:rPr>
          <w:color w:val="000000"/>
          <w:sz w:val="28"/>
          <w:szCs w:val="28"/>
        </w:rPr>
        <w:t>е реакции глаза на раздражение</w:t>
      </w:r>
      <w:r w:rsidR="00613435">
        <w:rPr>
          <w:color w:val="000000"/>
          <w:sz w:val="28"/>
          <w:szCs w:val="28"/>
        </w:rPr>
        <w:t xml:space="preserve"> (отсутствие роговичного рефлекса)</w:t>
      </w:r>
      <w:r w:rsidR="008960F3" w:rsidRPr="00C06533">
        <w:rPr>
          <w:color w:val="000000"/>
          <w:sz w:val="28"/>
          <w:szCs w:val="28"/>
        </w:rPr>
        <w:t>;</w:t>
      </w:r>
    </w:p>
    <w:p w:rsidR="008960F3" w:rsidRPr="00C06533" w:rsidRDefault="00A77BAA" w:rsidP="008A7C00">
      <w:pPr>
        <w:pStyle w:val="aa"/>
        <w:widowControl/>
        <w:numPr>
          <w:ilvl w:val="0"/>
          <w:numId w:val="16"/>
        </w:numPr>
        <w:shd w:val="clear" w:color="auto" w:fill="FFFFFF"/>
        <w:autoSpaceDE/>
        <w:autoSpaceDN/>
        <w:adjustRightInd/>
        <w:spacing w:line="276" w:lineRule="auto"/>
        <w:ind w:left="567" w:hanging="284"/>
        <w:jc w:val="both"/>
        <w:rPr>
          <w:color w:val="000000"/>
          <w:sz w:val="28"/>
          <w:szCs w:val="28"/>
        </w:rPr>
      </w:pPr>
      <w:r w:rsidRPr="00C06533">
        <w:rPr>
          <w:color w:val="000000"/>
          <w:sz w:val="28"/>
          <w:szCs w:val="28"/>
        </w:rPr>
        <w:t>высыхание и</w:t>
      </w:r>
      <w:r w:rsidR="007321A6" w:rsidRPr="00C06533">
        <w:rPr>
          <w:color w:val="000000"/>
          <w:sz w:val="28"/>
          <w:szCs w:val="28"/>
        </w:rPr>
        <w:t xml:space="preserve"> </w:t>
      </w:r>
      <w:r w:rsidR="008960F3" w:rsidRPr="00C06533">
        <w:rPr>
          <w:color w:val="000000"/>
          <w:sz w:val="28"/>
          <w:szCs w:val="28"/>
        </w:rPr>
        <w:t>помутнение роговицы;</w:t>
      </w:r>
    </w:p>
    <w:p w:rsidR="00692E87" w:rsidRDefault="00A77BAA" w:rsidP="008A7C00">
      <w:pPr>
        <w:pStyle w:val="aa"/>
        <w:widowControl/>
        <w:numPr>
          <w:ilvl w:val="0"/>
          <w:numId w:val="16"/>
        </w:numPr>
        <w:shd w:val="clear" w:color="auto" w:fill="FFFFFF"/>
        <w:autoSpaceDE/>
        <w:autoSpaceDN/>
        <w:adjustRightInd/>
        <w:spacing w:after="200" w:line="276" w:lineRule="auto"/>
        <w:ind w:left="567" w:hanging="284"/>
        <w:jc w:val="both"/>
        <w:rPr>
          <w:color w:val="000000"/>
          <w:sz w:val="28"/>
          <w:szCs w:val="28"/>
        </w:rPr>
      </w:pPr>
      <w:r w:rsidRPr="00692E87">
        <w:rPr>
          <w:color w:val="000000"/>
          <w:sz w:val="28"/>
          <w:szCs w:val="28"/>
        </w:rPr>
        <w:t>симптом “кошачьего глаза”</w:t>
      </w:r>
      <w:r w:rsidR="002D52B0" w:rsidRPr="00692E87">
        <w:rPr>
          <w:color w:val="000000"/>
          <w:sz w:val="28"/>
          <w:szCs w:val="28"/>
        </w:rPr>
        <w:t xml:space="preserve">. Для выявления </w:t>
      </w:r>
      <w:r w:rsidR="00AC07C6" w:rsidRPr="00692E87">
        <w:rPr>
          <w:color w:val="000000"/>
          <w:sz w:val="28"/>
          <w:szCs w:val="28"/>
        </w:rPr>
        <w:t xml:space="preserve">этого </w:t>
      </w:r>
      <w:r w:rsidR="002D52B0" w:rsidRPr="00692E87">
        <w:rPr>
          <w:color w:val="000000"/>
          <w:sz w:val="28"/>
          <w:szCs w:val="28"/>
        </w:rPr>
        <w:t>с</w:t>
      </w:r>
      <w:r w:rsidR="00363355" w:rsidRPr="00692E87">
        <w:rPr>
          <w:color w:val="000000"/>
          <w:sz w:val="28"/>
          <w:szCs w:val="28"/>
        </w:rPr>
        <w:t>имптом</w:t>
      </w:r>
      <w:r w:rsidR="002D52B0" w:rsidRPr="00692E87">
        <w:rPr>
          <w:color w:val="000000"/>
          <w:sz w:val="28"/>
          <w:szCs w:val="28"/>
        </w:rPr>
        <w:t>а</w:t>
      </w:r>
      <w:r w:rsidR="00363355" w:rsidRPr="00692E87">
        <w:rPr>
          <w:color w:val="000000"/>
          <w:sz w:val="28"/>
          <w:szCs w:val="28"/>
        </w:rPr>
        <w:t xml:space="preserve"> </w:t>
      </w:r>
      <w:r w:rsidR="002D52B0" w:rsidRPr="00692E87">
        <w:rPr>
          <w:color w:val="000000"/>
          <w:sz w:val="28"/>
          <w:szCs w:val="28"/>
        </w:rPr>
        <w:t>необходимы следующие условия:</w:t>
      </w:r>
      <w:r w:rsidR="00363355" w:rsidRPr="00692E87">
        <w:rPr>
          <w:color w:val="000000"/>
          <w:sz w:val="28"/>
          <w:szCs w:val="28"/>
        </w:rPr>
        <w:t xml:space="preserve"> расширение зрачка, размягчение глазного яблока и компресси</w:t>
      </w:r>
      <w:r w:rsidR="007924EA" w:rsidRPr="00692E87">
        <w:rPr>
          <w:color w:val="000000"/>
          <w:sz w:val="28"/>
          <w:szCs w:val="28"/>
        </w:rPr>
        <w:t>я</w:t>
      </w:r>
      <w:r w:rsidR="00363355" w:rsidRPr="00692E87">
        <w:rPr>
          <w:color w:val="000000"/>
          <w:sz w:val="28"/>
          <w:szCs w:val="28"/>
        </w:rPr>
        <w:t xml:space="preserve"> глазного яблока </w:t>
      </w:r>
      <w:r w:rsidR="008E1635" w:rsidRPr="00692E87">
        <w:rPr>
          <w:color w:val="000000"/>
          <w:sz w:val="28"/>
          <w:szCs w:val="28"/>
        </w:rPr>
        <w:t xml:space="preserve">пальцами </w:t>
      </w:r>
      <w:r w:rsidR="00363355" w:rsidRPr="00692E87">
        <w:rPr>
          <w:color w:val="000000"/>
          <w:sz w:val="28"/>
          <w:szCs w:val="28"/>
        </w:rPr>
        <w:t xml:space="preserve">от наружного и внутреннего краёв орбиты, </w:t>
      </w:r>
      <w:r w:rsidR="008E1635" w:rsidRPr="00692E87">
        <w:rPr>
          <w:color w:val="000000"/>
          <w:sz w:val="28"/>
          <w:szCs w:val="28"/>
        </w:rPr>
        <w:t xml:space="preserve">зрачок </w:t>
      </w:r>
      <w:r w:rsidR="00363355" w:rsidRPr="00692E87">
        <w:rPr>
          <w:color w:val="000000"/>
          <w:sz w:val="28"/>
          <w:szCs w:val="28"/>
        </w:rPr>
        <w:t xml:space="preserve">при этом </w:t>
      </w:r>
      <w:r w:rsidR="007924EA" w:rsidRPr="00692E87">
        <w:rPr>
          <w:color w:val="000000"/>
          <w:sz w:val="28"/>
          <w:szCs w:val="28"/>
        </w:rPr>
        <w:t>трансформируется в вертикальную веретенообразную щель, похожую на кошачий зрачок</w:t>
      </w:r>
      <w:r w:rsidR="008960F3" w:rsidRPr="00692E87">
        <w:rPr>
          <w:color w:val="000000"/>
          <w:sz w:val="28"/>
          <w:szCs w:val="28"/>
        </w:rPr>
        <w:t>.</w:t>
      </w:r>
      <w:r w:rsidRPr="00692E87">
        <w:rPr>
          <w:color w:val="000000"/>
          <w:sz w:val="28"/>
          <w:szCs w:val="28"/>
        </w:rPr>
        <w:t xml:space="preserve"> </w:t>
      </w:r>
    </w:p>
    <w:p w:rsidR="00692E87" w:rsidRDefault="00692E87" w:rsidP="00692E87">
      <w:pPr>
        <w:pStyle w:val="aa"/>
        <w:widowControl/>
        <w:shd w:val="clear" w:color="auto" w:fill="FFFFFF"/>
        <w:autoSpaceDE/>
        <w:autoSpaceDN/>
        <w:adjustRightInd/>
        <w:spacing w:after="200" w:line="276" w:lineRule="auto"/>
        <w:ind w:left="567"/>
        <w:jc w:val="both"/>
        <w:rPr>
          <w:color w:val="000000"/>
          <w:sz w:val="28"/>
          <w:szCs w:val="28"/>
        </w:rPr>
      </w:pPr>
    </w:p>
    <w:p w:rsidR="001D6078" w:rsidRPr="00692E87" w:rsidRDefault="001E4188" w:rsidP="0032719B">
      <w:pPr>
        <w:pStyle w:val="aa"/>
        <w:widowControl/>
        <w:shd w:val="clear" w:color="auto" w:fill="FFFFFF"/>
        <w:autoSpaceDE/>
        <w:autoSpaceDN/>
        <w:adjustRightInd/>
        <w:spacing w:after="200" w:line="276" w:lineRule="auto"/>
        <w:ind w:left="567"/>
        <w:jc w:val="both"/>
        <w:rPr>
          <w:color w:val="000000"/>
          <w:sz w:val="28"/>
          <w:szCs w:val="28"/>
        </w:rPr>
      </w:pPr>
      <w:r w:rsidRPr="00692E87">
        <w:rPr>
          <w:b/>
          <w:i/>
          <w:color w:val="000000"/>
          <w:sz w:val="28"/>
          <w:szCs w:val="28"/>
        </w:rPr>
        <w:t>П</w:t>
      </w:r>
      <w:r w:rsidR="00A77BAA" w:rsidRPr="00692E87">
        <w:rPr>
          <w:b/>
          <w:i/>
          <w:color w:val="000000"/>
          <w:sz w:val="28"/>
          <w:szCs w:val="28"/>
        </w:rPr>
        <w:t xml:space="preserve">оздние </w:t>
      </w:r>
      <w:r w:rsidRPr="00692E87">
        <w:rPr>
          <w:b/>
          <w:i/>
          <w:color w:val="000000"/>
          <w:sz w:val="28"/>
          <w:szCs w:val="28"/>
        </w:rPr>
        <w:t>признаки</w:t>
      </w:r>
      <w:r w:rsidRPr="00692E87">
        <w:rPr>
          <w:color w:val="000000"/>
          <w:sz w:val="28"/>
          <w:szCs w:val="28"/>
        </w:rPr>
        <w:t xml:space="preserve"> </w:t>
      </w:r>
      <w:r w:rsidR="0031633C" w:rsidRPr="00692E87">
        <w:rPr>
          <w:color w:val="000000"/>
          <w:sz w:val="28"/>
          <w:szCs w:val="28"/>
        </w:rPr>
        <w:t>появляются через 2-4 часа и к</w:t>
      </w:r>
      <w:r w:rsidR="006658C5" w:rsidRPr="00692E87">
        <w:rPr>
          <w:color w:val="000000"/>
          <w:sz w:val="28"/>
          <w:szCs w:val="28"/>
        </w:rPr>
        <w:t xml:space="preserve"> ним относятся: </w:t>
      </w:r>
    </w:p>
    <w:p w:rsidR="0032719B" w:rsidRDefault="00880AA7" w:rsidP="008A7C00">
      <w:pPr>
        <w:pStyle w:val="aa"/>
        <w:widowControl/>
        <w:numPr>
          <w:ilvl w:val="0"/>
          <w:numId w:val="16"/>
        </w:numPr>
        <w:autoSpaceDE/>
        <w:autoSpaceDN/>
        <w:adjustRightInd/>
        <w:spacing w:line="276" w:lineRule="auto"/>
        <w:ind w:left="284" w:hanging="284"/>
        <w:jc w:val="both"/>
        <w:rPr>
          <w:color w:val="000000"/>
          <w:sz w:val="28"/>
          <w:szCs w:val="28"/>
        </w:rPr>
      </w:pPr>
      <w:r w:rsidRPr="00BC342F">
        <w:rPr>
          <w:i/>
          <w:color w:val="000000"/>
          <w:sz w:val="28"/>
          <w:szCs w:val="28"/>
        </w:rPr>
        <w:t>пятна гипостаза крови</w:t>
      </w:r>
      <w:r w:rsidR="0097776C">
        <w:rPr>
          <w:i/>
          <w:color w:val="000000"/>
          <w:sz w:val="28"/>
          <w:szCs w:val="28"/>
        </w:rPr>
        <w:t xml:space="preserve">. </w:t>
      </w:r>
      <w:r w:rsidR="0097776C" w:rsidRPr="0097776C">
        <w:rPr>
          <w:color w:val="000000"/>
          <w:sz w:val="28"/>
          <w:szCs w:val="28"/>
        </w:rPr>
        <w:t>П</w:t>
      </w:r>
      <w:r w:rsidR="007321A6" w:rsidRPr="0097776C">
        <w:rPr>
          <w:color w:val="000000"/>
          <w:sz w:val="28"/>
          <w:szCs w:val="28"/>
        </w:rPr>
        <w:t>я</w:t>
      </w:r>
      <w:r w:rsidR="007321A6" w:rsidRPr="00BC342F">
        <w:rPr>
          <w:color w:val="000000"/>
          <w:sz w:val="28"/>
          <w:szCs w:val="28"/>
        </w:rPr>
        <w:t>тна</w:t>
      </w:r>
      <w:r w:rsidR="008960F3" w:rsidRPr="00BC342F">
        <w:rPr>
          <w:color w:val="000000"/>
          <w:sz w:val="28"/>
          <w:szCs w:val="28"/>
        </w:rPr>
        <w:t xml:space="preserve"> располагаю</w:t>
      </w:r>
      <w:r w:rsidR="00C06533" w:rsidRPr="00BC342F">
        <w:rPr>
          <w:color w:val="000000"/>
          <w:sz w:val="28"/>
          <w:szCs w:val="28"/>
        </w:rPr>
        <w:t>тся</w:t>
      </w:r>
      <w:r w:rsidR="008960F3" w:rsidRPr="00BC342F">
        <w:rPr>
          <w:color w:val="000000"/>
          <w:sz w:val="28"/>
          <w:szCs w:val="28"/>
        </w:rPr>
        <w:t xml:space="preserve"> в нижележащих отделах тела</w:t>
      </w:r>
      <w:r w:rsidR="00100532" w:rsidRPr="00BC342F">
        <w:rPr>
          <w:color w:val="000000"/>
          <w:sz w:val="28"/>
          <w:szCs w:val="28"/>
        </w:rPr>
        <w:t>,</w:t>
      </w:r>
      <w:r w:rsidR="00C06533" w:rsidRPr="00BC342F">
        <w:rPr>
          <w:color w:val="000000"/>
          <w:sz w:val="28"/>
          <w:szCs w:val="28"/>
        </w:rPr>
        <w:t xml:space="preserve"> с</w:t>
      </w:r>
      <w:r w:rsidRPr="00BC342F">
        <w:rPr>
          <w:color w:val="000000"/>
          <w:sz w:val="28"/>
          <w:szCs w:val="28"/>
        </w:rPr>
        <w:t>ине-фиолетов</w:t>
      </w:r>
      <w:r w:rsidR="00C06533" w:rsidRPr="00BC342F">
        <w:rPr>
          <w:color w:val="000000"/>
          <w:sz w:val="28"/>
          <w:szCs w:val="28"/>
        </w:rPr>
        <w:t>ого цвета</w:t>
      </w:r>
      <w:r w:rsidRPr="00BC342F">
        <w:rPr>
          <w:color w:val="000000"/>
          <w:sz w:val="28"/>
          <w:szCs w:val="28"/>
        </w:rPr>
        <w:t xml:space="preserve"> на фоне </w:t>
      </w:r>
      <w:r w:rsidR="0068074E" w:rsidRPr="00BC342F">
        <w:rPr>
          <w:color w:val="000000"/>
          <w:sz w:val="28"/>
          <w:szCs w:val="28"/>
        </w:rPr>
        <w:t>бледных кожных покровов</w:t>
      </w:r>
      <w:r w:rsidR="000E61F3" w:rsidRPr="00BC342F">
        <w:rPr>
          <w:color w:val="000000"/>
          <w:sz w:val="28"/>
          <w:szCs w:val="28"/>
        </w:rPr>
        <w:t>.</w:t>
      </w:r>
      <w:r w:rsidR="00511642" w:rsidRPr="00BC342F">
        <w:rPr>
          <w:color w:val="000000"/>
          <w:sz w:val="28"/>
          <w:szCs w:val="28"/>
        </w:rPr>
        <w:t xml:space="preserve"> Их образование связано с прекращением </w:t>
      </w:r>
      <w:r w:rsidR="00E01B92" w:rsidRPr="00BC342F">
        <w:rPr>
          <w:color w:val="000000"/>
          <w:sz w:val="28"/>
          <w:szCs w:val="28"/>
        </w:rPr>
        <w:t>циркуляции крови из-за остановки сердца, падением тонуса сосудов, а так же развитием ф</w:t>
      </w:r>
      <w:r w:rsidR="009E3628" w:rsidRPr="00BC342F">
        <w:rPr>
          <w:color w:val="000000"/>
          <w:sz w:val="28"/>
          <w:szCs w:val="28"/>
        </w:rPr>
        <w:t>ибринолиза</w:t>
      </w:r>
      <w:r w:rsidR="0032719B">
        <w:rPr>
          <w:color w:val="000000"/>
          <w:sz w:val="28"/>
          <w:szCs w:val="28"/>
        </w:rPr>
        <w:t>.</w:t>
      </w:r>
      <w:r w:rsidR="00264087" w:rsidRPr="00BC342F">
        <w:rPr>
          <w:color w:val="000000"/>
          <w:sz w:val="28"/>
          <w:szCs w:val="28"/>
        </w:rPr>
        <w:t xml:space="preserve"> </w:t>
      </w:r>
    </w:p>
    <w:p w:rsidR="00BC342F" w:rsidRDefault="009E3628" w:rsidP="0032719B">
      <w:pPr>
        <w:pStyle w:val="aa"/>
        <w:widowControl/>
        <w:autoSpaceDE/>
        <w:autoSpaceDN/>
        <w:adjustRightInd/>
        <w:ind w:left="284" w:firstLine="424"/>
        <w:jc w:val="both"/>
        <w:rPr>
          <w:color w:val="000000"/>
          <w:sz w:val="28"/>
          <w:szCs w:val="28"/>
        </w:rPr>
      </w:pPr>
      <w:proofErr w:type="gramStart"/>
      <w:r w:rsidRPr="00BC342F">
        <w:rPr>
          <w:szCs w:val="24"/>
        </w:rPr>
        <w:t>(Феномен фибринолиза или фибриногенолиза является самым характерным признаком скоропостижной смерти.</w:t>
      </w:r>
      <w:proofErr w:type="gramEnd"/>
      <w:r w:rsidRPr="00BC342F">
        <w:rPr>
          <w:szCs w:val="24"/>
        </w:rPr>
        <w:t xml:space="preserve"> Речь идет о растворении (лизисе) выпавшего в осадок фибрина и даже его предшественника фибриногена — фибриногенолизе. Внешние проявления этого процесса состоят в том, что </w:t>
      </w:r>
      <w:r w:rsidRPr="006605B3">
        <w:rPr>
          <w:i/>
          <w:szCs w:val="24"/>
        </w:rPr>
        <w:t>кровь в полостях сердца и сосудах трупа остается жидкой, а образовавшиеся рыхлые красные свертки вскоре подвергаются растворению.</w:t>
      </w:r>
      <w:r w:rsidRPr="00BC342F">
        <w:rPr>
          <w:szCs w:val="24"/>
        </w:rPr>
        <w:t xml:space="preserve"> Активность посмертного фибринолиза  постепенно повышается, достигая максимума через 24-48 часа после смерти. </w:t>
      </w:r>
      <w:proofErr w:type="gramStart"/>
      <w:r w:rsidRPr="00BC342F">
        <w:rPr>
          <w:szCs w:val="24"/>
        </w:rPr>
        <w:t>Трупная кровь после внезапной смерти претерпевает изменения, протекающие в две фазы: сначала в ней образуется множество рыхлых красных</w:t>
      </w:r>
      <w:r w:rsidR="00BC342F" w:rsidRPr="00BC342F">
        <w:rPr>
          <w:szCs w:val="24"/>
        </w:rPr>
        <w:t xml:space="preserve"> </w:t>
      </w:r>
      <w:r w:rsidRPr="00BC342F">
        <w:rPr>
          <w:szCs w:val="24"/>
        </w:rPr>
        <w:t>свертков, которые затем растворяются, и способность к в</w:t>
      </w:r>
      <w:r w:rsidR="0098618F" w:rsidRPr="00BC342F">
        <w:rPr>
          <w:szCs w:val="24"/>
        </w:rPr>
        <w:t>торичному свертыванию</w:t>
      </w:r>
      <w:r w:rsidR="00277B4B">
        <w:rPr>
          <w:szCs w:val="24"/>
        </w:rPr>
        <w:t xml:space="preserve"> </w:t>
      </w:r>
      <w:r w:rsidR="0098618F" w:rsidRPr="00BC342F">
        <w:rPr>
          <w:szCs w:val="24"/>
        </w:rPr>
        <w:t xml:space="preserve"> утра</w:t>
      </w:r>
      <w:r w:rsidRPr="00BC342F">
        <w:rPr>
          <w:szCs w:val="24"/>
        </w:rPr>
        <w:t>чивается)</w:t>
      </w:r>
      <w:r w:rsidRPr="00BC342F">
        <w:rPr>
          <w:color w:val="000000"/>
          <w:sz w:val="28"/>
          <w:szCs w:val="28"/>
        </w:rPr>
        <w:t>.</w:t>
      </w:r>
      <w:proofErr w:type="gramEnd"/>
    </w:p>
    <w:p w:rsidR="0098618F" w:rsidRPr="0097776C" w:rsidRDefault="007B6813" w:rsidP="00BC342F">
      <w:pPr>
        <w:pStyle w:val="aa"/>
        <w:widowControl/>
        <w:autoSpaceDE/>
        <w:autoSpaceDN/>
        <w:adjustRightInd/>
        <w:ind w:left="284"/>
        <w:jc w:val="both"/>
        <w:rPr>
          <w:i/>
          <w:color w:val="000000"/>
          <w:sz w:val="28"/>
          <w:szCs w:val="28"/>
        </w:rPr>
      </w:pPr>
      <w:r>
        <w:rPr>
          <w:i/>
          <w:color w:val="000000"/>
          <w:sz w:val="28"/>
          <w:szCs w:val="28"/>
        </w:rPr>
        <w:t>В</w:t>
      </w:r>
      <w:r w:rsidR="0097776C" w:rsidRPr="0097776C">
        <w:rPr>
          <w:i/>
          <w:color w:val="000000"/>
          <w:sz w:val="28"/>
          <w:szCs w:val="28"/>
        </w:rPr>
        <w:t xml:space="preserve"> места контакта костных выступов (лопатки, крестец, лок</w:t>
      </w:r>
      <w:r>
        <w:rPr>
          <w:i/>
          <w:color w:val="000000"/>
          <w:sz w:val="28"/>
          <w:szCs w:val="28"/>
        </w:rPr>
        <w:t>ти и др.) с твёрдой поверхностью</w:t>
      </w:r>
      <w:r w:rsidR="0097776C" w:rsidRPr="0097776C">
        <w:rPr>
          <w:i/>
          <w:color w:val="000000"/>
          <w:sz w:val="28"/>
          <w:szCs w:val="28"/>
        </w:rPr>
        <w:t xml:space="preserve"> </w:t>
      </w:r>
      <w:r w:rsidR="009E3628" w:rsidRPr="0097776C">
        <w:rPr>
          <w:i/>
          <w:color w:val="000000"/>
          <w:sz w:val="28"/>
          <w:szCs w:val="28"/>
        </w:rPr>
        <w:t xml:space="preserve"> </w:t>
      </w:r>
      <w:r w:rsidR="0097776C" w:rsidRPr="0097776C">
        <w:rPr>
          <w:i/>
          <w:color w:val="000000"/>
          <w:sz w:val="28"/>
          <w:szCs w:val="28"/>
        </w:rPr>
        <w:t xml:space="preserve">кровь </w:t>
      </w:r>
      <w:r>
        <w:rPr>
          <w:i/>
          <w:color w:val="000000"/>
          <w:sz w:val="28"/>
          <w:szCs w:val="28"/>
        </w:rPr>
        <w:t xml:space="preserve">в кожу </w:t>
      </w:r>
      <w:r w:rsidR="0097776C" w:rsidRPr="0097776C">
        <w:rPr>
          <w:i/>
          <w:color w:val="000000"/>
          <w:sz w:val="28"/>
          <w:szCs w:val="28"/>
        </w:rPr>
        <w:t>поступать не будет!</w:t>
      </w:r>
    </w:p>
    <w:p w:rsidR="00692E87" w:rsidRDefault="000E61F3" w:rsidP="00977414">
      <w:pPr>
        <w:widowControl/>
        <w:autoSpaceDE/>
        <w:autoSpaceDN/>
        <w:adjustRightInd/>
        <w:spacing w:line="276" w:lineRule="auto"/>
        <w:ind w:firstLine="709"/>
        <w:jc w:val="both"/>
        <w:rPr>
          <w:color w:val="000000"/>
          <w:sz w:val="28"/>
          <w:szCs w:val="28"/>
        </w:rPr>
      </w:pPr>
      <w:r w:rsidRPr="0098618F">
        <w:rPr>
          <w:color w:val="000000"/>
          <w:sz w:val="28"/>
          <w:szCs w:val="28"/>
        </w:rPr>
        <w:t xml:space="preserve">При нажатии на </w:t>
      </w:r>
      <w:r w:rsidR="00613435">
        <w:rPr>
          <w:color w:val="000000"/>
          <w:sz w:val="28"/>
          <w:szCs w:val="28"/>
        </w:rPr>
        <w:t>синюшное</w:t>
      </w:r>
      <w:r w:rsidRPr="0098618F">
        <w:rPr>
          <w:color w:val="000000"/>
          <w:sz w:val="28"/>
          <w:szCs w:val="28"/>
        </w:rPr>
        <w:t xml:space="preserve"> пятно его цвет будет меняться</w:t>
      </w:r>
      <w:r w:rsidR="00676FF7" w:rsidRPr="0098618F">
        <w:rPr>
          <w:color w:val="000000"/>
          <w:sz w:val="28"/>
          <w:szCs w:val="28"/>
        </w:rPr>
        <w:t xml:space="preserve"> </w:t>
      </w:r>
      <w:proofErr w:type="gramStart"/>
      <w:r w:rsidR="00676FF7" w:rsidRPr="0098618F">
        <w:rPr>
          <w:color w:val="000000"/>
          <w:sz w:val="28"/>
          <w:szCs w:val="28"/>
        </w:rPr>
        <w:t>на</w:t>
      </w:r>
      <w:proofErr w:type="gramEnd"/>
      <w:r w:rsidR="00676FF7" w:rsidRPr="0098618F">
        <w:rPr>
          <w:color w:val="000000"/>
          <w:sz w:val="28"/>
          <w:szCs w:val="28"/>
        </w:rPr>
        <w:t xml:space="preserve"> белый</w:t>
      </w:r>
      <w:r w:rsidRPr="0098618F">
        <w:rPr>
          <w:color w:val="000000"/>
          <w:sz w:val="28"/>
          <w:szCs w:val="28"/>
        </w:rPr>
        <w:t xml:space="preserve">, а затем возвращаться в первоначальное состояние. Скорость восстановления пятен варьируется от </w:t>
      </w:r>
      <w:r w:rsidR="00100532" w:rsidRPr="0098618F">
        <w:rPr>
          <w:color w:val="000000"/>
          <w:sz w:val="28"/>
          <w:szCs w:val="28"/>
        </w:rPr>
        <w:t>пя</w:t>
      </w:r>
      <w:r w:rsidR="00F330F9" w:rsidRPr="0098618F">
        <w:rPr>
          <w:color w:val="000000"/>
          <w:sz w:val="28"/>
          <w:szCs w:val="28"/>
        </w:rPr>
        <w:t>ти секунд до 25-</w:t>
      </w:r>
      <w:r w:rsidRPr="0098618F">
        <w:rPr>
          <w:color w:val="000000"/>
          <w:sz w:val="28"/>
          <w:szCs w:val="28"/>
        </w:rPr>
        <w:t xml:space="preserve">и минут. Чем дольше пятно восстанавливается, тем больше времени прошло с момента </w:t>
      </w:r>
      <w:r w:rsidR="00100532" w:rsidRPr="0098618F">
        <w:rPr>
          <w:color w:val="000000"/>
          <w:sz w:val="28"/>
          <w:szCs w:val="28"/>
        </w:rPr>
        <w:t>смерти</w:t>
      </w:r>
      <w:r w:rsidRPr="0098618F">
        <w:rPr>
          <w:color w:val="000000"/>
          <w:sz w:val="28"/>
          <w:szCs w:val="28"/>
        </w:rPr>
        <w:t xml:space="preserve">. Если </w:t>
      </w:r>
      <w:r w:rsidR="00264087" w:rsidRPr="0098618F">
        <w:rPr>
          <w:color w:val="000000"/>
          <w:sz w:val="28"/>
          <w:szCs w:val="28"/>
        </w:rPr>
        <w:t xml:space="preserve">синее </w:t>
      </w:r>
      <w:r w:rsidRPr="0098618F">
        <w:rPr>
          <w:color w:val="000000"/>
          <w:sz w:val="28"/>
          <w:szCs w:val="28"/>
        </w:rPr>
        <w:t xml:space="preserve">пятно не изменило </w:t>
      </w:r>
      <w:r w:rsidRPr="0098618F">
        <w:rPr>
          <w:color w:val="000000"/>
          <w:sz w:val="28"/>
          <w:szCs w:val="28"/>
        </w:rPr>
        <w:lastRenderedPageBreak/>
        <w:t>цвет, то с момента умирания прошло более 24-х часов</w:t>
      </w:r>
      <w:r w:rsidR="00264087" w:rsidRPr="0098618F">
        <w:rPr>
          <w:color w:val="000000"/>
          <w:sz w:val="28"/>
          <w:szCs w:val="28"/>
        </w:rPr>
        <w:t xml:space="preserve"> и произошло свёртывание крови в сосудах,</w:t>
      </w:r>
      <w:r w:rsidR="00613435">
        <w:rPr>
          <w:color w:val="000000"/>
          <w:sz w:val="28"/>
          <w:szCs w:val="28"/>
        </w:rPr>
        <w:t xml:space="preserve"> что препятствует</w:t>
      </w:r>
      <w:r w:rsidR="00264087" w:rsidRPr="0098618F">
        <w:rPr>
          <w:color w:val="000000"/>
          <w:sz w:val="28"/>
          <w:szCs w:val="28"/>
        </w:rPr>
        <w:t xml:space="preserve"> её перемещению;</w:t>
      </w:r>
    </w:p>
    <w:p w:rsidR="001D6078" w:rsidRPr="00692E87" w:rsidRDefault="001D6078" w:rsidP="008A7C00">
      <w:pPr>
        <w:pStyle w:val="aa"/>
        <w:widowControl/>
        <w:numPr>
          <w:ilvl w:val="0"/>
          <w:numId w:val="16"/>
        </w:numPr>
        <w:autoSpaceDE/>
        <w:autoSpaceDN/>
        <w:adjustRightInd/>
        <w:spacing w:line="276" w:lineRule="auto"/>
        <w:ind w:left="567" w:hanging="283"/>
        <w:jc w:val="both"/>
        <w:rPr>
          <w:color w:val="000000"/>
          <w:sz w:val="28"/>
          <w:szCs w:val="28"/>
        </w:rPr>
      </w:pPr>
      <w:r w:rsidRPr="00692E87">
        <w:rPr>
          <w:i/>
          <w:color w:val="000000"/>
          <w:sz w:val="28"/>
          <w:szCs w:val="28"/>
        </w:rPr>
        <w:t>трупное окоченение</w:t>
      </w:r>
      <w:r w:rsidR="00C06533" w:rsidRPr="00692E87">
        <w:rPr>
          <w:i/>
          <w:color w:val="000000"/>
          <w:sz w:val="28"/>
          <w:szCs w:val="28"/>
        </w:rPr>
        <w:t>.</w:t>
      </w:r>
      <w:r w:rsidRPr="001D6078">
        <w:t xml:space="preserve"> </w:t>
      </w:r>
      <w:r w:rsidR="00C06533" w:rsidRPr="00692E87">
        <w:rPr>
          <w:color w:val="000000"/>
          <w:sz w:val="28"/>
          <w:szCs w:val="28"/>
        </w:rPr>
        <w:t>Окоченение н</w:t>
      </w:r>
      <w:r w:rsidRPr="00692E87">
        <w:rPr>
          <w:color w:val="000000"/>
          <w:sz w:val="28"/>
          <w:szCs w:val="28"/>
        </w:rPr>
        <w:t xml:space="preserve">аступает вследствие </w:t>
      </w:r>
      <w:r w:rsidR="00264087" w:rsidRPr="00692E87">
        <w:rPr>
          <w:color w:val="000000"/>
          <w:sz w:val="28"/>
          <w:szCs w:val="28"/>
        </w:rPr>
        <w:t xml:space="preserve">изменения </w:t>
      </w:r>
      <w:r w:rsidRPr="00692E87">
        <w:rPr>
          <w:color w:val="000000"/>
          <w:sz w:val="28"/>
          <w:szCs w:val="28"/>
        </w:rPr>
        <w:t>биохим</w:t>
      </w:r>
      <w:r w:rsidR="00231EB2" w:rsidRPr="00692E87">
        <w:rPr>
          <w:color w:val="000000"/>
          <w:sz w:val="28"/>
          <w:szCs w:val="28"/>
        </w:rPr>
        <w:t xml:space="preserve">ических процессов </w:t>
      </w:r>
      <w:r w:rsidRPr="00692E87">
        <w:rPr>
          <w:color w:val="000000"/>
          <w:sz w:val="28"/>
          <w:szCs w:val="28"/>
        </w:rPr>
        <w:t>в организме</w:t>
      </w:r>
      <w:r w:rsidR="00264087" w:rsidRPr="00692E87">
        <w:rPr>
          <w:color w:val="000000"/>
          <w:sz w:val="28"/>
          <w:szCs w:val="28"/>
        </w:rPr>
        <w:t xml:space="preserve"> из-за отсутствия кислорода и АТФ</w:t>
      </w:r>
      <w:r w:rsidRPr="00692E87">
        <w:rPr>
          <w:color w:val="000000"/>
          <w:sz w:val="28"/>
          <w:szCs w:val="28"/>
        </w:rPr>
        <w:t xml:space="preserve">. </w:t>
      </w:r>
      <w:r w:rsidR="00264087" w:rsidRPr="00692E87">
        <w:rPr>
          <w:color w:val="000000"/>
          <w:sz w:val="28"/>
          <w:szCs w:val="28"/>
        </w:rPr>
        <w:t>Тело не способно завершить цикл «мышечное сокращение</w:t>
      </w:r>
      <w:r w:rsidR="00110ED8" w:rsidRPr="00692E87">
        <w:rPr>
          <w:rFonts w:ascii="Cambria" w:hAnsi="Cambria"/>
          <w:color w:val="000000"/>
          <w:sz w:val="32"/>
          <w:szCs w:val="28"/>
        </w:rPr>
        <w:t>⬌</w:t>
      </w:r>
      <w:r w:rsidR="00264087" w:rsidRPr="00692E87">
        <w:rPr>
          <w:color w:val="000000"/>
          <w:sz w:val="28"/>
          <w:szCs w:val="28"/>
        </w:rPr>
        <w:t>мышечное расслаб</w:t>
      </w:r>
      <w:r w:rsidR="00A16F41" w:rsidRPr="00692E87">
        <w:rPr>
          <w:color w:val="000000"/>
          <w:sz w:val="28"/>
          <w:szCs w:val="28"/>
        </w:rPr>
        <w:t>л</w:t>
      </w:r>
      <w:r w:rsidR="00264087" w:rsidRPr="00692E87">
        <w:rPr>
          <w:color w:val="000000"/>
          <w:sz w:val="28"/>
          <w:szCs w:val="28"/>
        </w:rPr>
        <w:t xml:space="preserve">ение», из-за чего формируется стойкая мышечная контрактура, </w:t>
      </w:r>
      <w:r w:rsidR="000666D9" w:rsidRPr="00692E87">
        <w:rPr>
          <w:color w:val="000000"/>
          <w:sz w:val="28"/>
          <w:szCs w:val="28"/>
        </w:rPr>
        <w:t>которая прекраща</w:t>
      </w:r>
      <w:r w:rsidR="00110ED8" w:rsidRPr="00692E87">
        <w:rPr>
          <w:color w:val="000000"/>
          <w:sz w:val="28"/>
          <w:szCs w:val="28"/>
        </w:rPr>
        <w:t>ет</w:t>
      </w:r>
      <w:r w:rsidR="00264087" w:rsidRPr="00692E87">
        <w:rPr>
          <w:color w:val="000000"/>
          <w:sz w:val="28"/>
          <w:szCs w:val="28"/>
        </w:rPr>
        <w:t>ся лишь на фоне ферментативного разложения мышечной ткани</w:t>
      </w:r>
      <w:r w:rsidR="00A16F41" w:rsidRPr="00692E87">
        <w:rPr>
          <w:color w:val="000000"/>
          <w:sz w:val="28"/>
          <w:szCs w:val="28"/>
        </w:rPr>
        <w:t xml:space="preserve">. </w:t>
      </w:r>
      <w:r w:rsidRPr="00692E87">
        <w:rPr>
          <w:color w:val="000000"/>
          <w:sz w:val="28"/>
          <w:szCs w:val="28"/>
        </w:rPr>
        <w:t>Полное развитие трупное окоченение получает примерно через сутки, затем оно ослабевает и спустя примерно тр</w:t>
      </w:r>
      <w:r w:rsidR="00C06533" w:rsidRPr="00692E87">
        <w:rPr>
          <w:color w:val="000000"/>
          <w:sz w:val="28"/>
          <w:szCs w:val="28"/>
        </w:rPr>
        <w:t xml:space="preserve">ое суток </w:t>
      </w:r>
      <w:r w:rsidRPr="00692E87">
        <w:rPr>
          <w:color w:val="000000"/>
          <w:sz w:val="28"/>
          <w:szCs w:val="28"/>
        </w:rPr>
        <w:t>исчезает вовсе;</w:t>
      </w:r>
    </w:p>
    <w:p w:rsidR="001D6078" w:rsidRDefault="007321A6" w:rsidP="008A7C00">
      <w:pPr>
        <w:pStyle w:val="aa"/>
        <w:widowControl/>
        <w:numPr>
          <w:ilvl w:val="0"/>
          <w:numId w:val="17"/>
        </w:numPr>
        <w:shd w:val="clear" w:color="auto" w:fill="FFFFFF"/>
        <w:autoSpaceDE/>
        <w:autoSpaceDN/>
        <w:adjustRightInd/>
        <w:spacing w:line="276" w:lineRule="auto"/>
        <w:ind w:left="567" w:hanging="283"/>
        <w:jc w:val="both"/>
        <w:rPr>
          <w:color w:val="000000"/>
          <w:sz w:val="28"/>
          <w:szCs w:val="28"/>
        </w:rPr>
      </w:pPr>
      <w:r w:rsidRPr="000E61F3">
        <w:rPr>
          <w:i/>
          <w:color w:val="000000"/>
          <w:sz w:val="28"/>
          <w:szCs w:val="28"/>
        </w:rPr>
        <w:t>трупное охлаждение</w:t>
      </w:r>
      <w:r w:rsidR="00C06533" w:rsidRPr="000E61F3">
        <w:rPr>
          <w:i/>
          <w:color w:val="000000"/>
          <w:sz w:val="28"/>
          <w:szCs w:val="28"/>
        </w:rPr>
        <w:t>.</w:t>
      </w:r>
      <w:r w:rsidR="001D6078" w:rsidRPr="001D6078">
        <w:t xml:space="preserve"> </w:t>
      </w:r>
      <w:r w:rsidR="00231EB2">
        <w:rPr>
          <w:color w:val="000000"/>
          <w:sz w:val="28"/>
          <w:szCs w:val="28"/>
        </w:rPr>
        <w:t>Скорость</w:t>
      </w:r>
      <w:r w:rsidR="001D6078" w:rsidRPr="000E61F3">
        <w:rPr>
          <w:color w:val="000000"/>
          <w:sz w:val="28"/>
          <w:szCs w:val="28"/>
        </w:rPr>
        <w:t xml:space="preserve"> остывания тела зависит от температуры окружающ</w:t>
      </w:r>
      <w:r w:rsidR="008E3A79">
        <w:rPr>
          <w:color w:val="000000"/>
          <w:sz w:val="28"/>
          <w:szCs w:val="28"/>
        </w:rPr>
        <w:t xml:space="preserve">ей среды, но в среднем составляет примерно </w:t>
      </w:r>
      <w:r w:rsidR="00FB4497">
        <w:rPr>
          <w:color w:val="000000"/>
          <w:sz w:val="28"/>
          <w:szCs w:val="28"/>
        </w:rPr>
        <w:t>1 градус</w:t>
      </w:r>
      <w:r w:rsidR="001D6078" w:rsidRPr="000E61F3">
        <w:rPr>
          <w:color w:val="000000"/>
          <w:sz w:val="28"/>
          <w:szCs w:val="28"/>
        </w:rPr>
        <w:t xml:space="preserve"> в час. </w:t>
      </w:r>
      <w:r w:rsidR="008E3A79">
        <w:rPr>
          <w:color w:val="000000"/>
          <w:sz w:val="28"/>
          <w:szCs w:val="28"/>
        </w:rPr>
        <w:br/>
      </w:r>
      <w:r w:rsidR="000E61F3" w:rsidRPr="000E61F3">
        <w:rPr>
          <w:color w:val="000000"/>
          <w:sz w:val="28"/>
          <w:szCs w:val="28"/>
        </w:rPr>
        <w:t xml:space="preserve">По </w:t>
      </w:r>
      <w:proofErr w:type="gramStart"/>
      <w:r w:rsidR="000E61F3" w:rsidRPr="000E61F3">
        <w:rPr>
          <w:color w:val="000000"/>
          <w:sz w:val="28"/>
          <w:szCs w:val="28"/>
        </w:rPr>
        <w:t>прошествии</w:t>
      </w:r>
      <w:proofErr w:type="gramEnd"/>
      <w:r w:rsidR="000E61F3" w:rsidRPr="000E61F3">
        <w:rPr>
          <w:color w:val="000000"/>
          <w:sz w:val="28"/>
          <w:szCs w:val="28"/>
        </w:rPr>
        <w:t xml:space="preserve"> </w:t>
      </w:r>
      <w:r w:rsidR="0049414C">
        <w:rPr>
          <w:color w:val="000000"/>
          <w:sz w:val="28"/>
          <w:szCs w:val="28"/>
        </w:rPr>
        <w:t>шести</w:t>
      </w:r>
      <w:r w:rsidR="000E61F3" w:rsidRPr="000E61F3">
        <w:rPr>
          <w:color w:val="000000"/>
          <w:sz w:val="28"/>
          <w:szCs w:val="28"/>
        </w:rPr>
        <w:t xml:space="preserve"> часов температура будет падать</w:t>
      </w:r>
      <w:r w:rsidR="008E3A79">
        <w:rPr>
          <w:color w:val="000000"/>
          <w:sz w:val="28"/>
          <w:szCs w:val="28"/>
        </w:rPr>
        <w:t xml:space="preserve"> </w:t>
      </w:r>
      <w:r w:rsidR="000E61F3" w:rsidRPr="000E61F3">
        <w:rPr>
          <w:color w:val="000000"/>
          <w:sz w:val="28"/>
          <w:szCs w:val="28"/>
        </w:rPr>
        <w:t>на 1 градус в течени</w:t>
      </w:r>
      <w:r w:rsidR="00565FB6">
        <w:rPr>
          <w:color w:val="000000"/>
          <w:sz w:val="28"/>
          <w:szCs w:val="28"/>
        </w:rPr>
        <w:t>е</w:t>
      </w:r>
      <w:r w:rsidR="000E61F3" w:rsidRPr="000E61F3">
        <w:rPr>
          <w:color w:val="000000"/>
          <w:sz w:val="28"/>
          <w:szCs w:val="28"/>
        </w:rPr>
        <w:t xml:space="preserve"> 1,5-2 часов до тех пор, пока температура тела не станет равной температуре окружающей среды. Таким образом, измерив температуру тела, можно довольно точно определить время наступления смерти в первые сутки, особенно в </w:t>
      </w:r>
      <w:r w:rsidR="000E61F3">
        <w:rPr>
          <w:color w:val="000000"/>
          <w:sz w:val="28"/>
          <w:szCs w:val="28"/>
        </w:rPr>
        <w:t>течение первых</w:t>
      </w:r>
      <w:r w:rsidR="000E61F3" w:rsidRPr="000E61F3">
        <w:rPr>
          <w:color w:val="000000"/>
          <w:sz w:val="28"/>
          <w:szCs w:val="28"/>
        </w:rPr>
        <w:t xml:space="preserve"> 12 часов</w:t>
      </w:r>
      <w:r w:rsidR="000E61F3">
        <w:rPr>
          <w:color w:val="000000"/>
          <w:sz w:val="28"/>
          <w:szCs w:val="28"/>
        </w:rPr>
        <w:t>.</w:t>
      </w:r>
    </w:p>
    <w:p w:rsidR="00692E87" w:rsidRDefault="00100532" w:rsidP="00977414">
      <w:pPr>
        <w:widowControl/>
        <w:autoSpaceDE/>
        <w:autoSpaceDN/>
        <w:adjustRightInd/>
        <w:spacing w:line="276" w:lineRule="auto"/>
        <w:ind w:left="709" w:hanging="1"/>
        <w:jc w:val="both"/>
        <w:rPr>
          <w:i/>
          <w:color w:val="000000"/>
          <w:sz w:val="24"/>
          <w:szCs w:val="28"/>
        </w:rPr>
      </w:pPr>
      <w:r w:rsidRPr="00581EFC">
        <w:rPr>
          <w:i/>
          <w:color w:val="000000"/>
          <w:sz w:val="24"/>
          <w:szCs w:val="28"/>
        </w:rPr>
        <w:t xml:space="preserve">Дальнейшее изменения </w:t>
      </w:r>
      <w:r w:rsidR="00AD6B6E" w:rsidRPr="00581EFC">
        <w:rPr>
          <w:i/>
          <w:color w:val="000000"/>
          <w:sz w:val="24"/>
          <w:szCs w:val="28"/>
        </w:rPr>
        <w:t xml:space="preserve">трупа связаны с такими процессами как </w:t>
      </w:r>
      <w:r w:rsidR="009A1265" w:rsidRPr="00581EFC">
        <w:rPr>
          <w:i/>
          <w:color w:val="000000"/>
          <w:sz w:val="24"/>
          <w:szCs w:val="28"/>
        </w:rPr>
        <w:t xml:space="preserve">гниение, </w:t>
      </w:r>
      <w:r w:rsidR="0081621B">
        <w:rPr>
          <w:i/>
          <w:color w:val="000000"/>
          <w:sz w:val="24"/>
          <w:szCs w:val="28"/>
        </w:rPr>
        <w:t xml:space="preserve">  </w:t>
      </w:r>
      <w:r w:rsidR="005D4BB5" w:rsidRPr="00581EFC">
        <w:rPr>
          <w:i/>
          <w:color w:val="000000"/>
          <w:sz w:val="24"/>
          <w:szCs w:val="28"/>
        </w:rPr>
        <w:t>мумификация, жировоск, торфяное дубление.</w:t>
      </w:r>
    </w:p>
    <w:p w:rsidR="00692E87" w:rsidRDefault="00692E87" w:rsidP="00977414">
      <w:pPr>
        <w:widowControl/>
        <w:autoSpaceDE/>
        <w:autoSpaceDN/>
        <w:adjustRightInd/>
        <w:spacing w:line="276" w:lineRule="auto"/>
        <w:ind w:left="709" w:hanging="1"/>
        <w:jc w:val="both"/>
        <w:rPr>
          <w:i/>
          <w:color w:val="000000"/>
          <w:sz w:val="24"/>
          <w:szCs w:val="28"/>
        </w:rPr>
      </w:pPr>
    </w:p>
    <w:p w:rsidR="008A7A8A" w:rsidRDefault="00AC3686" w:rsidP="008A7A8A">
      <w:pPr>
        <w:widowControl/>
        <w:shd w:val="clear" w:color="auto" w:fill="FFFFFF"/>
        <w:autoSpaceDE/>
        <w:autoSpaceDN/>
        <w:adjustRightInd/>
        <w:spacing w:line="276" w:lineRule="auto"/>
        <w:ind w:firstLine="709"/>
        <w:jc w:val="both"/>
        <w:rPr>
          <w:color w:val="000000"/>
          <w:sz w:val="28"/>
          <w:szCs w:val="28"/>
        </w:rPr>
      </w:pPr>
      <w:r>
        <w:rPr>
          <w:color w:val="000000"/>
          <w:sz w:val="28"/>
          <w:szCs w:val="28"/>
        </w:rPr>
        <w:t>В</w:t>
      </w:r>
      <w:r w:rsidRPr="00EB0F97">
        <w:rPr>
          <w:color w:val="000000"/>
          <w:sz w:val="28"/>
          <w:szCs w:val="28"/>
        </w:rPr>
        <w:t xml:space="preserve"> условиях глубокого охлаждения (температура тела +32°</w:t>
      </w:r>
      <w:r w:rsidR="002B3079">
        <w:rPr>
          <w:color w:val="000000"/>
          <w:sz w:val="28"/>
          <w:szCs w:val="28"/>
        </w:rPr>
        <w:t xml:space="preserve"> </w:t>
      </w:r>
      <w:r w:rsidRPr="00EB0F97">
        <w:rPr>
          <w:color w:val="000000"/>
          <w:sz w:val="28"/>
          <w:szCs w:val="28"/>
        </w:rPr>
        <w:t>С) или на фоне действия лекарственных</w:t>
      </w:r>
      <w:r>
        <w:rPr>
          <w:color w:val="000000"/>
          <w:sz w:val="28"/>
          <w:szCs w:val="28"/>
        </w:rPr>
        <w:t xml:space="preserve"> </w:t>
      </w:r>
      <w:r w:rsidRPr="00EB0F97">
        <w:rPr>
          <w:color w:val="000000"/>
          <w:sz w:val="28"/>
          <w:szCs w:val="28"/>
        </w:rPr>
        <w:t xml:space="preserve">средств угнетающих центральную нервную систему </w:t>
      </w:r>
      <w:r>
        <w:rPr>
          <w:color w:val="000000"/>
          <w:sz w:val="28"/>
          <w:szCs w:val="28"/>
        </w:rPr>
        <w:t>у</w:t>
      </w:r>
      <w:r w:rsidR="00EB0F97" w:rsidRPr="00EB0F97">
        <w:rPr>
          <w:color w:val="000000"/>
          <w:sz w:val="28"/>
          <w:szCs w:val="28"/>
        </w:rPr>
        <w:t>казанные признаки не являются основанием для констатации биологической</w:t>
      </w:r>
      <w:r w:rsidR="00EB0F97">
        <w:rPr>
          <w:color w:val="000000"/>
          <w:sz w:val="28"/>
          <w:szCs w:val="28"/>
        </w:rPr>
        <w:t xml:space="preserve"> </w:t>
      </w:r>
      <w:r w:rsidR="00EB0F97" w:rsidRPr="00EB0F97">
        <w:rPr>
          <w:color w:val="000000"/>
          <w:sz w:val="28"/>
          <w:szCs w:val="28"/>
        </w:rPr>
        <w:t>смерти при их возникновении.</w:t>
      </w:r>
    </w:p>
    <w:p w:rsidR="008A7A8A" w:rsidRDefault="008A1C7A" w:rsidP="00D96053">
      <w:pPr>
        <w:widowControl/>
        <w:shd w:val="clear" w:color="auto" w:fill="FFFFFF"/>
        <w:autoSpaceDE/>
        <w:autoSpaceDN/>
        <w:adjustRightInd/>
        <w:spacing w:line="276" w:lineRule="auto"/>
        <w:ind w:firstLine="709"/>
        <w:jc w:val="both"/>
        <w:rPr>
          <w:color w:val="000000"/>
          <w:sz w:val="28"/>
          <w:szCs w:val="28"/>
        </w:rPr>
      </w:pPr>
      <w:r w:rsidRPr="00DB08DD">
        <w:rPr>
          <w:color w:val="000000"/>
          <w:sz w:val="28"/>
          <w:szCs w:val="28"/>
        </w:rPr>
        <w:t>Один из поздних признаков</w:t>
      </w:r>
      <w:r w:rsidR="00184B84" w:rsidRPr="00DB08DD">
        <w:rPr>
          <w:color w:val="000000"/>
          <w:sz w:val="28"/>
          <w:szCs w:val="28"/>
        </w:rPr>
        <w:t xml:space="preserve"> биологической смерти </w:t>
      </w:r>
      <w:r w:rsidRPr="008206D8">
        <w:rPr>
          <w:b/>
          <w:i/>
          <w:color w:val="000000"/>
          <w:sz w:val="28"/>
          <w:szCs w:val="28"/>
        </w:rPr>
        <w:t>«трупное окоченение»</w:t>
      </w:r>
      <w:r w:rsidRPr="00DB08DD">
        <w:rPr>
          <w:color w:val="000000"/>
          <w:sz w:val="28"/>
          <w:szCs w:val="28"/>
        </w:rPr>
        <w:t xml:space="preserve"> </w:t>
      </w:r>
      <w:r w:rsidR="00184B84" w:rsidRPr="00DB08DD">
        <w:rPr>
          <w:color w:val="000000"/>
          <w:sz w:val="28"/>
          <w:szCs w:val="28"/>
        </w:rPr>
        <w:t>можн</w:t>
      </w:r>
      <w:r w:rsidRPr="00DB08DD">
        <w:rPr>
          <w:color w:val="000000"/>
          <w:sz w:val="28"/>
          <w:szCs w:val="28"/>
        </w:rPr>
        <w:t xml:space="preserve">о выявить </w:t>
      </w:r>
      <w:r w:rsidR="00DB08DD" w:rsidRPr="00DB08DD">
        <w:rPr>
          <w:color w:val="000000"/>
          <w:sz w:val="28"/>
          <w:szCs w:val="28"/>
        </w:rPr>
        <w:t xml:space="preserve">уже </w:t>
      </w:r>
      <w:r w:rsidRPr="00DB08DD">
        <w:rPr>
          <w:color w:val="000000"/>
          <w:sz w:val="28"/>
          <w:szCs w:val="28"/>
        </w:rPr>
        <w:t>при первичном осмотре пострадавшего</w:t>
      </w:r>
      <w:r w:rsidR="008E3A79">
        <w:rPr>
          <w:color w:val="000000"/>
          <w:sz w:val="28"/>
          <w:szCs w:val="28"/>
        </w:rPr>
        <w:t>, когда не удаётся</w:t>
      </w:r>
      <w:r w:rsidR="006C2823" w:rsidRPr="00DB08DD">
        <w:rPr>
          <w:color w:val="000000"/>
          <w:sz w:val="28"/>
          <w:szCs w:val="28"/>
        </w:rPr>
        <w:t xml:space="preserve"> </w:t>
      </w:r>
      <w:r w:rsidR="00613435">
        <w:rPr>
          <w:b/>
          <w:i/>
          <w:color w:val="000000"/>
          <w:sz w:val="28"/>
          <w:szCs w:val="28"/>
        </w:rPr>
        <w:t>«запрокинуть голову,</w:t>
      </w:r>
      <w:r w:rsidR="006C2823" w:rsidRPr="00DB08DD">
        <w:rPr>
          <w:b/>
          <w:i/>
          <w:color w:val="000000"/>
          <w:sz w:val="28"/>
          <w:szCs w:val="28"/>
        </w:rPr>
        <w:t xml:space="preserve"> выдвинуть нижнюю челюсть</w:t>
      </w:r>
      <w:r w:rsidR="00613435">
        <w:rPr>
          <w:b/>
          <w:i/>
          <w:color w:val="000000"/>
          <w:sz w:val="28"/>
          <w:szCs w:val="28"/>
        </w:rPr>
        <w:t>, открыть рот</w:t>
      </w:r>
      <w:r w:rsidR="006C2823" w:rsidRPr="00DB08DD">
        <w:rPr>
          <w:b/>
          <w:i/>
          <w:color w:val="000000"/>
          <w:sz w:val="28"/>
          <w:szCs w:val="28"/>
        </w:rPr>
        <w:t>»</w:t>
      </w:r>
      <w:r w:rsidR="00B556F9">
        <w:rPr>
          <w:b/>
          <w:i/>
          <w:color w:val="000000"/>
          <w:sz w:val="28"/>
          <w:szCs w:val="28"/>
        </w:rPr>
        <w:t xml:space="preserve">. </w:t>
      </w:r>
      <w:r w:rsidR="008206D8">
        <w:rPr>
          <w:color w:val="000000"/>
          <w:sz w:val="28"/>
          <w:szCs w:val="28"/>
        </w:rPr>
        <w:t>При выявлении признаков трупного окоченения</w:t>
      </w:r>
      <w:r w:rsidR="006C2823" w:rsidRPr="00DB08DD">
        <w:rPr>
          <w:color w:val="000000"/>
          <w:sz w:val="28"/>
          <w:szCs w:val="28"/>
        </w:rPr>
        <w:t xml:space="preserve"> необходимо </w:t>
      </w:r>
      <w:r w:rsidR="00DB08DD" w:rsidRPr="00DB08DD">
        <w:rPr>
          <w:color w:val="000000"/>
          <w:sz w:val="28"/>
          <w:szCs w:val="28"/>
        </w:rPr>
        <w:t xml:space="preserve">убедиться в отсутствии </w:t>
      </w:r>
      <w:r w:rsidR="008206D8" w:rsidRPr="00B556F9">
        <w:rPr>
          <w:b/>
          <w:i/>
          <w:color w:val="000000"/>
          <w:sz w:val="28"/>
          <w:szCs w:val="28"/>
        </w:rPr>
        <w:t>всех</w:t>
      </w:r>
      <w:r w:rsidR="008206D8">
        <w:rPr>
          <w:color w:val="000000"/>
          <w:sz w:val="28"/>
          <w:szCs w:val="28"/>
        </w:rPr>
        <w:t xml:space="preserve"> </w:t>
      </w:r>
      <w:r w:rsidR="00B556F9">
        <w:rPr>
          <w:color w:val="000000"/>
          <w:sz w:val="28"/>
          <w:szCs w:val="28"/>
        </w:rPr>
        <w:t>признаков жизни, а так же</w:t>
      </w:r>
      <w:r w:rsidR="00DB08DD" w:rsidRPr="00DB08DD">
        <w:rPr>
          <w:color w:val="000000"/>
          <w:sz w:val="28"/>
          <w:szCs w:val="28"/>
        </w:rPr>
        <w:t xml:space="preserve"> наличи</w:t>
      </w:r>
      <w:r w:rsidR="00A75B66">
        <w:rPr>
          <w:color w:val="000000"/>
          <w:sz w:val="28"/>
          <w:szCs w:val="28"/>
        </w:rPr>
        <w:t>я</w:t>
      </w:r>
      <w:r w:rsidR="00DB08DD" w:rsidRPr="00DB08DD">
        <w:rPr>
          <w:color w:val="000000"/>
          <w:sz w:val="28"/>
          <w:szCs w:val="28"/>
        </w:rPr>
        <w:t xml:space="preserve"> иных признаков биологической смерти</w:t>
      </w:r>
      <w:r w:rsidR="00B556F9">
        <w:rPr>
          <w:color w:val="000000"/>
          <w:sz w:val="28"/>
          <w:szCs w:val="28"/>
        </w:rPr>
        <w:t xml:space="preserve"> для принятия решения о необходимости СЛР</w:t>
      </w:r>
      <w:r w:rsidR="00DB08DD" w:rsidRPr="00DB08DD">
        <w:rPr>
          <w:color w:val="000000"/>
          <w:sz w:val="28"/>
          <w:szCs w:val="28"/>
        </w:rPr>
        <w:t>.</w:t>
      </w:r>
    </w:p>
    <w:p w:rsidR="00277B4B" w:rsidRDefault="00277B4B" w:rsidP="001F6024">
      <w:pPr>
        <w:pStyle w:val="3"/>
      </w:pPr>
    </w:p>
    <w:p w:rsidR="00022880" w:rsidRDefault="007E25D5" w:rsidP="001F6024">
      <w:pPr>
        <w:pStyle w:val="3"/>
      </w:pPr>
      <w:bookmarkStart w:id="14" w:name="_Toc101284100"/>
      <w:r>
        <w:t>3.3 В</w:t>
      </w:r>
      <w:r w:rsidR="00711F73">
        <w:t>иды внезапной</w:t>
      </w:r>
      <w:r>
        <w:t xml:space="preserve"> о</w:t>
      </w:r>
      <w:r w:rsidR="00711F73">
        <w:t>становки</w:t>
      </w:r>
      <w:r w:rsidR="00022880" w:rsidRPr="00520F98">
        <w:t xml:space="preserve"> кровообращения</w:t>
      </w:r>
      <w:bookmarkEnd w:id="14"/>
    </w:p>
    <w:p w:rsidR="00711F73" w:rsidRPr="00711F73" w:rsidRDefault="00711F73" w:rsidP="00711F73"/>
    <w:p w:rsidR="00022880" w:rsidRPr="00022880" w:rsidRDefault="008E0BBD"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Внезапная о</w:t>
      </w:r>
      <w:r w:rsidR="00022880" w:rsidRPr="00022880">
        <w:rPr>
          <w:color w:val="000000"/>
          <w:sz w:val="28"/>
          <w:szCs w:val="28"/>
        </w:rPr>
        <w:t>становка кровообращения (</w:t>
      </w:r>
      <w:r>
        <w:rPr>
          <w:color w:val="000000"/>
          <w:sz w:val="28"/>
          <w:szCs w:val="28"/>
        </w:rPr>
        <w:t>В</w:t>
      </w:r>
      <w:r w:rsidR="006F6DE2">
        <w:rPr>
          <w:color w:val="000000"/>
          <w:sz w:val="28"/>
          <w:szCs w:val="28"/>
        </w:rPr>
        <w:t xml:space="preserve">ОК) </w:t>
      </w:r>
      <w:r w:rsidR="00022880" w:rsidRPr="00022880">
        <w:rPr>
          <w:color w:val="000000"/>
          <w:sz w:val="28"/>
          <w:szCs w:val="28"/>
        </w:rPr>
        <w:t>это внезапное прекращение</w:t>
      </w:r>
      <w:r w:rsidR="00022880">
        <w:rPr>
          <w:color w:val="000000"/>
          <w:sz w:val="28"/>
          <w:szCs w:val="28"/>
        </w:rPr>
        <w:t xml:space="preserve"> </w:t>
      </w:r>
      <w:r w:rsidR="00022880" w:rsidRPr="00022880">
        <w:rPr>
          <w:color w:val="000000"/>
          <w:sz w:val="28"/>
          <w:szCs w:val="28"/>
        </w:rPr>
        <w:t>сердечной деятельности</w:t>
      </w:r>
      <w:r w:rsidR="006F6DE2">
        <w:rPr>
          <w:color w:val="000000"/>
          <w:sz w:val="28"/>
          <w:szCs w:val="28"/>
        </w:rPr>
        <w:t>, которая</w:t>
      </w:r>
      <w:r w:rsidR="00022880" w:rsidRPr="00022880">
        <w:rPr>
          <w:color w:val="000000"/>
          <w:sz w:val="28"/>
          <w:szCs w:val="28"/>
        </w:rPr>
        <w:t xml:space="preserve"> является</w:t>
      </w:r>
      <w:r w:rsidR="006F6DE2">
        <w:rPr>
          <w:color w:val="000000"/>
          <w:sz w:val="28"/>
          <w:szCs w:val="28"/>
        </w:rPr>
        <w:t xml:space="preserve"> </w:t>
      </w:r>
      <w:r w:rsidR="00022880" w:rsidRPr="00022880">
        <w:rPr>
          <w:color w:val="000000"/>
          <w:sz w:val="28"/>
          <w:szCs w:val="28"/>
        </w:rPr>
        <w:t xml:space="preserve">непосредственной причиной внезапной </w:t>
      </w:r>
      <w:r w:rsidR="00022880">
        <w:rPr>
          <w:color w:val="000000"/>
          <w:sz w:val="28"/>
          <w:szCs w:val="28"/>
        </w:rPr>
        <w:t>смерти вследствие кар</w:t>
      </w:r>
      <w:r w:rsidR="00022880" w:rsidRPr="00022880">
        <w:rPr>
          <w:color w:val="000000"/>
          <w:sz w:val="28"/>
          <w:szCs w:val="28"/>
        </w:rPr>
        <w:t>диальных причин</w:t>
      </w:r>
      <w:r w:rsidR="00891A30">
        <w:rPr>
          <w:color w:val="000000"/>
          <w:sz w:val="28"/>
          <w:szCs w:val="28"/>
        </w:rPr>
        <w:t>,</w:t>
      </w:r>
      <w:r w:rsidR="00022880" w:rsidRPr="00022880">
        <w:rPr>
          <w:color w:val="000000"/>
          <w:sz w:val="28"/>
          <w:szCs w:val="28"/>
        </w:rPr>
        <w:t xml:space="preserve"> возможной на фоне уже имеющихся</w:t>
      </w:r>
      <w:r w:rsidR="00022880">
        <w:rPr>
          <w:color w:val="000000"/>
          <w:sz w:val="28"/>
          <w:szCs w:val="28"/>
        </w:rPr>
        <w:t xml:space="preserve"> </w:t>
      </w:r>
      <w:r w:rsidR="00022880" w:rsidRPr="00022880">
        <w:rPr>
          <w:color w:val="000000"/>
          <w:sz w:val="28"/>
          <w:szCs w:val="28"/>
        </w:rPr>
        <w:t>заболеваний сердца.</w:t>
      </w:r>
    </w:p>
    <w:p w:rsidR="008E0BBD" w:rsidRPr="00166E1C" w:rsidRDefault="008E0BBD" w:rsidP="00E540D6">
      <w:pPr>
        <w:spacing w:line="276" w:lineRule="auto"/>
        <w:ind w:firstLine="708"/>
        <w:jc w:val="both"/>
        <w:rPr>
          <w:b/>
          <w:sz w:val="28"/>
          <w:szCs w:val="28"/>
        </w:rPr>
      </w:pPr>
      <w:r w:rsidRPr="00166E1C">
        <w:rPr>
          <w:b/>
          <w:sz w:val="28"/>
          <w:szCs w:val="28"/>
        </w:rPr>
        <w:t>Кодирование по МКБ 10</w:t>
      </w:r>
    </w:p>
    <w:p w:rsidR="008E0BBD" w:rsidRPr="00166E1C" w:rsidRDefault="00604410" w:rsidP="00E540D6">
      <w:pPr>
        <w:spacing w:line="276" w:lineRule="auto"/>
        <w:ind w:firstLine="708"/>
        <w:jc w:val="both"/>
        <w:rPr>
          <w:b/>
          <w:sz w:val="28"/>
          <w:szCs w:val="28"/>
        </w:rPr>
      </w:pPr>
      <w:hyperlink r:id="rId9" w:history="1">
        <w:r w:rsidR="008E0BBD" w:rsidRPr="00166E1C">
          <w:rPr>
            <w:rStyle w:val="ab"/>
            <w:b/>
            <w:color w:val="auto"/>
            <w:sz w:val="28"/>
            <w:szCs w:val="28"/>
            <w:u w:val="none"/>
          </w:rPr>
          <w:t>Остановка сердца</w:t>
        </w:r>
      </w:hyperlink>
      <w:r w:rsidR="008E0BBD" w:rsidRPr="00166E1C">
        <w:rPr>
          <w:b/>
          <w:sz w:val="28"/>
          <w:szCs w:val="28"/>
        </w:rPr>
        <w:t xml:space="preserve"> </w:t>
      </w:r>
      <w:proofErr w:type="gramStart"/>
      <w:r w:rsidR="008E0BBD" w:rsidRPr="00166E1C">
        <w:rPr>
          <w:b/>
          <w:sz w:val="28"/>
          <w:szCs w:val="28"/>
        </w:rPr>
        <w:t xml:space="preserve">( </w:t>
      </w:r>
      <w:proofErr w:type="gramEnd"/>
      <w:r w:rsidR="008E0BBD" w:rsidRPr="00166E1C">
        <w:rPr>
          <w:b/>
          <w:bCs/>
          <w:sz w:val="28"/>
          <w:szCs w:val="28"/>
          <w:lang w:val="en-US"/>
        </w:rPr>
        <w:t>I</w:t>
      </w:r>
      <w:r w:rsidR="008E0BBD" w:rsidRPr="00166E1C">
        <w:rPr>
          <w:b/>
          <w:bCs/>
          <w:sz w:val="28"/>
          <w:szCs w:val="28"/>
        </w:rPr>
        <w:t xml:space="preserve"> 46 </w:t>
      </w:r>
      <w:r w:rsidR="008E0BBD" w:rsidRPr="00166E1C">
        <w:rPr>
          <w:b/>
          <w:sz w:val="28"/>
          <w:szCs w:val="28"/>
        </w:rPr>
        <w:t>):</w:t>
      </w:r>
    </w:p>
    <w:p w:rsidR="008E0BBD" w:rsidRPr="00166E1C" w:rsidRDefault="008E0BBD" w:rsidP="00711F73">
      <w:pPr>
        <w:spacing w:line="276" w:lineRule="auto"/>
        <w:jc w:val="both"/>
        <w:rPr>
          <w:sz w:val="28"/>
          <w:szCs w:val="28"/>
        </w:rPr>
      </w:pPr>
      <w:proofErr w:type="gramStart"/>
      <w:r w:rsidRPr="00E540D6">
        <w:rPr>
          <w:b/>
          <w:sz w:val="28"/>
          <w:szCs w:val="28"/>
          <w:lang w:val="en-US"/>
        </w:rPr>
        <w:lastRenderedPageBreak/>
        <w:t>I</w:t>
      </w:r>
      <w:r w:rsidRPr="00E540D6">
        <w:rPr>
          <w:b/>
          <w:sz w:val="28"/>
          <w:szCs w:val="28"/>
        </w:rPr>
        <w:t xml:space="preserve"> 46.0</w:t>
      </w:r>
      <w:r w:rsidRPr="00166E1C">
        <w:rPr>
          <w:sz w:val="28"/>
          <w:szCs w:val="28"/>
        </w:rPr>
        <w:t xml:space="preserve"> </w:t>
      </w:r>
      <w:r w:rsidRPr="00166E1C">
        <w:rPr>
          <w:bCs/>
          <w:sz w:val="28"/>
          <w:szCs w:val="28"/>
        </w:rPr>
        <w:t>Остановка сердца с успешным восстановлением сердечной деятельности.</w:t>
      </w:r>
      <w:proofErr w:type="gramEnd"/>
    </w:p>
    <w:p w:rsidR="008E0BBD" w:rsidRPr="00166E1C" w:rsidRDefault="008E0BBD" w:rsidP="00711F73">
      <w:pPr>
        <w:spacing w:line="276" w:lineRule="auto"/>
        <w:jc w:val="both"/>
        <w:rPr>
          <w:sz w:val="28"/>
          <w:szCs w:val="28"/>
        </w:rPr>
      </w:pPr>
      <w:proofErr w:type="gramStart"/>
      <w:r w:rsidRPr="00E540D6">
        <w:rPr>
          <w:b/>
          <w:sz w:val="28"/>
          <w:szCs w:val="28"/>
          <w:lang w:val="en-US"/>
        </w:rPr>
        <w:t>I</w:t>
      </w:r>
      <w:r w:rsidRPr="00E540D6">
        <w:rPr>
          <w:b/>
          <w:sz w:val="28"/>
          <w:szCs w:val="28"/>
        </w:rPr>
        <w:t xml:space="preserve"> 46.1</w:t>
      </w:r>
      <w:r w:rsidRPr="00166E1C">
        <w:rPr>
          <w:sz w:val="28"/>
          <w:szCs w:val="28"/>
        </w:rPr>
        <w:t xml:space="preserve"> </w:t>
      </w:r>
      <w:r w:rsidRPr="00166E1C">
        <w:rPr>
          <w:bCs/>
          <w:sz w:val="28"/>
          <w:szCs w:val="28"/>
        </w:rPr>
        <w:t>Внезапная сердечная смерть, так описанная.</w:t>
      </w:r>
      <w:proofErr w:type="gramEnd"/>
    </w:p>
    <w:p w:rsidR="008E0BBD" w:rsidRPr="00166E1C" w:rsidRDefault="008E0BBD" w:rsidP="00711F73">
      <w:pPr>
        <w:spacing w:line="276" w:lineRule="auto"/>
        <w:jc w:val="both"/>
        <w:rPr>
          <w:bCs/>
          <w:sz w:val="28"/>
          <w:szCs w:val="28"/>
        </w:rPr>
      </w:pPr>
      <w:proofErr w:type="gramStart"/>
      <w:r w:rsidRPr="00E540D6">
        <w:rPr>
          <w:b/>
          <w:sz w:val="28"/>
          <w:szCs w:val="28"/>
          <w:lang w:val="en-US"/>
        </w:rPr>
        <w:t>I</w:t>
      </w:r>
      <w:r w:rsidRPr="00E540D6">
        <w:rPr>
          <w:b/>
          <w:sz w:val="28"/>
          <w:szCs w:val="28"/>
        </w:rPr>
        <w:t xml:space="preserve"> 46.2</w:t>
      </w:r>
      <w:r w:rsidRPr="00166E1C">
        <w:rPr>
          <w:sz w:val="28"/>
          <w:szCs w:val="28"/>
        </w:rPr>
        <w:t xml:space="preserve"> </w:t>
      </w:r>
      <w:r w:rsidRPr="00166E1C">
        <w:rPr>
          <w:bCs/>
          <w:sz w:val="28"/>
          <w:szCs w:val="28"/>
        </w:rPr>
        <w:t>Остановка сердца неуточненная.</w:t>
      </w:r>
      <w:proofErr w:type="gramEnd"/>
    </w:p>
    <w:p w:rsidR="008E0BBD" w:rsidRPr="00166E1C" w:rsidRDefault="008E0BBD" w:rsidP="00E540D6">
      <w:pPr>
        <w:spacing w:line="276" w:lineRule="auto"/>
        <w:ind w:firstLine="708"/>
        <w:jc w:val="both"/>
        <w:rPr>
          <w:bCs/>
          <w:sz w:val="28"/>
          <w:szCs w:val="28"/>
        </w:rPr>
      </w:pPr>
      <w:r w:rsidRPr="00166E1C">
        <w:rPr>
          <w:bCs/>
          <w:sz w:val="28"/>
          <w:szCs w:val="28"/>
        </w:rPr>
        <w:t>Болезни нервной системы (</w:t>
      </w:r>
      <w:r w:rsidRPr="00166E1C">
        <w:rPr>
          <w:bCs/>
          <w:sz w:val="28"/>
          <w:szCs w:val="28"/>
          <w:lang w:val="en-US"/>
        </w:rPr>
        <w:t>G</w:t>
      </w:r>
      <w:r w:rsidRPr="00166E1C">
        <w:rPr>
          <w:bCs/>
          <w:sz w:val="28"/>
          <w:szCs w:val="28"/>
        </w:rPr>
        <w:t>00-</w:t>
      </w:r>
      <w:r w:rsidRPr="00166E1C">
        <w:rPr>
          <w:bCs/>
          <w:sz w:val="28"/>
          <w:szCs w:val="28"/>
          <w:lang w:val="en-US"/>
        </w:rPr>
        <w:t>G</w:t>
      </w:r>
      <w:r w:rsidRPr="00166E1C">
        <w:rPr>
          <w:bCs/>
          <w:sz w:val="28"/>
          <w:szCs w:val="28"/>
        </w:rPr>
        <w:t>99):</w:t>
      </w:r>
    </w:p>
    <w:p w:rsidR="008E0BBD" w:rsidRPr="00166E1C" w:rsidRDefault="008E0BBD" w:rsidP="00EB05B2">
      <w:pPr>
        <w:spacing w:line="276" w:lineRule="auto"/>
        <w:ind w:left="851" w:hanging="851"/>
        <w:rPr>
          <w:sz w:val="28"/>
          <w:szCs w:val="28"/>
          <w:u w:val="single"/>
        </w:rPr>
      </w:pPr>
      <w:r w:rsidRPr="00E540D6">
        <w:rPr>
          <w:b/>
          <w:bCs/>
          <w:sz w:val="28"/>
          <w:szCs w:val="28"/>
          <w:lang w:val="en-US"/>
        </w:rPr>
        <w:t>G</w:t>
      </w:r>
      <w:r w:rsidR="00E540D6">
        <w:rPr>
          <w:b/>
          <w:bCs/>
          <w:sz w:val="28"/>
          <w:szCs w:val="28"/>
        </w:rPr>
        <w:t xml:space="preserve"> </w:t>
      </w:r>
      <w:r w:rsidRPr="00E540D6">
        <w:rPr>
          <w:b/>
          <w:bCs/>
          <w:sz w:val="28"/>
          <w:szCs w:val="28"/>
        </w:rPr>
        <w:t>93.1</w:t>
      </w:r>
      <w:r w:rsidRPr="00166E1C">
        <w:rPr>
          <w:bCs/>
          <w:sz w:val="28"/>
          <w:szCs w:val="28"/>
        </w:rPr>
        <w:t xml:space="preserve"> </w:t>
      </w:r>
      <w:r w:rsidRPr="00166E1C">
        <w:rPr>
          <w:sz w:val="28"/>
          <w:szCs w:val="28"/>
          <w:shd w:val="clear" w:color="auto" w:fill="FAFAFA"/>
        </w:rPr>
        <w:t>Аноксическое поражение головного мозга</w:t>
      </w:r>
      <w:proofErr w:type="gramStart"/>
      <w:r w:rsidRPr="00166E1C">
        <w:rPr>
          <w:sz w:val="28"/>
          <w:szCs w:val="28"/>
          <w:shd w:val="clear" w:color="auto" w:fill="FAFAFA"/>
        </w:rPr>
        <w:t>,</w:t>
      </w:r>
      <w:proofErr w:type="gramEnd"/>
      <w:r w:rsidR="00EB05B2">
        <w:rPr>
          <w:sz w:val="28"/>
          <w:szCs w:val="28"/>
          <w:shd w:val="clear" w:color="auto" w:fill="FAFAFA"/>
        </w:rPr>
        <w:br/>
      </w:r>
      <w:r w:rsidR="006D25C1">
        <w:rPr>
          <w:sz w:val="28"/>
          <w:szCs w:val="28"/>
          <w:shd w:val="clear" w:color="auto" w:fill="FAFAFA"/>
        </w:rPr>
        <w:t>не классифицированное в</w:t>
      </w:r>
      <w:r w:rsidR="00E540D6">
        <w:rPr>
          <w:sz w:val="28"/>
          <w:szCs w:val="28"/>
          <w:shd w:val="clear" w:color="auto" w:fill="FAFAFA"/>
        </w:rPr>
        <w:t xml:space="preserve"> </w:t>
      </w:r>
      <w:r w:rsidRPr="00166E1C">
        <w:rPr>
          <w:sz w:val="28"/>
          <w:szCs w:val="28"/>
          <w:shd w:val="clear" w:color="auto" w:fill="FAFAFA"/>
        </w:rPr>
        <w:t>других рубриках.</w:t>
      </w:r>
    </w:p>
    <w:p w:rsidR="008E0BBD" w:rsidRPr="008E0BBD" w:rsidRDefault="008E0BBD" w:rsidP="00166E1C">
      <w:pPr>
        <w:widowControl/>
        <w:shd w:val="clear" w:color="auto" w:fill="FFFFFF"/>
        <w:autoSpaceDE/>
        <w:autoSpaceDN/>
        <w:adjustRightInd/>
        <w:spacing w:line="276" w:lineRule="auto"/>
        <w:ind w:firstLine="709"/>
        <w:jc w:val="both"/>
        <w:rPr>
          <w:color w:val="000000"/>
          <w:sz w:val="28"/>
          <w:szCs w:val="28"/>
        </w:rPr>
      </w:pPr>
    </w:p>
    <w:p w:rsidR="006D25C1" w:rsidRDefault="00940AFF" w:rsidP="00940AFF">
      <w:pPr>
        <w:widowControl/>
        <w:shd w:val="clear" w:color="auto" w:fill="FFFFFF"/>
        <w:autoSpaceDE/>
        <w:autoSpaceDN/>
        <w:adjustRightInd/>
        <w:spacing w:line="276" w:lineRule="auto"/>
        <w:ind w:firstLine="709"/>
        <w:jc w:val="both"/>
        <w:rPr>
          <w:color w:val="000000"/>
          <w:sz w:val="28"/>
          <w:szCs w:val="28"/>
        </w:rPr>
      </w:pPr>
      <w:r>
        <w:rPr>
          <w:color w:val="000000"/>
          <w:sz w:val="28"/>
          <w:szCs w:val="28"/>
        </w:rPr>
        <w:t>Миокард или мышечная ткань сердца</w:t>
      </w:r>
      <w:r w:rsidRPr="00940AFF">
        <w:rPr>
          <w:color w:val="000000"/>
          <w:sz w:val="28"/>
          <w:szCs w:val="28"/>
        </w:rPr>
        <w:t xml:space="preserve"> имеет поперечную исчерченность, </w:t>
      </w:r>
      <w:r w:rsidR="009B325E">
        <w:rPr>
          <w:color w:val="000000"/>
          <w:sz w:val="28"/>
          <w:szCs w:val="28"/>
        </w:rPr>
        <w:t>и</w:t>
      </w:r>
      <w:r w:rsidRPr="00940AFF">
        <w:rPr>
          <w:color w:val="000000"/>
          <w:sz w:val="28"/>
          <w:szCs w:val="28"/>
        </w:rPr>
        <w:t xml:space="preserve"> представляет</w:t>
      </w:r>
      <w:r w:rsidR="009B325E">
        <w:rPr>
          <w:color w:val="000000"/>
          <w:sz w:val="28"/>
          <w:szCs w:val="28"/>
        </w:rPr>
        <w:t xml:space="preserve"> собой сеть одноядерных клеток -</w:t>
      </w:r>
      <w:r w:rsidRPr="00940AFF">
        <w:rPr>
          <w:color w:val="000000"/>
          <w:sz w:val="28"/>
          <w:szCs w:val="28"/>
        </w:rPr>
        <w:t xml:space="preserve"> кардиомиоцитов.</w:t>
      </w:r>
      <w:r w:rsidR="009B325E">
        <w:rPr>
          <w:color w:val="000000"/>
          <w:sz w:val="28"/>
          <w:szCs w:val="28"/>
        </w:rPr>
        <w:t xml:space="preserve"> </w:t>
      </w:r>
    </w:p>
    <w:p w:rsidR="00940AFF" w:rsidRPr="00940AFF" w:rsidRDefault="009B325E" w:rsidP="00940AFF">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Способность миокарда выполнять механическую работу </w:t>
      </w:r>
      <w:r w:rsidR="001D510A">
        <w:rPr>
          <w:color w:val="000000"/>
          <w:sz w:val="28"/>
          <w:szCs w:val="28"/>
        </w:rPr>
        <w:t xml:space="preserve">по </w:t>
      </w:r>
      <w:r w:rsidR="00A92A0F">
        <w:rPr>
          <w:color w:val="000000"/>
          <w:sz w:val="28"/>
          <w:szCs w:val="28"/>
        </w:rPr>
        <w:t xml:space="preserve">перекачиванию крови </w:t>
      </w:r>
      <w:r>
        <w:rPr>
          <w:color w:val="000000"/>
          <w:sz w:val="28"/>
          <w:szCs w:val="28"/>
        </w:rPr>
        <w:t xml:space="preserve">(сократительная способность) оценивается по результатам исследования пульса на центральных или периферических артериях.  </w:t>
      </w:r>
    </w:p>
    <w:p w:rsidR="00940AFF" w:rsidRPr="00EB05B2" w:rsidRDefault="00940AFF" w:rsidP="00EB05B2">
      <w:pPr>
        <w:widowControl/>
        <w:shd w:val="clear" w:color="auto" w:fill="FFFFFF"/>
        <w:autoSpaceDE/>
        <w:autoSpaceDN/>
        <w:adjustRightInd/>
        <w:spacing w:line="276" w:lineRule="auto"/>
        <w:ind w:firstLine="709"/>
        <w:jc w:val="both"/>
        <w:rPr>
          <w:b/>
          <w:color w:val="000000"/>
          <w:sz w:val="28"/>
          <w:szCs w:val="28"/>
        </w:rPr>
      </w:pPr>
      <w:r w:rsidRPr="00940AFF">
        <w:rPr>
          <w:color w:val="000000"/>
          <w:sz w:val="28"/>
          <w:szCs w:val="28"/>
        </w:rPr>
        <w:t>К</w:t>
      </w:r>
      <w:r w:rsidR="009B325E">
        <w:rPr>
          <w:color w:val="000000"/>
          <w:sz w:val="28"/>
          <w:szCs w:val="28"/>
        </w:rPr>
        <w:t>роме того к</w:t>
      </w:r>
      <w:r w:rsidRPr="00940AFF">
        <w:rPr>
          <w:color w:val="000000"/>
          <w:sz w:val="28"/>
          <w:szCs w:val="28"/>
        </w:rPr>
        <w:t>ардио</w:t>
      </w:r>
      <w:r w:rsidR="000E17F3">
        <w:rPr>
          <w:color w:val="000000"/>
          <w:sz w:val="28"/>
          <w:szCs w:val="28"/>
        </w:rPr>
        <w:t xml:space="preserve">миоциты обладают способностью </w:t>
      </w:r>
      <w:r w:rsidR="00FB0730">
        <w:rPr>
          <w:color w:val="000000"/>
          <w:sz w:val="28"/>
          <w:szCs w:val="28"/>
        </w:rPr>
        <w:t>вырабатывать</w:t>
      </w:r>
      <w:r w:rsidRPr="00940AFF">
        <w:rPr>
          <w:color w:val="000000"/>
          <w:sz w:val="28"/>
          <w:szCs w:val="28"/>
        </w:rPr>
        <w:t xml:space="preserve"> </w:t>
      </w:r>
      <w:r w:rsidR="00FB0730">
        <w:rPr>
          <w:color w:val="000000"/>
          <w:sz w:val="28"/>
          <w:szCs w:val="28"/>
        </w:rPr>
        <w:t>электрический</w:t>
      </w:r>
      <w:r w:rsidR="00A92A0F">
        <w:rPr>
          <w:color w:val="000000"/>
          <w:sz w:val="28"/>
          <w:szCs w:val="28"/>
        </w:rPr>
        <w:t xml:space="preserve"> </w:t>
      </w:r>
      <w:r w:rsidRPr="00940AFF">
        <w:rPr>
          <w:color w:val="000000"/>
          <w:sz w:val="28"/>
          <w:szCs w:val="28"/>
        </w:rPr>
        <w:t>си</w:t>
      </w:r>
      <w:r w:rsidR="00FB0730">
        <w:rPr>
          <w:color w:val="000000"/>
          <w:sz w:val="28"/>
          <w:szCs w:val="28"/>
        </w:rPr>
        <w:t>гнал и передавать</w:t>
      </w:r>
      <w:r w:rsidR="001D510A">
        <w:rPr>
          <w:color w:val="000000"/>
          <w:sz w:val="28"/>
          <w:szCs w:val="28"/>
        </w:rPr>
        <w:t xml:space="preserve"> его по миокарду</w:t>
      </w:r>
      <w:r w:rsidRPr="00940AFF">
        <w:rPr>
          <w:color w:val="000000"/>
          <w:sz w:val="28"/>
          <w:szCs w:val="28"/>
        </w:rPr>
        <w:t xml:space="preserve">. </w:t>
      </w:r>
      <w:r w:rsidR="00EB05B2">
        <w:rPr>
          <w:color w:val="000000"/>
          <w:sz w:val="28"/>
          <w:szCs w:val="28"/>
        </w:rPr>
        <w:t>Эти свойства оцениваются с помощью электрокардиографии (ЭКГ).</w:t>
      </w:r>
      <w:r w:rsidR="00EB05B2" w:rsidRPr="00940AFF">
        <w:rPr>
          <w:color w:val="000000"/>
          <w:sz w:val="28"/>
          <w:szCs w:val="28"/>
        </w:rPr>
        <w:t xml:space="preserve"> </w:t>
      </w:r>
      <w:r w:rsidR="000E17F3" w:rsidRPr="00940AFF">
        <w:rPr>
          <w:color w:val="000000"/>
          <w:sz w:val="28"/>
          <w:szCs w:val="28"/>
        </w:rPr>
        <w:t>Генерация электрического сигнала происходит в атипичных</w:t>
      </w:r>
      <w:r w:rsidR="000E17F3">
        <w:rPr>
          <w:color w:val="000000"/>
          <w:sz w:val="28"/>
          <w:szCs w:val="28"/>
        </w:rPr>
        <w:t xml:space="preserve"> кардиомиоцитах или</w:t>
      </w:r>
      <w:r w:rsidR="00EB05B2">
        <w:rPr>
          <w:color w:val="000000"/>
          <w:sz w:val="28"/>
          <w:szCs w:val="28"/>
        </w:rPr>
        <w:t xml:space="preserve"> Р-клетках (</w:t>
      </w:r>
      <w:r w:rsidR="000E17F3" w:rsidRPr="00940AFF">
        <w:rPr>
          <w:color w:val="000000"/>
          <w:sz w:val="28"/>
          <w:szCs w:val="28"/>
        </w:rPr>
        <w:t>от английског</w:t>
      </w:r>
      <w:r w:rsidR="00EB05B2">
        <w:rPr>
          <w:color w:val="000000"/>
          <w:sz w:val="28"/>
          <w:szCs w:val="28"/>
        </w:rPr>
        <w:t xml:space="preserve">о слова </w:t>
      </w:r>
      <w:proofErr w:type="gramStart"/>
      <w:r w:rsidR="00EB05B2">
        <w:rPr>
          <w:color w:val="000000"/>
          <w:sz w:val="28"/>
          <w:szCs w:val="28"/>
        </w:rPr>
        <w:t>pacemaker</w:t>
      </w:r>
      <w:proofErr w:type="gramEnd"/>
      <w:r w:rsidR="006D25C1">
        <w:rPr>
          <w:color w:val="000000"/>
          <w:sz w:val="28"/>
          <w:szCs w:val="28"/>
        </w:rPr>
        <w:t xml:space="preserve"> т.е.</w:t>
      </w:r>
      <w:r w:rsidR="00EB05B2">
        <w:rPr>
          <w:color w:val="000000"/>
          <w:sz w:val="28"/>
          <w:szCs w:val="28"/>
        </w:rPr>
        <w:t xml:space="preserve"> </w:t>
      </w:r>
      <w:r w:rsidR="000E17F3" w:rsidRPr="00940AFF">
        <w:rPr>
          <w:color w:val="000000"/>
          <w:sz w:val="28"/>
          <w:szCs w:val="28"/>
        </w:rPr>
        <w:t>водитель</w:t>
      </w:r>
      <w:r w:rsidR="00EB05B2">
        <w:rPr>
          <w:color w:val="000000"/>
          <w:sz w:val="28"/>
          <w:szCs w:val="28"/>
        </w:rPr>
        <w:t>)</w:t>
      </w:r>
      <w:r w:rsidR="000E17F3" w:rsidRPr="00940AFF">
        <w:rPr>
          <w:color w:val="000000"/>
          <w:sz w:val="28"/>
          <w:szCs w:val="28"/>
        </w:rPr>
        <w:t xml:space="preserve">. </w:t>
      </w:r>
      <w:r w:rsidR="001036B5">
        <w:rPr>
          <w:color w:val="000000"/>
          <w:sz w:val="28"/>
          <w:szCs w:val="28"/>
        </w:rPr>
        <w:t xml:space="preserve">Кроме этих рабочих клеток, </w:t>
      </w:r>
      <w:r w:rsidR="000E17F3" w:rsidRPr="00940AFF">
        <w:rPr>
          <w:color w:val="000000"/>
          <w:sz w:val="28"/>
          <w:szCs w:val="28"/>
        </w:rPr>
        <w:t xml:space="preserve">есть </w:t>
      </w:r>
      <w:r w:rsidR="001036B5">
        <w:rPr>
          <w:color w:val="000000"/>
          <w:sz w:val="28"/>
          <w:szCs w:val="28"/>
        </w:rPr>
        <w:t>ещё</w:t>
      </w:r>
      <w:r w:rsidR="000E17F3" w:rsidRPr="00940AFF">
        <w:rPr>
          <w:color w:val="000000"/>
          <w:sz w:val="28"/>
          <w:szCs w:val="28"/>
        </w:rPr>
        <w:t xml:space="preserve"> и резервные</w:t>
      </w:r>
      <w:r w:rsidR="000E17F3">
        <w:rPr>
          <w:color w:val="000000"/>
          <w:sz w:val="28"/>
          <w:szCs w:val="28"/>
        </w:rPr>
        <w:t xml:space="preserve"> клетки</w:t>
      </w:r>
      <w:r w:rsidR="000E17F3" w:rsidRPr="00940AFF">
        <w:rPr>
          <w:color w:val="000000"/>
          <w:sz w:val="28"/>
          <w:szCs w:val="28"/>
        </w:rPr>
        <w:t xml:space="preserve">, </w:t>
      </w:r>
      <w:r w:rsidR="006D25C1">
        <w:rPr>
          <w:color w:val="000000"/>
          <w:sz w:val="28"/>
          <w:szCs w:val="28"/>
        </w:rPr>
        <w:t>которые  включаются</w:t>
      </w:r>
      <w:r w:rsidR="000E17F3" w:rsidRPr="00940AFF">
        <w:rPr>
          <w:color w:val="000000"/>
          <w:sz w:val="28"/>
          <w:szCs w:val="28"/>
        </w:rPr>
        <w:t xml:space="preserve"> при разрушении истинных пейсмекеров.</w:t>
      </w:r>
    </w:p>
    <w:p w:rsidR="00022880" w:rsidRPr="00022880" w:rsidRDefault="00022880" w:rsidP="00E540D6">
      <w:pPr>
        <w:widowControl/>
        <w:shd w:val="clear" w:color="auto" w:fill="FFFFFF"/>
        <w:autoSpaceDE/>
        <w:autoSpaceDN/>
        <w:adjustRightInd/>
        <w:spacing w:line="276" w:lineRule="auto"/>
        <w:ind w:firstLine="709"/>
        <w:jc w:val="both"/>
        <w:rPr>
          <w:color w:val="000000"/>
          <w:sz w:val="28"/>
          <w:szCs w:val="28"/>
        </w:rPr>
      </w:pPr>
      <w:r w:rsidRPr="008E0BBD">
        <w:rPr>
          <w:b/>
          <w:color w:val="000000"/>
          <w:sz w:val="28"/>
          <w:szCs w:val="28"/>
        </w:rPr>
        <w:t xml:space="preserve">По этиологии выделяют два варианта </w:t>
      </w:r>
      <w:r w:rsidR="000E0437">
        <w:rPr>
          <w:b/>
          <w:color w:val="000000"/>
          <w:sz w:val="28"/>
          <w:szCs w:val="28"/>
        </w:rPr>
        <w:t>В</w:t>
      </w:r>
      <w:r w:rsidRPr="008E0BBD">
        <w:rPr>
          <w:b/>
          <w:color w:val="000000"/>
          <w:sz w:val="28"/>
          <w:szCs w:val="28"/>
        </w:rPr>
        <w:t>ОК</w:t>
      </w:r>
      <w:r w:rsidRPr="00022880">
        <w:rPr>
          <w:color w:val="000000"/>
          <w:sz w:val="28"/>
          <w:szCs w:val="28"/>
        </w:rPr>
        <w:t>:</w:t>
      </w:r>
    </w:p>
    <w:p w:rsidR="00022880" w:rsidRPr="00B60A19" w:rsidRDefault="00FB4497" w:rsidP="008A7C00">
      <w:pPr>
        <w:pStyle w:val="aa"/>
        <w:widowControl/>
        <w:numPr>
          <w:ilvl w:val="0"/>
          <w:numId w:val="34"/>
        </w:numPr>
        <w:shd w:val="clear" w:color="auto" w:fill="FFFFFF"/>
        <w:autoSpaceDE/>
        <w:autoSpaceDN/>
        <w:adjustRightInd/>
        <w:spacing w:line="276" w:lineRule="auto"/>
        <w:ind w:left="567" w:hanging="284"/>
        <w:jc w:val="both"/>
        <w:rPr>
          <w:color w:val="000000"/>
          <w:sz w:val="28"/>
          <w:szCs w:val="28"/>
        </w:rPr>
      </w:pPr>
      <w:r w:rsidRPr="00B60A19">
        <w:rPr>
          <w:color w:val="000000"/>
          <w:sz w:val="28"/>
          <w:szCs w:val="28"/>
        </w:rPr>
        <w:t>п</w:t>
      </w:r>
      <w:r w:rsidR="00022880" w:rsidRPr="00B60A19">
        <w:rPr>
          <w:color w:val="000000"/>
          <w:sz w:val="28"/>
          <w:szCs w:val="28"/>
        </w:rPr>
        <w:t>ервичная</w:t>
      </w:r>
      <w:r w:rsidR="00C670FF">
        <w:rPr>
          <w:color w:val="000000"/>
          <w:sz w:val="28"/>
          <w:szCs w:val="28"/>
        </w:rPr>
        <w:t xml:space="preserve"> или кардиальная ВОК</w:t>
      </w:r>
      <w:r w:rsidR="00022880" w:rsidRPr="00B60A19">
        <w:rPr>
          <w:color w:val="000000"/>
          <w:sz w:val="28"/>
          <w:szCs w:val="28"/>
        </w:rPr>
        <w:t xml:space="preserve"> – развивается вследствие патологических процессов в миокарде </w:t>
      </w:r>
      <w:r w:rsidR="00C670FF">
        <w:rPr>
          <w:color w:val="000000"/>
          <w:sz w:val="28"/>
          <w:szCs w:val="28"/>
        </w:rPr>
        <w:t>(острая ишемия, инфаркт</w:t>
      </w:r>
      <w:r w:rsidR="00022880" w:rsidRPr="00B60A19">
        <w:rPr>
          <w:color w:val="000000"/>
          <w:sz w:val="28"/>
          <w:szCs w:val="28"/>
        </w:rPr>
        <w:t>, кардиомиопатии,</w:t>
      </w:r>
      <w:r w:rsidR="00905E1E">
        <w:rPr>
          <w:color w:val="000000"/>
          <w:sz w:val="28"/>
          <w:szCs w:val="28"/>
        </w:rPr>
        <w:t xml:space="preserve"> </w:t>
      </w:r>
      <w:r w:rsidR="00022880" w:rsidRPr="00B60A19">
        <w:rPr>
          <w:color w:val="000000"/>
          <w:sz w:val="28"/>
          <w:szCs w:val="28"/>
        </w:rPr>
        <w:t>нарушения проводимости, стеноз аорты, расслоение аневризмы аорты, миокардиты,</w:t>
      </w:r>
      <w:r w:rsidR="00577E00">
        <w:rPr>
          <w:color w:val="000000"/>
          <w:sz w:val="28"/>
          <w:szCs w:val="28"/>
        </w:rPr>
        <w:t xml:space="preserve"> п</w:t>
      </w:r>
      <w:r w:rsidR="00905E1E">
        <w:rPr>
          <w:color w:val="000000"/>
          <w:sz w:val="28"/>
          <w:szCs w:val="28"/>
        </w:rPr>
        <w:t>оражение электрическим током, ВОК</w:t>
      </w:r>
      <w:r w:rsidR="00577E00" w:rsidRPr="00577E00">
        <w:rPr>
          <w:color w:val="000000"/>
          <w:sz w:val="28"/>
          <w:szCs w:val="28"/>
        </w:rPr>
        <w:t xml:space="preserve"> </w:t>
      </w:r>
      <w:r w:rsidR="007734B7">
        <w:rPr>
          <w:color w:val="000000"/>
          <w:sz w:val="28"/>
          <w:szCs w:val="28"/>
        </w:rPr>
        <w:t>у спортсмен</w:t>
      </w:r>
      <w:r w:rsidR="00905E1E">
        <w:rPr>
          <w:color w:val="000000"/>
          <w:sz w:val="28"/>
          <w:szCs w:val="28"/>
        </w:rPr>
        <w:t>ов</w:t>
      </w:r>
      <w:r w:rsidRPr="00B60A19">
        <w:rPr>
          <w:color w:val="000000"/>
          <w:sz w:val="28"/>
          <w:szCs w:val="28"/>
        </w:rPr>
        <w:t>;</w:t>
      </w:r>
    </w:p>
    <w:p w:rsidR="00891A30" w:rsidRPr="00B60A19" w:rsidRDefault="00FB4497" w:rsidP="008A7C00">
      <w:pPr>
        <w:pStyle w:val="aa"/>
        <w:widowControl/>
        <w:numPr>
          <w:ilvl w:val="0"/>
          <w:numId w:val="34"/>
        </w:numPr>
        <w:shd w:val="clear" w:color="auto" w:fill="FFFFFF"/>
        <w:autoSpaceDE/>
        <w:autoSpaceDN/>
        <w:adjustRightInd/>
        <w:spacing w:line="276" w:lineRule="auto"/>
        <w:ind w:left="567" w:hanging="284"/>
        <w:jc w:val="both"/>
        <w:rPr>
          <w:color w:val="000000"/>
          <w:sz w:val="28"/>
          <w:szCs w:val="28"/>
        </w:rPr>
      </w:pPr>
      <w:r w:rsidRPr="00B60A19">
        <w:rPr>
          <w:color w:val="000000"/>
          <w:sz w:val="28"/>
          <w:szCs w:val="28"/>
        </w:rPr>
        <w:t>в</w:t>
      </w:r>
      <w:r w:rsidR="00022880" w:rsidRPr="00B60A19">
        <w:rPr>
          <w:color w:val="000000"/>
          <w:sz w:val="28"/>
          <w:szCs w:val="28"/>
        </w:rPr>
        <w:t>торичная</w:t>
      </w:r>
      <w:r w:rsidR="00905E1E">
        <w:rPr>
          <w:color w:val="000000"/>
          <w:sz w:val="28"/>
          <w:szCs w:val="28"/>
        </w:rPr>
        <w:t xml:space="preserve"> или </w:t>
      </w:r>
      <w:r w:rsidR="00905E1E">
        <w:rPr>
          <w:bCs/>
          <w:color w:val="000000"/>
          <w:sz w:val="28"/>
          <w:szCs w:val="28"/>
        </w:rPr>
        <w:t>экстракардиальная</w:t>
      </w:r>
      <w:r w:rsidR="00022880" w:rsidRPr="00B60A19">
        <w:rPr>
          <w:color w:val="000000"/>
          <w:sz w:val="28"/>
          <w:szCs w:val="28"/>
        </w:rPr>
        <w:t xml:space="preserve"> </w:t>
      </w:r>
      <w:r w:rsidR="000E0437">
        <w:rPr>
          <w:color w:val="000000"/>
          <w:sz w:val="28"/>
          <w:szCs w:val="28"/>
        </w:rPr>
        <w:t>В</w:t>
      </w:r>
      <w:r w:rsidR="00F3746C">
        <w:rPr>
          <w:color w:val="000000"/>
          <w:sz w:val="28"/>
          <w:szCs w:val="28"/>
        </w:rPr>
        <w:t xml:space="preserve">ОК </w:t>
      </w:r>
      <w:r w:rsidR="00022880" w:rsidRPr="00B60A19">
        <w:rPr>
          <w:color w:val="000000"/>
          <w:sz w:val="28"/>
          <w:szCs w:val="28"/>
        </w:rPr>
        <w:t xml:space="preserve">– развивается вследствие </w:t>
      </w:r>
      <w:r w:rsidR="005E5AAE">
        <w:rPr>
          <w:color w:val="000000"/>
          <w:sz w:val="28"/>
          <w:szCs w:val="28"/>
        </w:rPr>
        <w:t xml:space="preserve">экстракардиальных причин: </w:t>
      </w:r>
      <w:r w:rsidR="00022880" w:rsidRPr="00B60A19">
        <w:rPr>
          <w:color w:val="000000"/>
          <w:sz w:val="28"/>
          <w:szCs w:val="28"/>
        </w:rPr>
        <w:t xml:space="preserve">тяжелая </w:t>
      </w:r>
      <w:r w:rsidR="00905E1E" w:rsidRPr="00B60A19">
        <w:rPr>
          <w:color w:val="000000"/>
          <w:sz w:val="28"/>
          <w:szCs w:val="28"/>
        </w:rPr>
        <w:t xml:space="preserve">гипоксия </w:t>
      </w:r>
      <w:r w:rsidR="00905E1E">
        <w:rPr>
          <w:color w:val="000000"/>
          <w:sz w:val="28"/>
          <w:szCs w:val="28"/>
        </w:rPr>
        <w:t>(</w:t>
      </w:r>
      <w:r w:rsidR="00022880" w:rsidRPr="00B60A19">
        <w:rPr>
          <w:color w:val="000000"/>
          <w:sz w:val="28"/>
          <w:szCs w:val="28"/>
        </w:rPr>
        <w:t>дыхательная, циркуляторная, гемическ</w:t>
      </w:r>
      <w:r w:rsidR="00905E1E">
        <w:rPr>
          <w:color w:val="000000"/>
          <w:sz w:val="28"/>
          <w:szCs w:val="28"/>
        </w:rPr>
        <w:t xml:space="preserve">ая, </w:t>
      </w:r>
      <w:r w:rsidR="00022880" w:rsidRPr="00B60A19">
        <w:rPr>
          <w:color w:val="000000"/>
          <w:sz w:val="28"/>
          <w:szCs w:val="28"/>
        </w:rPr>
        <w:t>тканевая</w:t>
      </w:r>
      <w:r w:rsidR="00905E1E">
        <w:rPr>
          <w:color w:val="000000"/>
          <w:sz w:val="28"/>
          <w:szCs w:val="28"/>
        </w:rPr>
        <w:t>)</w:t>
      </w:r>
      <w:r w:rsidR="00022880" w:rsidRPr="00B60A19">
        <w:rPr>
          <w:color w:val="000000"/>
          <w:sz w:val="28"/>
          <w:szCs w:val="28"/>
        </w:rPr>
        <w:t>; г</w:t>
      </w:r>
      <w:r w:rsidR="00905E1E">
        <w:rPr>
          <w:color w:val="000000"/>
          <w:sz w:val="28"/>
          <w:szCs w:val="28"/>
        </w:rPr>
        <w:t>ипогликемия, гипотермия,</w:t>
      </w:r>
      <w:r w:rsidR="00022880" w:rsidRPr="00B60A19">
        <w:rPr>
          <w:color w:val="000000"/>
          <w:sz w:val="28"/>
          <w:szCs w:val="28"/>
        </w:rPr>
        <w:t xml:space="preserve"> ацидоз, </w:t>
      </w:r>
      <w:r w:rsidR="00905E1E">
        <w:rPr>
          <w:color w:val="000000"/>
          <w:sz w:val="28"/>
          <w:szCs w:val="28"/>
        </w:rPr>
        <w:t>интоксикация,</w:t>
      </w:r>
      <w:r w:rsidR="00905E1E" w:rsidRPr="00B60A19">
        <w:rPr>
          <w:color w:val="000000"/>
          <w:sz w:val="28"/>
          <w:szCs w:val="28"/>
        </w:rPr>
        <w:t xml:space="preserve"> </w:t>
      </w:r>
      <w:r w:rsidR="00022880" w:rsidRPr="00B60A19">
        <w:rPr>
          <w:color w:val="000000"/>
          <w:sz w:val="28"/>
          <w:szCs w:val="28"/>
        </w:rPr>
        <w:t>ги</w:t>
      </w:r>
      <w:r w:rsidR="00905E1E">
        <w:rPr>
          <w:color w:val="000000"/>
          <w:sz w:val="28"/>
          <w:szCs w:val="28"/>
        </w:rPr>
        <w:t>п</w:t>
      </w:r>
      <w:proofErr w:type="gramStart"/>
      <w:r w:rsidR="00905E1E">
        <w:rPr>
          <w:color w:val="000000"/>
          <w:sz w:val="28"/>
          <w:szCs w:val="28"/>
        </w:rPr>
        <w:t>о-</w:t>
      </w:r>
      <w:proofErr w:type="gramEnd"/>
      <w:r w:rsidR="00905E1E">
        <w:rPr>
          <w:color w:val="000000"/>
          <w:sz w:val="28"/>
          <w:szCs w:val="28"/>
        </w:rPr>
        <w:t>/гиперкалиемия</w:t>
      </w:r>
      <w:r w:rsidR="006F6DE2">
        <w:rPr>
          <w:color w:val="000000"/>
          <w:sz w:val="28"/>
          <w:szCs w:val="28"/>
        </w:rPr>
        <w:t>;</w:t>
      </w:r>
      <w:r w:rsidR="005E5AAE">
        <w:rPr>
          <w:color w:val="000000"/>
          <w:sz w:val="28"/>
          <w:szCs w:val="28"/>
        </w:rPr>
        <w:t xml:space="preserve"> </w:t>
      </w:r>
      <w:r w:rsidR="00BC55B0" w:rsidRPr="00BC55B0">
        <w:rPr>
          <w:color w:val="000000"/>
          <w:sz w:val="28"/>
          <w:szCs w:val="28"/>
        </w:rPr>
        <w:t>дистрибутивный или гиповолемический шок</w:t>
      </w:r>
      <w:r w:rsidR="00720412">
        <w:rPr>
          <w:color w:val="000000"/>
          <w:sz w:val="28"/>
          <w:szCs w:val="28"/>
        </w:rPr>
        <w:t>;</w:t>
      </w:r>
      <w:r w:rsidR="00BC55B0" w:rsidRPr="00BC55B0">
        <w:rPr>
          <w:color w:val="000000"/>
          <w:sz w:val="28"/>
          <w:szCs w:val="28"/>
        </w:rPr>
        <w:t xml:space="preserve"> обструктивны</w:t>
      </w:r>
      <w:r w:rsidR="00720412">
        <w:rPr>
          <w:color w:val="000000"/>
          <w:sz w:val="28"/>
          <w:szCs w:val="28"/>
        </w:rPr>
        <w:t>е</w:t>
      </w:r>
      <w:r w:rsidR="00BC55B0" w:rsidRPr="00BC55B0">
        <w:rPr>
          <w:color w:val="000000"/>
          <w:sz w:val="28"/>
          <w:szCs w:val="28"/>
        </w:rPr>
        <w:t xml:space="preserve"> причин</w:t>
      </w:r>
      <w:r w:rsidR="00720412">
        <w:rPr>
          <w:color w:val="000000"/>
          <w:sz w:val="28"/>
          <w:szCs w:val="28"/>
        </w:rPr>
        <w:t>ы</w:t>
      </w:r>
      <w:r w:rsidR="00BC55B0" w:rsidRPr="00BC55B0">
        <w:rPr>
          <w:color w:val="000000"/>
          <w:sz w:val="28"/>
          <w:szCs w:val="28"/>
        </w:rPr>
        <w:t xml:space="preserve"> (напряженный пневмоторакс</w:t>
      </w:r>
      <w:r w:rsidR="00720412">
        <w:rPr>
          <w:color w:val="000000"/>
          <w:sz w:val="28"/>
          <w:szCs w:val="28"/>
        </w:rPr>
        <w:t>, ТЭЛА</w:t>
      </w:r>
      <w:r w:rsidR="00BC55B0" w:rsidRPr="00BC55B0">
        <w:rPr>
          <w:color w:val="000000"/>
          <w:sz w:val="28"/>
          <w:szCs w:val="28"/>
        </w:rPr>
        <w:t>, тяжелый бронхоспазм, тампонада перикарда).</w:t>
      </w:r>
      <w:r w:rsidR="00891A30" w:rsidRPr="00B60A19">
        <w:rPr>
          <w:color w:val="000000"/>
          <w:sz w:val="28"/>
          <w:szCs w:val="28"/>
        </w:rPr>
        <w:t xml:space="preserve"> </w:t>
      </w:r>
    </w:p>
    <w:p w:rsidR="0047235A" w:rsidRDefault="0047235A" w:rsidP="008A224D">
      <w:pPr>
        <w:spacing w:line="276" w:lineRule="auto"/>
        <w:ind w:firstLine="709"/>
        <w:jc w:val="both"/>
        <w:rPr>
          <w:sz w:val="28"/>
          <w:szCs w:val="28"/>
        </w:rPr>
      </w:pPr>
    </w:p>
    <w:p w:rsidR="004C750B" w:rsidRDefault="008A224D" w:rsidP="008A224D">
      <w:pPr>
        <w:spacing w:line="276" w:lineRule="auto"/>
        <w:ind w:firstLine="709"/>
        <w:jc w:val="both"/>
        <w:rPr>
          <w:sz w:val="28"/>
          <w:szCs w:val="28"/>
        </w:rPr>
      </w:pPr>
      <w:r>
        <w:rPr>
          <w:sz w:val="28"/>
          <w:szCs w:val="28"/>
        </w:rPr>
        <w:t>При ВОК отсутствует механич</w:t>
      </w:r>
      <w:r w:rsidR="00720412">
        <w:rPr>
          <w:sz w:val="28"/>
          <w:szCs w:val="28"/>
        </w:rPr>
        <w:t xml:space="preserve">еская работа сердца, что определяется </w:t>
      </w:r>
      <w:r w:rsidR="004C750B">
        <w:rPr>
          <w:sz w:val="28"/>
          <w:szCs w:val="28"/>
        </w:rPr>
        <w:t>отсутств</w:t>
      </w:r>
      <w:r w:rsidR="00720412">
        <w:rPr>
          <w:sz w:val="28"/>
          <w:szCs w:val="28"/>
        </w:rPr>
        <w:t>ием</w:t>
      </w:r>
      <w:r>
        <w:rPr>
          <w:sz w:val="28"/>
          <w:szCs w:val="28"/>
        </w:rPr>
        <w:t xml:space="preserve"> пульс</w:t>
      </w:r>
      <w:r w:rsidR="00720412">
        <w:rPr>
          <w:sz w:val="28"/>
          <w:szCs w:val="28"/>
        </w:rPr>
        <w:t>а</w:t>
      </w:r>
      <w:r w:rsidR="004C750B">
        <w:rPr>
          <w:sz w:val="28"/>
          <w:szCs w:val="28"/>
        </w:rPr>
        <w:t xml:space="preserve"> на центральных артериях</w:t>
      </w:r>
      <w:r w:rsidR="00B556F9">
        <w:rPr>
          <w:sz w:val="28"/>
          <w:szCs w:val="28"/>
        </w:rPr>
        <w:t>. Е</w:t>
      </w:r>
      <w:r w:rsidR="00BB1820">
        <w:rPr>
          <w:sz w:val="28"/>
          <w:szCs w:val="28"/>
        </w:rPr>
        <w:t>сли при этом состоянии к тел</w:t>
      </w:r>
      <w:r>
        <w:rPr>
          <w:sz w:val="28"/>
          <w:szCs w:val="28"/>
        </w:rPr>
        <w:t xml:space="preserve">у подключить электрокардиограф, то </w:t>
      </w:r>
      <w:r w:rsidR="00B556F9">
        <w:rPr>
          <w:sz w:val="28"/>
          <w:szCs w:val="28"/>
        </w:rPr>
        <w:t>можно получить следующие  результаты</w:t>
      </w:r>
      <w:r w:rsidR="004C750B">
        <w:rPr>
          <w:sz w:val="28"/>
          <w:szCs w:val="28"/>
        </w:rPr>
        <w:t>:</w:t>
      </w:r>
    </w:p>
    <w:p w:rsidR="004C750B" w:rsidRDefault="004C750B" w:rsidP="008A224D">
      <w:pPr>
        <w:spacing w:line="276" w:lineRule="auto"/>
        <w:ind w:firstLine="709"/>
        <w:jc w:val="both"/>
        <w:rPr>
          <w:sz w:val="28"/>
          <w:szCs w:val="28"/>
        </w:rPr>
      </w:pPr>
      <w:r>
        <w:rPr>
          <w:sz w:val="28"/>
          <w:szCs w:val="28"/>
        </w:rPr>
        <w:t>-</w:t>
      </w:r>
      <w:r w:rsidRPr="004C750B">
        <w:rPr>
          <w:sz w:val="28"/>
          <w:szCs w:val="28"/>
        </w:rPr>
        <w:t xml:space="preserve"> </w:t>
      </w:r>
      <w:r w:rsidRPr="004C750B">
        <w:rPr>
          <w:b/>
          <w:i/>
          <w:sz w:val="28"/>
          <w:szCs w:val="28"/>
        </w:rPr>
        <w:t>электрическая активность сердца сохранена</w:t>
      </w:r>
      <w:r w:rsidR="0047235A">
        <w:rPr>
          <w:sz w:val="28"/>
          <w:szCs w:val="28"/>
        </w:rPr>
        <w:t>, что</w:t>
      </w:r>
      <w:r w:rsidR="00F8587A">
        <w:rPr>
          <w:sz w:val="28"/>
          <w:szCs w:val="28"/>
        </w:rPr>
        <w:t xml:space="preserve"> проявляется </w:t>
      </w:r>
      <w:r w:rsidR="0047235A">
        <w:rPr>
          <w:sz w:val="28"/>
          <w:szCs w:val="28"/>
        </w:rPr>
        <w:t xml:space="preserve">на ЭКГ </w:t>
      </w:r>
      <w:r w:rsidR="00F8587A">
        <w:rPr>
          <w:sz w:val="28"/>
          <w:szCs w:val="28"/>
        </w:rPr>
        <w:t>в виде</w:t>
      </w:r>
      <w:r w:rsidR="00B556F9">
        <w:rPr>
          <w:sz w:val="28"/>
          <w:szCs w:val="28"/>
        </w:rPr>
        <w:t xml:space="preserve"> </w:t>
      </w:r>
      <w:r w:rsidR="00F8587A">
        <w:rPr>
          <w:sz w:val="28"/>
          <w:szCs w:val="28"/>
        </w:rPr>
        <w:t>фибрилляции</w:t>
      </w:r>
      <w:r w:rsidR="008A224D">
        <w:rPr>
          <w:sz w:val="28"/>
          <w:szCs w:val="28"/>
        </w:rPr>
        <w:t xml:space="preserve"> желудочков, желудочков</w:t>
      </w:r>
      <w:r w:rsidR="00F8587A">
        <w:rPr>
          <w:sz w:val="28"/>
          <w:szCs w:val="28"/>
        </w:rPr>
        <w:t>ой</w:t>
      </w:r>
      <w:r w:rsidR="008A224D">
        <w:rPr>
          <w:sz w:val="28"/>
          <w:szCs w:val="28"/>
        </w:rPr>
        <w:t xml:space="preserve"> тахикард</w:t>
      </w:r>
      <w:r w:rsidR="00F8587A">
        <w:rPr>
          <w:sz w:val="28"/>
          <w:szCs w:val="28"/>
        </w:rPr>
        <w:t>ии</w:t>
      </w:r>
      <w:r>
        <w:rPr>
          <w:sz w:val="28"/>
          <w:szCs w:val="28"/>
        </w:rPr>
        <w:t xml:space="preserve"> или</w:t>
      </w:r>
      <w:r w:rsidR="008A224D">
        <w:rPr>
          <w:sz w:val="28"/>
          <w:szCs w:val="28"/>
        </w:rPr>
        <w:t xml:space="preserve"> </w:t>
      </w:r>
      <w:r>
        <w:rPr>
          <w:sz w:val="28"/>
          <w:szCs w:val="28"/>
        </w:rPr>
        <w:t>«</w:t>
      </w:r>
      <w:r w:rsidR="00F8587A">
        <w:rPr>
          <w:sz w:val="28"/>
          <w:szCs w:val="28"/>
        </w:rPr>
        <w:t>нормальной</w:t>
      </w:r>
      <w:r>
        <w:rPr>
          <w:sz w:val="28"/>
          <w:szCs w:val="28"/>
        </w:rPr>
        <w:t xml:space="preserve">» </w:t>
      </w:r>
      <w:r w:rsidR="008A224D">
        <w:rPr>
          <w:sz w:val="28"/>
          <w:szCs w:val="28"/>
        </w:rPr>
        <w:t>эле</w:t>
      </w:r>
      <w:r>
        <w:rPr>
          <w:sz w:val="28"/>
          <w:szCs w:val="28"/>
        </w:rPr>
        <w:t>ктрическ</w:t>
      </w:r>
      <w:r w:rsidR="00F8587A">
        <w:rPr>
          <w:sz w:val="28"/>
          <w:szCs w:val="28"/>
        </w:rPr>
        <w:t>ой активности</w:t>
      </w:r>
      <w:r>
        <w:rPr>
          <w:sz w:val="28"/>
          <w:szCs w:val="28"/>
        </w:rPr>
        <w:t>;</w:t>
      </w:r>
      <w:r w:rsidR="0090508D">
        <w:rPr>
          <w:sz w:val="28"/>
          <w:szCs w:val="28"/>
        </w:rPr>
        <w:t xml:space="preserve"> </w:t>
      </w:r>
    </w:p>
    <w:p w:rsidR="002002E6" w:rsidRDefault="00F8587A" w:rsidP="008A224D">
      <w:pPr>
        <w:spacing w:line="276" w:lineRule="auto"/>
        <w:ind w:firstLine="709"/>
        <w:jc w:val="both"/>
        <w:rPr>
          <w:sz w:val="28"/>
          <w:szCs w:val="28"/>
        </w:rPr>
      </w:pPr>
      <w:r>
        <w:rPr>
          <w:b/>
          <w:i/>
          <w:sz w:val="28"/>
          <w:szCs w:val="28"/>
        </w:rPr>
        <w:t xml:space="preserve">- </w:t>
      </w:r>
      <w:r w:rsidR="004C750B" w:rsidRPr="004C750B">
        <w:rPr>
          <w:b/>
          <w:i/>
          <w:sz w:val="28"/>
          <w:szCs w:val="28"/>
        </w:rPr>
        <w:t>электриче</w:t>
      </w:r>
      <w:r w:rsidR="004C750B">
        <w:rPr>
          <w:b/>
          <w:i/>
          <w:sz w:val="28"/>
          <w:szCs w:val="28"/>
        </w:rPr>
        <w:t>ская активность сердца</w:t>
      </w:r>
      <w:r w:rsidR="004C750B" w:rsidRPr="004C750B">
        <w:rPr>
          <w:sz w:val="28"/>
          <w:szCs w:val="28"/>
        </w:rPr>
        <w:t xml:space="preserve"> </w:t>
      </w:r>
      <w:r w:rsidR="004C750B" w:rsidRPr="00F8587A">
        <w:rPr>
          <w:b/>
          <w:i/>
          <w:sz w:val="28"/>
          <w:szCs w:val="28"/>
        </w:rPr>
        <w:t>отсутствует</w:t>
      </w:r>
      <w:r w:rsidR="0047235A">
        <w:rPr>
          <w:sz w:val="28"/>
          <w:szCs w:val="28"/>
        </w:rPr>
        <w:t>, что</w:t>
      </w:r>
      <w:r>
        <w:rPr>
          <w:sz w:val="28"/>
          <w:szCs w:val="28"/>
        </w:rPr>
        <w:t xml:space="preserve"> проявляется </w:t>
      </w:r>
      <w:r w:rsidR="0047235A">
        <w:rPr>
          <w:sz w:val="28"/>
          <w:szCs w:val="28"/>
        </w:rPr>
        <w:t xml:space="preserve">на ЭКГ </w:t>
      </w:r>
      <w:r>
        <w:rPr>
          <w:sz w:val="28"/>
          <w:szCs w:val="28"/>
        </w:rPr>
        <w:t>в виде асистолии.</w:t>
      </w:r>
    </w:p>
    <w:p w:rsidR="006F4373" w:rsidRDefault="006F4373" w:rsidP="006F4373">
      <w:pPr>
        <w:widowControl/>
        <w:shd w:val="clear" w:color="auto" w:fill="FFFFFF"/>
        <w:autoSpaceDE/>
        <w:autoSpaceDN/>
        <w:adjustRightInd/>
        <w:spacing w:line="276" w:lineRule="auto"/>
        <w:ind w:firstLine="709"/>
        <w:jc w:val="both"/>
      </w:pPr>
      <w:r w:rsidRPr="00F139DD">
        <w:rPr>
          <w:color w:val="000000"/>
          <w:sz w:val="28"/>
          <w:szCs w:val="28"/>
        </w:rPr>
        <w:lastRenderedPageBreak/>
        <w:t>При первичной остановке кровообращения,</w:t>
      </w:r>
      <w:r w:rsidRPr="00904F98">
        <w:rPr>
          <w:color w:val="000000"/>
          <w:sz w:val="28"/>
          <w:szCs w:val="28"/>
        </w:rPr>
        <w:t xml:space="preserve"> т. е. остановке кровообращения, вызванной</w:t>
      </w:r>
      <w:r>
        <w:rPr>
          <w:color w:val="000000"/>
          <w:sz w:val="28"/>
          <w:szCs w:val="28"/>
        </w:rPr>
        <w:t xml:space="preserve"> </w:t>
      </w:r>
      <w:r w:rsidRPr="00904F98">
        <w:rPr>
          <w:color w:val="000000"/>
          <w:sz w:val="28"/>
          <w:szCs w:val="28"/>
        </w:rPr>
        <w:t>собственно патологией сердца, на электрокардиограмме чаще всего наблюдается фибрилляция</w:t>
      </w:r>
      <w:r>
        <w:rPr>
          <w:color w:val="000000"/>
          <w:sz w:val="28"/>
          <w:szCs w:val="28"/>
        </w:rPr>
        <w:t xml:space="preserve"> </w:t>
      </w:r>
      <w:r w:rsidRPr="00904F98">
        <w:rPr>
          <w:color w:val="000000"/>
          <w:sz w:val="28"/>
          <w:szCs w:val="28"/>
        </w:rPr>
        <w:t>желудочков (ФЖ), реже –</w:t>
      </w:r>
      <w:r>
        <w:rPr>
          <w:color w:val="000000"/>
          <w:sz w:val="28"/>
          <w:szCs w:val="28"/>
        </w:rPr>
        <w:t xml:space="preserve"> </w:t>
      </w:r>
      <w:r w:rsidRPr="00904F98">
        <w:rPr>
          <w:color w:val="000000"/>
          <w:sz w:val="28"/>
          <w:szCs w:val="28"/>
        </w:rPr>
        <w:t xml:space="preserve">желудочковая тахикардия </w:t>
      </w:r>
      <w:r>
        <w:rPr>
          <w:color w:val="000000"/>
          <w:sz w:val="28"/>
          <w:szCs w:val="28"/>
        </w:rPr>
        <w:t>без пульса</w:t>
      </w:r>
      <w:r w:rsidRPr="00904F98">
        <w:rPr>
          <w:color w:val="000000"/>
          <w:sz w:val="28"/>
          <w:szCs w:val="28"/>
        </w:rPr>
        <w:t xml:space="preserve"> </w:t>
      </w:r>
      <w:r>
        <w:rPr>
          <w:color w:val="000000"/>
          <w:sz w:val="28"/>
          <w:szCs w:val="28"/>
        </w:rPr>
        <w:t>(</w:t>
      </w:r>
      <w:r w:rsidRPr="00904F98">
        <w:rPr>
          <w:color w:val="000000"/>
          <w:sz w:val="28"/>
          <w:szCs w:val="28"/>
        </w:rPr>
        <w:t>ЖТ</w:t>
      </w:r>
      <w:r w:rsidRPr="00904F98">
        <w:rPr>
          <w:color w:val="000000"/>
          <w:sz w:val="28"/>
          <w:szCs w:val="28"/>
          <w:vertAlign w:val="subscript"/>
        </w:rPr>
        <w:t>БП</w:t>
      </w:r>
      <w:r w:rsidRPr="00904F98">
        <w:rPr>
          <w:color w:val="000000"/>
          <w:sz w:val="28"/>
          <w:szCs w:val="28"/>
        </w:rPr>
        <w:t>). В дальнейшем, по</w:t>
      </w:r>
      <w:r>
        <w:rPr>
          <w:color w:val="000000"/>
          <w:sz w:val="28"/>
          <w:szCs w:val="28"/>
        </w:rPr>
        <w:t xml:space="preserve"> </w:t>
      </w:r>
      <w:r w:rsidRPr="00904F98">
        <w:rPr>
          <w:color w:val="000000"/>
          <w:sz w:val="28"/>
          <w:szCs w:val="28"/>
        </w:rPr>
        <w:t>мере прогрессирования гипоксии, эти нарушения ритма сменяются электрической</w:t>
      </w:r>
      <w:r>
        <w:rPr>
          <w:color w:val="000000"/>
          <w:sz w:val="28"/>
          <w:szCs w:val="28"/>
        </w:rPr>
        <w:t xml:space="preserve"> </w:t>
      </w:r>
      <w:r w:rsidRPr="00904F98">
        <w:rPr>
          <w:color w:val="000000"/>
          <w:sz w:val="28"/>
          <w:szCs w:val="28"/>
        </w:rPr>
        <w:t xml:space="preserve">активностью </w:t>
      </w:r>
      <w:r>
        <w:rPr>
          <w:color w:val="000000"/>
          <w:sz w:val="28"/>
          <w:szCs w:val="28"/>
        </w:rPr>
        <w:t>без пульса</w:t>
      </w:r>
      <w:r w:rsidRPr="00904F98">
        <w:rPr>
          <w:color w:val="000000"/>
          <w:sz w:val="28"/>
          <w:szCs w:val="28"/>
        </w:rPr>
        <w:t xml:space="preserve"> </w:t>
      </w:r>
      <w:r>
        <w:rPr>
          <w:color w:val="000000"/>
          <w:sz w:val="28"/>
          <w:szCs w:val="28"/>
        </w:rPr>
        <w:t>(</w:t>
      </w:r>
      <w:r w:rsidRPr="00904F98">
        <w:rPr>
          <w:color w:val="000000"/>
          <w:sz w:val="28"/>
          <w:szCs w:val="28"/>
        </w:rPr>
        <w:t>ЭА</w:t>
      </w:r>
      <w:r w:rsidRPr="00904F98">
        <w:rPr>
          <w:color w:val="000000"/>
          <w:sz w:val="28"/>
          <w:szCs w:val="28"/>
          <w:vertAlign w:val="subscript"/>
        </w:rPr>
        <w:t>БП</w:t>
      </w:r>
      <w:r w:rsidRPr="00904F98">
        <w:rPr>
          <w:color w:val="000000"/>
          <w:sz w:val="28"/>
          <w:szCs w:val="28"/>
        </w:rPr>
        <w:t>) или асистолией.</w:t>
      </w:r>
      <w:r w:rsidRPr="00904F98">
        <w:t xml:space="preserve"> </w:t>
      </w:r>
    </w:p>
    <w:p w:rsidR="006F4373" w:rsidRPr="00904F98" w:rsidRDefault="006F4373" w:rsidP="006F4373">
      <w:pPr>
        <w:widowControl/>
        <w:shd w:val="clear" w:color="auto" w:fill="FFFFFF"/>
        <w:autoSpaceDE/>
        <w:autoSpaceDN/>
        <w:adjustRightInd/>
        <w:spacing w:line="276" w:lineRule="auto"/>
        <w:ind w:firstLine="709"/>
        <w:jc w:val="both"/>
        <w:rPr>
          <w:color w:val="000000"/>
          <w:sz w:val="28"/>
          <w:szCs w:val="28"/>
        </w:rPr>
      </w:pPr>
      <w:r w:rsidRPr="00F139DD">
        <w:rPr>
          <w:color w:val="000000"/>
          <w:sz w:val="28"/>
          <w:szCs w:val="28"/>
        </w:rPr>
        <w:t>Вторичная остановка сердца,</w:t>
      </w:r>
      <w:r w:rsidRPr="00904F98">
        <w:rPr>
          <w:color w:val="000000"/>
          <w:sz w:val="28"/>
          <w:szCs w:val="28"/>
        </w:rPr>
        <w:t xml:space="preserve"> будучи следствием</w:t>
      </w:r>
      <w:r>
        <w:rPr>
          <w:color w:val="000000"/>
          <w:sz w:val="28"/>
          <w:szCs w:val="28"/>
        </w:rPr>
        <w:t xml:space="preserve"> </w:t>
      </w:r>
      <w:r w:rsidRPr="00904F98">
        <w:rPr>
          <w:color w:val="000000"/>
          <w:sz w:val="28"/>
          <w:szCs w:val="28"/>
        </w:rPr>
        <w:t xml:space="preserve">экстракардиальных причин, </w:t>
      </w:r>
      <w:r w:rsidR="00F139DD">
        <w:rPr>
          <w:color w:val="000000"/>
          <w:sz w:val="28"/>
          <w:szCs w:val="28"/>
        </w:rPr>
        <w:t>чаще п</w:t>
      </w:r>
      <w:r>
        <w:rPr>
          <w:color w:val="000000"/>
          <w:sz w:val="28"/>
          <w:szCs w:val="28"/>
        </w:rPr>
        <w:t xml:space="preserve">роявляется </w:t>
      </w:r>
      <w:r w:rsidRPr="00904F98">
        <w:rPr>
          <w:color w:val="000000"/>
          <w:sz w:val="28"/>
          <w:szCs w:val="28"/>
        </w:rPr>
        <w:t>ЭА</w:t>
      </w:r>
      <w:r w:rsidRPr="00904F98">
        <w:rPr>
          <w:color w:val="000000"/>
          <w:sz w:val="28"/>
          <w:szCs w:val="28"/>
          <w:vertAlign w:val="subscript"/>
        </w:rPr>
        <w:t>БП</w:t>
      </w:r>
      <w:r>
        <w:rPr>
          <w:color w:val="000000"/>
          <w:sz w:val="28"/>
          <w:szCs w:val="28"/>
        </w:rPr>
        <w:t xml:space="preserve"> или асистолией.</w:t>
      </w:r>
    </w:p>
    <w:p w:rsidR="006F4373" w:rsidRPr="00904F98" w:rsidRDefault="006F4373" w:rsidP="006F4373">
      <w:pPr>
        <w:widowControl/>
        <w:shd w:val="clear" w:color="auto" w:fill="FFFFFF"/>
        <w:autoSpaceDE/>
        <w:autoSpaceDN/>
        <w:adjustRightInd/>
        <w:spacing w:line="276" w:lineRule="auto"/>
        <w:ind w:firstLine="709"/>
        <w:jc w:val="both"/>
        <w:rPr>
          <w:color w:val="000000"/>
          <w:sz w:val="28"/>
          <w:szCs w:val="28"/>
        </w:rPr>
      </w:pPr>
      <w:r w:rsidRPr="00904F98">
        <w:rPr>
          <w:color w:val="000000"/>
          <w:sz w:val="28"/>
          <w:szCs w:val="28"/>
        </w:rPr>
        <w:t>Если исходным нарушением сердечного ритма при остановке сердца является ФЖ и ЖТ</w:t>
      </w:r>
      <w:r w:rsidRPr="00904F98">
        <w:rPr>
          <w:color w:val="000000"/>
          <w:sz w:val="28"/>
          <w:szCs w:val="28"/>
          <w:vertAlign w:val="subscript"/>
        </w:rPr>
        <w:t>БП</w:t>
      </w:r>
      <w:r w:rsidRPr="00904F98">
        <w:rPr>
          <w:color w:val="000000"/>
          <w:sz w:val="28"/>
          <w:szCs w:val="28"/>
        </w:rPr>
        <w:t>,</w:t>
      </w:r>
      <w:r>
        <w:rPr>
          <w:color w:val="000000"/>
          <w:sz w:val="28"/>
          <w:szCs w:val="28"/>
        </w:rPr>
        <w:t xml:space="preserve"> </w:t>
      </w:r>
      <w:r w:rsidRPr="00904F98">
        <w:rPr>
          <w:color w:val="000000"/>
          <w:sz w:val="28"/>
          <w:szCs w:val="28"/>
        </w:rPr>
        <w:t>реанимация характеризуется относительно высокой вероятностью восстановления спонтанного</w:t>
      </w:r>
      <w:r>
        <w:rPr>
          <w:color w:val="000000"/>
          <w:sz w:val="28"/>
          <w:szCs w:val="28"/>
        </w:rPr>
        <w:t xml:space="preserve"> </w:t>
      </w:r>
      <w:r w:rsidRPr="00904F98">
        <w:rPr>
          <w:color w:val="000000"/>
          <w:sz w:val="28"/>
          <w:szCs w:val="28"/>
        </w:rPr>
        <w:t>кровообращения. При других исходных а</w:t>
      </w:r>
      <w:r>
        <w:rPr>
          <w:color w:val="000000"/>
          <w:sz w:val="28"/>
          <w:szCs w:val="28"/>
        </w:rPr>
        <w:t>ритмиях выживаемость</w:t>
      </w:r>
      <w:r w:rsidRPr="00904F98">
        <w:rPr>
          <w:color w:val="000000"/>
          <w:sz w:val="28"/>
          <w:szCs w:val="28"/>
        </w:rPr>
        <w:t xml:space="preserve"> не превышает 5%</w:t>
      </w:r>
      <w:r>
        <w:rPr>
          <w:color w:val="000000"/>
          <w:sz w:val="28"/>
          <w:szCs w:val="28"/>
        </w:rPr>
        <w:t>.</w:t>
      </w:r>
    </w:p>
    <w:p w:rsidR="006F4373" w:rsidRDefault="006F4373" w:rsidP="006F4373">
      <w:pPr>
        <w:widowControl/>
        <w:shd w:val="clear" w:color="auto" w:fill="FFFFFF"/>
        <w:autoSpaceDE/>
        <w:autoSpaceDN/>
        <w:adjustRightInd/>
        <w:spacing w:line="276" w:lineRule="auto"/>
        <w:ind w:firstLine="709"/>
        <w:jc w:val="both"/>
        <w:rPr>
          <w:color w:val="000000"/>
          <w:sz w:val="28"/>
          <w:szCs w:val="28"/>
        </w:rPr>
      </w:pPr>
      <w:r>
        <w:rPr>
          <w:color w:val="000000"/>
          <w:sz w:val="28"/>
          <w:szCs w:val="28"/>
        </w:rPr>
        <w:t>З</w:t>
      </w:r>
      <w:r w:rsidRPr="002532AC">
        <w:rPr>
          <w:color w:val="000000"/>
          <w:sz w:val="28"/>
          <w:szCs w:val="28"/>
        </w:rPr>
        <w:t>авершающей стадией любого вида о</w:t>
      </w:r>
      <w:r>
        <w:rPr>
          <w:color w:val="000000"/>
          <w:sz w:val="28"/>
          <w:szCs w:val="28"/>
        </w:rPr>
        <w:t xml:space="preserve">становки сердечной деятельности является </w:t>
      </w:r>
      <w:r w:rsidRPr="002532AC">
        <w:rPr>
          <w:b/>
          <w:color w:val="000000"/>
          <w:sz w:val="28"/>
          <w:szCs w:val="28"/>
        </w:rPr>
        <w:t>атония миокарда</w:t>
      </w:r>
      <w:r w:rsidRPr="002532AC">
        <w:rPr>
          <w:color w:val="000000"/>
          <w:sz w:val="28"/>
          <w:szCs w:val="28"/>
        </w:rPr>
        <w:t xml:space="preserve"> («неэффе</w:t>
      </w:r>
      <w:r>
        <w:rPr>
          <w:color w:val="000000"/>
          <w:sz w:val="28"/>
          <w:szCs w:val="28"/>
        </w:rPr>
        <w:t>ктивное сердце») характеризующаяся</w:t>
      </w:r>
      <w:r w:rsidRPr="002532AC">
        <w:rPr>
          <w:color w:val="000000"/>
          <w:sz w:val="28"/>
          <w:szCs w:val="28"/>
        </w:rPr>
        <w:t xml:space="preserve"> потерей</w:t>
      </w:r>
      <w:r>
        <w:rPr>
          <w:color w:val="000000"/>
          <w:sz w:val="28"/>
          <w:szCs w:val="28"/>
        </w:rPr>
        <w:t xml:space="preserve"> мышечного т</w:t>
      </w:r>
      <w:r w:rsidR="00F139DD">
        <w:rPr>
          <w:color w:val="000000"/>
          <w:sz w:val="28"/>
          <w:szCs w:val="28"/>
        </w:rPr>
        <w:t>онуса из-за</w:t>
      </w:r>
      <w:r w:rsidR="00F139DD" w:rsidRPr="00F139DD">
        <w:rPr>
          <w:color w:val="000000"/>
          <w:sz w:val="28"/>
          <w:szCs w:val="28"/>
        </w:rPr>
        <w:t xml:space="preserve"> </w:t>
      </w:r>
      <w:r w:rsidR="00F139DD">
        <w:rPr>
          <w:color w:val="000000"/>
          <w:sz w:val="28"/>
          <w:szCs w:val="28"/>
        </w:rPr>
        <w:t>д</w:t>
      </w:r>
      <w:r w:rsidR="00F139DD" w:rsidRPr="00A80A73">
        <w:rPr>
          <w:color w:val="000000"/>
          <w:sz w:val="28"/>
          <w:szCs w:val="28"/>
        </w:rPr>
        <w:t>ефицит</w:t>
      </w:r>
      <w:r w:rsidR="00F139DD">
        <w:rPr>
          <w:color w:val="000000"/>
          <w:sz w:val="28"/>
          <w:szCs w:val="28"/>
        </w:rPr>
        <w:t>а</w:t>
      </w:r>
      <w:r w:rsidR="00F139DD" w:rsidRPr="00A80A73">
        <w:rPr>
          <w:color w:val="000000"/>
          <w:sz w:val="28"/>
          <w:szCs w:val="28"/>
        </w:rPr>
        <w:t xml:space="preserve"> высокоэргических фосфатов (АТФ)</w:t>
      </w:r>
      <w:r w:rsidR="00F139DD">
        <w:rPr>
          <w:color w:val="000000"/>
          <w:sz w:val="28"/>
          <w:szCs w:val="28"/>
        </w:rPr>
        <w:t>,</w:t>
      </w:r>
      <w:r w:rsidR="00F139DD" w:rsidRPr="00A80A73">
        <w:rPr>
          <w:color w:val="000000"/>
          <w:sz w:val="28"/>
          <w:szCs w:val="28"/>
        </w:rPr>
        <w:t xml:space="preserve"> </w:t>
      </w:r>
      <w:r w:rsidR="00F139DD">
        <w:rPr>
          <w:color w:val="000000"/>
          <w:sz w:val="28"/>
          <w:szCs w:val="28"/>
        </w:rPr>
        <w:t xml:space="preserve"> отсут</w:t>
      </w:r>
      <w:r w:rsidR="0047235A">
        <w:rPr>
          <w:color w:val="000000"/>
          <w:sz w:val="28"/>
          <w:szCs w:val="28"/>
        </w:rPr>
        <w:t>ствие которых</w:t>
      </w:r>
      <w:r w:rsidR="00F139DD" w:rsidRPr="00A80A73">
        <w:rPr>
          <w:color w:val="000000"/>
          <w:sz w:val="28"/>
          <w:szCs w:val="28"/>
        </w:rPr>
        <w:t xml:space="preserve"> нарушает работу сердца, включая деятельность водителя ритма и про</w:t>
      </w:r>
      <w:r w:rsidR="00F139DD">
        <w:rPr>
          <w:color w:val="000000"/>
          <w:sz w:val="28"/>
          <w:szCs w:val="28"/>
        </w:rPr>
        <w:t>ведение электрических импульсов.</w:t>
      </w:r>
    </w:p>
    <w:p w:rsidR="006F4373" w:rsidRPr="00A80A73" w:rsidRDefault="003E1EF1" w:rsidP="006F4373">
      <w:pPr>
        <w:widowControl/>
        <w:shd w:val="clear" w:color="auto" w:fill="FFFFFF"/>
        <w:autoSpaceDE/>
        <w:autoSpaceDN/>
        <w:adjustRightInd/>
        <w:spacing w:line="276" w:lineRule="auto"/>
        <w:ind w:firstLine="709"/>
        <w:jc w:val="both"/>
        <w:rPr>
          <w:color w:val="000000"/>
          <w:sz w:val="28"/>
          <w:szCs w:val="28"/>
        </w:rPr>
      </w:pPr>
      <w:r>
        <w:rPr>
          <w:color w:val="000000"/>
          <w:sz w:val="28"/>
          <w:szCs w:val="28"/>
        </w:rPr>
        <w:t>М</w:t>
      </w:r>
      <w:r w:rsidR="00F139DD">
        <w:rPr>
          <w:color w:val="000000"/>
          <w:sz w:val="28"/>
          <w:szCs w:val="28"/>
        </w:rPr>
        <w:t>ассивн</w:t>
      </w:r>
      <w:r>
        <w:rPr>
          <w:color w:val="000000"/>
          <w:sz w:val="28"/>
          <w:szCs w:val="28"/>
        </w:rPr>
        <w:t>ая</w:t>
      </w:r>
      <w:r w:rsidR="006F4373" w:rsidRPr="002532AC">
        <w:rPr>
          <w:color w:val="000000"/>
          <w:sz w:val="28"/>
          <w:szCs w:val="28"/>
        </w:rPr>
        <w:t xml:space="preserve"> кровопотеря, длительная гипоксия, шоковые состояния любой этиологии,</w:t>
      </w:r>
      <w:r w:rsidR="006F4373">
        <w:rPr>
          <w:color w:val="000000"/>
          <w:sz w:val="28"/>
          <w:szCs w:val="28"/>
        </w:rPr>
        <w:t xml:space="preserve"> эндогенная интоксикация приводят к </w:t>
      </w:r>
      <w:r w:rsidR="006F4373" w:rsidRPr="002532AC">
        <w:rPr>
          <w:color w:val="000000"/>
          <w:sz w:val="28"/>
          <w:szCs w:val="28"/>
        </w:rPr>
        <w:t>истощени</w:t>
      </w:r>
      <w:r w:rsidR="006F4373">
        <w:rPr>
          <w:color w:val="000000"/>
          <w:sz w:val="28"/>
          <w:szCs w:val="28"/>
        </w:rPr>
        <w:t>ю</w:t>
      </w:r>
      <w:r w:rsidR="006F4373" w:rsidRPr="002532AC">
        <w:rPr>
          <w:color w:val="000000"/>
          <w:sz w:val="28"/>
          <w:szCs w:val="28"/>
        </w:rPr>
        <w:t xml:space="preserve"> компенсаторных возможностей сер</w:t>
      </w:r>
      <w:r w:rsidR="006F4373">
        <w:rPr>
          <w:color w:val="000000"/>
          <w:sz w:val="28"/>
          <w:szCs w:val="28"/>
        </w:rPr>
        <w:t xml:space="preserve">дца, и прежде всего запасов АТФ. </w:t>
      </w:r>
      <w:r w:rsidR="006F4373" w:rsidRPr="00A80A73">
        <w:rPr>
          <w:color w:val="000000"/>
          <w:sz w:val="28"/>
          <w:szCs w:val="28"/>
        </w:rPr>
        <w:t xml:space="preserve">Эндогенные запасы АТФ исчерпываются за несколько десятков секунд, а источники их возобновления в это время не функционируют. </w:t>
      </w:r>
      <w:r w:rsidR="006F4373">
        <w:rPr>
          <w:color w:val="000000"/>
          <w:sz w:val="28"/>
          <w:szCs w:val="28"/>
        </w:rPr>
        <w:t>В</w:t>
      </w:r>
      <w:r w:rsidR="006F4373" w:rsidRPr="00A80A73">
        <w:rPr>
          <w:color w:val="000000"/>
          <w:sz w:val="28"/>
          <w:szCs w:val="28"/>
        </w:rPr>
        <w:t xml:space="preserve"> итоге сократительная способность миокарда утрачивается, и возникает его атония.</w:t>
      </w:r>
    </w:p>
    <w:p w:rsidR="006F4373" w:rsidRPr="008A224D" w:rsidRDefault="006F4373" w:rsidP="008A224D">
      <w:pPr>
        <w:spacing w:line="276" w:lineRule="auto"/>
        <w:ind w:firstLine="709"/>
        <w:jc w:val="both"/>
        <w:rPr>
          <w:color w:val="000000"/>
          <w:sz w:val="28"/>
          <w:szCs w:val="28"/>
        </w:rPr>
      </w:pPr>
    </w:p>
    <w:p w:rsidR="00810C7F" w:rsidRPr="009473EF" w:rsidRDefault="00810C7F" w:rsidP="009473EF">
      <w:pPr>
        <w:pStyle w:val="4"/>
      </w:pPr>
      <w:bookmarkStart w:id="15" w:name="_Toc101284101"/>
      <w:r w:rsidRPr="009473EF">
        <w:t>3.3.1 Фибрилляция желудочков</w:t>
      </w:r>
      <w:bookmarkEnd w:id="15"/>
    </w:p>
    <w:p w:rsidR="00D241BA" w:rsidRDefault="00891A30" w:rsidP="00D241BA">
      <w:pPr>
        <w:widowControl/>
        <w:shd w:val="clear" w:color="auto" w:fill="FFFFFF"/>
        <w:autoSpaceDE/>
        <w:autoSpaceDN/>
        <w:adjustRightInd/>
        <w:spacing w:line="276" w:lineRule="auto"/>
        <w:ind w:firstLine="709"/>
        <w:jc w:val="both"/>
        <w:rPr>
          <w:color w:val="000000"/>
          <w:sz w:val="28"/>
          <w:szCs w:val="28"/>
        </w:rPr>
      </w:pPr>
      <w:r w:rsidRPr="00810C7F">
        <w:rPr>
          <w:color w:val="000000"/>
          <w:sz w:val="28"/>
          <w:szCs w:val="28"/>
        </w:rPr>
        <w:t>Фибрилляция желудочков</w:t>
      </w:r>
      <w:r w:rsidR="008A224D">
        <w:rPr>
          <w:color w:val="000000"/>
          <w:sz w:val="28"/>
          <w:szCs w:val="28"/>
        </w:rPr>
        <w:t xml:space="preserve"> (ФЖ)</w:t>
      </w:r>
      <w:r w:rsidR="0025545D">
        <w:rPr>
          <w:b/>
          <w:i/>
          <w:color w:val="000000"/>
          <w:sz w:val="28"/>
          <w:szCs w:val="28"/>
        </w:rPr>
        <w:t xml:space="preserve"> </w:t>
      </w:r>
      <w:r w:rsidRPr="00891A30">
        <w:rPr>
          <w:color w:val="000000"/>
          <w:sz w:val="28"/>
          <w:szCs w:val="28"/>
        </w:rPr>
        <w:t xml:space="preserve">– </w:t>
      </w:r>
      <w:r w:rsidR="00FC436E">
        <w:rPr>
          <w:color w:val="000000"/>
          <w:sz w:val="28"/>
          <w:szCs w:val="28"/>
        </w:rPr>
        <w:t xml:space="preserve">самый тяжёлый вариант всех желудочковых нарушений ритма и представляет </w:t>
      </w:r>
      <w:r w:rsidRPr="00891A30">
        <w:rPr>
          <w:color w:val="000000"/>
          <w:sz w:val="28"/>
          <w:szCs w:val="28"/>
        </w:rPr>
        <w:t>хаотическое асинхронное</w:t>
      </w:r>
      <w:r>
        <w:rPr>
          <w:color w:val="000000"/>
          <w:sz w:val="28"/>
          <w:szCs w:val="28"/>
        </w:rPr>
        <w:t xml:space="preserve"> </w:t>
      </w:r>
      <w:r w:rsidRPr="00891A30">
        <w:rPr>
          <w:color w:val="000000"/>
          <w:sz w:val="28"/>
          <w:szCs w:val="28"/>
        </w:rPr>
        <w:t>возбуждение отдельных мышечных</w:t>
      </w:r>
      <w:r>
        <w:rPr>
          <w:color w:val="000000"/>
          <w:sz w:val="28"/>
          <w:szCs w:val="28"/>
        </w:rPr>
        <w:t xml:space="preserve"> </w:t>
      </w:r>
      <w:r w:rsidRPr="00891A30">
        <w:rPr>
          <w:color w:val="000000"/>
          <w:sz w:val="28"/>
          <w:szCs w:val="28"/>
        </w:rPr>
        <w:t xml:space="preserve">волокон или небольших групп волокон с </w:t>
      </w:r>
      <w:r w:rsidR="00B76550">
        <w:rPr>
          <w:color w:val="000000"/>
          <w:sz w:val="28"/>
          <w:szCs w:val="28"/>
        </w:rPr>
        <w:t>прекраще</w:t>
      </w:r>
      <w:r w:rsidR="00FC37AB">
        <w:rPr>
          <w:color w:val="000000"/>
          <w:sz w:val="28"/>
          <w:szCs w:val="28"/>
        </w:rPr>
        <w:t>нием механической работы сердца и</w:t>
      </w:r>
      <w:r w:rsidR="00B76550">
        <w:rPr>
          <w:color w:val="000000"/>
          <w:sz w:val="28"/>
          <w:szCs w:val="28"/>
        </w:rPr>
        <w:t xml:space="preserve"> </w:t>
      </w:r>
      <w:r w:rsidR="00FC37AB">
        <w:rPr>
          <w:color w:val="000000"/>
          <w:sz w:val="28"/>
          <w:szCs w:val="28"/>
        </w:rPr>
        <w:t>остановкой</w:t>
      </w:r>
      <w:r w:rsidR="00B76550">
        <w:rPr>
          <w:color w:val="000000"/>
          <w:sz w:val="28"/>
          <w:szCs w:val="28"/>
        </w:rPr>
        <w:t xml:space="preserve"> кровообращения, что </w:t>
      </w:r>
      <w:r w:rsidR="00FC37AB">
        <w:rPr>
          <w:color w:val="000000"/>
          <w:sz w:val="28"/>
          <w:szCs w:val="28"/>
        </w:rPr>
        <w:t>подтверждается</w:t>
      </w:r>
      <w:r w:rsidR="00B76550">
        <w:rPr>
          <w:color w:val="000000"/>
          <w:sz w:val="28"/>
          <w:szCs w:val="28"/>
        </w:rPr>
        <w:t xml:space="preserve"> отсутств</w:t>
      </w:r>
      <w:r w:rsidR="008E3A79">
        <w:rPr>
          <w:color w:val="000000"/>
          <w:sz w:val="28"/>
          <w:szCs w:val="28"/>
        </w:rPr>
        <w:t>ием пульса на сонных артериях.</w:t>
      </w:r>
      <w:r w:rsidRPr="00891A30">
        <w:rPr>
          <w:color w:val="000000"/>
          <w:sz w:val="28"/>
          <w:szCs w:val="28"/>
        </w:rPr>
        <w:t xml:space="preserve"> </w:t>
      </w:r>
      <w:r w:rsidR="00C36E75">
        <w:rPr>
          <w:color w:val="000000"/>
          <w:sz w:val="28"/>
          <w:szCs w:val="28"/>
        </w:rPr>
        <w:t xml:space="preserve">Это </w:t>
      </w:r>
      <w:r w:rsidR="00712778">
        <w:rPr>
          <w:color w:val="000000"/>
          <w:sz w:val="28"/>
          <w:szCs w:val="28"/>
        </w:rPr>
        <w:t>самый частый вариант</w:t>
      </w:r>
      <w:r w:rsidR="00712778" w:rsidRPr="00712778">
        <w:t xml:space="preserve"> </w:t>
      </w:r>
      <w:r w:rsidR="00712778" w:rsidRPr="00712778">
        <w:rPr>
          <w:color w:val="000000"/>
          <w:sz w:val="28"/>
          <w:szCs w:val="28"/>
        </w:rPr>
        <w:t xml:space="preserve">внезапной остановки кровообращения </w:t>
      </w:r>
      <w:r w:rsidR="00712778">
        <w:rPr>
          <w:color w:val="000000"/>
          <w:sz w:val="28"/>
          <w:szCs w:val="28"/>
        </w:rPr>
        <w:t xml:space="preserve">(до 70%). </w:t>
      </w:r>
    </w:p>
    <w:p w:rsidR="00FC436E" w:rsidRDefault="00FC436E" w:rsidP="0066464F">
      <w:pPr>
        <w:widowControl/>
        <w:shd w:val="clear" w:color="auto" w:fill="FFFFFF"/>
        <w:autoSpaceDE/>
        <w:autoSpaceDN/>
        <w:adjustRightInd/>
        <w:spacing w:line="276" w:lineRule="auto"/>
        <w:ind w:firstLine="709"/>
        <w:jc w:val="both"/>
        <w:rPr>
          <w:color w:val="000000"/>
          <w:sz w:val="28"/>
          <w:szCs w:val="28"/>
        </w:rPr>
      </w:pPr>
      <w:r w:rsidRPr="00FC436E">
        <w:rPr>
          <w:color w:val="000000"/>
          <w:sz w:val="28"/>
          <w:szCs w:val="28"/>
        </w:rPr>
        <w:t>Фибрилляция желудочков развивается на фоне электрической нестабильности миокарда. Это состояние сердечной мышцы можно описать как «повышенная готовность к аритмии».</w:t>
      </w:r>
      <w:r w:rsidRPr="00FC436E">
        <w:t xml:space="preserve"> </w:t>
      </w:r>
      <w:r w:rsidRPr="00FC436E">
        <w:rPr>
          <w:color w:val="000000"/>
          <w:sz w:val="28"/>
          <w:szCs w:val="28"/>
        </w:rPr>
        <w:t>Электрическая нестабильность развивается вследстви</w:t>
      </w:r>
      <w:r w:rsidR="0090508D">
        <w:rPr>
          <w:color w:val="000000"/>
          <w:sz w:val="28"/>
          <w:szCs w:val="28"/>
        </w:rPr>
        <w:t>е электрической неоднородности</w:t>
      </w:r>
      <w:r w:rsidRPr="00FC436E">
        <w:rPr>
          <w:color w:val="000000"/>
          <w:sz w:val="28"/>
          <w:szCs w:val="28"/>
        </w:rPr>
        <w:t xml:space="preserve"> сердечной мышцы. Она возникает во всех тех случаях, когда в сердце по соседству располагаются два</w:t>
      </w:r>
      <w:r>
        <w:rPr>
          <w:color w:val="000000"/>
          <w:sz w:val="28"/>
          <w:szCs w:val="28"/>
        </w:rPr>
        <w:t xml:space="preserve"> </w:t>
      </w:r>
      <w:r w:rsidRPr="00FC436E">
        <w:rPr>
          <w:color w:val="000000"/>
          <w:sz w:val="28"/>
          <w:szCs w:val="28"/>
        </w:rPr>
        <w:t>очага</w:t>
      </w:r>
      <w:r>
        <w:rPr>
          <w:color w:val="000000"/>
          <w:sz w:val="28"/>
          <w:szCs w:val="28"/>
        </w:rPr>
        <w:t xml:space="preserve"> (или более) с разными свойствами. Н</w:t>
      </w:r>
      <w:r w:rsidRPr="00FC436E">
        <w:rPr>
          <w:color w:val="000000"/>
          <w:sz w:val="28"/>
          <w:szCs w:val="28"/>
        </w:rPr>
        <w:t xml:space="preserve">апример, мышечные волокна, которые кровоснабжаются </w:t>
      </w:r>
      <w:r w:rsidRPr="00FC436E">
        <w:rPr>
          <w:color w:val="000000"/>
          <w:sz w:val="28"/>
          <w:szCs w:val="28"/>
        </w:rPr>
        <w:lastRenderedPageBreak/>
        <w:t>хорошо, и те, которые кровоснабжаются недостаточно, имеют разные электрические свойства (во втором очаге все процессы протекают медленнее).</w:t>
      </w:r>
    </w:p>
    <w:p w:rsidR="00FC436E" w:rsidRPr="00FC436E" w:rsidRDefault="00FC436E" w:rsidP="00FC436E">
      <w:pPr>
        <w:widowControl/>
        <w:shd w:val="clear" w:color="auto" w:fill="FFFFFF"/>
        <w:autoSpaceDE/>
        <w:autoSpaceDN/>
        <w:adjustRightInd/>
        <w:spacing w:line="276" w:lineRule="auto"/>
        <w:ind w:firstLine="709"/>
        <w:jc w:val="both"/>
        <w:rPr>
          <w:b/>
          <w:color w:val="000000"/>
          <w:sz w:val="28"/>
          <w:szCs w:val="28"/>
        </w:rPr>
      </w:pPr>
      <w:r w:rsidRPr="00FC436E">
        <w:rPr>
          <w:b/>
          <w:color w:val="000000"/>
          <w:sz w:val="28"/>
          <w:szCs w:val="28"/>
        </w:rPr>
        <w:t>Электрическую нестабильность сердечной мышцы могут вызвать следующие нарушения ритма и проводимости импульса:</w:t>
      </w:r>
    </w:p>
    <w:p w:rsidR="00FC436E" w:rsidRPr="00FC436E" w:rsidRDefault="00FC436E" w:rsidP="00F72CD4">
      <w:pPr>
        <w:pStyle w:val="aa"/>
        <w:widowControl/>
        <w:numPr>
          <w:ilvl w:val="0"/>
          <w:numId w:val="77"/>
        </w:numPr>
        <w:shd w:val="clear" w:color="auto" w:fill="FFFFFF"/>
        <w:autoSpaceDE/>
        <w:autoSpaceDN/>
        <w:adjustRightInd/>
        <w:spacing w:line="276" w:lineRule="auto"/>
        <w:ind w:left="567" w:hanging="283"/>
        <w:jc w:val="both"/>
        <w:rPr>
          <w:color w:val="000000"/>
          <w:sz w:val="28"/>
          <w:szCs w:val="28"/>
        </w:rPr>
      </w:pPr>
      <w:r w:rsidRPr="001174E4">
        <w:rPr>
          <w:b/>
          <w:i/>
          <w:color w:val="000000"/>
          <w:sz w:val="28"/>
          <w:szCs w:val="28"/>
        </w:rPr>
        <w:t>желудочко</w:t>
      </w:r>
      <w:r w:rsidR="001174E4" w:rsidRPr="001174E4">
        <w:rPr>
          <w:b/>
          <w:i/>
          <w:color w:val="000000"/>
          <w:sz w:val="28"/>
          <w:szCs w:val="28"/>
        </w:rPr>
        <w:t>вые экстрасистолы</w:t>
      </w:r>
      <w:r w:rsidR="001174E4">
        <w:rPr>
          <w:color w:val="000000"/>
          <w:sz w:val="28"/>
          <w:szCs w:val="28"/>
        </w:rPr>
        <w:t xml:space="preserve"> </w:t>
      </w:r>
      <w:r w:rsidRPr="00FC436E">
        <w:rPr>
          <w:color w:val="000000"/>
          <w:sz w:val="28"/>
          <w:szCs w:val="28"/>
        </w:rPr>
        <w:t xml:space="preserve">– внеочередные сокращения сердца, которые возникают из-за </w:t>
      </w:r>
      <w:r w:rsidR="00FE51D9">
        <w:rPr>
          <w:color w:val="000000"/>
          <w:sz w:val="28"/>
          <w:szCs w:val="28"/>
        </w:rPr>
        <w:t xml:space="preserve">возникновения </w:t>
      </w:r>
      <w:r w:rsidRPr="00FC436E">
        <w:rPr>
          <w:color w:val="000000"/>
          <w:sz w:val="28"/>
          <w:szCs w:val="28"/>
        </w:rPr>
        <w:t>очага аритмии в желудочках;</w:t>
      </w:r>
    </w:p>
    <w:p w:rsidR="00FC436E" w:rsidRPr="00FC436E" w:rsidRDefault="00FC436E" w:rsidP="00F72CD4">
      <w:pPr>
        <w:pStyle w:val="aa"/>
        <w:widowControl/>
        <w:numPr>
          <w:ilvl w:val="0"/>
          <w:numId w:val="77"/>
        </w:numPr>
        <w:shd w:val="clear" w:color="auto" w:fill="FFFFFF"/>
        <w:autoSpaceDE/>
        <w:autoSpaceDN/>
        <w:adjustRightInd/>
        <w:spacing w:line="276" w:lineRule="auto"/>
        <w:ind w:left="567" w:hanging="283"/>
        <w:jc w:val="both"/>
        <w:rPr>
          <w:color w:val="000000"/>
          <w:sz w:val="28"/>
          <w:szCs w:val="28"/>
        </w:rPr>
      </w:pPr>
      <w:r w:rsidRPr="001174E4">
        <w:rPr>
          <w:b/>
          <w:i/>
          <w:color w:val="000000"/>
          <w:sz w:val="28"/>
          <w:szCs w:val="28"/>
        </w:rPr>
        <w:t>повторяющиеся приступы желудочковой тахикардии</w:t>
      </w:r>
      <w:r w:rsidRPr="00FC436E">
        <w:rPr>
          <w:color w:val="000000"/>
          <w:sz w:val="28"/>
          <w:szCs w:val="28"/>
        </w:rPr>
        <w:t xml:space="preserve"> – приступ сердцебиения, который на ЭКГ виден как ряд идущих друг за другом в быстром темпе желудочковых экстрасистол;</w:t>
      </w:r>
    </w:p>
    <w:p w:rsidR="00FC436E" w:rsidRPr="00FC436E" w:rsidRDefault="00FC436E" w:rsidP="00F72CD4">
      <w:pPr>
        <w:pStyle w:val="aa"/>
        <w:widowControl/>
        <w:numPr>
          <w:ilvl w:val="0"/>
          <w:numId w:val="77"/>
        </w:numPr>
        <w:shd w:val="clear" w:color="auto" w:fill="FFFFFF"/>
        <w:autoSpaceDE/>
        <w:autoSpaceDN/>
        <w:adjustRightInd/>
        <w:spacing w:line="276" w:lineRule="auto"/>
        <w:ind w:left="567" w:hanging="283"/>
        <w:jc w:val="both"/>
        <w:rPr>
          <w:color w:val="000000"/>
          <w:sz w:val="28"/>
          <w:szCs w:val="28"/>
        </w:rPr>
      </w:pPr>
      <w:r w:rsidRPr="001174E4">
        <w:rPr>
          <w:b/>
          <w:i/>
          <w:color w:val="000000"/>
          <w:sz w:val="28"/>
          <w:szCs w:val="28"/>
        </w:rPr>
        <w:t>приступ фибрилляции и трепетания предсердий</w:t>
      </w:r>
      <w:r w:rsidRPr="00FC436E">
        <w:rPr>
          <w:color w:val="000000"/>
          <w:sz w:val="28"/>
          <w:szCs w:val="28"/>
        </w:rPr>
        <w:t xml:space="preserve"> – приступ сердцебиения, для которого характерен регулярный (при трепетании) или нерегулярный (при фибрилляции) ритм, который исходит из предсердий (</w:t>
      </w:r>
      <w:r w:rsidRPr="00873D49">
        <w:rPr>
          <w:i/>
          <w:color w:val="000000"/>
          <w:sz w:val="28"/>
          <w:szCs w:val="28"/>
        </w:rPr>
        <w:t>в отличие от фибрилляции желудочков при данных аритмиях остановки кровообращения не возникает)</w:t>
      </w:r>
      <w:r w:rsidRPr="00FC436E">
        <w:rPr>
          <w:color w:val="000000"/>
          <w:sz w:val="28"/>
          <w:szCs w:val="28"/>
        </w:rPr>
        <w:t>;</w:t>
      </w:r>
    </w:p>
    <w:p w:rsidR="00FC436E" w:rsidRPr="00FC436E" w:rsidRDefault="00FC436E" w:rsidP="00F72CD4">
      <w:pPr>
        <w:pStyle w:val="aa"/>
        <w:widowControl/>
        <w:numPr>
          <w:ilvl w:val="0"/>
          <w:numId w:val="77"/>
        </w:numPr>
        <w:shd w:val="clear" w:color="auto" w:fill="FFFFFF"/>
        <w:autoSpaceDE/>
        <w:autoSpaceDN/>
        <w:adjustRightInd/>
        <w:spacing w:line="276" w:lineRule="auto"/>
        <w:ind w:left="567" w:hanging="283"/>
        <w:jc w:val="both"/>
        <w:rPr>
          <w:color w:val="000000"/>
          <w:sz w:val="28"/>
          <w:szCs w:val="28"/>
        </w:rPr>
      </w:pPr>
      <w:proofErr w:type="gramStart"/>
      <w:r w:rsidRPr="001174E4">
        <w:rPr>
          <w:b/>
          <w:i/>
          <w:color w:val="000000"/>
          <w:sz w:val="28"/>
          <w:szCs w:val="28"/>
        </w:rPr>
        <w:t>полная</w:t>
      </w:r>
      <w:proofErr w:type="gramEnd"/>
      <w:r w:rsidRPr="001174E4">
        <w:rPr>
          <w:b/>
          <w:i/>
          <w:color w:val="000000"/>
          <w:sz w:val="28"/>
          <w:szCs w:val="28"/>
        </w:rPr>
        <w:t xml:space="preserve"> АВ-блокада</w:t>
      </w:r>
      <w:r w:rsidRPr="00FC436E">
        <w:rPr>
          <w:color w:val="000000"/>
          <w:sz w:val="28"/>
          <w:szCs w:val="28"/>
        </w:rPr>
        <w:t xml:space="preserve"> – выпадение функции АВ-узла, в результате чего импульс из предсердий не может дойти до желудочков (желудочки вынуждены вырабатывать «свои» импульсы);</w:t>
      </w:r>
    </w:p>
    <w:p w:rsidR="00FC436E" w:rsidRPr="00FC436E" w:rsidRDefault="00FC436E" w:rsidP="00F72CD4">
      <w:pPr>
        <w:pStyle w:val="aa"/>
        <w:widowControl/>
        <w:numPr>
          <w:ilvl w:val="0"/>
          <w:numId w:val="77"/>
        </w:numPr>
        <w:shd w:val="clear" w:color="auto" w:fill="FFFFFF"/>
        <w:autoSpaceDE/>
        <w:autoSpaceDN/>
        <w:adjustRightInd/>
        <w:spacing w:line="276" w:lineRule="auto"/>
        <w:ind w:left="567" w:hanging="283"/>
        <w:jc w:val="both"/>
        <w:rPr>
          <w:color w:val="000000"/>
          <w:sz w:val="28"/>
          <w:szCs w:val="28"/>
        </w:rPr>
      </w:pPr>
      <w:r w:rsidRPr="001174E4">
        <w:rPr>
          <w:b/>
          <w:i/>
          <w:color w:val="000000"/>
          <w:sz w:val="28"/>
          <w:szCs w:val="28"/>
        </w:rPr>
        <w:t>внутрижелудочковые блокады</w:t>
      </w:r>
      <w:r w:rsidRPr="00FC436E">
        <w:rPr>
          <w:color w:val="000000"/>
          <w:sz w:val="28"/>
          <w:szCs w:val="28"/>
        </w:rPr>
        <w:t xml:space="preserve"> – выраженное замедление скорости проведения импульса по ножкам пучка Гиса или волокнам Пуркинье.</w:t>
      </w:r>
    </w:p>
    <w:p w:rsidR="0066464F" w:rsidRDefault="001174E4" w:rsidP="0066464F">
      <w:pPr>
        <w:widowControl/>
        <w:shd w:val="clear" w:color="auto" w:fill="FFFFFF"/>
        <w:autoSpaceDE/>
        <w:autoSpaceDN/>
        <w:adjustRightInd/>
        <w:spacing w:line="276" w:lineRule="auto"/>
        <w:ind w:firstLine="709"/>
        <w:jc w:val="both"/>
      </w:pPr>
      <w:r w:rsidRPr="001174E4">
        <w:rPr>
          <w:color w:val="000000"/>
          <w:sz w:val="28"/>
          <w:szCs w:val="28"/>
        </w:rPr>
        <w:t>Все вышеперечисленные аритмии развиваются вследствие различных сердечных и внесердечных болезней</w:t>
      </w:r>
      <w:r w:rsidR="00873D49">
        <w:rPr>
          <w:color w:val="000000"/>
          <w:sz w:val="28"/>
          <w:szCs w:val="28"/>
        </w:rPr>
        <w:t>, приводящих</w:t>
      </w:r>
      <w:r w:rsidR="00D241BA" w:rsidRPr="00D241BA">
        <w:rPr>
          <w:color w:val="000000"/>
          <w:sz w:val="28"/>
          <w:szCs w:val="28"/>
        </w:rPr>
        <w:t xml:space="preserve"> </w:t>
      </w:r>
      <w:r>
        <w:rPr>
          <w:color w:val="000000"/>
          <w:sz w:val="28"/>
          <w:szCs w:val="28"/>
        </w:rPr>
        <w:t>к появлению</w:t>
      </w:r>
      <w:r w:rsidR="00D241BA" w:rsidRPr="00D241BA">
        <w:rPr>
          <w:color w:val="000000"/>
          <w:sz w:val="28"/>
          <w:szCs w:val="28"/>
        </w:rPr>
        <w:t xml:space="preserve"> нарушений проведения </w:t>
      </w:r>
      <w:r w:rsidR="00FE51D9">
        <w:rPr>
          <w:color w:val="000000"/>
          <w:sz w:val="28"/>
          <w:szCs w:val="28"/>
        </w:rPr>
        <w:t>импульса по</w:t>
      </w:r>
      <w:r w:rsidR="00D241BA" w:rsidRPr="00D241BA">
        <w:rPr>
          <w:color w:val="000000"/>
          <w:sz w:val="28"/>
          <w:szCs w:val="28"/>
        </w:rPr>
        <w:t xml:space="preserve"> проводящей систем</w:t>
      </w:r>
      <w:r w:rsidR="00FE51D9">
        <w:rPr>
          <w:color w:val="000000"/>
          <w:sz w:val="28"/>
          <w:szCs w:val="28"/>
        </w:rPr>
        <w:t>е</w:t>
      </w:r>
      <w:r w:rsidR="00D241BA" w:rsidRPr="00D241BA">
        <w:rPr>
          <w:color w:val="000000"/>
          <w:sz w:val="28"/>
          <w:szCs w:val="28"/>
        </w:rPr>
        <w:t xml:space="preserve"> желудочков или предсердий. Клиническими предвестниками фибрилляции желудочков может быть появление их трепетания или присту</w:t>
      </w:r>
      <w:r w:rsidR="00D241BA">
        <w:rPr>
          <w:color w:val="000000"/>
          <w:sz w:val="28"/>
          <w:szCs w:val="28"/>
        </w:rPr>
        <w:t>п пароксизмальной тахикардии</w:t>
      </w:r>
      <w:r w:rsidR="00D241BA" w:rsidRPr="00D241BA">
        <w:rPr>
          <w:color w:val="000000"/>
          <w:sz w:val="28"/>
          <w:szCs w:val="28"/>
        </w:rPr>
        <w:t xml:space="preserve"> </w:t>
      </w:r>
      <w:r w:rsidR="00D241BA">
        <w:rPr>
          <w:color w:val="000000"/>
          <w:sz w:val="28"/>
          <w:szCs w:val="28"/>
        </w:rPr>
        <w:t>(</w:t>
      </w:r>
      <w:r w:rsidR="00D241BA" w:rsidRPr="00D241BA">
        <w:rPr>
          <w:color w:val="000000"/>
          <w:sz w:val="28"/>
          <w:szCs w:val="28"/>
        </w:rPr>
        <w:t xml:space="preserve">хотя при </w:t>
      </w:r>
      <w:r w:rsidR="00D241BA">
        <w:rPr>
          <w:color w:val="000000"/>
          <w:sz w:val="28"/>
          <w:szCs w:val="28"/>
        </w:rPr>
        <w:t>нём</w:t>
      </w:r>
      <w:r w:rsidR="00D241BA" w:rsidRPr="00D241BA">
        <w:rPr>
          <w:color w:val="000000"/>
          <w:sz w:val="28"/>
          <w:szCs w:val="28"/>
        </w:rPr>
        <w:t xml:space="preserve"> координация со</w:t>
      </w:r>
      <w:r w:rsidR="00D241BA">
        <w:rPr>
          <w:color w:val="000000"/>
          <w:sz w:val="28"/>
          <w:szCs w:val="28"/>
        </w:rPr>
        <w:t>кращений миокарда сохраняется). В</w:t>
      </w:r>
      <w:r w:rsidR="00D241BA" w:rsidRPr="00D241BA">
        <w:rPr>
          <w:color w:val="000000"/>
          <w:sz w:val="28"/>
          <w:szCs w:val="28"/>
        </w:rPr>
        <w:t xml:space="preserve">ысокая частота сокращений </w:t>
      </w:r>
      <w:r w:rsidR="0066464F">
        <w:rPr>
          <w:color w:val="000000"/>
          <w:sz w:val="28"/>
          <w:szCs w:val="28"/>
        </w:rPr>
        <w:t>становится</w:t>
      </w:r>
      <w:r w:rsidR="00D241BA" w:rsidRPr="00D241BA">
        <w:rPr>
          <w:color w:val="000000"/>
          <w:sz w:val="28"/>
          <w:szCs w:val="28"/>
        </w:rPr>
        <w:t xml:space="preserve"> причиной неэффективности насосной функции сердца с последующим быстрым летальным исходом.</w:t>
      </w:r>
      <w:r w:rsidR="0066464F" w:rsidRPr="0066464F">
        <w:t xml:space="preserve"> </w:t>
      </w:r>
    </w:p>
    <w:p w:rsidR="001174E4" w:rsidRPr="001174E4" w:rsidRDefault="001174E4" w:rsidP="001174E4">
      <w:pPr>
        <w:widowControl/>
        <w:shd w:val="clear" w:color="auto" w:fill="FFFFFF"/>
        <w:autoSpaceDE/>
        <w:autoSpaceDN/>
        <w:adjustRightInd/>
        <w:spacing w:line="276" w:lineRule="auto"/>
        <w:ind w:firstLine="709"/>
        <w:jc w:val="both"/>
        <w:rPr>
          <w:b/>
          <w:color w:val="000000"/>
          <w:sz w:val="28"/>
          <w:szCs w:val="28"/>
        </w:rPr>
      </w:pPr>
      <w:r w:rsidRPr="001174E4">
        <w:rPr>
          <w:b/>
          <w:color w:val="000000"/>
          <w:sz w:val="28"/>
          <w:szCs w:val="28"/>
        </w:rPr>
        <w:t>Маркеры риска фибрилляции желудочков могут развиваться по следующим механизмам:</w:t>
      </w:r>
    </w:p>
    <w:p w:rsidR="001174E4" w:rsidRPr="00873D49" w:rsidRDefault="001174E4" w:rsidP="00F72CD4">
      <w:pPr>
        <w:pStyle w:val="aa"/>
        <w:widowControl/>
        <w:numPr>
          <w:ilvl w:val="0"/>
          <w:numId w:val="85"/>
        </w:numPr>
        <w:shd w:val="clear" w:color="auto" w:fill="FFFFFF"/>
        <w:autoSpaceDE/>
        <w:autoSpaceDN/>
        <w:adjustRightInd/>
        <w:spacing w:line="276" w:lineRule="auto"/>
        <w:ind w:left="426" w:hanging="284"/>
        <w:jc w:val="both"/>
        <w:rPr>
          <w:color w:val="000000"/>
          <w:sz w:val="28"/>
          <w:szCs w:val="28"/>
        </w:rPr>
      </w:pPr>
      <w:r w:rsidRPr="00873D49">
        <w:rPr>
          <w:b/>
          <w:i/>
          <w:color w:val="000000"/>
          <w:sz w:val="28"/>
          <w:szCs w:val="28"/>
        </w:rPr>
        <w:t>Усиленный автоматизм в эктопическом узле</w:t>
      </w:r>
      <w:r w:rsidRPr="00873D49">
        <w:rPr>
          <w:color w:val="000000"/>
          <w:sz w:val="28"/>
          <w:szCs w:val="28"/>
        </w:rPr>
        <w:t xml:space="preserve"> </w:t>
      </w:r>
      <w:r w:rsidR="00FF7383" w:rsidRPr="00873D49">
        <w:rPr>
          <w:color w:val="000000"/>
          <w:sz w:val="28"/>
          <w:szCs w:val="28"/>
        </w:rPr>
        <w:t>(</w:t>
      </w:r>
      <w:r w:rsidRPr="00873D49">
        <w:rPr>
          <w:color w:val="000000"/>
          <w:sz w:val="28"/>
          <w:szCs w:val="28"/>
        </w:rPr>
        <w:t>любой очаг вне синусового узла</w:t>
      </w:r>
      <w:r w:rsidR="00FF7383" w:rsidRPr="00873D49">
        <w:rPr>
          <w:color w:val="000000"/>
          <w:sz w:val="28"/>
          <w:szCs w:val="28"/>
        </w:rPr>
        <w:t>)</w:t>
      </w:r>
      <w:r w:rsidRPr="00873D49">
        <w:rPr>
          <w:color w:val="000000"/>
          <w:sz w:val="28"/>
          <w:szCs w:val="28"/>
        </w:rPr>
        <w:t>. Усиление автоматизма означает, что этот очаг начинает вырабатывать больше импульсов в минуту, чем синусовый узел, поэтому может претендовать на роль водителя ритма сердца.</w:t>
      </w:r>
    </w:p>
    <w:p w:rsidR="001174E4" w:rsidRPr="00873D49" w:rsidRDefault="001174E4" w:rsidP="00F72CD4">
      <w:pPr>
        <w:pStyle w:val="aa"/>
        <w:widowControl/>
        <w:numPr>
          <w:ilvl w:val="0"/>
          <w:numId w:val="85"/>
        </w:numPr>
        <w:shd w:val="clear" w:color="auto" w:fill="FFFFFF"/>
        <w:autoSpaceDE/>
        <w:autoSpaceDN/>
        <w:adjustRightInd/>
        <w:spacing w:line="276" w:lineRule="auto"/>
        <w:ind w:left="426" w:hanging="284"/>
        <w:jc w:val="both"/>
        <w:rPr>
          <w:color w:val="000000"/>
          <w:sz w:val="28"/>
          <w:szCs w:val="28"/>
        </w:rPr>
      </w:pPr>
      <w:r w:rsidRPr="00873D49">
        <w:rPr>
          <w:b/>
          <w:i/>
          <w:color w:val="000000"/>
          <w:sz w:val="28"/>
          <w:szCs w:val="28"/>
        </w:rPr>
        <w:t>Круговое движение волны возбуждения</w:t>
      </w:r>
      <w:r w:rsidRPr="00873D49">
        <w:rPr>
          <w:color w:val="000000"/>
          <w:sz w:val="28"/>
          <w:szCs w:val="28"/>
        </w:rPr>
        <w:t>. Если в сердце образуется некий замкнутый круг, петля, то импульс возбуждения, войдя в эту петлю, начинает кружиться по ней, генерируя импульсы для возбуждения серд</w:t>
      </w:r>
      <w:r w:rsidR="00873D49">
        <w:rPr>
          <w:color w:val="000000"/>
          <w:sz w:val="28"/>
          <w:szCs w:val="28"/>
        </w:rPr>
        <w:t xml:space="preserve">ца. Внутри желудочков, </w:t>
      </w:r>
      <w:r w:rsidRPr="00873D49">
        <w:rPr>
          <w:color w:val="000000"/>
          <w:sz w:val="28"/>
          <w:szCs w:val="28"/>
        </w:rPr>
        <w:t xml:space="preserve">между самыми дальними мелкими веточками волокон Пуркинье анатомически существует возможность кругового движения. Такое строение в </w:t>
      </w:r>
      <w:r w:rsidRPr="00873D49">
        <w:rPr>
          <w:color w:val="000000"/>
          <w:sz w:val="28"/>
          <w:szCs w:val="28"/>
        </w:rPr>
        <w:lastRenderedPageBreak/>
        <w:t>норме дает возможность иметь окольный путь и распространять импульс, если на одной стороне возникла блокада («черный ход»), однако этим окольным путем мог</w:t>
      </w:r>
      <w:r w:rsidR="00873D49">
        <w:rPr>
          <w:color w:val="000000"/>
          <w:sz w:val="28"/>
          <w:szCs w:val="28"/>
        </w:rPr>
        <w:t xml:space="preserve">ут воспользоваться и </w:t>
      </w:r>
      <w:r w:rsidR="00873D49" w:rsidRPr="00873D49">
        <w:rPr>
          <w:color w:val="000000"/>
          <w:sz w:val="28"/>
          <w:szCs w:val="28"/>
        </w:rPr>
        <w:t>импульсы,</w:t>
      </w:r>
      <w:r w:rsidR="00873D49">
        <w:rPr>
          <w:color w:val="000000"/>
          <w:sz w:val="28"/>
          <w:szCs w:val="28"/>
        </w:rPr>
        <w:t xml:space="preserve"> исходящие из желудочков</w:t>
      </w:r>
      <w:r w:rsidRPr="00873D49">
        <w:rPr>
          <w:color w:val="000000"/>
          <w:sz w:val="28"/>
          <w:szCs w:val="28"/>
        </w:rPr>
        <w:t>.</w:t>
      </w:r>
    </w:p>
    <w:p w:rsidR="001174E4" w:rsidRPr="00873D49" w:rsidRDefault="001174E4" w:rsidP="00F72CD4">
      <w:pPr>
        <w:pStyle w:val="aa"/>
        <w:widowControl/>
        <w:numPr>
          <w:ilvl w:val="0"/>
          <w:numId w:val="85"/>
        </w:numPr>
        <w:shd w:val="clear" w:color="auto" w:fill="FFFFFF"/>
        <w:autoSpaceDE/>
        <w:autoSpaceDN/>
        <w:adjustRightInd/>
        <w:spacing w:line="276" w:lineRule="auto"/>
        <w:ind w:left="426" w:hanging="284"/>
        <w:jc w:val="both"/>
        <w:rPr>
          <w:color w:val="000000"/>
          <w:sz w:val="28"/>
          <w:szCs w:val="28"/>
        </w:rPr>
      </w:pPr>
      <w:r w:rsidRPr="00873D49">
        <w:rPr>
          <w:b/>
          <w:i/>
          <w:color w:val="000000"/>
          <w:sz w:val="28"/>
          <w:szCs w:val="28"/>
        </w:rPr>
        <w:t>Триггерная активность.</w:t>
      </w:r>
      <w:r w:rsidRPr="00873D49">
        <w:rPr>
          <w:color w:val="000000"/>
          <w:sz w:val="28"/>
          <w:szCs w:val="28"/>
        </w:rPr>
        <w:t xml:space="preserve"> Триггерный импульс – это дополнительные электротоки, которые могут стимулировать волну возбуждения. Они </w:t>
      </w:r>
      <w:r w:rsidR="00873D49">
        <w:rPr>
          <w:color w:val="000000"/>
          <w:sz w:val="28"/>
          <w:szCs w:val="28"/>
        </w:rPr>
        <w:t>настроены</w:t>
      </w:r>
      <w:r w:rsidRPr="00873D49">
        <w:rPr>
          <w:color w:val="000000"/>
          <w:sz w:val="28"/>
          <w:szCs w:val="28"/>
        </w:rPr>
        <w:t xml:space="preserve"> на порог возбудимости клеток. Если триггер доходит до порога возбудимости, то он вызывает новый импульс и новое сокращение. Причина триггерной активности – высокий уровень кальция.</w:t>
      </w:r>
    </w:p>
    <w:p w:rsidR="004A27AD" w:rsidRPr="00873D49" w:rsidRDefault="004A27AD" w:rsidP="00F72CD4">
      <w:pPr>
        <w:pStyle w:val="aa"/>
        <w:widowControl/>
        <w:numPr>
          <w:ilvl w:val="0"/>
          <w:numId w:val="85"/>
        </w:numPr>
        <w:shd w:val="clear" w:color="auto" w:fill="FFFFFF"/>
        <w:autoSpaceDE/>
        <w:autoSpaceDN/>
        <w:adjustRightInd/>
        <w:spacing w:line="276" w:lineRule="auto"/>
        <w:ind w:left="426" w:hanging="284"/>
        <w:jc w:val="both"/>
        <w:rPr>
          <w:color w:val="000000"/>
          <w:sz w:val="28"/>
          <w:szCs w:val="28"/>
        </w:rPr>
      </w:pPr>
      <w:r w:rsidRPr="00873D49">
        <w:rPr>
          <w:b/>
          <w:i/>
          <w:color w:val="000000"/>
          <w:sz w:val="28"/>
          <w:szCs w:val="28"/>
        </w:rPr>
        <w:t>Фибрилляция желудочков развивается по механизму кругового движения волны,</w:t>
      </w:r>
      <w:r w:rsidRPr="00873D49">
        <w:rPr>
          <w:color w:val="000000"/>
          <w:sz w:val="28"/>
          <w:szCs w:val="28"/>
        </w:rPr>
        <w:t xml:space="preserve"> но не одной волны, а множества мелких. Этот механизм называется микро-риентри (повторный вход), причиной которого является то, что сердечная мышца теряет свою однородность</w:t>
      </w:r>
      <w:r w:rsidR="00873D49">
        <w:rPr>
          <w:color w:val="000000"/>
          <w:sz w:val="28"/>
          <w:szCs w:val="28"/>
        </w:rPr>
        <w:t>, т.е.</w:t>
      </w:r>
      <w:r w:rsidRPr="00873D49">
        <w:rPr>
          <w:color w:val="000000"/>
          <w:sz w:val="28"/>
          <w:szCs w:val="28"/>
        </w:rPr>
        <w:t xml:space="preserve"> </w:t>
      </w:r>
      <w:r w:rsidR="00873D49">
        <w:rPr>
          <w:color w:val="000000"/>
          <w:sz w:val="28"/>
          <w:szCs w:val="28"/>
        </w:rPr>
        <w:t>в одно и то же</w:t>
      </w:r>
      <w:r w:rsidRPr="00873D49">
        <w:rPr>
          <w:color w:val="000000"/>
          <w:sz w:val="28"/>
          <w:szCs w:val="28"/>
        </w:rPr>
        <w:t xml:space="preserve"> время имеются участки </w:t>
      </w:r>
      <w:r w:rsidR="00FF7383" w:rsidRPr="00873D49">
        <w:rPr>
          <w:color w:val="000000"/>
          <w:sz w:val="28"/>
          <w:szCs w:val="28"/>
        </w:rPr>
        <w:t>мышцы,</w:t>
      </w:r>
      <w:r w:rsidR="007D040D" w:rsidRPr="00873D49">
        <w:rPr>
          <w:color w:val="000000"/>
          <w:sz w:val="28"/>
          <w:szCs w:val="28"/>
        </w:rPr>
        <w:t xml:space="preserve"> как</w:t>
      </w:r>
      <w:r w:rsidRPr="00873D49">
        <w:rPr>
          <w:color w:val="000000"/>
          <w:sz w:val="28"/>
          <w:szCs w:val="28"/>
        </w:rPr>
        <w:t xml:space="preserve"> в состоянии покоя</w:t>
      </w:r>
      <w:r w:rsidR="007D040D" w:rsidRPr="00873D49">
        <w:rPr>
          <w:color w:val="000000"/>
          <w:sz w:val="28"/>
          <w:szCs w:val="28"/>
        </w:rPr>
        <w:t>, так</w:t>
      </w:r>
      <w:r w:rsidRPr="00873D49">
        <w:rPr>
          <w:color w:val="000000"/>
          <w:sz w:val="28"/>
          <w:szCs w:val="28"/>
        </w:rPr>
        <w:t xml:space="preserve"> и в </w:t>
      </w:r>
      <w:r w:rsidR="007D040D" w:rsidRPr="00873D49">
        <w:rPr>
          <w:color w:val="000000"/>
          <w:sz w:val="28"/>
          <w:szCs w:val="28"/>
        </w:rPr>
        <w:t xml:space="preserve">состоянии «бодрствования» т.е. </w:t>
      </w:r>
      <w:r w:rsidRPr="00873D49">
        <w:rPr>
          <w:color w:val="000000"/>
          <w:sz w:val="28"/>
          <w:szCs w:val="28"/>
        </w:rPr>
        <w:t>готов</w:t>
      </w:r>
      <w:r w:rsidR="007D040D" w:rsidRPr="00873D49">
        <w:rPr>
          <w:color w:val="000000"/>
          <w:sz w:val="28"/>
          <w:szCs w:val="28"/>
        </w:rPr>
        <w:t>ого</w:t>
      </w:r>
      <w:r w:rsidRPr="00873D49">
        <w:rPr>
          <w:color w:val="000000"/>
          <w:sz w:val="28"/>
          <w:szCs w:val="28"/>
        </w:rPr>
        <w:t xml:space="preserve"> к с</w:t>
      </w:r>
      <w:r w:rsidR="007D040D" w:rsidRPr="00873D49">
        <w:rPr>
          <w:color w:val="000000"/>
          <w:sz w:val="28"/>
          <w:szCs w:val="28"/>
        </w:rPr>
        <w:t>окращению при получении импульса</w:t>
      </w:r>
      <w:r w:rsidRPr="00873D49">
        <w:rPr>
          <w:color w:val="000000"/>
          <w:sz w:val="28"/>
          <w:szCs w:val="28"/>
        </w:rPr>
        <w:t>. Это значит, что круго</w:t>
      </w:r>
      <w:r w:rsidR="0018340B">
        <w:rPr>
          <w:color w:val="000000"/>
          <w:sz w:val="28"/>
          <w:szCs w:val="28"/>
        </w:rPr>
        <w:t>вой импульс постоянно находит те</w:t>
      </w:r>
      <w:r w:rsidRPr="00873D49">
        <w:rPr>
          <w:color w:val="000000"/>
          <w:sz w:val="28"/>
          <w:szCs w:val="28"/>
        </w:rPr>
        <w:t xml:space="preserve"> участки, которые бодрствуют, и вызывает их сокращение. Пока сокращаются бодрствующие участки, «спящие» мышечные волокна «просыпаются» и сами становятся «бодрствующими». Прич</w:t>
      </w:r>
      <w:r w:rsidR="0018340B">
        <w:rPr>
          <w:color w:val="000000"/>
          <w:sz w:val="28"/>
          <w:szCs w:val="28"/>
        </w:rPr>
        <w:t>ё</w:t>
      </w:r>
      <w:r w:rsidRPr="00873D49">
        <w:rPr>
          <w:color w:val="000000"/>
          <w:sz w:val="28"/>
          <w:szCs w:val="28"/>
        </w:rPr>
        <w:t>м, эти маленькие волны пост</w:t>
      </w:r>
      <w:r w:rsidR="0018340B">
        <w:rPr>
          <w:color w:val="000000"/>
          <w:sz w:val="28"/>
          <w:szCs w:val="28"/>
        </w:rPr>
        <w:t>оянно меняют свое направление, и</w:t>
      </w:r>
      <w:r w:rsidRPr="00873D49">
        <w:rPr>
          <w:color w:val="000000"/>
          <w:sz w:val="28"/>
          <w:szCs w:val="28"/>
        </w:rPr>
        <w:t>з одной волны образуются несколько дочерних волн, и так происходит до тех пор, пока сердечная мышца остается неоднородной.</w:t>
      </w:r>
      <w:r w:rsidR="00873D49" w:rsidRPr="00873D49">
        <w:rPr>
          <w:color w:val="000000"/>
          <w:sz w:val="28"/>
          <w:szCs w:val="28"/>
        </w:rPr>
        <w:t xml:space="preserve"> </w:t>
      </w:r>
      <w:r w:rsidRPr="00873D49">
        <w:rPr>
          <w:color w:val="000000"/>
          <w:sz w:val="28"/>
          <w:szCs w:val="28"/>
        </w:rPr>
        <w:t>Само</w:t>
      </w:r>
      <w:r w:rsidR="00FF7383" w:rsidRPr="00873D49">
        <w:rPr>
          <w:color w:val="000000"/>
          <w:sz w:val="28"/>
          <w:szCs w:val="28"/>
        </w:rPr>
        <w:t>стоятельно</w:t>
      </w:r>
      <w:r w:rsidRPr="00873D49">
        <w:rPr>
          <w:color w:val="000000"/>
          <w:sz w:val="28"/>
          <w:szCs w:val="28"/>
        </w:rPr>
        <w:t xml:space="preserve"> восстановиться от фибрилляции желудочков сердце не может. </w:t>
      </w:r>
      <w:r w:rsidRPr="0018340B">
        <w:rPr>
          <w:b/>
          <w:i/>
          <w:color w:val="000000"/>
          <w:sz w:val="28"/>
          <w:szCs w:val="28"/>
        </w:rPr>
        <w:t xml:space="preserve">Вернуть однородность миокарда или устроить </w:t>
      </w:r>
      <w:r w:rsidR="007D040D" w:rsidRPr="0018340B">
        <w:rPr>
          <w:b/>
          <w:i/>
          <w:color w:val="000000"/>
          <w:sz w:val="28"/>
          <w:szCs w:val="28"/>
        </w:rPr>
        <w:t>перезапуск</w:t>
      </w:r>
      <w:r w:rsidRPr="0018340B">
        <w:rPr>
          <w:b/>
          <w:i/>
          <w:color w:val="000000"/>
          <w:sz w:val="28"/>
          <w:szCs w:val="28"/>
        </w:rPr>
        <w:t xml:space="preserve"> может лишь сильный импульс, который </w:t>
      </w:r>
      <w:r w:rsidR="007D040D" w:rsidRPr="0018340B">
        <w:rPr>
          <w:b/>
          <w:i/>
          <w:color w:val="000000"/>
          <w:sz w:val="28"/>
          <w:szCs w:val="28"/>
        </w:rPr>
        <w:t>подавит</w:t>
      </w:r>
      <w:r w:rsidRPr="0018340B">
        <w:rPr>
          <w:b/>
          <w:i/>
          <w:color w:val="000000"/>
          <w:sz w:val="28"/>
          <w:szCs w:val="28"/>
        </w:rPr>
        <w:t xml:space="preserve"> все маленькие очаги аритмии.</w:t>
      </w:r>
    </w:p>
    <w:p w:rsidR="0018340B" w:rsidRDefault="0018340B">
      <w:pPr>
        <w:widowControl/>
        <w:autoSpaceDE/>
        <w:autoSpaceDN/>
        <w:adjustRightInd/>
        <w:spacing w:after="200" w:line="276" w:lineRule="auto"/>
        <w:rPr>
          <w:color w:val="000000"/>
          <w:sz w:val="28"/>
          <w:szCs w:val="28"/>
        </w:rPr>
      </w:pPr>
    </w:p>
    <w:p w:rsidR="0066464F" w:rsidRDefault="0066464F" w:rsidP="0066464F">
      <w:pPr>
        <w:widowControl/>
        <w:shd w:val="clear" w:color="auto" w:fill="FFFFFF"/>
        <w:autoSpaceDE/>
        <w:autoSpaceDN/>
        <w:adjustRightInd/>
        <w:spacing w:line="276" w:lineRule="auto"/>
        <w:ind w:firstLine="709"/>
        <w:jc w:val="both"/>
        <w:rPr>
          <w:color w:val="000000"/>
          <w:sz w:val="28"/>
          <w:szCs w:val="28"/>
        </w:rPr>
      </w:pPr>
      <w:r w:rsidRPr="0066464F">
        <w:rPr>
          <w:color w:val="000000"/>
          <w:sz w:val="28"/>
          <w:szCs w:val="28"/>
        </w:rPr>
        <w:t xml:space="preserve">К факторам риска </w:t>
      </w:r>
      <w:r w:rsidR="008F28B0">
        <w:rPr>
          <w:color w:val="000000"/>
          <w:sz w:val="28"/>
          <w:szCs w:val="28"/>
        </w:rPr>
        <w:t>ФЖ</w:t>
      </w:r>
      <w:r w:rsidRPr="0066464F">
        <w:rPr>
          <w:color w:val="000000"/>
          <w:sz w:val="28"/>
          <w:szCs w:val="28"/>
        </w:rPr>
        <w:t xml:space="preserve"> </w:t>
      </w:r>
      <w:r w:rsidR="0018340B">
        <w:rPr>
          <w:color w:val="000000"/>
          <w:sz w:val="28"/>
          <w:szCs w:val="28"/>
        </w:rPr>
        <w:t xml:space="preserve">также </w:t>
      </w:r>
      <w:r w:rsidRPr="0066464F">
        <w:rPr>
          <w:color w:val="000000"/>
          <w:sz w:val="28"/>
          <w:szCs w:val="28"/>
        </w:rPr>
        <w:t>относятся различные неблагоприятные экз</w:t>
      </w:r>
      <w:proofErr w:type="gramStart"/>
      <w:r w:rsidRPr="0066464F">
        <w:rPr>
          <w:color w:val="000000"/>
          <w:sz w:val="28"/>
          <w:szCs w:val="28"/>
        </w:rPr>
        <w:t>о-</w:t>
      </w:r>
      <w:proofErr w:type="gramEnd"/>
      <w:r w:rsidRPr="0066464F">
        <w:rPr>
          <w:color w:val="000000"/>
          <w:sz w:val="28"/>
          <w:szCs w:val="28"/>
        </w:rPr>
        <w:t xml:space="preserve"> и эндогенные воздействия на миокард: гипоксия, нарушения кислотно-щелочного состояния, общее охлаждение организма, </w:t>
      </w:r>
      <w:r>
        <w:rPr>
          <w:color w:val="000000"/>
          <w:sz w:val="28"/>
          <w:szCs w:val="28"/>
        </w:rPr>
        <w:t>эндогенная интоксикация,</w:t>
      </w:r>
      <w:r w:rsidRPr="0066464F">
        <w:rPr>
          <w:color w:val="000000"/>
          <w:sz w:val="28"/>
          <w:szCs w:val="28"/>
        </w:rPr>
        <w:t xml:space="preserve"> ИБС, механические </w:t>
      </w:r>
      <w:r>
        <w:rPr>
          <w:color w:val="000000"/>
          <w:sz w:val="28"/>
          <w:szCs w:val="28"/>
        </w:rPr>
        <w:t>раздражения сердца при</w:t>
      </w:r>
      <w:r w:rsidRPr="0066464F">
        <w:rPr>
          <w:color w:val="000000"/>
          <w:sz w:val="28"/>
          <w:szCs w:val="28"/>
        </w:rPr>
        <w:t xml:space="preserve"> диагностических </w:t>
      </w:r>
      <w:r>
        <w:rPr>
          <w:color w:val="000000"/>
          <w:sz w:val="28"/>
          <w:szCs w:val="28"/>
        </w:rPr>
        <w:t>и лечебных манипуляциях</w:t>
      </w:r>
      <w:r w:rsidR="0018340B">
        <w:rPr>
          <w:color w:val="000000"/>
          <w:sz w:val="28"/>
          <w:szCs w:val="28"/>
        </w:rPr>
        <w:t xml:space="preserve"> и др</w:t>
      </w:r>
      <w:r>
        <w:rPr>
          <w:color w:val="000000"/>
          <w:sz w:val="28"/>
          <w:szCs w:val="28"/>
        </w:rPr>
        <w:t>.</w:t>
      </w:r>
    </w:p>
    <w:p w:rsidR="005532E0" w:rsidRDefault="0066464F" w:rsidP="005532E0">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Важным пусковым моментом так же является нарушение </w:t>
      </w:r>
      <w:r w:rsidRPr="0066464F">
        <w:rPr>
          <w:color w:val="000000"/>
          <w:sz w:val="28"/>
          <w:szCs w:val="28"/>
        </w:rPr>
        <w:t xml:space="preserve"> электролитного баланса и, прежд</w:t>
      </w:r>
      <w:r>
        <w:rPr>
          <w:color w:val="000000"/>
          <w:sz w:val="28"/>
          <w:szCs w:val="28"/>
        </w:rPr>
        <w:t>е всего</w:t>
      </w:r>
      <w:r w:rsidRPr="0066464F">
        <w:rPr>
          <w:color w:val="000000"/>
          <w:sz w:val="28"/>
          <w:szCs w:val="28"/>
        </w:rPr>
        <w:t xml:space="preserve"> калия и кальция. Внутриклеточная гипокалиемия, </w:t>
      </w:r>
      <w:r>
        <w:rPr>
          <w:color w:val="000000"/>
          <w:sz w:val="28"/>
          <w:szCs w:val="28"/>
        </w:rPr>
        <w:t>возникающая при</w:t>
      </w:r>
      <w:r w:rsidRPr="0066464F">
        <w:rPr>
          <w:color w:val="000000"/>
          <w:sz w:val="28"/>
          <w:szCs w:val="28"/>
        </w:rPr>
        <w:t xml:space="preserve"> всех гипоксических состояни</w:t>
      </w:r>
      <w:r>
        <w:rPr>
          <w:color w:val="000000"/>
          <w:sz w:val="28"/>
          <w:szCs w:val="28"/>
        </w:rPr>
        <w:t>ях,</w:t>
      </w:r>
      <w:r w:rsidRPr="0066464F">
        <w:rPr>
          <w:color w:val="000000"/>
          <w:sz w:val="28"/>
          <w:szCs w:val="28"/>
        </w:rPr>
        <w:t xml:space="preserve"> повышает возбудимость миокарда, что </w:t>
      </w:r>
      <w:r>
        <w:rPr>
          <w:color w:val="000000"/>
          <w:sz w:val="28"/>
          <w:szCs w:val="28"/>
        </w:rPr>
        <w:t>ведёт к появлению</w:t>
      </w:r>
      <w:r w:rsidRPr="0066464F">
        <w:rPr>
          <w:color w:val="000000"/>
          <w:sz w:val="28"/>
          <w:szCs w:val="28"/>
        </w:rPr>
        <w:t xml:space="preserve"> па</w:t>
      </w:r>
      <w:r>
        <w:rPr>
          <w:color w:val="000000"/>
          <w:sz w:val="28"/>
          <w:szCs w:val="28"/>
        </w:rPr>
        <w:t>роксизмов срыва синусного ритма</w:t>
      </w:r>
      <w:r w:rsidRPr="0066464F">
        <w:rPr>
          <w:color w:val="000000"/>
          <w:sz w:val="28"/>
          <w:szCs w:val="28"/>
        </w:rPr>
        <w:t xml:space="preserve"> </w:t>
      </w:r>
      <w:r>
        <w:rPr>
          <w:color w:val="000000"/>
          <w:sz w:val="28"/>
          <w:szCs w:val="28"/>
        </w:rPr>
        <w:t>и</w:t>
      </w:r>
      <w:r w:rsidRPr="0066464F">
        <w:rPr>
          <w:color w:val="000000"/>
          <w:sz w:val="28"/>
          <w:szCs w:val="28"/>
        </w:rPr>
        <w:t xml:space="preserve"> снижени</w:t>
      </w:r>
      <w:r>
        <w:rPr>
          <w:color w:val="000000"/>
          <w:sz w:val="28"/>
          <w:szCs w:val="28"/>
        </w:rPr>
        <w:t>ю</w:t>
      </w:r>
      <w:r w:rsidRPr="0066464F">
        <w:rPr>
          <w:color w:val="000000"/>
          <w:sz w:val="28"/>
          <w:szCs w:val="28"/>
        </w:rPr>
        <w:t xml:space="preserve"> тонуса миокарда. Быстрое нарастание концентрации калия в плазме крови на фоне сниженного его уровня в клетках может вызвать фибрилляцию.</w:t>
      </w:r>
    </w:p>
    <w:p w:rsidR="005532E0" w:rsidRDefault="005532E0" w:rsidP="005532E0">
      <w:pPr>
        <w:widowControl/>
        <w:shd w:val="clear" w:color="auto" w:fill="FFFFFF"/>
        <w:autoSpaceDE/>
        <w:autoSpaceDN/>
        <w:adjustRightInd/>
        <w:spacing w:line="276" w:lineRule="auto"/>
        <w:ind w:firstLine="709"/>
        <w:jc w:val="both"/>
        <w:rPr>
          <w:color w:val="000000"/>
          <w:sz w:val="28"/>
          <w:szCs w:val="28"/>
        </w:rPr>
      </w:pPr>
      <w:r w:rsidRPr="005532E0">
        <w:rPr>
          <w:color w:val="000000"/>
          <w:sz w:val="28"/>
          <w:szCs w:val="28"/>
        </w:rPr>
        <w:t xml:space="preserve">При </w:t>
      </w:r>
      <w:proofErr w:type="gramStart"/>
      <w:r w:rsidRPr="005532E0">
        <w:rPr>
          <w:color w:val="000000"/>
          <w:sz w:val="28"/>
          <w:szCs w:val="28"/>
        </w:rPr>
        <w:t>внутриклеточной</w:t>
      </w:r>
      <w:proofErr w:type="gramEnd"/>
      <w:r w:rsidRPr="005532E0">
        <w:rPr>
          <w:color w:val="000000"/>
          <w:sz w:val="28"/>
          <w:szCs w:val="28"/>
        </w:rPr>
        <w:t xml:space="preserve"> гипокальциемии миокард теряет способность к полноценному сокращению.</w:t>
      </w:r>
    </w:p>
    <w:p w:rsidR="001908A3" w:rsidRDefault="001908A3" w:rsidP="00A92A0F">
      <w:pPr>
        <w:widowControl/>
        <w:shd w:val="clear" w:color="auto" w:fill="FFFFFF"/>
        <w:autoSpaceDE/>
        <w:autoSpaceDN/>
        <w:adjustRightInd/>
        <w:spacing w:line="276" w:lineRule="auto"/>
        <w:ind w:firstLine="709"/>
        <w:jc w:val="both"/>
        <w:rPr>
          <w:color w:val="000000"/>
          <w:sz w:val="28"/>
          <w:szCs w:val="28"/>
        </w:rPr>
      </w:pPr>
      <w:r w:rsidRPr="001908A3">
        <w:rPr>
          <w:color w:val="000000"/>
          <w:sz w:val="28"/>
          <w:szCs w:val="28"/>
        </w:rPr>
        <w:lastRenderedPageBreak/>
        <w:t xml:space="preserve">Перед тем как возникает собственно </w:t>
      </w:r>
      <w:r>
        <w:rPr>
          <w:color w:val="000000"/>
          <w:sz w:val="28"/>
          <w:szCs w:val="28"/>
        </w:rPr>
        <w:t>ФЖ</w:t>
      </w:r>
      <w:r w:rsidRPr="001908A3">
        <w:rPr>
          <w:color w:val="000000"/>
          <w:sz w:val="28"/>
          <w:szCs w:val="28"/>
        </w:rPr>
        <w:t>, у пациента развивается одна из форм нарушения сердечного ритма, которые могут перейти в фибрилляцию желудочков. Это те аритмии, которые являются маркерами высокого риска. Поэтому следует отличать симптомы, которые соответствуют самой фибрилляции желудочков (остановка кровообращения, клиническая смерть) и симптомы, которые предшествуют фибрилляции (соответствуют симптомам маркеров риска). Чем быстрее происходит переход от аритмии к фибрилляции желудочков, тем быстрее возникает потеря сознания – основной признак жизнеугрожающей аритмии.</w:t>
      </w:r>
      <w:r>
        <w:rPr>
          <w:color w:val="000000"/>
          <w:sz w:val="28"/>
          <w:szCs w:val="28"/>
        </w:rPr>
        <w:t xml:space="preserve"> </w:t>
      </w:r>
      <w:r w:rsidR="00DA0005">
        <w:rPr>
          <w:color w:val="000000"/>
          <w:sz w:val="28"/>
          <w:szCs w:val="28"/>
        </w:rPr>
        <w:t xml:space="preserve">Симптомы </w:t>
      </w:r>
      <w:r w:rsidR="00DA0005" w:rsidRPr="001908A3">
        <w:rPr>
          <w:color w:val="000000"/>
          <w:sz w:val="28"/>
          <w:szCs w:val="28"/>
        </w:rPr>
        <w:t>жизнеугрожающ</w:t>
      </w:r>
      <w:r w:rsidR="00DA0005">
        <w:rPr>
          <w:color w:val="000000"/>
          <w:sz w:val="28"/>
          <w:szCs w:val="28"/>
        </w:rPr>
        <w:t>их</w:t>
      </w:r>
      <w:r w:rsidR="00DA0005" w:rsidRPr="001908A3">
        <w:rPr>
          <w:color w:val="000000"/>
          <w:sz w:val="28"/>
          <w:szCs w:val="28"/>
        </w:rPr>
        <w:t xml:space="preserve"> аритми</w:t>
      </w:r>
      <w:r w:rsidR="00DA0005">
        <w:rPr>
          <w:color w:val="000000"/>
          <w:sz w:val="28"/>
          <w:szCs w:val="28"/>
        </w:rPr>
        <w:t xml:space="preserve">й, </w:t>
      </w:r>
      <w:r w:rsidR="0044253E">
        <w:rPr>
          <w:color w:val="000000"/>
          <w:sz w:val="28"/>
          <w:szCs w:val="28"/>
        </w:rPr>
        <w:t>их проявления и механизмы развития</w:t>
      </w:r>
      <w:r>
        <w:rPr>
          <w:color w:val="000000"/>
          <w:sz w:val="28"/>
          <w:szCs w:val="28"/>
        </w:rPr>
        <w:t xml:space="preserve"> приведены в таблице </w:t>
      </w:r>
      <w:r w:rsidR="0075578D">
        <w:rPr>
          <w:color w:val="000000"/>
          <w:sz w:val="28"/>
          <w:szCs w:val="28"/>
        </w:rPr>
        <w:t>1</w:t>
      </w:r>
      <w:r>
        <w:rPr>
          <w:color w:val="000000"/>
          <w:sz w:val="28"/>
          <w:szCs w:val="28"/>
        </w:rPr>
        <w:t>.</w:t>
      </w:r>
    </w:p>
    <w:p w:rsidR="006D634B" w:rsidRPr="00372454" w:rsidRDefault="006D634B" w:rsidP="00372454">
      <w:pPr>
        <w:widowControl/>
        <w:autoSpaceDE/>
        <w:autoSpaceDN/>
        <w:adjustRightInd/>
        <w:spacing w:line="276" w:lineRule="auto"/>
        <w:jc w:val="right"/>
        <w:rPr>
          <w:bCs/>
          <w:color w:val="000000"/>
          <w:sz w:val="28"/>
          <w:szCs w:val="28"/>
        </w:rPr>
      </w:pPr>
      <w:r w:rsidRPr="00372454">
        <w:rPr>
          <w:bCs/>
          <w:color w:val="000000"/>
          <w:sz w:val="28"/>
          <w:szCs w:val="28"/>
        </w:rPr>
        <w:t xml:space="preserve">Таблица </w:t>
      </w:r>
      <w:r w:rsidR="00372454" w:rsidRPr="00372454">
        <w:rPr>
          <w:bCs/>
          <w:color w:val="000000"/>
          <w:sz w:val="28"/>
          <w:szCs w:val="28"/>
        </w:rPr>
        <w:t>1</w:t>
      </w:r>
    </w:p>
    <w:p w:rsidR="006D634B" w:rsidRDefault="006D634B" w:rsidP="00372454">
      <w:pPr>
        <w:widowControl/>
        <w:autoSpaceDE/>
        <w:autoSpaceDN/>
        <w:adjustRightInd/>
        <w:spacing w:line="276" w:lineRule="auto"/>
        <w:jc w:val="center"/>
        <w:rPr>
          <w:b/>
          <w:bCs/>
          <w:color w:val="000000"/>
          <w:sz w:val="28"/>
          <w:szCs w:val="28"/>
        </w:rPr>
      </w:pPr>
      <w:r w:rsidRPr="006D634B">
        <w:rPr>
          <w:b/>
          <w:bCs/>
          <w:color w:val="000000"/>
          <w:sz w:val="28"/>
          <w:szCs w:val="28"/>
        </w:rPr>
        <w:t>Симптомы фибрилляции желудочков</w:t>
      </w:r>
    </w:p>
    <w:tbl>
      <w:tblPr>
        <w:tblW w:w="5359"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51"/>
        <w:gridCol w:w="5134"/>
        <w:gridCol w:w="3380"/>
      </w:tblGrid>
      <w:tr w:rsidR="006D634B" w:rsidRPr="006D634B" w:rsidTr="00435B80">
        <w:trPr>
          <w:trHeight w:val="424"/>
          <w:tblCellSpacing w:w="0" w:type="dxa"/>
        </w:trPr>
        <w:tc>
          <w:tcPr>
            <w:tcW w:w="2151" w:type="dxa"/>
            <w:tcBorders>
              <w:top w:val="outset" w:sz="6" w:space="0" w:color="auto"/>
              <w:left w:val="outset" w:sz="6" w:space="0" w:color="auto"/>
              <w:bottom w:val="outset" w:sz="6" w:space="0" w:color="auto"/>
              <w:right w:val="outset" w:sz="6" w:space="0" w:color="auto"/>
            </w:tcBorders>
            <w:vAlign w:val="center"/>
            <w:hideMark/>
          </w:tcPr>
          <w:p w:rsidR="006D634B" w:rsidRPr="006D634B" w:rsidRDefault="006D634B" w:rsidP="0018340B">
            <w:pPr>
              <w:widowControl/>
              <w:autoSpaceDE/>
              <w:autoSpaceDN/>
              <w:adjustRightInd/>
              <w:spacing w:line="276" w:lineRule="auto"/>
              <w:jc w:val="center"/>
              <w:rPr>
                <w:b/>
                <w:color w:val="000000"/>
                <w:sz w:val="28"/>
                <w:szCs w:val="28"/>
              </w:rPr>
            </w:pPr>
            <w:r w:rsidRPr="006D634B">
              <w:rPr>
                <w:b/>
                <w:bCs/>
                <w:color w:val="000000"/>
                <w:sz w:val="28"/>
                <w:szCs w:val="28"/>
              </w:rPr>
              <w:t>Симптом</w:t>
            </w:r>
          </w:p>
        </w:tc>
        <w:tc>
          <w:tcPr>
            <w:tcW w:w="5134" w:type="dxa"/>
            <w:tcBorders>
              <w:top w:val="outset" w:sz="6" w:space="0" w:color="auto"/>
              <w:left w:val="outset" w:sz="6" w:space="0" w:color="auto"/>
              <w:bottom w:val="outset" w:sz="6" w:space="0" w:color="auto"/>
              <w:right w:val="outset" w:sz="6" w:space="0" w:color="auto"/>
            </w:tcBorders>
            <w:vAlign w:val="center"/>
            <w:hideMark/>
          </w:tcPr>
          <w:p w:rsidR="006D634B" w:rsidRPr="006D634B" w:rsidRDefault="006D634B" w:rsidP="0018340B">
            <w:pPr>
              <w:widowControl/>
              <w:autoSpaceDE/>
              <w:autoSpaceDN/>
              <w:adjustRightInd/>
              <w:spacing w:line="276" w:lineRule="auto"/>
              <w:jc w:val="center"/>
              <w:rPr>
                <w:b/>
                <w:color w:val="000000"/>
                <w:sz w:val="28"/>
                <w:szCs w:val="28"/>
              </w:rPr>
            </w:pPr>
            <w:r w:rsidRPr="006D634B">
              <w:rPr>
                <w:b/>
                <w:bCs/>
                <w:color w:val="000000"/>
                <w:sz w:val="28"/>
                <w:szCs w:val="28"/>
              </w:rPr>
              <w:t>Механизм развития</w:t>
            </w:r>
          </w:p>
        </w:tc>
        <w:tc>
          <w:tcPr>
            <w:tcW w:w="3380" w:type="dxa"/>
            <w:tcBorders>
              <w:top w:val="outset" w:sz="6" w:space="0" w:color="auto"/>
              <w:left w:val="outset" w:sz="6" w:space="0" w:color="auto"/>
              <w:bottom w:val="outset" w:sz="6" w:space="0" w:color="auto"/>
              <w:right w:val="outset" w:sz="6" w:space="0" w:color="auto"/>
            </w:tcBorders>
            <w:vAlign w:val="center"/>
            <w:hideMark/>
          </w:tcPr>
          <w:p w:rsidR="006D634B" w:rsidRPr="006D634B" w:rsidRDefault="006D634B" w:rsidP="0018340B">
            <w:pPr>
              <w:widowControl/>
              <w:autoSpaceDE/>
              <w:autoSpaceDN/>
              <w:adjustRightInd/>
              <w:spacing w:line="276" w:lineRule="auto"/>
              <w:jc w:val="center"/>
              <w:rPr>
                <w:b/>
                <w:color w:val="000000"/>
                <w:sz w:val="28"/>
                <w:szCs w:val="28"/>
              </w:rPr>
            </w:pPr>
            <w:r w:rsidRPr="006D634B">
              <w:rPr>
                <w:b/>
                <w:bCs/>
                <w:color w:val="000000"/>
                <w:sz w:val="28"/>
                <w:szCs w:val="28"/>
              </w:rPr>
              <w:t>Проявления</w:t>
            </w:r>
          </w:p>
        </w:tc>
      </w:tr>
      <w:tr w:rsidR="006D634B" w:rsidRPr="006D634B" w:rsidTr="00435B80">
        <w:trPr>
          <w:tblCellSpacing w:w="0" w:type="dxa"/>
        </w:trPr>
        <w:tc>
          <w:tcPr>
            <w:tcW w:w="2151" w:type="dxa"/>
            <w:tcBorders>
              <w:top w:val="outset" w:sz="6" w:space="0" w:color="auto"/>
              <w:left w:val="outset" w:sz="6" w:space="0" w:color="auto"/>
              <w:bottom w:val="outset" w:sz="6" w:space="0" w:color="auto"/>
              <w:right w:val="outset" w:sz="6" w:space="0" w:color="auto"/>
            </w:tcBorders>
            <w:vAlign w:val="center"/>
            <w:hideMark/>
          </w:tcPr>
          <w:p w:rsidR="006D634B" w:rsidRPr="0018340B" w:rsidRDefault="006D634B" w:rsidP="00435B80">
            <w:pPr>
              <w:widowControl/>
              <w:autoSpaceDE/>
              <w:autoSpaceDN/>
              <w:adjustRightInd/>
              <w:jc w:val="center"/>
              <w:rPr>
                <w:b/>
                <w:color w:val="000000"/>
                <w:sz w:val="24"/>
                <w:szCs w:val="28"/>
              </w:rPr>
            </w:pPr>
            <w:r w:rsidRPr="0018340B">
              <w:rPr>
                <w:b/>
                <w:bCs/>
                <w:i/>
                <w:iCs/>
                <w:color w:val="000000"/>
                <w:sz w:val="24"/>
                <w:szCs w:val="28"/>
              </w:rPr>
              <w:t>Тахикардия</w:t>
            </w:r>
          </w:p>
        </w:tc>
        <w:tc>
          <w:tcPr>
            <w:tcW w:w="5134" w:type="dxa"/>
            <w:tcBorders>
              <w:top w:val="outset" w:sz="6" w:space="0" w:color="auto"/>
              <w:left w:val="outset" w:sz="6" w:space="0" w:color="auto"/>
              <w:bottom w:val="outset" w:sz="6" w:space="0" w:color="auto"/>
              <w:right w:val="outset" w:sz="6" w:space="0" w:color="auto"/>
            </w:tcBorders>
            <w:vAlign w:val="center"/>
            <w:hideMark/>
          </w:tcPr>
          <w:p w:rsidR="006D634B" w:rsidRPr="0018340B" w:rsidRDefault="00191087" w:rsidP="00F72CD4">
            <w:pPr>
              <w:widowControl/>
              <w:numPr>
                <w:ilvl w:val="0"/>
                <w:numId w:val="78"/>
              </w:numPr>
              <w:tabs>
                <w:tab w:val="num" w:pos="259"/>
              </w:tabs>
              <w:autoSpaceDE/>
              <w:autoSpaceDN/>
              <w:adjustRightInd/>
              <w:ind w:left="261" w:right="167" w:hanging="142"/>
              <w:jc w:val="both"/>
              <w:rPr>
                <w:color w:val="000000"/>
                <w:sz w:val="24"/>
                <w:szCs w:val="28"/>
              </w:rPr>
            </w:pPr>
            <w:r w:rsidRPr="0018340B">
              <w:rPr>
                <w:color w:val="000000"/>
                <w:sz w:val="24"/>
                <w:szCs w:val="28"/>
              </w:rPr>
              <w:t xml:space="preserve">Частый </w:t>
            </w:r>
            <w:r w:rsidR="006D634B" w:rsidRPr="0018340B">
              <w:rPr>
                <w:color w:val="000000"/>
                <w:sz w:val="24"/>
                <w:szCs w:val="28"/>
              </w:rPr>
              <w:t>сердечны</w:t>
            </w:r>
            <w:r w:rsidRPr="0018340B">
              <w:rPr>
                <w:color w:val="000000"/>
                <w:sz w:val="24"/>
                <w:szCs w:val="28"/>
              </w:rPr>
              <w:t>й ритм</w:t>
            </w:r>
            <w:r w:rsidR="006D634B" w:rsidRPr="0018340B">
              <w:rPr>
                <w:color w:val="000000"/>
                <w:sz w:val="24"/>
                <w:szCs w:val="28"/>
              </w:rPr>
              <w:t>. Причинами тахикардии могут быть либо петля риентри в желудочках, либо эктопический очаг, реже желудочковая аритмия развивается по типу триггерной активности (</w:t>
            </w:r>
            <w:r w:rsidR="006D634B" w:rsidRPr="0018340B">
              <w:rPr>
                <w:i/>
                <w:iCs/>
                <w:color w:val="000000"/>
                <w:sz w:val="24"/>
                <w:szCs w:val="28"/>
              </w:rPr>
              <w:t>при высоком уровне кальция и низком уровне калия</w:t>
            </w:r>
            <w:r w:rsidR="006D634B" w:rsidRPr="0018340B">
              <w:rPr>
                <w:color w:val="000000"/>
                <w:sz w:val="24"/>
                <w:szCs w:val="28"/>
              </w:rPr>
              <w:t>).</w:t>
            </w:r>
          </w:p>
          <w:p w:rsidR="006D634B" w:rsidRPr="0018340B" w:rsidRDefault="006D634B" w:rsidP="00F72CD4">
            <w:pPr>
              <w:widowControl/>
              <w:numPr>
                <w:ilvl w:val="0"/>
                <w:numId w:val="78"/>
              </w:numPr>
              <w:tabs>
                <w:tab w:val="num" w:pos="259"/>
              </w:tabs>
              <w:autoSpaceDE/>
              <w:autoSpaceDN/>
              <w:adjustRightInd/>
              <w:ind w:left="261" w:right="167" w:hanging="142"/>
              <w:jc w:val="both"/>
              <w:rPr>
                <w:color w:val="000000"/>
                <w:sz w:val="24"/>
                <w:szCs w:val="28"/>
              </w:rPr>
            </w:pPr>
            <w:r w:rsidRPr="0018340B">
              <w:rPr>
                <w:color w:val="000000"/>
                <w:sz w:val="24"/>
                <w:szCs w:val="28"/>
              </w:rPr>
              <w:t>Частый ритм резко уменьшает фракцию выброса, то есть резко уменьшается количество крови, которая идет к мозгу.</w:t>
            </w:r>
          </w:p>
          <w:p w:rsidR="006D634B" w:rsidRPr="0018340B" w:rsidRDefault="006D634B" w:rsidP="00F72CD4">
            <w:pPr>
              <w:widowControl/>
              <w:numPr>
                <w:ilvl w:val="0"/>
                <w:numId w:val="78"/>
              </w:numPr>
              <w:tabs>
                <w:tab w:val="num" w:pos="259"/>
              </w:tabs>
              <w:autoSpaceDE/>
              <w:autoSpaceDN/>
              <w:adjustRightInd/>
              <w:ind w:left="261" w:right="167" w:hanging="142"/>
              <w:jc w:val="both"/>
              <w:rPr>
                <w:color w:val="000000"/>
                <w:sz w:val="24"/>
                <w:szCs w:val="28"/>
              </w:rPr>
            </w:pPr>
            <w:r w:rsidRPr="0018340B">
              <w:rPr>
                <w:color w:val="000000"/>
                <w:sz w:val="24"/>
                <w:szCs w:val="28"/>
              </w:rPr>
              <w:t xml:space="preserve">В течение 1 минуты после начала приступа тахикардия может перейти в </w:t>
            </w:r>
            <w:r w:rsidR="00435B80">
              <w:rPr>
                <w:color w:val="000000"/>
                <w:sz w:val="24"/>
                <w:szCs w:val="28"/>
              </w:rPr>
              <w:t>ФЖ</w:t>
            </w:r>
            <w:r w:rsidR="000A46DF">
              <w:rPr>
                <w:color w:val="000000"/>
                <w:sz w:val="24"/>
                <w:szCs w:val="28"/>
              </w:rPr>
              <w:t>.</w:t>
            </w:r>
          </w:p>
        </w:tc>
        <w:tc>
          <w:tcPr>
            <w:tcW w:w="3380" w:type="dxa"/>
            <w:tcBorders>
              <w:top w:val="outset" w:sz="6" w:space="0" w:color="auto"/>
              <w:left w:val="outset" w:sz="6" w:space="0" w:color="auto"/>
              <w:bottom w:val="outset" w:sz="6" w:space="0" w:color="auto"/>
              <w:right w:val="outset" w:sz="6" w:space="0" w:color="auto"/>
            </w:tcBorders>
            <w:vAlign w:val="center"/>
            <w:hideMark/>
          </w:tcPr>
          <w:p w:rsidR="006D634B" w:rsidRPr="0018340B" w:rsidRDefault="006D634B" w:rsidP="00F72CD4">
            <w:pPr>
              <w:widowControl/>
              <w:numPr>
                <w:ilvl w:val="0"/>
                <w:numId w:val="79"/>
              </w:numPr>
              <w:tabs>
                <w:tab w:val="clear" w:pos="720"/>
                <w:tab w:val="num" w:pos="361"/>
              </w:tabs>
              <w:autoSpaceDE/>
              <w:autoSpaceDN/>
              <w:adjustRightInd/>
              <w:ind w:left="438" w:hanging="283"/>
              <w:rPr>
                <w:color w:val="000000"/>
                <w:sz w:val="24"/>
                <w:szCs w:val="28"/>
              </w:rPr>
            </w:pPr>
            <w:r w:rsidRPr="0018340B">
              <w:rPr>
                <w:color w:val="000000"/>
                <w:sz w:val="24"/>
                <w:szCs w:val="28"/>
              </w:rPr>
              <w:t>приступ сердцебиения;</w:t>
            </w:r>
          </w:p>
          <w:p w:rsidR="006D634B" w:rsidRPr="0018340B" w:rsidRDefault="006D634B" w:rsidP="00F72CD4">
            <w:pPr>
              <w:widowControl/>
              <w:numPr>
                <w:ilvl w:val="0"/>
                <w:numId w:val="79"/>
              </w:numPr>
              <w:tabs>
                <w:tab w:val="clear" w:pos="720"/>
                <w:tab w:val="num" w:pos="361"/>
              </w:tabs>
              <w:autoSpaceDE/>
              <w:autoSpaceDN/>
              <w:adjustRightInd/>
              <w:ind w:left="438" w:hanging="283"/>
              <w:rPr>
                <w:color w:val="000000"/>
                <w:sz w:val="24"/>
                <w:szCs w:val="28"/>
              </w:rPr>
            </w:pPr>
            <w:r w:rsidRPr="0018340B">
              <w:rPr>
                <w:color w:val="000000"/>
                <w:sz w:val="24"/>
                <w:szCs w:val="28"/>
              </w:rPr>
              <w:t>одышка;</w:t>
            </w:r>
          </w:p>
          <w:p w:rsidR="006D634B" w:rsidRPr="0018340B" w:rsidRDefault="006D634B" w:rsidP="00F72CD4">
            <w:pPr>
              <w:widowControl/>
              <w:numPr>
                <w:ilvl w:val="0"/>
                <w:numId w:val="79"/>
              </w:numPr>
              <w:tabs>
                <w:tab w:val="clear" w:pos="720"/>
                <w:tab w:val="num" w:pos="361"/>
              </w:tabs>
              <w:autoSpaceDE/>
              <w:autoSpaceDN/>
              <w:adjustRightInd/>
              <w:ind w:left="438" w:hanging="283"/>
              <w:rPr>
                <w:color w:val="000000"/>
                <w:sz w:val="24"/>
                <w:szCs w:val="28"/>
              </w:rPr>
            </w:pPr>
            <w:r w:rsidRPr="0018340B">
              <w:rPr>
                <w:color w:val="000000"/>
                <w:sz w:val="24"/>
                <w:szCs w:val="28"/>
              </w:rPr>
              <w:t>слабость;</w:t>
            </w:r>
          </w:p>
          <w:p w:rsidR="006D634B" w:rsidRPr="0018340B" w:rsidRDefault="006D634B" w:rsidP="00F72CD4">
            <w:pPr>
              <w:widowControl/>
              <w:numPr>
                <w:ilvl w:val="0"/>
                <w:numId w:val="79"/>
              </w:numPr>
              <w:tabs>
                <w:tab w:val="clear" w:pos="720"/>
                <w:tab w:val="num" w:pos="361"/>
              </w:tabs>
              <w:autoSpaceDE/>
              <w:autoSpaceDN/>
              <w:adjustRightInd/>
              <w:ind w:left="438" w:hanging="283"/>
              <w:rPr>
                <w:color w:val="000000"/>
                <w:sz w:val="24"/>
                <w:szCs w:val="28"/>
              </w:rPr>
            </w:pPr>
            <w:r w:rsidRPr="0018340B">
              <w:rPr>
                <w:color w:val="000000"/>
                <w:sz w:val="24"/>
                <w:szCs w:val="28"/>
              </w:rPr>
              <w:t>головокружение;</w:t>
            </w:r>
          </w:p>
          <w:p w:rsidR="006D634B" w:rsidRPr="0018340B" w:rsidRDefault="00191087" w:rsidP="00F72CD4">
            <w:pPr>
              <w:widowControl/>
              <w:numPr>
                <w:ilvl w:val="0"/>
                <w:numId w:val="79"/>
              </w:numPr>
              <w:tabs>
                <w:tab w:val="clear" w:pos="720"/>
                <w:tab w:val="num" w:pos="361"/>
              </w:tabs>
              <w:autoSpaceDE/>
              <w:autoSpaceDN/>
              <w:adjustRightInd/>
              <w:ind w:left="438" w:hanging="283"/>
              <w:rPr>
                <w:color w:val="000000"/>
                <w:sz w:val="24"/>
                <w:szCs w:val="28"/>
              </w:rPr>
            </w:pPr>
            <w:r w:rsidRPr="0018340B">
              <w:rPr>
                <w:color w:val="000000"/>
                <w:sz w:val="24"/>
                <w:szCs w:val="28"/>
              </w:rPr>
              <w:t>потеря сознания</w:t>
            </w:r>
            <w:r w:rsidR="006D634B" w:rsidRPr="0018340B">
              <w:rPr>
                <w:color w:val="000000"/>
                <w:sz w:val="24"/>
                <w:szCs w:val="28"/>
              </w:rPr>
              <w:t>.</w:t>
            </w:r>
          </w:p>
        </w:tc>
      </w:tr>
      <w:tr w:rsidR="006D634B" w:rsidRPr="006D634B" w:rsidTr="00435B80">
        <w:trPr>
          <w:tblCellSpacing w:w="0" w:type="dxa"/>
        </w:trPr>
        <w:tc>
          <w:tcPr>
            <w:tcW w:w="2151" w:type="dxa"/>
            <w:tcBorders>
              <w:top w:val="outset" w:sz="6" w:space="0" w:color="auto"/>
              <w:left w:val="outset" w:sz="6" w:space="0" w:color="auto"/>
              <w:bottom w:val="outset" w:sz="6" w:space="0" w:color="auto"/>
              <w:right w:val="outset" w:sz="6" w:space="0" w:color="auto"/>
            </w:tcBorders>
            <w:vAlign w:val="center"/>
            <w:hideMark/>
          </w:tcPr>
          <w:p w:rsidR="006D634B" w:rsidRPr="0018340B" w:rsidRDefault="006D634B" w:rsidP="00435B80">
            <w:pPr>
              <w:widowControl/>
              <w:autoSpaceDE/>
              <w:autoSpaceDN/>
              <w:adjustRightInd/>
              <w:jc w:val="center"/>
              <w:rPr>
                <w:b/>
                <w:color w:val="000000"/>
                <w:sz w:val="24"/>
                <w:szCs w:val="28"/>
              </w:rPr>
            </w:pPr>
            <w:r w:rsidRPr="0018340B">
              <w:rPr>
                <w:b/>
                <w:bCs/>
                <w:i/>
                <w:iCs/>
                <w:color w:val="000000"/>
                <w:sz w:val="24"/>
                <w:szCs w:val="28"/>
              </w:rPr>
              <w:t>Аритмический шок</w:t>
            </w:r>
          </w:p>
        </w:tc>
        <w:tc>
          <w:tcPr>
            <w:tcW w:w="5134" w:type="dxa"/>
            <w:tcBorders>
              <w:top w:val="outset" w:sz="6" w:space="0" w:color="auto"/>
              <w:left w:val="outset" w:sz="6" w:space="0" w:color="auto"/>
              <w:bottom w:val="outset" w:sz="6" w:space="0" w:color="auto"/>
              <w:right w:val="outset" w:sz="6" w:space="0" w:color="auto"/>
            </w:tcBorders>
            <w:vAlign w:val="center"/>
            <w:hideMark/>
          </w:tcPr>
          <w:p w:rsidR="006D634B" w:rsidRPr="0018340B" w:rsidRDefault="006D634B" w:rsidP="00F72CD4">
            <w:pPr>
              <w:widowControl/>
              <w:numPr>
                <w:ilvl w:val="0"/>
                <w:numId w:val="80"/>
              </w:numPr>
              <w:tabs>
                <w:tab w:val="clear" w:pos="720"/>
                <w:tab w:val="num" w:pos="401"/>
              </w:tabs>
              <w:autoSpaceDE/>
              <w:autoSpaceDN/>
              <w:adjustRightInd/>
              <w:ind w:left="401" w:right="167" w:hanging="283"/>
              <w:jc w:val="both"/>
              <w:rPr>
                <w:color w:val="000000"/>
                <w:sz w:val="24"/>
                <w:szCs w:val="28"/>
              </w:rPr>
            </w:pPr>
            <w:r w:rsidRPr="0018340B">
              <w:rPr>
                <w:color w:val="000000"/>
                <w:sz w:val="24"/>
                <w:szCs w:val="28"/>
              </w:rPr>
              <w:t>Аритмический шок разв</w:t>
            </w:r>
            <w:r w:rsidR="00677A89">
              <w:rPr>
                <w:color w:val="000000"/>
                <w:sz w:val="24"/>
                <w:szCs w:val="28"/>
              </w:rPr>
              <w:t>ивается, если сердце</w:t>
            </w:r>
            <w:r w:rsidRPr="0018340B">
              <w:rPr>
                <w:color w:val="000000"/>
                <w:sz w:val="24"/>
                <w:szCs w:val="28"/>
              </w:rPr>
              <w:t xml:space="preserve"> перестает </w:t>
            </w:r>
            <w:r w:rsidR="0018340B">
              <w:rPr>
                <w:color w:val="000000"/>
                <w:sz w:val="24"/>
                <w:szCs w:val="28"/>
              </w:rPr>
              <w:t>п</w:t>
            </w:r>
            <w:r w:rsidR="00435B80">
              <w:rPr>
                <w:color w:val="000000"/>
                <w:sz w:val="24"/>
                <w:szCs w:val="28"/>
              </w:rPr>
              <w:t>е</w:t>
            </w:r>
            <w:r w:rsidR="0018340B">
              <w:rPr>
                <w:color w:val="000000"/>
                <w:sz w:val="24"/>
                <w:szCs w:val="28"/>
              </w:rPr>
              <w:t>рекачиват</w:t>
            </w:r>
            <w:r w:rsidRPr="0018340B">
              <w:rPr>
                <w:color w:val="000000"/>
                <w:sz w:val="24"/>
                <w:szCs w:val="28"/>
              </w:rPr>
              <w:t xml:space="preserve">ь кровь из-за аритмии. Из-за большого количества импульсов и отсутствия синхронности сердце не может вытолкнуть кровь в аорту. </w:t>
            </w:r>
            <w:r w:rsidR="00191087" w:rsidRPr="0018340B">
              <w:rPr>
                <w:color w:val="000000"/>
                <w:sz w:val="24"/>
                <w:szCs w:val="28"/>
              </w:rPr>
              <w:t>Р</w:t>
            </w:r>
            <w:r w:rsidRPr="0018340B">
              <w:rPr>
                <w:color w:val="000000"/>
                <w:sz w:val="24"/>
                <w:szCs w:val="28"/>
              </w:rPr>
              <w:t>азвивается рефлекторный спазм кр</w:t>
            </w:r>
            <w:r w:rsidR="00435B80">
              <w:rPr>
                <w:color w:val="000000"/>
                <w:sz w:val="24"/>
                <w:szCs w:val="28"/>
              </w:rPr>
              <w:t>овеносных сосудо</w:t>
            </w:r>
            <w:r w:rsidR="00BA73EC">
              <w:rPr>
                <w:color w:val="000000"/>
                <w:sz w:val="24"/>
                <w:szCs w:val="28"/>
              </w:rPr>
              <w:t xml:space="preserve">в </w:t>
            </w:r>
            <w:r w:rsidRPr="0018340B">
              <w:rPr>
                <w:color w:val="000000"/>
                <w:sz w:val="24"/>
                <w:szCs w:val="28"/>
              </w:rPr>
              <w:t>кожи, чтобы больше крови дос</w:t>
            </w:r>
            <w:r w:rsidR="00CA5F98">
              <w:rPr>
                <w:color w:val="000000"/>
                <w:sz w:val="24"/>
                <w:szCs w:val="28"/>
              </w:rPr>
              <w:t>талось жизненно важным органам. Если в</w:t>
            </w:r>
            <w:r w:rsidRPr="0018340B">
              <w:rPr>
                <w:color w:val="000000"/>
                <w:sz w:val="24"/>
                <w:szCs w:val="28"/>
              </w:rPr>
              <w:t>с</w:t>
            </w:r>
            <w:r w:rsidR="005059EF">
              <w:rPr>
                <w:color w:val="000000"/>
                <w:sz w:val="24"/>
                <w:szCs w:val="28"/>
              </w:rPr>
              <w:t>ё</w:t>
            </w:r>
            <w:r w:rsidR="000A46DF">
              <w:rPr>
                <w:color w:val="000000"/>
                <w:sz w:val="24"/>
                <w:szCs w:val="28"/>
              </w:rPr>
              <w:t xml:space="preserve"> же крови оказывается</w:t>
            </w:r>
            <w:r w:rsidRPr="0018340B">
              <w:rPr>
                <w:color w:val="000000"/>
                <w:sz w:val="24"/>
                <w:szCs w:val="28"/>
              </w:rPr>
              <w:t xml:space="preserve"> недостат</w:t>
            </w:r>
            <w:r w:rsidR="00BA73EC">
              <w:rPr>
                <w:color w:val="000000"/>
                <w:sz w:val="24"/>
                <w:szCs w:val="28"/>
              </w:rPr>
              <w:t>очно</w:t>
            </w:r>
            <w:r w:rsidR="00CA5F98">
              <w:rPr>
                <w:color w:val="000000"/>
                <w:sz w:val="24"/>
                <w:szCs w:val="28"/>
              </w:rPr>
              <w:t>,</w:t>
            </w:r>
            <w:r w:rsidR="000A46DF">
              <w:rPr>
                <w:color w:val="000000"/>
                <w:sz w:val="24"/>
                <w:szCs w:val="28"/>
              </w:rPr>
              <w:t xml:space="preserve"> то</w:t>
            </w:r>
            <w:r w:rsidR="00BA73EC">
              <w:rPr>
                <w:color w:val="000000"/>
                <w:sz w:val="24"/>
                <w:szCs w:val="28"/>
              </w:rPr>
              <w:t xml:space="preserve"> </w:t>
            </w:r>
            <w:r w:rsidR="00CA5F98">
              <w:rPr>
                <w:color w:val="000000"/>
                <w:sz w:val="24"/>
                <w:szCs w:val="28"/>
              </w:rPr>
              <w:t xml:space="preserve">её </w:t>
            </w:r>
            <w:r w:rsidR="00CA5F98" w:rsidRPr="0018340B">
              <w:rPr>
                <w:color w:val="000000"/>
                <w:sz w:val="24"/>
                <w:szCs w:val="28"/>
              </w:rPr>
              <w:t xml:space="preserve">приток </w:t>
            </w:r>
            <w:r w:rsidR="000A46DF">
              <w:rPr>
                <w:color w:val="000000"/>
                <w:sz w:val="24"/>
                <w:szCs w:val="28"/>
              </w:rPr>
              <w:t>к мозгу и другим важным</w:t>
            </w:r>
            <w:r w:rsidR="000A46DF" w:rsidRPr="0018340B">
              <w:rPr>
                <w:color w:val="000000"/>
                <w:sz w:val="24"/>
                <w:szCs w:val="28"/>
              </w:rPr>
              <w:t xml:space="preserve"> органам </w:t>
            </w:r>
            <w:r w:rsidR="000A46DF">
              <w:rPr>
                <w:color w:val="000000"/>
                <w:sz w:val="24"/>
                <w:szCs w:val="28"/>
              </w:rPr>
              <w:t xml:space="preserve">также </w:t>
            </w:r>
            <w:r w:rsidR="00CA5F98" w:rsidRPr="0018340B">
              <w:rPr>
                <w:color w:val="000000"/>
                <w:sz w:val="24"/>
                <w:szCs w:val="28"/>
              </w:rPr>
              <w:t xml:space="preserve">почти </w:t>
            </w:r>
            <w:r w:rsidR="00CA5F98">
              <w:rPr>
                <w:color w:val="000000"/>
                <w:sz w:val="24"/>
                <w:szCs w:val="28"/>
              </w:rPr>
              <w:t>прекращается</w:t>
            </w:r>
            <w:r w:rsidR="000A46DF">
              <w:rPr>
                <w:color w:val="000000"/>
                <w:sz w:val="24"/>
                <w:szCs w:val="28"/>
              </w:rPr>
              <w:t>.</w:t>
            </w:r>
          </w:p>
        </w:tc>
        <w:tc>
          <w:tcPr>
            <w:tcW w:w="3380" w:type="dxa"/>
            <w:tcBorders>
              <w:top w:val="outset" w:sz="6" w:space="0" w:color="auto"/>
              <w:left w:val="outset" w:sz="6" w:space="0" w:color="auto"/>
              <w:bottom w:val="outset" w:sz="6" w:space="0" w:color="auto"/>
              <w:right w:val="outset" w:sz="6" w:space="0" w:color="auto"/>
            </w:tcBorders>
            <w:vAlign w:val="center"/>
            <w:hideMark/>
          </w:tcPr>
          <w:p w:rsidR="006D634B" w:rsidRPr="0018340B" w:rsidRDefault="006D634B" w:rsidP="00F72CD4">
            <w:pPr>
              <w:widowControl/>
              <w:numPr>
                <w:ilvl w:val="0"/>
                <w:numId w:val="81"/>
              </w:numPr>
              <w:tabs>
                <w:tab w:val="num" w:pos="292"/>
              </w:tabs>
              <w:autoSpaceDE/>
              <w:autoSpaceDN/>
              <w:adjustRightInd/>
              <w:ind w:left="363" w:hanging="210"/>
              <w:rPr>
                <w:color w:val="000000"/>
                <w:sz w:val="24"/>
                <w:szCs w:val="28"/>
              </w:rPr>
            </w:pPr>
            <w:r w:rsidRPr="0018340B">
              <w:rPr>
                <w:color w:val="000000"/>
                <w:sz w:val="24"/>
                <w:szCs w:val="28"/>
              </w:rPr>
              <w:t>нитевидный пульс;</w:t>
            </w:r>
          </w:p>
          <w:p w:rsidR="006D634B" w:rsidRPr="0018340B" w:rsidRDefault="006D634B" w:rsidP="00F72CD4">
            <w:pPr>
              <w:widowControl/>
              <w:numPr>
                <w:ilvl w:val="0"/>
                <w:numId w:val="81"/>
              </w:numPr>
              <w:tabs>
                <w:tab w:val="num" w:pos="292"/>
                <w:tab w:val="num" w:pos="720"/>
              </w:tabs>
              <w:autoSpaceDE/>
              <w:autoSpaceDN/>
              <w:adjustRightInd/>
              <w:ind w:left="363" w:hanging="210"/>
              <w:rPr>
                <w:color w:val="000000"/>
                <w:sz w:val="24"/>
                <w:szCs w:val="28"/>
              </w:rPr>
            </w:pPr>
            <w:r w:rsidRPr="0018340B">
              <w:rPr>
                <w:color w:val="000000"/>
                <w:sz w:val="24"/>
                <w:szCs w:val="28"/>
              </w:rPr>
              <w:t xml:space="preserve">снижение АД </w:t>
            </w:r>
            <w:r w:rsidR="00363B49">
              <w:rPr>
                <w:iCs/>
                <w:color w:val="000000"/>
                <w:sz w:val="24"/>
                <w:szCs w:val="28"/>
              </w:rPr>
              <w:t>мене</w:t>
            </w:r>
            <w:r w:rsidRPr="0018340B">
              <w:rPr>
                <w:iCs/>
                <w:color w:val="000000"/>
                <w:sz w:val="24"/>
                <w:szCs w:val="28"/>
              </w:rPr>
              <w:t>е 90</w:t>
            </w:r>
            <w:r w:rsidRPr="0018340B">
              <w:rPr>
                <w:color w:val="000000"/>
                <w:sz w:val="24"/>
                <w:szCs w:val="28"/>
              </w:rPr>
              <w:t>;</w:t>
            </w:r>
          </w:p>
          <w:p w:rsidR="006D634B" w:rsidRPr="0018340B" w:rsidRDefault="006D634B" w:rsidP="00F72CD4">
            <w:pPr>
              <w:widowControl/>
              <w:numPr>
                <w:ilvl w:val="0"/>
                <w:numId w:val="81"/>
              </w:numPr>
              <w:tabs>
                <w:tab w:val="num" w:pos="292"/>
                <w:tab w:val="num" w:pos="720"/>
              </w:tabs>
              <w:autoSpaceDE/>
              <w:autoSpaceDN/>
              <w:adjustRightInd/>
              <w:ind w:left="363" w:hanging="210"/>
              <w:rPr>
                <w:color w:val="000000"/>
                <w:sz w:val="24"/>
                <w:szCs w:val="28"/>
              </w:rPr>
            </w:pPr>
            <w:r w:rsidRPr="0018340B">
              <w:rPr>
                <w:color w:val="000000"/>
                <w:sz w:val="24"/>
                <w:szCs w:val="28"/>
              </w:rPr>
              <w:t xml:space="preserve"> </w:t>
            </w:r>
            <w:r w:rsidRPr="0018340B">
              <w:rPr>
                <w:iCs/>
                <w:color w:val="000000"/>
                <w:sz w:val="24"/>
                <w:szCs w:val="28"/>
              </w:rPr>
              <w:t>олигурия</w:t>
            </w:r>
            <w:r w:rsidRPr="0018340B">
              <w:rPr>
                <w:color w:val="000000"/>
                <w:sz w:val="24"/>
                <w:szCs w:val="28"/>
              </w:rPr>
              <w:t xml:space="preserve"> или </w:t>
            </w:r>
            <w:r w:rsidRPr="0018340B">
              <w:rPr>
                <w:iCs/>
                <w:color w:val="000000"/>
                <w:sz w:val="24"/>
                <w:szCs w:val="28"/>
              </w:rPr>
              <w:t>анурия</w:t>
            </w:r>
            <w:r w:rsidRPr="0018340B">
              <w:rPr>
                <w:color w:val="000000"/>
                <w:sz w:val="24"/>
                <w:szCs w:val="28"/>
              </w:rPr>
              <w:t>;</w:t>
            </w:r>
          </w:p>
          <w:p w:rsidR="006D634B" w:rsidRPr="0018340B" w:rsidRDefault="006D634B" w:rsidP="00F72CD4">
            <w:pPr>
              <w:widowControl/>
              <w:numPr>
                <w:ilvl w:val="0"/>
                <w:numId w:val="81"/>
              </w:numPr>
              <w:tabs>
                <w:tab w:val="num" w:pos="292"/>
                <w:tab w:val="num" w:pos="720"/>
              </w:tabs>
              <w:autoSpaceDE/>
              <w:autoSpaceDN/>
              <w:adjustRightInd/>
              <w:ind w:left="363" w:hanging="210"/>
              <w:rPr>
                <w:color w:val="000000"/>
                <w:sz w:val="24"/>
                <w:szCs w:val="28"/>
              </w:rPr>
            </w:pPr>
            <w:r w:rsidRPr="0018340B">
              <w:rPr>
                <w:color w:val="000000"/>
                <w:sz w:val="24"/>
                <w:szCs w:val="28"/>
              </w:rPr>
              <w:t xml:space="preserve">нарушение сознания </w:t>
            </w:r>
          </w:p>
          <w:p w:rsidR="006D634B" w:rsidRPr="0018340B" w:rsidRDefault="006D634B" w:rsidP="00F72CD4">
            <w:pPr>
              <w:widowControl/>
              <w:numPr>
                <w:ilvl w:val="0"/>
                <w:numId w:val="81"/>
              </w:numPr>
              <w:tabs>
                <w:tab w:val="num" w:pos="292"/>
                <w:tab w:val="num" w:pos="720"/>
              </w:tabs>
              <w:autoSpaceDE/>
              <w:autoSpaceDN/>
              <w:adjustRightInd/>
              <w:ind w:left="363" w:hanging="210"/>
              <w:rPr>
                <w:color w:val="000000"/>
                <w:sz w:val="24"/>
                <w:szCs w:val="28"/>
              </w:rPr>
            </w:pPr>
            <w:r w:rsidRPr="0018340B">
              <w:rPr>
                <w:color w:val="000000"/>
                <w:sz w:val="24"/>
                <w:szCs w:val="28"/>
              </w:rPr>
              <w:t>бледность и синюшность кожи;</w:t>
            </w:r>
          </w:p>
          <w:p w:rsidR="006D634B" w:rsidRPr="0018340B" w:rsidRDefault="006D634B" w:rsidP="00F72CD4">
            <w:pPr>
              <w:widowControl/>
              <w:numPr>
                <w:ilvl w:val="0"/>
                <w:numId w:val="81"/>
              </w:numPr>
              <w:tabs>
                <w:tab w:val="num" w:pos="292"/>
                <w:tab w:val="num" w:pos="720"/>
              </w:tabs>
              <w:autoSpaceDE/>
              <w:autoSpaceDN/>
              <w:adjustRightInd/>
              <w:ind w:left="363" w:hanging="210"/>
              <w:rPr>
                <w:color w:val="000000"/>
                <w:sz w:val="24"/>
                <w:szCs w:val="28"/>
              </w:rPr>
            </w:pPr>
            <w:r w:rsidRPr="0018340B">
              <w:rPr>
                <w:color w:val="000000"/>
                <w:sz w:val="24"/>
                <w:szCs w:val="28"/>
              </w:rPr>
              <w:t>липкий холодный пот;</w:t>
            </w:r>
          </w:p>
        </w:tc>
      </w:tr>
      <w:tr w:rsidR="006D634B" w:rsidRPr="006D634B" w:rsidTr="00CA5F98">
        <w:trPr>
          <w:tblCellSpacing w:w="0" w:type="dxa"/>
        </w:trPr>
        <w:tc>
          <w:tcPr>
            <w:tcW w:w="2151" w:type="dxa"/>
            <w:tcBorders>
              <w:top w:val="outset" w:sz="6" w:space="0" w:color="auto"/>
              <w:left w:val="outset" w:sz="6" w:space="0" w:color="auto"/>
              <w:bottom w:val="outset" w:sz="6" w:space="0" w:color="auto"/>
              <w:right w:val="outset" w:sz="6" w:space="0" w:color="auto"/>
            </w:tcBorders>
            <w:vAlign w:val="center"/>
            <w:hideMark/>
          </w:tcPr>
          <w:p w:rsidR="006D634B" w:rsidRPr="0018340B" w:rsidRDefault="006D634B" w:rsidP="00435B80">
            <w:pPr>
              <w:widowControl/>
              <w:autoSpaceDE/>
              <w:autoSpaceDN/>
              <w:adjustRightInd/>
              <w:jc w:val="center"/>
              <w:rPr>
                <w:b/>
                <w:color w:val="000000"/>
                <w:sz w:val="24"/>
                <w:szCs w:val="28"/>
              </w:rPr>
            </w:pPr>
            <w:r w:rsidRPr="0018340B">
              <w:rPr>
                <w:b/>
                <w:bCs/>
                <w:i/>
                <w:iCs/>
                <w:color w:val="000000"/>
                <w:sz w:val="24"/>
                <w:szCs w:val="28"/>
              </w:rPr>
              <w:t>Остановка кровообращения</w:t>
            </w:r>
          </w:p>
        </w:tc>
        <w:tc>
          <w:tcPr>
            <w:tcW w:w="5134" w:type="dxa"/>
            <w:tcBorders>
              <w:top w:val="outset" w:sz="6" w:space="0" w:color="auto"/>
              <w:left w:val="outset" w:sz="6" w:space="0" w:color="auto"/>
              <w:bottom w:val="outset" w:sz="6" w:space="0" w:color="auto"/>
              <w:right w:val="outset" w:sz="6" w:space="0" w:color="auto"/>
            </w:tcBorders>
            <w:vAlign w:val="center"/>
            <w:hideMark/>
          </w:tcPr>
          <w:p w:rsidR="006D634B" w:rsidRPr="0018340B" w:rsidRDefault="006D634B" w:rsidP="00F72CD4">
            <w:pPr>
              <w:widowControl/>
              <w:numPr>
                <w:ilvl w:val="0"/>
                <w:numId w:val="82"/>
              </w:numPr>
              <w:tabs>
                <w:tab w:val="clear" w:pos="720"/>
                <w:tab w:val="num" w:pos="401"/>
              </w:tabs>
              <w:autoSpaceDE/>
              <w:autoSpaceDN/>
              <w:adjustRightInd/>
              <w:ind w:left="403" w:right="167" w:hanging="284"/>
              <w:jc w:val="both"/>
              <w:rPr>
                <w:color w:val="000000"/>
                <w:sz w:val="24"/>
                <w:szCs w:val="28"/>
              </w:rPr>
            </w:pPr>
            <w:r w:rsidRPr="0018340B">
              <w:rPr>
                <w:color w:val="000000"/>
                <w:sz w:val="24"/>
                <w:szCs w:val="28"/>
              </w:rPr>
              <w:t xml:space="preserve">Остановка кровообращения возникает в результате </w:t>
            </w:r>
            <w:r w:rsidR="007634D5" w:rsidRPr="0018340B">
              <w:rPr>
                <w:color w:val="000000"/>
                <w:sz w:val="24"/>
                <w:szCs w:val="28"/>
              </w:rPr>
              <w:t xml:space="preserve">остановки </w:t>
            </w:r>
            <w:r w:rsidR="005059EF">
              <w:rPr>
                <w:color w:val="000000"/>
                <w:sz w:val="24"/>
                <w:szCs w:val="28"/>
              </w:rPr>
              <w:t>с</w:t>
            </w:r>
            <w:r w:rsidRPr="0018340B">
              <w:rPr>
                <w:color w:val="000000"/>
                <w:sz w:val="24"/>
                <w:szCs w:val="28"/>
              </w:rPr>
              <w:t xml:space="preserve">ердца. </w:t>
            </w:r>
            <w:r w:rsidR="00191087" w:rsidRPr="0018340B">
              <w:rPr>
                <w:color w:val="000000"/>
                <w:sz w:val="24"/>
                <w:szCs w:val="28"/>
              </w:rPr>
              <w:t>О</w:t>
            </w:r>
            <w:r w:rsidRPr="0018340B">
              <w:rPr>
                <w:color w:val="000000"/>
                <w:sz w:val="24"/>
                <w:szCs w:val="28"/>
              </w:rPr>
              <w:t xml:space="preserve">рганы перестают получать кровь. В первую </w:t>
            </w:r>
            <w:r w:rsidR="00372454" w:rsidRPr="0018340B">
              <w:rPr>
                <w:color w:val="000000"/>
                <w:sz w:val="24"/>
                <w:szCs w:val="28"/>
              </w:rPr>
              <w:t xml:space="preserve">очередь, страдает головной мозг (потеря </w:t>
            </w:r>
            <w:r w:rsidRPr="0018340B">
              <w:rPr>
                <w:color w:val="000000"/>
                <w:sz w:val="24"/>
                <w:szCs w:val="28"/>
              </w:rPr>
              <w:t xml:space="preserve">сознание, </w:t>
            </w:r>
            <w:r w:rsidR="00372454" w:rsidRPr="0018340B">
              <w:rPr>
                <w:color w:val="000000"/>
                <w:sz w:val="24"/>
                <w:szCs w:val="28"/>
              </w:rPr>
              <w:t>остановка дыхания)</w:t>
            </w:r>
            <w:r w:rsidRPr="0018340B">
              <w:rPr>
                <w:color w:val="000000"/>
                <w:sz w:val="24"/>
                <w:szCs w:val="28"/>
              </w:rPr>
              <w:t>. Это состояние приводит к клинической смерти.</w:t>
            </w:r>
          </w:p>
        </w:tc>
        <w:tc>
          <w:tcPr>
            <w:tcW w:w="3380" w:type="dxa"/>
            <w:tcBorders>
              <w:top w:val="outset" w:sz="6" w:space="0" w:color="auto"/>
              <w:left w:val="outset" w:sz="6" w:space="0" w:color="auto"/>
              <w:bottom w:val="outset" w:sz="6" w:space="0" w:color="auto"/>
              <w:right w:val="outset" w:sz="6" w:space="0" w:color="auto"/>
            </w:tcBorders>
            <w:vAlign w:val="center"/>
            <w:hideMark/>
          </w:tcPr>
          <w:p w:rsidR="006D634B" w:rsidRPr="0018340B" w:rsidRDefault="006D634B" w:rsidP="00F72CD4">
            <w:pPr>
              <w:widowControl/>
              <w:numPr>
                <w:ilvl w:val="0"/>
                <w:numId w:val="83"/>
              </w:numPr>
              <w:tabs>
                <w:tab w:val="clear" w:pos="720"/>
                <w:tab w:val="num" w:pos="292"/>
              </w:tabs>
              <w:autoSpaceDE/>
              <w:autoSpaceDN/>
              <w:adjustRightInd/>
              <w:ind w:left="295" w:hanging="142"/>
              <w:rPr>
                <w:color w:val="000000"/>
                <w:sz w:val="24"/>
                <w:szCs w:val="28"/>
              </w:rPr>
            </w:pPr>
            <w:r w:rsidRPr="0018340B">
              <w:rPr>
                <w:color w:val="000000"/>
                <w:sz w:val="24"/>
                <w:szCs w:val="28"/>
              </w:rPr>
              <w:t>потеря сознания;</w:t>
            </w:r>
          </w:p>
          <w:p w:rsidR="006D634B" w:rsidRPr="0018340B" w:rsidRDefault="006D634B" w:rsidP="00F72CD4">
            <w:pPr>
              <w:widowControl/>
              <w:numPr>
                <w:ilvl w:val="0"/>
                <w:numId w:val="83"/>
              </w:numPr>
              <w:tabs>
                <w:tab w:val="clear" w:pos="720"/>
                <w:tab w:val="num" w:pos="292"/>
              </w:tabs>
              <w:autoSpaceDE/>
              <w:autoSpaceDN/>
              <w:adjustRightInd/>
              <w:ind w:left="295" w:hanging="142"/>
              <w:rPr>
                <w:color w:val="000000"/>
                <w:sz w:val="24"/>
                <w:szCs w:val="28"/>
              </w:rPr>
            </w:pPr>
            <w:r w:rsidRPr="0018340B">
              <w:rPr>
                <w:color w:val="000000"/>
                <w:sz w:val="24"/>
                <w:szCs w:val="28"/>
              </w:rPr>
              <w:t xml:space="preserve">агональное дыхание </w:t>
            </w:r>
            <w:r w:rsidR="00191087" w:rsidRPr="0018340B">
              <w:rPr>
                <w:color w:val="000000"/>
                <w:sz w:val="24"/>
                <w:szCs w:val="28"/>
              </w:rPr>
              <w:t>или апноэ</w:t>
            </w:r>
            <w:r w:rsidRPr="0018340B">
              <w:rPr>
                <w:color w:val="000000"/>
                <w:sz w:val="24"/>
                <w:szCs w:val="28"/>
              </w:rPr>
              <w:t>;</w:t>
            </w:r>
          </w:p>
          <w:p w:rsidR="006D634B" w:rsidRPr="0018340B" w:rsidRDefault="006D634B" w:rsidP="00F72CD4">
            <w:pPr>
              <w:widowControl/>
              <w:numPr>
                <w:ilvl w:val="0"/>
                <w:numId w:val="83"/>
              </w:numPr>
              <w:tabs>
                <w:tab w:val="clear" w:pos="720"/>
                <w:tab w:val="num" w:pos="292"/>
              </w:tabs>
              <w:autoSpaceDE/>
              <w:autoSpaceDN/>
              <w:adjustRightInd/>
              <w:ind w:left="295" w:hanging="142"/>
              <w:rPr>
                <w:color w:val="000000"/>
                <w:sz w:val="24"/>
                <w:szCs w:val="28"/>
              </w:rPr>
            </w:pPr>
            <w:r w:rsidRPr="0018340B">
              <w:rPr>
                <w:color w:val="000000"/>
                <w:sz w:val="24"/>
                <w:szCs w:val="28"/>
              </w:rPr>
              <w:t>отсутствие пульса на сонной артерии;</w:t>
            </w:r>
          </w:p>
          <w:p w:rsidR="006D634B" w:rsidRPr="0018340B" w:rsidRDefault="006D634B" w:rsidP="00F72CD4">
            <w:pPr>
              <w:widowControl/>
              <w:numPr>
                <w:ilvl w:val="0"/>
                <w:numId w:val="83"/>
              </w:numPr>
              <w:tabs>
                <w:tab w:val="clear" w:pos="720"/>
                <w:tab w:val="num" w:pos="292"/>
              </w:tabs>
              <w:autoSpaceDE/>
              <w:autoSpaceDN/>
              <w:adjustRightInd/>
              <w:ind w:left="295" w:hanging="142"/>
              <w:rPr>
                <w:color w:val="000000"/>
                <w:sz w:val="24"/>
                <w:szCs w:val="28"/>
              </w:rPr>
            </w:pPr>
            <w:r w:rsidRPr="0018340B">
              <w:rPr>
                <w:color w:val="000000"/>
                <w:sz w:val="24"/>
                <w:szCs w:val="28"/>
              </w:rPr>
              <w:t>расширение зрачков;</w:t>
            </w:r>
          </w:p>
          <w:p w:rsidR="006D634B" w:rsidRPr="0018340B" w:rsidRDefault="006D634B" w:rsidP="00F72CD4">
            <w:pPr>
              <w:widowControl/>
              <w:numPr>
                <w:ilvl w:val="0"/>
                <w:numId w:val="83"/>
              </w:numPr>
              <w:tabs>
                <w:tab w:val="clear" w:pos="720"/>
                <w:tab w:val="num" w:pos="292"/>
              </w:tabs>
              <w:autoSpaceDE/>
              <w:autoSpaceDN/>
              <w:adjustRightInd/>
              <w:ind w:left="295" w:hanging="142"/>
              <w:rPr>
                <w:color w:val="000000"/>
                <w:sz w:val="24"/>
                <w:szCs w:val="28"/>
              </w:rPr>
            </w:pPr>
            <w:r w:rsidRPr="0018340B">
              <w:rPr>
                <w:color w:val="000000"/>
                <w:sz w:val="24"/>
                <w:szCs w:val="28"/>
              </w:rPr>
              <w:t>бледность и серый оттенок кожи.</w:t>
            </w:r>
          </w:p>
        </w:tc>
      </w:tr>
    </w:tbl>
    <w:p w:rsidR="00BA73EC" w:rsidRDefault="00BA73EC" w:rsidP="00191087">
      <w:pPr>
        <w:widowControl/>
        <w:autoSpaceDE/>
        <w:autoSpaceDN/>
        <w:adjustRightInd/>
        <w:spacing w:line="276" w:lineRule="auto"/>
        <w:rPr>
          <w:b/>
          <w:bCs/>
          <w:i/>
          <w:iCs/>
          <w:sz w:val="28"/>
          <w:szCs w:val="28"/>
        </w:rPr>
      </w:pPr>
    </w:p>
    <w:p w:rsidR="00EB05B2" w:rsidRDefault="00EB05B2">
      <w:pPr>
        <w:widowControl/>
        <w:autoSpaceDE/>
        <w:autoSpaceDN/>
        <w:adjustRightInd/>
        <w:spacing w:after="200" w:line="276" w:lineRule="auto"/>
        <w:rPr>
          <w:b/>
          <w:bCs/>
          <w:i/>
          <w:iCs/>
          <w:sz w:val="28"/>
          <w:szCs w:val="28"/>
        </w:rPr>
      </w:pPr>
      <w:r>
        <w:rPr>
          <w:b/>
          <w:bCs/>
          <w:i/>
          <w:iCs/>
          <w:sz w:val="28"/>
          <w:szCs w:val="28"/>
        </w:rPr>
        <w:br w:type="page"/>
      </w:r>
    </w:p>
    <w:p w:rsidR="00191087" w:rsidRPr="00191087" w:rsidRDefault="00191087" w:rsidP="00191087">
      <w:pPr>
        <w:widowControl/>
        <w:autoSpaceDE/>
        <w:autoSpaceDN/>
        <w:adjustRightInd/>
        <w:spacing w:line="276" w:lineRule="auto"/>
        <w:rPr>
          <w:sz w:val="28"/>
          <w:szCs w:val="28"/>
        </w:rPr>
      </w:pPr>
      <w:r w:rsidRPr="00191087">
        <w:rPr>
          <w:b/>
          <w:bCs/>
          <w:i/>
          <w:iCs/>
          <w:sz w:val="28"/>
          <w:szCs w:val="28"/>
        </w:rPr>
        <w:lastRenderedPageBreak/>
        <w:t>На ЭКГ можно наблюдать следующие этапы фибрилляции желудочков:</w:t>
      </w:r>
    </w:p>
    <w:p w:rsidR="00191087" w:rsidRPr="00191087" w:rsidRDefault="00191087" w:rsidP="00F72CD4">
      <w:pPr>
        <w:widowControl/>
        <w:numPr>
          <w:ilvl w:val="0"/>
          <w:numId w:val="84"/>
        </w:numPr>
        <w:tabs>
          <w:tab w:val="clear" w:pos="720"/>
          <w:tab w:val="num" w:pos="567"/>
        </w:tabs>
        <w:autoSpaceDE/>
        <w:autoSpaceDN/>
        <w:adjustRightInd/>
        <w:spacing w:line="276" w:lineRule="auto"/>
        <w:ind w:left="567" w:hanging="283"/>
        <w:jc w:val="both"/>
        <w:rPr>
          <w:sz w:val="28"/>
          <w:szCs w:val="28"/>
        </w:rPr>
      </w:pPr>
      <w:r w:rsidRPr="00191087">
        <w:rPr>
          <w:b/>
          <w:bCs/>
          <w:sz w:val="28"/>
          <w:szCs w:val="28"/>
        </w:rPr>
        <w:t>тахисистолия</w:t>
      </w:r>
      <w:r w:rsidRPr="00191087">
        <w:rPr>
          <w:sz w:val="28"/>
          <w:szCs w:val="28"/>
        </w:rPr>
        <w:t xml:space="preserve"> – частые, но ещ</w:t>
      </w:r>
      <w:r w:rsidR="005059EF">
        <w:rPr>
          <w:sz w:val="28"/>
          <w:szCs w:val="28"/>
        </w:rPr>
        <w:t>ё</w:t>
      </w:r>
      <w:r w:rsidRPr="00191087">
        <w:rPr>
          <w:sz w:val="28"/>
          <w:szCs w:val="28"/>
        </w:rPr>
        <w:t xml:space="preserve"> регулярные волны желудочковой тахикардии (</w:t>
      </w:r>
      <w:r w:rsidRPr="00191087">
        <w:rPr>
          <w:i/>
          <w:iCs/>
          <w:sz w:val="28"/>
          <w:szCs w:val="28"/>
        </w:rPr>
        <w:t>длится несколько секунд</w:t>
      </w:r>
      <w:r w:rsidRPr="00191087">
        <w:rPr>
          <w:sz w:val="28"/>
          <w:szCs w:val="28"/>
        </w:rPr>
        <w:t>);</w:t>
      </w:r>
    </w:p>
    <w:p w:rsidR="00191087" w:rsidRPr="00191087" w:rsidRDefault="00191087" w:rsidP="00F72CD4">
      <w:pPr>
        <w:widowControl/>
        <w:numPr>
          <w:ilvl w:val="0"/>
          <w:numId w:val="84"/>
        </w:numPr>
        <w:tabs>
          <w:tab w:val="clear" w:pos="720"/>
          <w:tab w:val="num" w:pos="567"/>
        </w:tabs>
        <w:autoSpaceDE/>
        <w:autoSpaceDN/>
        <w:adjustRightInd/>
        <w:spacing w:line="276" w:lineRule="auto"/>
        <w:ind w:left="567" w:hanging="283"/>
        <w:jc w:val="both"/>
        <w:rPr>
          <w:sz w:val="28"/>
          <w:szCs w:val="28"/>
        </w:rPr>
      </w:pPr>
      <w:r w:rsidRPr="00191087">
        <w:rPr>
          <w:b/>
          <w:bCs/>
          <w:sz w:val="28"/>
          <w:szCs w:val="28"/>
        </w:rPr>
        <w:t>судорожная стадия фибрилляции желудочков</w:t>
      </w:r>
      <w:r w:rsidRPr="00191087">
        <w:rPr>
          <w:sz w:val="28"/>
          <w:szCs w:val="28"/>
        </w:rPr>
        <w:t xml:space="preserve"> – переход от тахисистолии к фибрилляции, который длится до 1 минуты, при этом волны постепенно становятся нерегулярными (</w:t>
      </w:r>
      <w:r w:rsidRPr="00191087">
        <w:rPr>
          <w:i/>
          <w:iCs/>
          <w:sz w:val="28"/>
          <w:szCs w:val="28"/>
        </w:rPr>
        <w:t>появляются новые очаги аритмии</w:t>
      </w:r>
      <w:r w:rsidRPr="00191087">
        <w:rPr>
          <w:sz w:val="28"/>
          <w:szCs w:val="28"/>
        </w:rPr>
        <w:t>), а частота сокращений увеличивается;</w:t>
      </w:r>
    </w:p>
    <w:p w:rsidR="00191087" w:rsidRPr="00191087" w:rsidRDefault="00191087" w:rsidP="00F72CD4">
      <w:pPr>
        <w:widowControl/>
        <w:numPr>
          <w:ilvl w:val="0"/>
          <w:numId w:val="84"/>
        </w:numPr>
        <w:tabs>
          <w:tab w:val="clear" w:pos="720"/>
          <w:tab w:val="num" w:pos="567"/>
        </w:tabs>
        <w:autoSpaceDE/>
        <w:autoSpaceDN/>
        <w:adjustRightInd/>
        <w:spacing w:line="276" w:lineRule="auto"/>
        <w:ind w:left="567" w:hanging="283"/>
        <w:jc w:val="both"/>
        <w:rPr>
          <w:sz w:val="28"/>
          <w:szCs w:val="28"/>
        </w:rPr>
      </w:pPr>
      <w:r w:rsidRPr="00191087">
        <w:rPr>
          <w:b/>
          <w:bCs/>
          <w:sz w:val="28"/>
          <w:szCs w:val="28"/>
        </w:rPr>
        <w:t>стадия мерцания</w:t>
      </w:r>
      <w:r w:rsidRPr="00191087">
        <w:rPr>
          <w:sz w:val="28"/>
          <w:szCs w:val="28"/>
        </w:rPr>
        <w:t xml:space="preserve"> – собственно фибрилляция желудочков, для которой характерны частые нерегулярные волны разной амплитуды и формы (</w:t>
      </w:r>
      <w:r w:rsidRPr="00191087">
        <w:rPr>
          <w:i/>
          <w:iCs/>
          <w:sz w:val="28"/>
          <w:szCs w:val="28"/>
        </w:rPr>
        <w:t>длится 1 – 3 минуты</w:t>
      </w:r>
      <w:r w:rsidRPr="00191087">
        <w:rPr>
          <w:sz w:val="28"/>
          <w:szCs w:val="28"/>
        </w:rPr>
        <w:t>);</w:t>
      </w:r>
    </w:p>
    <w:p w:rsidR="00191087" w:rsidRPr="00191087" w:rsidRDefault="00191087" w:rsidP="00F72CD4">
      <w:pPr>
        <w:widowControl/>
        <w:numPr>
          <w:ilvl w:val="0"/>
          <w:numId w:val="84"/>
        </w:numPr>
        <w:tabs>
          <w:tab w:val="clear" w:pos="720"/>
          <w:tab w:val="num" w:pos="567"/>
        </w:tabs>
        <w:autoSpaceDE/>
        <w:autoSpaceDN/>
        <w:adjustRightInd/>
        <w:spacing w:line="276" w:lineRule="auto"/>
        <w:ind w:left="567" w:hanging="283"/>
        <w:jc w:val="both"/>
        <w:rPr>
          <w:sz w:val="28"/>
          <w:szCs w:val="28"/>
        </w:rPr>
      </w:pPr>
      <w:r w:rsidRPr="00191087">
        <w:rPr>
          <w:b/>
          <w:bCs/>
          <w:sz w:val="28"/>
          <w:szCs w:val="28"/>
        </w:rPr>
        <w:t>атоническая стадия</w:t>
      </w:r>
      <w:r w:rsidRPr="00191087">
        <w:rPr>
          <w:sz w:val="28"/>
          <w:szCs w:val="28"/>
        </w:rPr>
        <w:t xml:space="preserve"> – характеризуется постепенным угасанием сердечной активности, поэтому волны фибрилляции становятся мелкими (</w:t>
      </w:r>
      <w:r w:rsidRPr="00191087">
        <w:rPr>
          <w:i/>
          <w:iCs/>
          <w:sz w:val="28"/>
          <w:szCs w:val="28"/>
        </w:rPr>
        <w:t>с момента начала приступа до этой стадии обычно проходит 5 минут</w:t>
      </w:r>
      <w:r w:rsidRPr="00191087">
        <w:rPr>
          <w:sz w:val="28"/>
          <w:szCs w:val="28"/>
        </w:rPr>
        <w:t>);</w:t>
      </w:r>
    </w:p>
    <w:p w:rsidR="00191087" w:rsidRPr="00191087" w:rsidRDefault="00191087" w:rsidP="00F72CD4">
      <w:pPr>
        <w:widowControl/>
        <w:numPr>
          <w:ilvl w:val="0"/>
          <w:numId w:val="84"/>
        </w:numPr>
        <w:tabs>
          <w:tab w:val="clear" w:pos="720"/>
          <w:tab w:val="num" w:pos="567"/>
        </w:tabs>
        <w:autoSpaceDE/>
        <w:autoSpaceDN/>
        <w:adjustRightInd/>
        <w:spacing w:line="276" w:lineRule="auto"/>
        <w:ind w:left="567" w:hanging="283"/>
        <w:jc w:val="both"/>
        <w:rPr>
          <w:sz w:val="28"/>
          <w:szCs w:val="28"/>
        </w:rPr>
      </w:pPr>
      <w:r w:rsidRPr="00191087">
        <w:rPr>
          <w:b/>
          <w:bCs/>
          <w:sz w:val="28"/>
          <w:szCs w:val="28"/>
        </w:rPr>
        <w:t xml:space="preserve">асистолия </w:t>
      </w:r>
      <w:r w:rsidRPr="00191087">
        <w:rPr>
          <w:sz w:val="28"/>
          <w:szCs w:val="28"/>
        </w:rPr>
        <w:t>– это переход фибрилляции желудочков с мелкими волнами в состояние полного прекращения электрической активности сердца.</w:t>
      </w:r>
    </w:p>
    <w:p w:rsidR="006D634B" w:rsidRPr="00191087" w:rsidRDefault="006D634B" w:rsidP="004B767A">
      <w:pPr>
        <w:widowControl/>
        <w:tabs>
          <w:tab w:val="num" w:pos="567"/>
        </w:tabs>
        <w:autoSpaceDE/>
        <w:autoSpaceDN/>
        <w:adjustRightInd/>
        <w:spacing w:line="276" w:lineRule="auto"/>
        <w:ind w:left="567" w:hanging="283"/>
        <w:rPr>
          <w:b/>
          <w:color w:val="000000"/>
          <w:sz w:val="28"/>
          <w:szCs w:val="28"/>
        </w:rPr>
      </w:pPr>
    </w:p>
    <w:p w:rsidR="00464663" w:rsidRDefault="00891A30" w:rsidP="00A92A0F">
      <w:pPr>
        <w:widowControl/>
        <w:shd w:val="clear" w:color="auto" w:fill="FFFFFF"/>
        <w:autoSpaceDE/>
        <w:autoSpaceDN/>
        <w:adjustRightInd/>
        <w:spacing w:line="276" w:lineRule="auto"/>
        <w:ind w:firstLine="709"/>
        <w:jc w:val="both"/>
        <w:rPr>
          <w:color w:val="000000"/>
          <w:sz w:val="28"/>
          <w:szCs w:val="28"/>
        </w:rPr>
      </w:pPr>
      <w:r w:rsidRPr="00FF7383">
        <w:rPr>
          <w:b/>
          <w:color w:val="000000"/>
          <w:sz w:val="28"/>
          <w:szCs w:val="28"/>
        </w:rPr>
        <w:t>На ЭКГ ФЖ</w:t>
      </w:r>
      <w:r w:rsidRPr="00891A30">
        <w:rPr>
          <w:color w:val="000000"/>
          <w:sz w:val="28"/>
          <w:szCs w:val="28"/>
        </w:rPr>
        <w:t xml:space="preserve"> выглядит как непрерывные волны различной формы и амплитуды с частотой </w:t>
      </w:r>
      <w:r w:rsidR="005845D3">
        <w:rPr>
          <w:color w:val="000000"/>
          <w:sz w:val="28"/>
          <w:szCs w:val="28"/>
        </w:rPr>
        <w:t>3</w:t>
      </w:r>
      <w:r w:rsidRPr="00891A30">
        <w:rPr>
          <w:color w:val="000000"/>
          <w:sz w:val="28"/>
          <w:szCs w:val="28"/>
        </w:rPr>
        <w:t>00-600/мин</w:t>
      </w:r>
      <w:r>
        <w:rPr>
          <w:color w:val="000000"/>
          <w:sz w:val="28"/>
          <w:szCs w:val="28"/>
        </w:rPr>
        <w:t xml:space="preserve"> (</w:t>
      </w:r>
      <w:r w:rsidR="00AE261F">
        <w:rPr>
          <w:color w:val="000000"/>
          <w:sz w:val="28"/>
          <w:szCs w:val="28"/>
        </w:rPr>
        <w:t>мелк</w:t>
      </w:r>
      <w:r w:rsidR="00CB2795">
        <w:rPr>
          <w:color w:val="000000"/>
          <w:sz w:val="28"/>
          <w:szCs w:val="28"/>
        </w:rPr>
        <w:t>о</w:t>
      </w:r>
      <w:r w:rsidR="00AE261F">
        <w:rPr>
          <w:color w:val="000000"/>
          <w:sz w:val="28"/>
          <w:szCs w:val="28"/>
        </w:rPr>
        <w:t>волновая</w:t>
      </w:r>
      <w:r>
        <w:rPr>
          <w:color w:val="000000"/>
          <w:sz w:val="28"/>
          <w:szCs w:val="28"/>
        </w:rPr>
        <w:t xml:space="preserve"> ФЖ</w:t>
      </w:r>
      <w:r w:rsidRPr="00891A30">
        <w:rPr>
          <w:color w:val="000000"/>
          <w:sz w:val="28"/>
          <w:szCs w:val="28"/>
        </w:rPr>
        <w:t xml:space="preserve">) или более крупные и редкие волны с </w:t>
      </w:r>
      <w:r>
        <w:rPr>
          <w:color w:val="000000"/>
          <w:sz w:val="28"/>
          <w:szCs w:val="28"/>
        </w:rPr>
        <w:t>частотой</w:t>
      </w:r>
      <w:r w:rsidR="00D241BA">
        <w:rPr>
          <w:color w:val="000000"/>
          <w:sz w:val="28"/>
          <w:szCs w:val="28"/>
        </w:rPr>
        <w:t xml:space="preserve"> </w:t>
      </w:r>
      <w:r>
        <w:rPr>
          <w:color w:val="000000"/>
          <w:sz w:val="28"/>
          <w:szCs w:val="28"/>
        </w:rPr>
        <w:t>150-300/мин (крупноволновая ФЖ</w:t>
      </w:r>
      <w:r w:rsidRPr="00891A30">
        <w:rPr>
          <w:color w:val="000000"/>
          <w:sz w:val="28"/>
          <w:szCs w:val="28"/>
        </w:rPr>
        <w:t>).</w:t>
      </w:r>
    </w:p>
    <w:p w:rsidR="004B767A" w:rsidRDefault="004B767A" w:rsidP="00754C6F">
      <w:pPr>
        <w:widowControl/>
        <w:shd w:val="clear" w:color="auto" w:fill="FFFFFF"/>
        <w:autoSpaceDE/>
        <w:autoSpaceDN/>
        <w:adjustRightInd/>
        <w:spacing w:line="276" w:lineRule="auto"/>
        <w:ind w:firstLine="709"/>
        <w:jc w:val="both"/>
        <w:rPr>
          <w:color w:val="000000"/>
          <w:sz w:val="28"/>
          <w:szCs w:val="28"/>
        </w:rPr>
      </w:pPr>
    </w:p>
    <w:p w:rsidR="00754C6F" w:rsidRPr="00754C6F" w:rsidRDefault="00754C6F" w:rsidP="00754C6F">
      <w:pPr>
        <w:widowControl/>
        <w:shd w:val="clear" w:color="auto" w:fill="FFFFFF"/>
        <w:autoSpaceDE/>
        <w:autoSpaceDN/>
        <w:adjustRightInd/>
        <w:spacing w:line="276" w:lineRule="auto"/>
        <w:ind w:firstLine="709"/>
        <w:jc w:val="both"/>
        <w:rPr>
          <w:color w:val="000000"/>
          <w:sz w:val="28"/>
          <w:szCs w:val="28"/>
        </w:rPr>
      </w:pPr>
      <w:r w:rsidRPr="00754C6F">
        <w:rPr>
          <w:color w:val="000000"/>
          <w:sz w:val="28"/>
          <w:szCs w:val="28"/>
        </w:rPr>
        <w:t xml:space="preserve">Выделяют трехфазную </w:t>
      </w:r>
      <w:proofErr w:type="gramStart"/>
      <w:r w:rsidRPr="00754C6F">
        <w:rPr>
          <w:color w:val="000000"/>
          <w:sz w:val="28"/>
          <w:szCs w:val="28"/>
        </w:rPr>
        <w:t>время-зависимую</w:t>
      </w:r>
      <w:proofErr w:type="gramEnd"/>
      <w:r w:rsidRPr="00754C6F">
        <w:rPr>
          <w:color w:val="000000"/>
          <w:sz w:val="28"/>
          <w:szCs w:val="28"/>
        </w:rPr>
        <w:t xml:space="preserve"> модель развития </w:t>
      </w:r>
      <w:r w:rsidR="00464663">
        <w:rPr>
          <w:color w:val="000000"/>
          <w:sz w:val="28"/>
          <w:szCs w:val="28"/>
        </w:rPr>
        <w:t>ФЖ</w:t>
      </w:r>
      <w:r w:rsidRPr="00754C6F">
        <w:rPr>
          <w:color w:val="000000"/>
          <w:sz w:val="28"/>
          <w:szCs w:val="28"/>
        </w:rPr>
        <w:t>, которая включает в себя последовательно развивающиеся фазы:</w:t>
      </w:r>
    </w:p>
    <w:p w:rsidR="00754C6F" w:rsidRPr="008A1C7A" w:rsidRDefault="00754C6F" w:rsidP="00F72CD4">
      <w:pPr>
        <w:pStyle w:val="aa"/>
        <w:widowControl/>
        <w:numPr>
          <w:ilvl w:val="0"/>
          <w:numId w:val="42"/>
        </w:numPr>
        <w:shd w:val="clear" w:color="auto" w:fill="FFFFFF"/>
        <w:autoSpaceDE/>
        <w:autoSpaceDN/>
        <w:adjustRightInd/>
        <w:spacing w:line="276" w:lineRule="auto"/>
        <w:ind w:left="567" w:hanging="283"/>
        <w:jc w:val="both"/>
        <w:rPr>
          <w:color w:val="000000"/>
          <w:sz w:val="28"/>
          <w:szCs w:val="28"/>
        </w:rPr>
      </w:pPr>
      <w:r w:rsidRPr="008A1C7A">
        <w:rPr>
          <w:color w:val="000000"/>
          <w:sz w:val="28"/>
          <w:szCs w:val="28"/>
        </w:rPr>
        <w:t>электрическую (первые 4</w:t>
      </w:r>
      <w:r w:rsidR="00464663">
        <w:rPr>
          <w:color w:val="000000"/>
          <w:sz w:val="28"/>
          <w:szCs w:val="28"/>
        </w:rPr>
        <w:t>-</w:t>
      </w:r>
      <w:r w:rsidRPr="008A1C7A">
        <w:rPr>
          <w:color w:val="000000"/>
          <w:sz w:val="28"/>
          <w:szCs w:val="28"/>
        </w:rPr>
        <w:t xml:space="preserve">5 минут), во время которой эффективным методом ее устранения является </w:t>
      </w:r>
      <w:proofErr w:type="gramStart"/>
      <w:r w:rsidRPr="008A1C7A">
        <w:rPr>
          <w:color w:val="000000"/>
          <w:sz w:val="28"/>
          <w:szCs w:val="28"/>
        </w:rPr>
        <w:t>электрическая</w:t>
      </w:r>
      <w:proofErr w:type="gramEnd"/>
      <w:r w:rsidRPr="008A1C7A">
        <w:rPr>
          <w:color w:val="000000"/>
          <w:sz w:val="28"/>
          <w:szCs w:val="28"/>
        </w:rPr>
        <w:t xml:space="preserve"> дефибрилляция;</w:t>
      </w:r>
    </w:p>
    <w:p w:rsidR="00754C6F" w:rsidRPr="008A1C7A" w:rsidRDefault="00754C6F" w:rsidP="00F72CD4">
      <w:pPr>
        <w:pStyle w:val="aa"/>
        <w:widowControl/>
        <w:numPr>
          <w:ilvl w:val="0"/>
          <w:numId w:val="42"/>
        </w:numPr>
        <w:shd w:val="clear" w:color="auto" w:fill="FFFFFF"/>
        <w:autoSpaceDE/>
        <w:autoSpaceDN/>
        <w:adjustRightInd/>
        <w:spacing w:line="276" w:lineRule="auto"/>
        <w:ind w:left="567" w:hanging="283"/>
        <w:jc w:val="both"/>
        <w:rPr>
          <w:color w:val="000000"/>
          <w:sz w:val="28"/>
          <w:szCs w:val="28"/>
        </w:rPr>
      </w:pPr>
      <w:r w:rsidRPr="008A1C7A">
        <w:rPr>
          <w:color w:val="000000"/>
          <w:sz w:val="28"/>
          <w:szCs w:val="28"/>
        </w:rPr>
        <w:t>циркуляторную (последующие 5</w:t>
      </w:r>
      <w:r w:rsidR="00464663">
        <w:rPr>
          <w:color w:val="000000"/>
          <w:sz w:val="28"/>
          <w:szCs w:val="28"/>
        </w:rPr>
        <w:t>-</w:t>
      </w:r>
      <w:r w:rsidRPr="008A1C7A">
        <w:rPr>
          <w:color w:val="000000"/>
          <w:sz w:val="28"/>
          <w:szCs w:val="28"/>
        </w:rPr>
        <w:t xml:space="preserve">10 минут </w:t>
      </w:r>
      <w:proofErr w:type="gramStart"/>
      <w:r w:rsidRPr="008A1C7A">
        <w:rPr>
          <w:color w:val="000000"/>
          <w:sz w:val="28"/>
          <w:szCs w:val="28"/>
        </w:rPr>
        <w:t>пролонгированная</w:t>
      </w:r>
      <w:proofErr w:type="gramEnd"/>
      <w:r w:rsidRPr="008A1C7A">
        <w:rPr>
          <w:color w:val="000000"/>
          <w:sz w:val="28"/>
          <w:szCs w:val="28"/>
        </w:rPr>
        <w:t xml:space="preserve"> ФЖ), эффективным методом е</w:t>
      </w:r>
      <w:r w:rsidR="00F3746C">
        <w:rPr>
          <w:color w:val="000000"/>
          <w:sz w:val="28"/>
          <w:szCs w:val="28"/>
        </w:rPr>
        <w:t>ё</w:t>
      </w:r>
      <w:r w:rsidRPr="008A1C7A">
        <w:rPr>
          <w:color w:val="000000"/>
          <w:sz w:val="28"/>
          <w:szCs w:val="28"/>
        </w:rPr>
        <w:t xml:space="preserve"> устранения является предварительное проведение </w:t>
      </w:r>
      <w:r w:rsidR="00F3746C">
        <w:rPr>
          <w:color w:val="000000"/>
          <w:sz w:val="28"/>
          <w:szCs w:val="28"/>
        </w:rPr>
        <w:t>КГК, а затем</w:t>
      </w:r>
      <w:r w:rsidRPr="008A1C7A">
        <w:rPr>
          <w:color w:val="000000"/>
          <w:sz w:val="28"/>
          <w:szCs w:val="28"/>
        </w:rPr>
        <w:t xml:space="preserve"> электрической дефибрилляции;</w:t>
      </w:r>
    </w:p>
    <w:p w:rsidR="00754C6F" w:rsidRPr="008A1C7A" w:rsidRDefault="00754C6F" w:rsidP="00F72CD4">
      <w:pPr>
        <w:pStyle w:val="aa"/>
        <w:widowControl/>
        <w:numPr>
          <w:ilvl w:val="0"/>
          <w:numId w:val="42"/>
        </w:numPr>
        <w:shd w:val="clear" w:color="auto" w:fill="FFFFFF"/>
        <w:autoSpaceDE/>
        <w:autoSpaceDN/>
        <w:adjustRightInd/>
        <w:spacing w:line="276" w:lineRule="auto"/>
        <w:ind w:left="567" w:hanging="283"/>
        <w:jc w:val="both"/>
        <w:rPr>
          <w:sz w:val="28"/>
          <w:szCs w:val="28"/>
        </w:rPr>
      </w:pPr>
      <w:proofErr w:type="gramStart"/>
      <w:r w:rsidRPr="008A1C7A">
        <w:rPr>
          <w:color w:val="000000"/>
          <w:sz w:val="28"/>
          <w:szCs w:val="28"/>
        </w:rPr>
        <w:t>метаболическую</w:t>
      </w:r>
      <w:proofErr w:type="gramEnd"/>
      <w:r w:rsidRPr="008A1C7A">
        <w:rPr>
          <w:color w:val="000000"/>
          <w:sz w:val="28"/>
          <w:szCs w:val="28"/>
        </w:rPr>
        <w:t xml:space="preserve"> </w:t>
      </w:r>
      <w:r w:rsidR="00464663">
        <w:rPr>
          <w:color w:val="000000"/>
          <w:sz w:val="28"/>
          <w:szCs w:val="28"/>
        </w:rPr>
        <w:t>-</w:t>
      </w:r>
      <w:r w:rsidRPr="008A1C7A">
        <w:rPr>
          <w:color w:val="000000"/>
          <w:sz w:val="28"/>
          <w:szCs w:val="28"/>
        </w:rPr>
        <w:t xml:space="preserve"> необходимо проведение метаболической терапии.</w:t>
      </w:r>
      <w:r w:rsidRPr="008A1C7A">
        <w:rPr>
          <w:sz w:val="28"/>
          <w:szCs w:val="28"/>
        </w:rPr>
        <w:t xml:space="preserve"> </w:t>
      </w:r>
    </w:p>
    <w:p w:rsidR="00527788" w:rsidRDefault="00D82D5C" w:rsidP="00AE3587">
      <w:pPr>
        <w:widowControl/>
        <w:shd w:val="clear" w:color="auto" w:fill="FFFFFF"/>
        <w:autoSpaceDE/>
        <w:autoSpaceDN/>
        <w:adjustRightInd/>
        <w:spacing w:line="276" w:lineRule="auto"/>
        <w:ind w:firstLine="709"/>
        <w:jc w:val="both"/>
        <w:rPr>
          <w:color w:val="000000"/>
          <w:sz w:val="28"/>
          <w:szCs w:val="28"/>
        </w:rPr>
      </w:pPr>
      <w:r>
        <w:rPr>
          <w:color w:val="000000"/>
          <w:sz w:val="28"/>
          <w:szCs w:val="28"/>
        </w:rPr>
        <w:t>Н</w:t>
      </w:r>
      <w:r w:rsidR="00754C6F" w:rsidRPr="00754C6F">
        <w:rPr>
          <w:color w:val="000000"/>
          <w:sz w:val="28"/>
          <w:szCs w:val="28"/>
        </w:rPr>
        <w:t>а ранних стадиях</w:t>
      </w:r>
      <w:r w:rsidR="00941E71">
        <w:rPr>
          <w:color w:val="000000"/>
          <w:sz w:val="28"/>
          <w:szCs w:val="28"/>
        </w:rPr>
        <w:t xml:space="preserve"> ФЖ (</w:t>
      </w:r>
      <w:r w:rsidR="00754C6F" w:rsidRPr="00754C6F">
        <w:rPr>
          <w:color w:val="000000"/>
          <w:sz w:val="28"/>
          <w:szCs w:val="28"/>
        </w:rPr>
        <w:t>электрическ</w:t>
      </w:r>
      <w:r>
        <w:rPr>
          <w:color w:val="000000"/>
          <w:sz w:val="28"/>
          <w:szCs w:val="28"/>
        </w:rPr>
        <w:t>ой</w:t>
      </w:r>
      <w:r w:rsidR="00754C6F" w:rsidRPr="00754C6F">
        <w:rPr>
          <w:color w:val="000000"/>
          <w:sz w:val="28"/>
          <w:szCs w:val="28"/>
        </w:rPr>
        <w:t xml:space="preserve"> и ци</w:t>
      </w:r>
      <w:r w:rsidR="00941E71">
        <w:rPr>
          <w:color w:val="000000"/>
          <w:sz w:val="28"/>
          <w:szCs w:val="28"/>
        </w:rPr>
        <w:t>ркуляторн</w:t>
      </w:r>
      <w:r>
        <w:rPr>
          <w:color w:val="000000"/>
          <w:sz w:val="28"/>
          <w:szCs w:val="28"/>
        </w:rPr>
        <w:t>ой</w:t>
      </w:r>
      <w:r w:rsidR="00941E71">
        <w:rPr>
          <w:color w:val="000000"/>
          <w:sz w:val="28"/>
          <w:szCs w:val="28"/>
        </w:rPr>
        <w:t xml:space="preserve">) </w:t>
      </w:r>
      <w:r>
        <w:rPr>
          <w:color w:val="000000"/>
          <w:sz w:val="28"/>
          <w:szCs w:val="28"/>
        </w:rPr>
        <w:t>более полезна н</w:t>
      </w:r>
      <w:r w:rsidRPr="00754C6F">
        <w:rPr>
          <w:color w:val="000000"/>
          <w:sz w:val="28"/>
          <w:szCs w:val="28"/>
        </w:rPr>
        <w:t>епрерывная комп</w:t>
      </w:r>
      <w:r>
        <w:rPr>
          <w:color w:val="000000"/>
          <w:sz w:val="28"/>
          <w:szCs w:val="28"/>
        </w:rPr>
        <w:t>рессия грудной клетки. В более позднюю фазу ФЖ (метаболическую) становится</w:t>
      </w:r>
      <w:r w:rsidRPr="00754C6F">
        <w:rPr>
          <w:color w:val="000000"/>
          <w:sz w:val="28"/>
          <w:szCs w:val="28"/>
        </w:rPr>
        <w:t xml:space="preserve"> более</w:t>
      </w:r>
      <w:r>
        <w:rPr>
          <w:color w:val="000000"/>
          <w:sz w:val="28"/>
          <w:szCs w:val="28"/>
        </w:rPr>
        <w:t xml:space="preserve"> значимой ИВЛ</w:t>
      </w:r>
      <w:r w:rsidRPr="00754C6F">
        <w:rPr>
          <w:color w:val="000000"/>
          <w:sz w:val="28"/>
          <w:szCs w:val="28"/>
        </w:rPr>
        <w:t xml:space="preserve"> </w:t>
      </w:r>
      <w:r>
        <w:rPr>
          <w:color w:val="000000"/>
          <w:sz w:val="28"/>
          <w:szCs w:val="28"/>
        </w:rPr>
        <w:t>(</w:t>
      </w:r>
      <w:proofErr w:type="gramStart"/>
      <w:r w:rsidR="00754C6F" w:rsidRPr="00754C6F">
        <w:rPr>
          <w:color w:val="000000"/>
          <w:sz w:val="28"/>
          <w:szCs w:val="28"/>
        </w:rPr>
        <w:t>дополнительная</w:t>
      </w:r>
      <w:proofErr w:type="gramEnd"/>
      <w:r w:rsidR="00754C6F" w:rsidRPr="00754C6F">
        <w:rPr>
          <w:color w:val="000000"/>
          <w:sz w:val="28"/>
          <w:szCs w:val="28"/>
        </w:rPr>
        <w:t xml:space="preserve"> </w:t>
      </w:r>
      <w:r w:rsidR="00941E71">
        <w:rPr>
          <w:color w:val="000000"/>
          <w:sz w:val="28"/>
          <w:szCs w:val="28"/>
        </w:rPr>
        <w:t xml:space="preserve">к </w:t>
      </w:r>
      <w:r>
        <w:rPr>
          <w:color w:val="000000"/>
          <w:sz w:val="28"/>
          <w:szCs w:val="28"/>
        </w:rPr>
        <w:t>компрессии).</w:t>
      </w:r>
      <w:r w:rsidR="00754C6F" w:rsidRPr="00754C6F">
        <w:rPr>
          <w:color w:val="000000"/>
          <w:sz w:val="28"/>
          <w:szCs w:val="28"/>
        </w:rPr>
        <w:t xml:space="preserve"> </w:t>
      </w:r>
      <w:r w:rsidR="00464663">
        <w:rPr>
          <w:color w:val="000000"/>
          <w:sz w:val="28"/>
          <w:szCs w:val="28"/>
        </w:rPr>
        <w:t>П</w:t>
      </w:r>
      <w:r w:rsidR="00464663" w:rsidRPr="00754C6F">
        <w:rPr>
          <w:color w:val="000000"/>
          <w:sz w:val="28"/>
          <w:szCs w:val="28"/>
        </w:rPr>
        <w:t>олезным</w:t>
      </w:r>
      <w:r w:rsidR="00464663">
        <w:rPr>
          <w:color w:val="000000"/>
          <w:sz w:val="28"/>
          <w:szCs w:val="28"/>
        </w:rPr>
        <w:t xml:space="preserve"> будет</w:t>
      </w:r>
      <w:r w:rsidR="00464663" w:rsidRPr="00754C6F">
        <w:rPr>
          <w:color w:val="000000"/>
          <w:sz w:val="28"/>
          <w:szCs w:val="28"/>
        </w:rPr>
        <w:t xml:space="preserve"> </w:t>
      </w:r>
      <w:r w:rsidR="00464663">
        <w:rPr>
          <w:color w:val="000000"/>
          <w:sz w:val="28"/>
          <w:szCs w:val="28"/>
        </w:rPr>
        <w:t>п</w:t>
      </w:r>
      <w:r w:rsidR="00754C6F" w:rsidRPr="00754C6F">
        <w:rPr>
          <w:color w:val="000000"/>
          <w:sz w:val="28"/>
          <w:szCs w:val="28"/>
        </w:rPr>
        <w:t xml:space="preserve">роведение </w:t>
      </w:r>
      <w:r w:rsidR="00464663">
        <w:rPr>
          <w:color w:val="000000"/>
          <w:sz w:val="28"/>
          <w:szCs w:val="28"/>
        </w:rPr>
        <w:t>КГК</w:t>
      </w:r>
      <w:r w:rsidR="00754C6F" w:rsidRPr="00754C6F">
        <w:rPr>
          <w:color w:val="000000"/>
          <w:sz w:val="28"/>
          <w:szCs w:val="28"/>
        </w:rPr>
        <w:t xml:space="preserve"> в течение 180 секунд </w:t>
      </w:r>
      <w:r w:rsidR="00464663" w:rsidRPr="00754C6F">
        <w:rPr>
          <w:color w:val="000000"/>
          <w:sz w:val="28"/>
          <w:szCs w:val="28"/>
        </w:rPr>
        <w:t>перед дефибрилляцией</w:t>
      </w:r>
      <w:r w:rsidR="00464663">
        <w:rPr>
          <w:color w:val="000000"/>
          <w:sz w:val="28"/>
          <w:szCs w:val="28"/>
        </w:rPr>
        <w:t>.</w:t>
      </w:r>
      <w:r w:rsidR="00464663" w:rsidRPr="00754C6F">
        <w:rPr>
          <w:color w:val="000000"/>
          <w:sz w:val="28"/>
          <w:szCs w:val="28"/>
        </w:rPr>
        <w:t xml:space="preserve"> </w:t>
      </w:r>
      <w:r w:rsidR="00464663">
        <w:rPr>
          <w:color w:val="000000"/>
          <w:sz w:val="28"/>
          <w:szCs w:val="28"/>
        </w:rPr>
        <w:t>К</w:t>
      </w:r>
      <w:r w:rsidR="00C911BD">
        <w:rPr>
          <w:color w:val="000000"/>
          <w:sz w:val="28"/>
          <w:szCs w:val="28"/>
        </w:rPr>
        <w:t>ороткий</w:t>
      </w:r>
      <w:r w:rsidR="00464663">
        <w:rPr>
          <w:color w:val="000000"/>
          <w:sz w:val="28"/>
          <w:szCs w:val="28"/>
        </w:rPr>
        <w:t xml:space="preserve"> (</w:t>
      </w:r>
      <w:r w:rsidR="00754C6F" w:rsidRPr="00754C6F">
        <w:rPr>
          <w:color w:val="000000"/>
          <w:sz w:val="28"/>
          <w:szCs w:val="28"/>
        </w:rPr>
        <w:t>30-60</w:t>
      </w:r>
      <w:r w:rsidR="006B1DF5">
        <w:rPr>
          <w:color w:val="000000"/>
          <w:sz w:val="28"/>
          <w:szCs w:val="28"/>
        </w:rPr>
        <w:t xml:space="preserve"> с</w:t>
      </w:r>
      <w:r w:rsidR="00464663">
        <w:rPr>
          <w:color w:val="000000"/>
          <w:sz w:val="28"/>
          <w:szCs w:val="28"/>
        </w:rPr>
        <w:t>)</w:t>
      </w:r>
      <w:r w:rsidR="00C911BD">
        <w:rPr>
          <w:color w:val="000000"/>
          <w:sz w:val="28"/>
          <w:szCs w:val="28"/>
        </w:rPr>
        <w:t xml:space="preserve"> </w:t>
      </w:r>
      <w:r w:rsidR="006B1DF5">
        <w:rPr>
          <w:color w:val="000000"/>
          <w:sz w:val="28"/>
          <w:szCs w:val="28"/>
        </w:rPr>
        <w:t xml:space="preserve">и длинный </w:t>
      </w:r>
      <w:r w:rsidR="00C911BD">
        <w:rPr>
          <w:color w:val="000000"/>
          <w:sz w:val="28"/>
          <w:szCs w:val="28"/>
        </w:rPr>
        <w:t>(более</w:t>
      </w:r>
      <w:r w:rsidR="00C911BD" w:rsidRPr="00754C6F">
        <w:rPr>
          <w:color w:val="000000"/>
          <w:sz w:val="28"/>
          <w:szCs w:val="28"/>
        </w:rPr>
        <w:t xml:space="preserve"> 180 с</w:t>
      </w:r>
      <w:r w:rsidR="00C911BD">
        <w:rPr>
          <w:color w:val="000000"/>
          <w:sz w:val="28"/>
          <w:szCs w:val="28"/>
        </w:rPr>
        <w:t xml:space="preserve">) </w:t>
      </w:r>
      <w:r w:rsidR="006B1DF5">
        <w:rPr>
          <w:color w:val="000000"/>
          <w:sz w:val="28"/>
          <w:szCs w:val="28"/>
        </w:rPr>
        <w:t>период</w:t>
      </w:r>
      <w:r w:rsidR="00C911BD">
        <w:rPr>
          <w:color w:val="000000"/>
          <w:sz w:val="28"/>
          <w:szCs w:val="28"/>
        </w:rPr>
        <w:t>ы</w:t>
      </w:r>
      <w:r w:rsidR="006B1DF5">
        <w:rPr>
          <w:color w:val="000000"/>
          <w:sz w:val="28"/>
          <w:szCs w:val="28"/>
        </w:rPr>
        <w:t xml:space="preserve"> </w:t>
      </w:r>
      <w:r w:rsidR="00464663">
        <w:rPr>
          <w:color w:val="000000"/>
          <w:sz w:val="28"/>
          <w:szCs w:val="28"/>
        </w:rPr>
        <w:t>КГК неэффективны</w:t>
      </w:r>
      <w:r w:rsidR="00754C6F" w:rsidRPr="00754C6F">
        <w:rPr>
          <w:color w:val="000000"/>
          <w:sz w:val="28"/>
          <w:szCs w:val="28"/>
        </w:rPr>
        <w:t>.</w:t>
      </w:r>
    </w:p>
    <w:p w:rsidR="00DD0022" w:rsidRDefault="00891A30" w:rsidP="00AE3587">
      <w:pPr>
        <w:shd w:val="clear" w:color="auto" w:fill="FFFFFF"/>
        <w:spacing w:line="276" w:lineRule="auto"/>
        <w:ind w:firstLine="709"/>
        <w:jc w:val="both"/>
        <w:rPr>
          <w:color w:val="000000"/>
          <w:sz w:val="28"/>
          <w:szCs w:val="28"/>
        </w:rPr>
      </w:pPr>
      <w:r w:rsidRPr="00891A30">
        <w:rPr>
          <w:color w:val="000000"/>
          <w:sz w:val="28"/>
          <w:szCs w:val="28"/>
        </w:rPr>
        <w:t xml:space="preserve"> </w:t>
      </w:r>
    </w:p>
    <w:p w:rsidR="00015CDF" w:rsidRDefault="00015CDF">
      <w:pPr>
        <w:widowControl/>
        <w:autoSpaceDE/>
        <w:autoSpaceDN/>
        <w:adjustRightInd/>
        <w:spacing w:after="200" w:line="276" w:lineRule="auto"/>
        <w:rPr>
          <w:b/>
          <w:bCs/>
          <w:sz w:val="28"/>
          <w:szCs w:val="28"/>
        </w:rPr>
      </w:pPr>
      <w:r>
        <w:br w:type="page"/>
      </w:r>
    </w:p>
    <w:p w:rsidR="00AE3587" w:rsidRDefault="00AE3587" w:rsidP="009473EF">
      <w:pPr>
        <w:pStyle w:val="4"/>
        <w:rPr>
          <w:rStyle w:val="af1"/>
          <w:rFonts w:eastAsia="Calibri"/>
          <w:b/>
        </w:rPr>
      </w:pPr>
      <w:bookmarkStart w:id="16" w:name="_Toc101284102"/>
      <w:r>
        <w:lastRenderedPageBreak/>
        <w:t xml:space="preserve">3.3.2 </w:t>
      </w:r>
      <w:r w:rsidR="00AE261F" w:rsidRPr="0034301E">
        <w:t>Ж</w:t>
      </w:r>
      <w:r w:rsidR="00891A30" w:rsidRPr="0034301E">
        <w:t>елудочков</w:t>
      </w:r>
      <w:r w:rsidR="00AE261F" w:rsidRPr="0034301E">
        <w:t>ая</w:t>
      </w:r>
      <w:r w:rsidR="00891A30" w:rsidRPr="0034301E">
        <w:t xml:space="preserve"> тахикарди</w:t>
      </w:r>
      <w:r w:rsidR="00AE261F" w:rsidRPr="0034301E">
        <w:t>я</w:t>
      </w:r>
      <w:r w:rsidR="00891A30" w:rsidRPr="0034301E">
        <w:t xml:space="preserve"> без пульс</w:t>
      </w:r>
      <w:r w:rsidR="0025545D" w:rsidRPr="0034301E">
        <w:t>а</w:t>
      </w:r>
      <w:r w:rsidR="0034301E" w:rsidRPr="0034301E">
        <w:t>.</w:t>
      </w:r>
      <w:bookmarkEnd w:id="16"/>
      <w:r w:rsidR="0034301E" w:rsidRPr="0034301E">
        <w:t xml:space="preserve"> </w:t>
      </w:r>
      <w:r w:rsidR="001979EC" w:rsidRPr="0034301E">
        <w:rPr>
          <w:rStyle w:val="af1"/>
          <w:rFonts w:eastAsia="Calibri"/>
          <w:b/>
        </w:rPr>
        <w:t xml:space="preserve"> </w:t>
      </w:r>
    </w:p>
    <w:p w:rsidR="00354DA2" w:rsidRDefault="00354DA2" w:rsidP="00AE3587">
      <w:pPr>
        <w:shd w:val="clear" w:color="auto" w:fill="FFFFFF"/>
        <w:spacing w:line="276" w:lineRule="auto"/>
        <w:ind w:firstLine="709"/>
        <w:jc w:val="both"/>
        <w:rPr>
          <w:rStyle w:val="af1"/>
          <w:rFonts w:eastAsia="Calibri"/>
          <w:b w:val="0"/>
          <w:sz w:val="28"/>
          <w:szCs w:val="28"/>
        </w:rPr>
      </w:pPr>
      <w:r w:rsidRPr="00354DA2">
        <w:rPr>
          <w:rStyle w:val="af1"/>
          <w:rFonts w:eastAsia="Calibri"/>
          <w:b w:val="0"/>
          <w:sz w:val="28"/>
          <w:szCs w:val="28"/>
        </w:rPr>
        <w:t>Желудочковая тахикардия – это приступ учащенного сердцебиения, при к</w:t>
      </w:r>
      <w:r>
        <w:rPr>
          <w:rStyle w:val="af1"/>
          <w:rFonts w:eastAsia="Calibri"/>
          <w:b w:val="0"/>
          <w:sz w:val="28"/>
          <w:szCs w:val="28"/>
        </w:rPr>
        <w:t xml:space="preserve">отором сердце сокращается 120-300 в </w:t>
      </w:r>
      <w:r w:rsidRPr="00354DA2">
        <w:rPr>
          <w:rStyle w:val="af1"/>
          <w:rFonts w:eastAsia="Calibri"/>
          <w:b w:val="0"/>
          <w:sz w:val="28"/>
          <w:szCs w:val="28"/>
        </w:rPr>
        <w:t>минут</w:t>
      </w:r>
      <w:r>
        <w:rPr>
          <w:rStyle w:val="af1"/>
          <w:rFonts w:eastAsia="Calibri"/>
          <w:b w:val="0"/>
          <w:sz w:val="28"/>
          <w:szCs w:val="28"/>
        </w:rPr>
        <w:t>у (в среднем 180</w:t>
      </w:r>
      <w:r w:rsidR="00667A67">
        <w:rPr>
          <w:rStyle w:val="af1"/>
          <w:rFonts w:eastAsia="Calibri"/>
          <w:b w:val="0"/>
          <w:sz w:val="28"/>
          <w:szCs w:val="28"/>
        </w:rPr>
        <w:t xml:space="preserve"> </w:t>
      </w:r>
      <w:r>
        <w:rPr>
          <w:rStyle w:val="af1"/>
          <w:rFonts w:eastAsia="Calibri"/>
          <w:b w:val="0"/>
          <w:sz w:val="28"/>
          <w:szCs w:val="28"/>
        </w:rPr>
        <w:t>в мин</w:t>
      </w:r>
      <w:r w:rsidR="00667A67">
        <w:rPr>
          <w:rStyle w:val="af1"/>
          <w:rFonts w:eastAsia="Calibri"/>
          <w:b w:val="0"/>
          <w:sz w:val="28"/>
          <w:szCs w:val="28"/>
        </w:rPr>
        <w:t>уту</w:t>
      </w:r>
      <w:r w:rsidRPr="00354DA2">
        <w:rPr>
          <w:rStyle w:val="af1"/>
          <w:rFonts w:eastAsia="Calibri"/>
          <w:b w:val="0"/>
          <w:sz w:val="28"/>
          <w:szCs w:val="28"/>
        </w:rPr>
        <w:t>), при этом сокращени</w:t>
      </w:r>
      <w:r w:rsidR="002264E8">
        <w:rPr>
          <w:rStyle w:val="af1"/>
          <w:rFonts w:eastAsia="Calibri"/>
          <w:b w:val="0"/>
          <w:sz w:val="28"/>
          <w:szCs w:val="28"/>
        </w:rPr>
        <w:t>я</w:t>
      </w:r>
      <w:r w:rsidRPr="00354DA2">
        <w:rPr>
          <w:rStyle w:val="af1"/>
          <w:rFonts w:eastAsia="Calibri"/>
          <w:b w:val="0"/>
          <w:sz w:val="28"/>
          <w:szCs w:val="28"/>
        </w:rPr>
        <w:t xml:space="preserve"> регулярн</w:t>
      </w:r>
      <w:r w:rsidR="002264E8">
        <w:rPr>
          <w:rStyle w:val="af1"/>
          <w:rFonts w:eastAsia="Calibri"/>
          <w:b w:val="0"/>
          <w:sz w:val="28"/>
          <w:szCs w:val="28"/>
        </w:rPr>
        <w:t>ые</w:t>
      </w:r>
      <w:r w:rsidRPr="00354DA2">
        <w:rPr>
          <w:rStyle w:val="af1"/>
          <w:rFonts w:eastAsia="Calibri"/>
          <w:b w:val="0"/>
          <w:sz w:val="28"/>
          <w:szCs w:val="28"/>
        </w:rPr>
        <w:t xml:space="preserve">. </w:t>
      </w:r>
    </w:p>
    <w:p w:rsidR="00354DA2" w:rsidRDefault="001979EC" w:rsidP="00AE3587">
      <w:pPr>
        <w:shd w:val="clear" w:color="auto" w:fill="FFFFFF"/>
        <w:spacing w:line="276" w:lineRule="auto"/>
        <w:ind w:firstLine="709"/>
        <w:jc w:val="both"/>
        <w:rPr>
          <w:rStyle w:val="af1"/>
          <w:rFonts w:eastAsia="Calibri"/>
          <w:b w:val="0"/>
          <w:sz w:val="28"/>
          <w:szCs w:val="28"/>
        </w:rPr>
      </w:pPr>
      <w:r w:rsidRPr="0034301E">
        <w:rPr>
          <w:rStyle w:val="af1"/>
          <w:rFonts w:eastAsia="Calibri"/>
          <w:b w:val="0"/>
          <w:sz w:val="28"/>
          <w:szCs w:val="28"/>
        </w:rPr>
        <w:t xml:space="preserve">Источником ритма </w:t>
      </w:r>
      <w:r w:rsidR="008F28B0">
        <w:rPr>
          <w:rStyle w:val="af1"/>
          <w:rFonts w:eastAsia="Calibri"/>
          <w:b w:val="0"/>
          <w:sz w:val="28"/>
          <w:szCs w:val="28"/>
        </w:rPr>
        <w:t>при ж</w:t>
      </w:r>
      <w:r w:rsidR="008F28B0" w:rsidRPr="008F28B0">
        <w:rPr>
          <w:rStyle w:val="af1"/>
          <w:rFonts w:eastAsia="Calibri"/>
          <w:b w:val="0"/>
          <w:sz w:val="28"/>
          <w:szCs w:val="28"/>
        </w:rPr>
        <w:t>елудочков</w:t>
      </w:r>
      <w:r w:rsidR="008F28B0">
        <w:rPr>
          <w:rStyle w:val="af1"/>
          <w:rFonts w:eastAsia="Calibri"/>
          <w:b w:val="0"/>
          <w:sz w:val="28"/>
          <w:szCs w:val="28"/>
        </w:rPr>
        <w:t>ой</w:t>
      </w:r>
      <w:r w:rsidR="008F28B0" w:rsidRPr="008F28B0">
        <w:rPr>
          <w:rStyle w:val="af1"/>
          <w:rFonts w:eastAsia="Calibri"/>
          <w:b w:val="0"/>
          <w:sz w:val="28"/>
          <w:szCs w:val="28"/>
        </w:rPr>
        <w:t xml:space="preserve"> тахикарди</w:t>
      </w:r>
      <w:r w:rsidR="008F28B0">
        <w:rPr>
          <w:rStyle w:val="af1"/>
          <w:rFonts w:eastAsia="Calibri"/>
          <w:b w:val="0"/>
          <w:sz w:val="28"/>
          <w:szCs w:val="28"/>
        </w:rPr>
        <w:t>и</w:t>
      </w:r>
      <w:r w:rsidR="008F28B0" w:rsidRPr="008F28B0">
        <w:rPr>
          <w:rStyle w:val="af1"/>
          <w:rFonts w:eastAsia="Calibri"/>
          <w:b w:val="0"/>
          <w:sz w:val="28"/>
          <w:szCs w:val="28"/>
        </w:rPr>
        <w:t xml:space="preserve"> без пульса</w:t>
      </w:r>
      <w:r w:rsidR="008F28B0">
        <w:rPr>
          <w:rStyle w:val="af1"/>
          <w:rFonts w:eastAsia="Calibri"/>
          <w:b w:val="0"/>
          <w:sz w:val="28"/>
          <w:szCs w:val="28"/>
        </w:rPr>
        <w:t xml:space="preserve"> (ЖТ</w:t>
      </w:r>
      <w:r w:rsidR="008F28B0" w:rsidRPr="008F28B0">
        <w:rPr>
          <w:rStyle w:val="af1"/>
          <w:rFonts w:eastAsia="Calibri"/>
          <w:b w:val="0"/>
          <w:sz w:val="28"/>
          <w:szCs w:val="28"/>
          <w:vertAlign w:val="subscript"/>
        </w:rPr>
        <w:t>БП</w:t>
      </w:r>
      <w:r w:rsidR="008F28B0">
        <w:rPr>
          <w:rStyle w:val="af1"/>
          <w:rFonts w:eastAsia="Calibri"/>
          <w:b w:val="0"/>
          <w:sz w:val="28"/>
          <w:szCs w:val="28"/>
        </w:rPr>
        <w:t>)</w:t>
      </w:r>
      <w:r w:rsidR="008F28B0" w:rsidRPr="008F28B0">
        <w:rPr>
          <w:rStyle w:val="af1"/>
          <w:rFonts w:eastAsia="Calibri"/>
          <w:b w:val="0"/>
          <w:sz w:val="28"/>
          <w:szCs w:val="28"/>
        </w:rPr>
        <w:t xml:space="preserve"> </w:t>
      </w:r>
      <w:r w:rsidRPr="0034301E">
        <w:rPr>
          <w:rStyle w:val="af1"/>
          <w:rFonts w:eastAsia="Calibri"/>
          <w:b w:val="0"/>
          <w:sz w:val="28"/>
          <w:szCs w:val="28"/>
        </w:rPr>
        <w:t>явля</w:t>
      </w:r>
      <w:r w:rsidR="00F84CC4" w:rsidRPr="0034301E">
        <w:rPr>
          <w:rStyle w:val="af1"/>
          <w:rFonts w:eastAsia="Calibri"/>
          <w:b w:val="0"/>
          <w:sz w:val="28"/>
          <w:szCs w:val="28"/>
        </w:rPr>
        <w:t>е</w:t>
      </w:r>
      <w:r w:rsidR="00C13A01" w:rsidRPr="0034301E">
        <w:rPr>
          <w:rStyle w:val="af1"/>
          <w:rFonts w:eastAsia="Calibri"/>
          <w:b w:val="0"/>
          <w:sz w:val="28"/>
          <w:szCs w:val="28"/>
        </w:rPr>
        <w:t xml:space="preserve">тся </w:t>
      </w:r>
      <w:r w:rsidR="00354DA2">
        <w:rPr>
          <w:rStyle w:val="af1"/>
          <w:rFonts w:eastAsia="Calibri"/>
          <w:b w:val="0"/>
          <w:sz w:val="28"/>
          <w:szCs w:val="28"/>
        </w:rPr>
        <w:t>один или несколько очагов</w:t>
      </w:r>
      <w:r w:rsidR="00C01605">
        <w:rPr>
          <w:sz w:val="28"/>
          <w:szCs w:val="28"/>
        </w:rPr>
        <w:t xml:space="preserve"> </w:t>
      </w:r>
      <w:r w:rsidR="00C13A01" w:rsidRPr="0034301E">
        <w:rPr>
          <w:sz w:val="28"/>
          <w:szCs w:val="28"/>
        </w:rPr>
        <w:t>патологического возбуждения</w:t>
      </w:r>
      <w:r w:rsidRPr="0034301E">
        <w:rPr>
          <w:sz w:val="28"/>
          <w:szCs w:val="28"/>
        </w:rPr>
        <w:t>,</w:t>
      </w:r>
      <w:r w:rsidR="00C13A01" w:rsidRPr="0034301E">
        <w:rPr>
          <w:rStyle w:val="af1"/>
          <w:rFonts w:eastAsia="Calibri"/>
          <w:b w:val="0"/>
          <w:sz w:val="28"/>
          <w:szCs w:val="28"/>
        </w:rPr>
        <w:t xml:space="preserve"> </w:t>
      </w:r>
      <w:r w:rsidR="00F84CC4" w:rsidRPr="00363B49">
        <w:rPr>
          <w:rStyle w:val="af1"/>
          <w:rFonts w:eastAsia="Calibri"/>
          <w:i/>
          <w:sz w:val="28"/>
          <w:szCs w:val="28"/>
        </w:rPr>
        <w:t>расположенны</w:t>
      </w:r>
      <w:r w:rsidR="00354DA2" w:rsidRPr="00363B49">
        <w:rPr>
          <w:rStyle w:val="af1"/>
          <w:rFonts w:eastAsia="Calibri"/>
          <w:i/>
          <w:sz w:val="28"/>
          <w:szCs w:val="28"/>
        </w:rPr>
        <w:t>х</w:t>
      </w:r>
      <w:r w:rsidRPr="00363B49">
        <w:rPr>
          <w:rStyle w:val="af1"/>
          <w:rFonts w:eastAsia="Calibri"/>
          <w:i/>
          <w:sz w:val="28"/>
          <w:szCs w:val="28"/>
        </w:rPr>
        <w:t xml:space="preserve"> в</w:t>
      </w:r>
      <w:r w:rsidRPr="0034301E">
        <w:rPr>
          <w:rStyle w:val="af1"/>
          <w:rFonts w:eastAsia="Calibri"/>
          <w:b w:val="0"/>
          <w:sz w:val="28"/>
          <w:szCs w:val="28"/>
        </w:rPr>
        <w:t xml:space="preserve"> </w:t>
      </w:r>
      <w:r w:rsidRPr="00B76550">
        <w:rPr>
          <w:rStyle w:val="af1"/>
          <w:rFonts w:eastAsia="Calibri"/>
          <w:i/>
          <w:sz w:val="28"/>
          <w:szCs w:val="28"/>
        </w:rPr>
        <w:t>миокарде желудочков</w:t>
      </w:r>
      <w:r w:rsidRPr="0034301E">
        <w:rPr>
          <w:rStyle w:val="af1"/>
          <w:rFonts w:eastAsia="Calibri"/>
          <w:b w:val="0"/>
          <w:sz w:val="28"/>
          <w:szCs w:val="28"/>
        </w:rPr>
        <w:t xml:space="preserve"> сердца</w:t>
      </w:r>
      <w:r w:rsidR="008F28B0">
        <w:rPr>
          <w:rStyle w:val="af1"/>
          <w:rFonts w:eastAsia="Calibri"/>
          <w:b w:val="0"/>
          <w:sz w:val="28"/>
          <w:szCs w:val="28"/>
        </w:rPr>
        <w:t xml:space="preserve"> </w:t>
      </w:r>
      <w:r w:rsidR="00354DA2" w:rsidRPr="00354DA2">
        <w:rPr>
          <w:rStyle w:val="af1"/>
          <w:rFonts w:eastAsia="Calibri"/>
          <w:b w:val="0"/>
          <w:sz w:val="28"/>
          <w:szCs w:val="28"/>
        </w:rPr>
        <w:t>которые генерируют импульсы быстрее, чем это может сделать главный водитель ритма сердца – синусовый узел (его во</w:t>
      </w:r>
      <w:r w:rsidR="00354DA2">
        <w:rPr>
          <w:rStyle w:val="af1"/>
          <w:rFonts w:eastAsia="Calibri"/>
          <w:b w:val="0"/>
          <w:sz w:val="28"/>
          <w:szCs w:val="28"/>
        </w:rPr>
        <w:t>зможности – до 160</w:t>
      </w:r>
      <w:r w:rsidR="00354DA2" w:rsidRPr="00354DA2">
        <w:rPr>
          <w:rStyle w:val="af1"/>
          <w:rFonts w:eastAsia="Calibri"/>
          <w:b w:val="0"/>
          <w:sz w:val="28"/>
          <w:szCs w:val="28"/>
        </w:rPr>
        <w:t xml:space="preserve"> в минуту).</w:t>
      </w:r>
    </w:p>
    <w:p w:rsidR="00916EF9" w:rsidRDefault="00916EF9" w:rsidP="00AE3587">
      <w:pPr>
        <w:shd w:val="clear" w:color="auto" w:fill="FFFFFF"/>
        <w:spacing w:line="276" w:lineRule="auto"/>
        <w:ind w:firstLine="709"/>
        <w:jc w:val="both"/>
        <w:rPr>
          <w:sz w:val="28"/>
          <w:szCs w:val="28"/>
        </w:rPr>
      </w:pPr>
      <w:r w:rsidRPr="00DC6732">
        <w:rPr>
          <w:sz w:val="28"/>
          <w:szCs w:val="28"/>
        </w:rPr>
        <w:t xml:space="preserve">Желудочковая тахикардия возникает практически только у </w:t>
      </w:r>
      <w:r>
        <w:rPr>
          <w:sz w:val="28"/>
          <w:szCs w:val="28"/>
        </w:rPr>
        <w:t>лиц с тяжелым поражением сердца: при острой</w:t>
      </w:r>
      <w:r w:rsidRPr="00DC6732">
        <w:rPr>
          <w:sz w:val="28"/>
          <w:szCs w:val="28"/>
        </w:rPr>
        <w:t xml:space="preserve"> и</w:t>
      </w:r>
      <w:r>
        <w:rPr>
          <w:sz w:val="28"/>
          <w:szCs w:val="28"/>
        </w:rPr>
        <w:t>ли</w:t>
      </w:r>
      <w:r w:rsidRPr="00DC6732">
        <w:rPr>
          <w:sz w:val="28"/>
          <w:szCs w:val="28"/>
        </w:rPr>
        <w:t xml:space="preserve"> хроническ</w:t>
      </w:r>
      <w:r>
        <w:rPr>
          <w:sz w:val="28"/>
          <w:szCs w:val="28"/>
        </w:rPr>
        <w:t>ой стадии инфаркта миокарда</w:t>
      </w:r>
      <w:r w:rsidRPr="00DC6732">
        <w:rPr>
          <w:sz w:val="28"/>
          <w:szCs w:val="28"/>
        </w:rPr>
        <w:t>, дилатационн</w:t>
      </w:r>
      <w:r>
        <w:rPr>
          <w:sz w:val="28"/>
          <w:szCs w:val="28"/>
        </w:rPr>
        <w:t>ой</w:t>
      </w:r>
      <w:r w:rsidRPr="00DC6732">
        <w:rPr>
          <w:sz w:val="28"/>
          <w:szCs w:val="28"/>
        </w:rPr>
        <w:t xml:space="preserve"> и гипертрофической кардиомиопатиях, синдроме удлиненного интервала </w:t>
      </w:r>
      <w:r w:rsidRPr="00916EF9">
        <w:rPr>
          <w:b/>
          <w:sz w:val="28"/>
          <w:szCs w:val="28"/>
        </w:rPr>
        <w:t>QT</w:t>
      </w:r>
      <w:r>
        <w:rPr>
          <w:sz w:val="28"/>
          <w:szCs w:val="28"/>
        </w:rPr>
        <w:t>,</w:t>
      </w:r>
      <w:r w:rsidRPr="00DC6732">
        <w:rPr>
          <w:sz w:val="28"/>
          <w:szCs w:val="28"/>
        </w:rPr>
        <w:t xml:space="preserve"> при длительно существующем пороке сердца.</w:t>
      </w:r>
    </w:p>
    <w:p w:rsidR="0028642B" w:rsidRDefault="00EA3B8F" w:rsidP="0028642B">
      <w:pPr>
        <w:shd w:val="clear" w:color="auto" w:fill="FFFFFF"/>
        <w:spacing w:line="276" w:lineRule="auto"/>
        <w:ind w:firstLine="709"/>
        <w:jc w:val="both"/>
      </w:pPr>
      <w:r w:rsidRPr="0034301E">
        <w:rPr>
          <w:sz w:val="28"/>
          <w:szCs w:val="28"/>
        </w:rPr>
        <w:t>На ЭКГ регистрируются измен</w:t>
      </w:r>
      <w:r w:rsidR="00F84CC4" w:rsidRPr="0034301E">
        <w:rPr>
          <w:sz w:val="28"/>
          <w:szCs w:val="28"/>
        </w:rPr>
        <w:t>ё</w:t>
      </w:r>
      <w:r w:rsidRPr="0034301E">
        <w:rPr>
          <w:sz w:val="28"/>
          <w:szCs w:val="28"/>
        </w:rPr>
        <w:t>нные, деформированные желудочковые комплексы</w:t>
      </w:r>
      <w:r w:rsidR="0028642B">
        <w:rPr>
          <w:sz w:val="28"/>
          <w:szCs w:val="28"/>
        </w:rPr>
        <w:t xml:space="preserve"> </w:t>
      </w:r>
      <w:r w:rsidR="0028642B" w:rsidRPr="00DD0022">
        <w:rPr>
          <w:b/>
          <w:sz w:val="28"/>
          <w:szCs w:val="28"/>
        </w:rPr>
        <w:t>QRS</w:t>
      </w:r>
      <w:r w:rsidR="0028642B">
        <w:rPr>
          <w:sz w:val="28"/>
          <w:szCs w:val="28"/>
        </w:rPr>
        <w:t>,</w:t>
      </w:r>
      <w:r w:rsidR="0034301E" w:rsidRPr="0034301E">
        <w:rPr>
          <w:sz w:val="28"/>
          <w:szCs w:val="28"/>
        </w:rPr>
        <w:t xml:space="preserve"> </w:t>
      </w:r>
      <w:r w:rsidR="0028642B" w:rsidRPr="0028642B">
        <w:rPr>
          <w:sz w:val="28"/>
          <w:szCs w:val="28"/>
        </w:rPr>
        <w:t xml:space="preserve">напоминающие по своей конфигурации блокаду ножки </w:t>
      </w:r>
      <w:r w:rsidR="0028642B">
        <w:rPr>
          <w:sz w:val="28"/>
          <w:szCs w:val="28"/>
        </w:rPr>
        <w:t>пучка Гиса.</w:t>
      </w:r>
      <w:r w:rsidR="0028642B" w:rsidRPr="0034301E">
        <w:rPr>
          <w:sz w:val="24"/>
          <w:szCs w:val="24"/>
        </w:rPr>
        <w:t xml:space="preserve"> </w:t>
      </w:r>
      <w:r w:rsidR="0028642B" w:rsidRPr="0028642B">
        <w:rPr>
          <w:sz w:val="28"/>
          <w:szCs w:val="28"/>
        </w:rPr>
        <w:t>Частота сокращений желудочков колеблется</w:t>
      </w:r>
      <w:r w:rsidR="0028642B">
        <w:rPr>
          <w:sz w:val="28"/>
          <w:szCs w:val="28"/>
        </w:rPr>
        <w:t xml:space="preserve"> от 1</w:t>
      </w:r>
      <w:r w:rsidR="00354DA2">
        <w:rPr>
          <w:sz w:val="28"/>
          <w:szCs w:val="28"/>
        </w:rPr>
        <w:t>2</w:t>
      </w:r>
      <w:r w:rsidR="0028642B">
        <w:rPr>
          <w:sz w:val="28"/>
          <w:szCs w:val="28"/>
        </w:rPr>
        <w:t xml:space="preserve">0 до 300 в </w:t>
      </w:r>
      <w:r w:rsidR="0034301E" w:rsidRPr="0034301E">
        <w:rPr>
          <w:sz w:val="28"/>
          <w:szCs w:val="28"/>
        </w:rPr>
        <w:t>минуту</w:t>
      </w:r>
      <w:r w:rsidRPr="0034301E">
        <w:rPr>
          <w:sz w:val="28"/>
          <w:szCs w:val="28"/>
        </w:rPr>
        <w:t>.</w:t>
      </w:r>
      <w:r w:rsidR="0028642B" w:rsidRPr="0028642B">
        <w:t xml:space="preserve"> </w:t>
      </w:r>
      <w:r w:rsidR="0028642B">
        <w:rPr>
          <w:sz w:val="28"/>
          <w:szCs w:val="28"/>
        </w:rPr>
        <w:t xml:space="preserve">Из других изменений ЭКГ </w:t>
      </w:r>
      <w:r w:rsidR="0028642B" w:rsidRPr="0028642B">
        <w:rPr>
          <w:sz w:val="28"/>
          <w:szCs w:val="28"/>
        </w:rPr>
        <w:t xml:space="preserve">можно отметить отчетливую депрессию сегмента </w:t>
      </w:r>
      <w:r w:rsidR="0028642B" w:rsidRPr="00DD0022">
        <w:rPr>
          <w:b/>
          <w:sz w:val="28"/>
          <w:szCs w:val="28"/>
        </w:rPr>
        <w:t>ST</w:t>
      </w:r>
      <w:r w:rsidR="0028642B" w:rsidRPr="0028642B">
        <w:rPr>
          <w:sz w:val="28"/>
          <w:szCs w:val="28"/>
        </w:rPr>
        <w:t xml:space="preserve"> и глубокий отрицательный зубец </w:t>
      </w:r>
      <w:r w:rsidR="0028642B" w:rsidRPr="00DD0022">
        <w:rPr>
          <w:b/>
          <w:sz w:val="28"/>
          <w:szCs w:val="28"/>
        </w:rPr>
        <w:t>Т</w:t>
      </w:r>
      <w:r w:rsidR="0028642B" w:rsidRPr="0028642B">
        <w:rPr>
          <w:sz w:val="28"/>
          <w:szCs w:val="28"/>
        </w:rPr>
        <w:t>.</w:t>
      </w:r>
      <w:r w:rsidR="0028642B" w:rsidRPr="0028642B">
        <w:t xml:space="preserve"> </w:t>
      </w:r>
      <w:r w:rsidR="0028642B">
        <w:t xml:space="preserve"> </w:t>
      </w:r>
    </w:p>
    <w:p w:rsidR="0028642B" w:rsidRDefault="0028642B" w:rsidP="0028642B">
      <w:pPr>
        <w:shd w:val="clear" w:color="auto" w:fill="FFFFFF"/>
        <w:spacing w:line="276" w:lineRule="auto"/>
        <w:ind w:firstLine="709"/>
        <w:jc w:val="both"/>
        <w:rPr>
          <w:sz w:val="28"/>
          <w:szCs w:val="28"/>
        </w:rPr>
      </w:pPr>
      <w:r w:rsidRPr="0028642B">
        <w:rPr>
          <w:sz w:val="28"/>
          <w:szCs w:val="28"/>
        </w:rPr>
        <w:t xml:space="preserve">При </w:t>
      </w:r>
      <w:r w:rsidR="008F28B0" w:rsidRPr="008F28B0">
        <w:rPr>
          <w:sz w:val="28"/>
          <w:szCs w:val="28"/>
        </w:rPr>
        <w:t>ЖТ</w:t>
      </w:r>
      <w:r w:rsidR="008F28B0" w:rsidRPr="008F28B0">
        <w:rPr>
          <w:sz w:val="28"/>
          <w:szCs w:val="28"/>
          <w:vertAlign w:val="subscript"/>
        </w:rPr>
        <w:t>БП</w:t>
      </w:r>
      <w:r w:rsidR="008F28B0" w:rsidRPr="008F28B0">
        <w:rPr>
          <w:sz w:val="28"/>
          <w:szCs w:val="28"/>
        </w:rPr>
        <w:t xml:space="preserve"> </w:t>
      </w:r>
      <w:r w:rsidRPr="0028642B">
        <w:rPr>
          <w:sz w:val="28"/>
          <w:szCs w:val="28"/>
        </w:rPr>
        <w:t xml:space="preserve">сохраняется активность синусового узла, однако зубцы </w:t>
      </w:r>
      <w:proofErr w:type="gramStart"/>
      <w:r w:rsidRPr="00DD0022">
        <w:rPr>
          <w:b/>
          <w:sz w:val="28"/>
          <w:szCs w:val="28"/>
        </w:rPr>
        <w:t>Р</w:t>
      </w:r>
      <w:proofErr w:type="gramEnd"/>
      <w:r w:rsidRPr="0028642B">
        <w:rPr>
          <w:sz w:val="28"/>
          <w:szCs w:val="28"/>
        </w:rPr>
        <w:t xml:space="preserve"> </w:t>
      </w:r>
      <w:r w:rsidR="00DD0022" w:rsidRPr="0028642B">
        <w:rPr>
          <w:sz w:val="28"/>
          <w:szCs w:val="28"/>
        </w:rPr>
        <w:t xml:space="preserve">трудно </w:t>
      </w:r>
      <w:r w:rsidR="00DD0022">
        <w:rPr>
          <w:sz w:val="28"/>
          <w:szCs w:val="28"/>
        </w:rPr>
        <w:t>определить</w:t>
      </w:r>
      <w:r w:rsidR="00DD0022" w:rsidRPr="0028642B">
        <w:rPr>
          <w:sz w:val="28"/>
          <w:szCs w:val="28"/>
        </w:rPr>
        <w:t xml:space="preserve"> </w:t>
      </w:r>
      <w:r w:rsidR="00916EF9">
        <w:rPr>
          <w:sz w:val="28"/>
          <w:szCs w:val="28"/>
        </w:rPr>
        <w:t>из-за тахикардии и рас</w:t>
      </w:r>
      <w:r w:rsidRPr="0028642B">
        <w:rPr>
          <w:sz w:val="28"/>
          <w:szCs w:val="28"/>
        </w:rPr>
        <w:t xml:space="preserve">ширенных комплексов </w:t>
      </w:r>
      <w:r w:rsidRPr="00DD0022">
        <w:rPr>
          <w:b/>
          <w:sz w:val="28"/>
          <w:szCs w:val="28"/>
        </w:rPr>
        <w:t>QRS</w:t>
      </w:r>
      <w:r w:rsidRPr="0028642B">
        <w:rPr>
          <w:sz w:val="28"/>
          <w:szCs w:val="28"/>
        </w:rPr>
        <w:t>. Ритм сокращения предсердий в этом случае существенно более медленный и</w:t>
      </w:r>
      <w:r w:rsidR="00F971DE">
        <w:rPr>
          <w:sz w:val="28"/>
          <w:szCs w:val="28"/>
        </w:rPr>
        <w:t xml:space="preserve"> </w:t>
      </w:r>
      <w:r w:rsidR="005059EF">
        <w:rPr>
          <w:sz w:val="28"/>
          <w:szCs w:val="28"/>
        </w:rPr>
        <w:t>не зависит</w:t>
      </w:r>
      <w:r w:rsidRPr="0028642B">
        <w:rPr>
          <w:sz w:val="28"/>
          <w:szCs w:val="28"/>
        </w:rPr>
        <w:t xml:space="preserve"> от сокращений желудочков (А</w:t>
      </w:r>
      <w:proofErr w:type="gramStart"/>
      <w:r w:rsidR="00C911BD">
        <w:rPr>
          <w:sz w:val="28"/>
          <w:szCs w:val="28"/>
          <w:lang w:val="en-US"/>
        </w:rPr>
        <w:t>V</w:t>
      </w:r>
      <w:proofErr w:type="gramEnd"/>
      <w:r w:rsidRPr="0028642B">
        <w:rPr>
          <w:sz w:val="28"/>
          <w:szCs w:val="28"/>
        </w:rPr>
        <w:t>-диссоциация). Предсердные импульсы к желудочкам не проводятся.</w:t>
      </w:r>
    </w:p>
    <w:p w:rsidR="0028642B" w:rsidRDefault="00DC6732" w:rsidP="0028642B">
      <w:pPr>
        <w:shd w:val="clear" w:color="auto" w:fill="FFFFFF"/>
        <w:spacing w:line="276" w:lineRule="auto"/>
        <w:ind w:firstLine="709"/>
        <w:jc w:val="both"/>
        <w:rPr>
          <w:sz w:val="28"/>
          <w:szCs w:val="28"/>
        </w:rPr>
      </w:pPr>
      <w:r>
        <w:rPr>
          <w:sz w:val="28"/>
          <w:szCs w:val="28"/>
        </w:rPr>
        <w:t xml:space="preserve">Отсутствие синхронизации сокращений </w:t>
      </w:r>
      <w:r w:rsidRPr="00DC6732">
        <w:rPr>
          <w:sz w:val="28"/>
          <w:szCs w:val="28"/>
        </w:rPr>
        <w:t xml:space="preserve">предсердий </w:t>
      </w:r>
      <w:r>
        <w:rPr>
          <w:sz w:val="28"/>
          <w:szCs w:val="28"/>
        </w:rPr>
        <w:t>и</w:t>
      </w:r>
      <w:r w:rsidRPr="00DC6732">
        <w:rPr>
          <w:sz w:val="28"/>
          <w:szCs w:val="28"/>
        </w:rPr>
        <w:t xml:space="preserve"> сокращений желудоч</w:t>
      </w:r>
      <w:r>
        <w:rPr>
          <w:sz w:val="28"/>
          <w:szCs w:val="28"/>
        </w:rPr>
        <w:t>ков приводит к тому, что</w:t>
      </w:r>
      <w:r w:rsidR="00F84CC4" w:rsidRPr="0034301E">
        <w:rPr>
          <w:sz w:val="28"/>
          <w:szCs w:val="28"/>
        </w:rPr>
        <w:t xml:space="preserve"> во время диастолы полости</w:t>
      </w:r>
      <w:r w:rsidR="0034301E" w:rsidRPr="0034301E">
        <w:rPr>
          <w:sz w:val="28"/>
          <w:szCs w:val="28"/>
        </w:rPr>
        <w:t xml:space="preserve"> </w:t>
      </w:r>
      <w:r w:rsidR="00F84CC4" w:rsidRPr="0034301E">
        <w:rPr>
          <w:sz w:val="28"/>
          <w:szCs w:val="28"/>
        </w:rPr>
        <w:t xml:space="preserve">желудочков не </w:t>
      </w:r>
      <w:r w:rsidR="00B76550">
        <w:rPr>
          <w:sz w:val="28"/>
          <w:szCs w:val="28"/>
        </w:rPr>
        <w:t>успевают</w:t>
      </w:r>
      <w:r w:rsidR="00F84CC4" w:rsidRPr="0034301E">
        <w:rPr>
          <w:sz w:val="28"/>
          <w:szCs w:val="28"/>
        </w:rPr>
        <w:t xml:space="preserve"> заполнитьс</w:t>
      </w:r>
      <w:r w:rsidR="0034301E" w:rsidRPr="0034301E">
        <w:rPr>
          <w:sz w:val="28"/>
          <w:szCs w:val="28"/>
        </w:rPr>
        <w:t>я достаточным</w:t>
      </w:r>
      <w:r>
        <w:rPr>
          <w:sz w:val="28"/>
          <w:szCs w:val="28"/>
        </w:rPr>
        <w:t xml:space="preserve"> количеством крови. Это</w:t>
      </w:r>
      <w:r w:rsidR="00F84CC4" w:rsidRPr="0034301E">
        <w:rPr>
          <w:sz w:val="28"/>
          <w:szCs w:val="28"/>
        </w:rPr>
        <w:t xml:space="preserve"> приводит к</w:t>
      </w:r>
      <w:r w:rsidR="0034301E" w:rsidRPr="0034301E">
        <w:rPr>
          <w:sz w:val="28"/>
          <w:szCs w:val="28"/>
        </w:rPr>
        <w:t xml:space="preserve"> </w:t>
      </w:r>
      <w:r w:rsidR="00F84CC4" w:rsidRPr="0034301E">
        <w:rPr>
          <w:sz w:val="28"/>
          <w:szCs w:val="28"/>
        </w:rPr>
        <w:t>резкому снижению сердечного выброса</w:t>
      </w:r>
      <w:r w:rsidR="0034301E" w:rsidRPr="0034301E">
        <w:rPr>
          <w:sz w:val="28"/>
          <w:szCs w:val="28"/>
        </w:rPr>
        <w:t xml:space="preserve"> и, следовательно, к неадек</w:t>
      </w:r>
      <w:r>
        <w:rPr>
          <w:sz w:val="28"/>
          <w:szCs w:val="28"/>
        </w:rPr>
        <w:t>ватному кровообращению, что проявляется отсутствием</w:t>
      </w:r>
      <w:r w:rsidRPr="0034301E">
        <w:rPr>
          <w:sz w:val="28"/>
          <w:szCs w:val="28"/>
        </w:rPr>
        <w:t xml:space="preserve"> пульса</w:t>
      </w:r>
      <w:r>
        <w:rPr>
          <w:sz w:val="28"/>
          <w:szCs w:val="28"/>
        </w:rPr>
        <w:t xml:space="preserve"> на с</w:t>
      </w:r>
      <w:r w:rsidR="00DD0022">
        <w:rPr>
          <w:sz w:val="28"/>
          <w:szCs w:val="28"/>
        </w:rPr>
        <w:t>онных арте</w:t>
      </w:r>
      <w:r>
        <w:rPr>
          <w:sz w:val="28"/>
          <w:szCs w:val="28"/>
        </w:rPr>
        <w:t>риях.</w:t>
      </w:r>
    </w:p>
    <w:p w:rsidR="00A222E0" w:rsidRDefault="00A222E0" w:rsidP="0028642B">
      <w:pPr>
        <w:shd w:val="clear" w:color="auto" w:fill="FFFFFF"/>
        <w:spacing w:line="276" w:lineRule="auto"/>
        <w:ind w:firstLine="709"/>
        <w:jc w:val="both"/>
        <w:rPr>
          <w:sz w:val="28"/>
          <w:szCs w:val="28"/>
        </w:rPr>
      </w:pPr>
    </w:p>
    <w:p w:rsidR="00AE3587" w:rsidRDefault="00AE3587" w:rsidP="009473EF">
      <w:pPr>
        <w:pStyle w:val="4"/>
      </w:pPr>
      <w:bookmarkStart w:id="17" w:name="_Toc101284103"/>
      <w:r>
        <w:t>3.3.</w:t>
      </w:r>
      <w:r w:rsidR="008A224D">
        <w:t>3</w:t>
      </w:r>
      <w:r>
        <w:t xml:space="preserve"> </w:t>
      </w:r>
      <w:r w:rsidR="00891A30" w:rsidRPr="00CB2795">
        <w:t>Электромеханическая диссоциация</w:t>
      </w:r>
      <w:bookmarkEnd w:id="17"/>
      <w:r w:rsidR="00CB2795">
        <w:t xml:space="preserve"> </w:t>
      </w:r>
    </w:p>
    <w:p w:rsidR="00C91A35" w:rsidRDefault="00AE3587" w:rsidP="00966C77">
      <w:pPr>
        <w:widowControl/>
        <w:shd w:val="clear" w:color="auto" w:fill="FFFFFF"/>
        <w:autoSpaceDE/>
        <w:autoSpaceDN/>
        <w:adjustRightInd/>
        <w:spacing w:line="276" w:lineRule="auto"/>
        <w:ind w:firstLine="709"/>
        <w:jc w:val="both"/>
        <w:rPr>
          <w:color w:val="000000"/>
          <w:sz w:val="28"/>
          <w:szCs w:val="28"/>
        </w:rPr>
      </w:pPr>
      <w:r w:rsidRPr="00AE3587">
        <w:rPr>
          <w:sz w:val="28"/>
          <w:szCs w:val="28"/>
        </w:rPr>
        <w:t xml:space="preserve">Электромеханическая диссоциация </w:t>
      </w:r>
      <w:r>
        <w:rPr>
          <w:sz w:val="28"/>
          <w:szCs w:val="28"/>
        </w:rPr>
        <w:t>(</w:t>
      </w:r>
      <w:r w:rsidR="002E4C55">
        <w:rPr>
          <w:sz w:val="28"/>
          <w:szCs w:val="28"/>
        </w:rPr>
        <w:t>ЭМД /ЭА</w:t>
      </w:r>
      <w:r w:rsidR="002E4C55" w:rsidRPr="002E4C55">
        <w:rPr>
          <w:sz w:val="28"/>
          <w:szCs w:val="28"/>
          <w:vertAlign w:val="subscript"/>
        </w:rPr>
        <w:t>БП</w:t>
      </w:r>
      <w:r>
        <w:rPr>
          <w:sz w:val="28"/>
          <w:szCs w:val="28"/>
        </w:rPr>
        <w:t xml:space="preserve">) это </w:t>
      </w:r>
      <w:r w:rsidR="00891A30" w:rsidRPr="00891A30">
        <w:rPr>
          <w:color w:val="000000"/>
          <w:sz w:val="28"/>
          <w:szCs w:val="28"/>
        </w:rPr>
        <w:t xml:space="preserve">вариант </w:t>
      </w:r>
      <w:r w:rsidR="00C11B9C">
        <w:rPr>
          <w:color w:val="000000"/>
          <w:sz w:val="28"/>
          <w:szCs w:val="28"/>
        </w:rPr>
        <w:t>остановки кровообращения</w:t>
      </w:r>
      <w:r w:rsidR="00CE71A7">
        <w:rPr>
          <w:color w:val="000000"/>
          <w:sz w:val="28"/>
          <w:szCs w:val="28"/>
        </w:rPr>
        <w:t>,</w:t>
      </w:r>
      <w:r w:rsidR="00891A30" w:rsidRPr="00891A30">
        <w:rPr>
          <w:color w:val="000000"/>
          <w:sz w:val="28"/>
          <w:szCs w:val="28"/>
        </w:rPr>
        <w:t xml:space="preserve"> при</w:t>
      </w:r>
      <w:r w:rsidR="00AE261F">
        <w:rPr>
          <w:color w:val="000000"/>
          <w:sz w:val="28"/>
          <w:szCs w:val="28"/>
        </w:rPr>
        <w:t xml:space="preserve"> </w:t>
      </w:r>
      <w:r w:rsidR="001C5248">
        <w:rPr>
          <w:color w:val="000000"/>
          <w:sz w:val="28"/>
          <w:szCs w:val="28"/>
        </w:rPr>
        <w:t xml:space="preserve">которой </w:t>
      </w:r>
      <w:r w:rsidR="0081621B">
        <w:rPr>
          <w:color w:val="000000"/>
          <w:sz w:val="28"/>
          <w:szCs w:val="28"/>
        </w:rPr>
        <w:t>сохранена</w:t>
      </w:r>
      <w:r w:rsidR="001C5248">
        <w:rPr>
          <w:color w:val="000000"/>
          <w:sz w:val="28"/>
          <w:szCs w:val="28"/>
        </w:rPr>
        <w:t xml:space="preserve"> организованная</w:t>
      </w:r>
      <w:r w:rsidR="00AE261F">
        <w:rPr>
          <w:color w:val="000000"/>
          <w:sz w:val="28"/>
          <w:szCs w:val="28"/>
        </w:rPr>
        <w:t xml:space="preserve"> элект</w:t>
      </w:r>
      <w:r w:rsidR="001C5248">
        <w:rPr>
          <w:color w:val="000000"/>
          <w:sz w:val="28"/>
          <w:szCs w:val="28"/>
        </w:rPr>
        <w:t>рическая активность</w:t>
      </w:r>
      <w:r w:rsidR="00891A30" w:rsidRPr="00891A30">
        <w:rPr>
          <w:color w:val="000000"/>
          <w:sz w:val="28"/>
          <w:szCs w:val="28"/>
        </w:rPr>
        <w:t xml:space="preserve"> сердца</w:t>
      </w:r>
      <w:r w:rsidR="001C5248">
        <w:rPr>
          <w:color w:val="000000"/>
          <w:sz w:val="28"/>
          <w:szCs w:val="28"/>
        </w:rPr>
        <w:t>,</w:t>
      </w:r>
      <w:r w:rsidR="00AD4E4C" w:rsidRPr="00AD4E4C">
        <w:rPr>
          <w:color w:val="000000"/>
          <w:sz w:val="28"/>
          <w:szCs w:val="28"/>
        </w:rPr>
        <w:t xml:space="preserve"> </w:t>
      </w:r>
      <w:r w:rsidR="001C5248">
        <w:rPr>
          <w:color w:val="000000"/>
          <w:sz w:val="28"/>
          <w:szCs w:val="28"/>
        </w:rPr>
        <w:t>но</w:t>
      </w:r>
      <w:r w:rsidR="00AD4E4C">
        <w:rPr>
          <w:color w:val="000000"/>
          <w:sz w:val="28"/>
          <w:szCs w:val="28"/>
        </w:rPr>
        <w:t xml:space="preserve"> </w:t>
      </w:r>
      <w:r w:rsidR="001C5248">
        <w:rPr>
          <w:color w:val="000000"/>
          <w:sz w:val="28"/>
          <w:szCs w:val="28"/>
        </w:rPr>
        <w:t>отсутствует способность</w:t>
      </w:r>
      <w:r w:rsidR="00AD4E4C" w:rsidRPr="00891A30">
        <w:rPr>
          <w:color w:val="000000"/>
          <w:sz w:val="28"/>
          <w:szCs w:val="28"/>
        </w:rPr>
        <w:t xml:space="preserve"> миокарда </w:t>
      </w:r>
      <w:r w:rsidR="001C5248">
        <w:rPr>
          <w:color w:val="000000"/>
          <w:sz w:val="28"/>
          <w:szCs w:val="28"/>
        </w:rPr>
        <w:t xml:space="preserve">эффективно </w:t>
      </w:r>
      <w:r w:rsidR="00AD4E4C" w:rsidRPr="00891A30">
        <w:rPr>
          <w:color w:val="000000"/>
          <w:sz w:val="28"/>
          <w:szCs w:val="28"/>
        </w:rPr>
        <w:t>сократитьс</w:t>
      </w:r>
      <w:r w:rsidR="00AD4E4C">
        <w:rPr>
          <w:color w:val="000000"/>
          <w:sz w:val="28"/>
          <w:szCs w:val="28"/>
        </w:rPr>
        <w:t>я в ответ на электрическую депо</w:t>
      </w:r>
      <w:r w:rsidR="00AD4E4C" w:rsidRPr="00891A30">
        <w:rPr>
          <w:color w:val="000000"/>
          <w:sz w:val="28"/>
          <w:szCs w:val="28"/>
        </w:rPr>
        <w:t>ляризацию</w:t>
      </w:r>
      <w:r w:rsidR="00C91A35">
        <w:rPr>
          <w:color w:val="000000"/>
          <w:sz w:val="28"/>
          <w:szCs w:val="28"/>
        </w:rPr>
        <w:t>. Н</w:t>
      </w:r>
      <w:r w:rsidR="00C91A35" w:rsidRPr="00C91A35">
        <w:rPr>
          <w:color w:val="000000"/>
          <w:sz w:val="28"/>
          <w:szCs w:val="28"/>
        </w:rPr>
        <w:t xml:space="preserve">а ЭКГ присутствуют электрокардиографические комплексы, </w:t>
      </w:r>
      <w:r w:rsidR="00C91A35" w:rsidRPr="00C91A35">
        <w:rPr>
          <w:b/>
          <w:i/>
          <w:color w:val="000000"/>
          <w:sz w:val="28"/>
          <w:szCs w:val="28"/>
        </w:rPr>
        <w:t>не сопровождающиеся</w:t>
      </w:r>
      <w:r w:rsidR="00C91A35" w:rsidRPr="00C91A35">
        <w:rPr>
          <w:color w:val="000000"/>
          <w:sz w:val="28"/>
          <w:szCs w:val="28"/>
        </w:rPr>
        <w:t xml:space="preserve"> сердечным выбросом, и пальпируемым на крупных артериях пульсом. Электромеханическая диссоциация может быть ассоциирована как </w:t>
      </w:r>
      <w:proofErr w:type="gramStart"/>
      <w:r w:rsidR="00C91A35" w:rsidRPr="00C91A35">
        <w:rPr>
          <w:color w:val="000000"/>
          <w:sz w:val="28"/>
          <w:szCs w:val="28"/>
        </w:rPr>
        <w:t>с</w:t>
      </w:r>
      <w:proofErr w:type="gramEnd"/>
      <w:r w:rsidR="00C91A35" w:rsidRPr="00C91A35">
        <w:rPr>
          <w:color w:val="000000"/>
          <w:sz w:val="28"/>
          <w:szCs w:val="28"/>
        </w:rPr>
        <w:t xml:space="preserve"> нормальной, так и с патологической ЭКГ, </w:t>
      </w:r>
      <w:r w:rsidR="00C91A35">
        <w:rPr>
          <w:color w:val="000000"/>
          <w:sz w:val="28"/>
          <w:szCs w:val="28"/>
        </w:rPr>
        <w:t>которая может включать</w:t>
      </w:r>
      <w:r w:rsidR="00C91A35" w:rsidRPr="00C91A35">
        <w:rPr>
          <w:color w:val="000000"/>
          <w:sz w:val="28"/>
          <w:szCs w:val="28"/>
        </w:rPr>
        <w:t xml:space="preserve">: </w:t>
      </w:r>
    </w:p>
    <w:p w:rsidR="00C91A35" w:rsidRDefault="00C91A35" w:rsidP="00966C77">
      <w:pPr>
        <w:widowControl/>
        <w:shd w:val="clear" w:color="auto" w:fill="FFFFFF"/>
        <w:autoSpaceDE/>
        <w:autoSpaceDN/>
        <w:adjustRightInd/>
        <w:spacing w:line="276" w:lineRule="auto"/>
        <w:ind w:firstLine="709"/>
        <w:jc w:val="both"/>
        <w:rPr>
          <w:color w:val="000000"/>
          <w:sz w:val="28"/>
          <w:szCs w:val="28"/>
        </w:rPr>
      </w:pPr>
      <w:r w:rsidRPr="00C91A35">
        <w:rPr>
          <w:color w:val="000000"/>
          <w:sz w:val="28"/>
          <w:szCs w:val="28"/>
        </w:rPr>
        <w:lastRenderedPageBreak/>
        <w:t>- низко - или высокоамплитудные зубцы</w:t>
      </w:r>
      <w:proofErr w:type="gramStart"/>
      <w:r w:rsidRPr="00C91A35">
        <w:rPr>
          <w:color w:val="000000"/>
          <w:sz w:val="28"/>
          <w:szCs w:val="28"/>
        </w:rPr>
        <w:t xml:space="preserve"> Т</w:t>
      </w:r>
      <w:proofErr w:type="gramEnd"/>
      <w:r w:rsidRPr="00C91A35">
        <w:rPr>
          <w:color w:val="000000"/>
          <w:sz w:val="28"/>
          <w:szCs w:val="28"/>
        </w:rPr>
        <w:t xml:space="preserve">; </w:t>
      </w:r>
    </w:p>
    <w:p w:rsidR="00C91A35" w:rsidRDefault="00C91A35" w:rsidP="00966C77">
      <w:pPr>
        <w:widowControl/>
        <w:shd w:val="clear" w:color="auto" w:fill="FFFFFF"/>
        <w:autoSpaceDE/>
        <w:autoSpaceDN/>
        <w:adjustRightInd/>
        <w:spacing w:line="276" w:lineRule="auto"/>
        <w:ind w:firstLine="709"/>
        <w:jc w:val="both"/>
        <w:rPr>
          <w:color w:val="000000"/>
          <w:sz w:val="28"/>
          <w:szCs w:val="28"/>
        </w:rPr>
      </w:pPr>
      <w:r w:rsidRPr="00C91A35">
        <w:rPr>
          <w:color w:val="000000"/>
          <w:sz w:val="28"/>
          <w:szCs w:val="28"/>
        </w:rPr>
        <w:t xml:space="preserve">- пролонгированные интервалы PR и QT; </w:t>
      </w:r>
    </w:p>
    <w:p w:rsidR="00966C77" w:rsidRDefault="00C91A35" w:rsidP="00966C77">
      <w:pPr>
        <w:widowControl/>
        <w:shd w:val="clear" w:color="auto" w:fill="FFFFFF"/>
        <w:autoSpaceDE/>
        <w:autoSpaceDN/>
        <w:adjustRightInd/>
        <w:spacing w:line="276" w:lineRule="auto"/>
        <w:ind w:firstLine="709"/>
        <w:jc w:val="both"/>
        <w:rPr>
          <w:color w:val="000000"/>
          <w:sz w:val="28"/>
          <w:szCs w:val="28"/>
        </w:rPr>
      </w:pPr>
      <w:r w:rsidRPr="00C91A35">
        <w:rPr>
          <w:color w:val="000000"/>
          <w:sz w:val="28"/>
          <w:szCs w:val="28"/>
        </w:rPr>
        <w:t>- АВ-диссоциация или полный АВ-блок.</w:t>
      </w:r>
    </w:p>
    <w:p w:rsidR="005059EF" w:rsidRDefault="002E4C55" w:rsidP="00015CDF">
      <w:pPr>
        <w:widowControl/>
        <w:shd w:val="clear" w:color="auto" w:fill="FFFFFF"/>
        <w:autoSpaceDE/>
        <w:autoSpaceDN/>
        <w:adjustRightInd/>
        <w:spacing w:line="276" w:lineRule="auto"/>
        <w:ind w:firstLine="709"/>
        <w:jc w:val="both"/>
        <w:rPr>
          <w:sz w:val="28"/>
          <w:szCs w:val="28"/>
        </w:rPr>
      </w:pPr>
      <w:r>
        <w:rPr>
          <w:sz w:val="28"/>
          <w:szCs w:val="28"/>
        </w:rPr>
        <w:t>ЭМД/ЭА</w:t>
      </w:r>
      <w:r w:rsidRPr="002E4C55">
        <w:rPr>
          <w:sz w:val="28"/>
          <w:szCs w:val="28"/>
          <w:vertAlign w:val="subscript"/>
        </w:rPr>
        <w:t>БП</w:t>
      </w:r>
      <w:r w:rsidR="00966C77" w:rsidRPr="007D6F60">
        <w:rPr>
          <w:color w:val="000000"/>
          <w:sz w:val="28"/>
          <w:szCs w:val="28"/>
        </w:rPr>
        <w:t xml:space="preserve"> </w:t>
      </w:r>
      <w:r>
        <w:rPr>
          <w:color w:val="000000"/>
          <w:sz w:val="28"/>
          <w:szCs w:val="28"/>
        </w:rPr>
        <w:t xml:space="preserve">развивается вследствие </w:t>
      </w:r>
      <w:r w:rsidR="00966C77" w:rsidRPr="00891A30">
        <w:rPr>
          <w:color w:val="000000"/>
          <w:sz w:val="28"/>
          <w:szCs w:val="28"/>
        </w:rPr>
        <w:t>экстракард</w:t>
      </w:r>
      <w:r w:rsidR="00966C77">
        <w:rPr>
          <w:color w:val="000000"/>
          <w:sz w:val="28"/>
          <w:szCs w:val="28"/>
        </w:rPr>
        <w:t>иальных</w:t>
      </w:r>
      <w:r w:rsidR="00966C77" w:rsidRPr="007D6F60">
        <w:rPr>
          <w:color w:val="000000"/>
          <w:sz w:val="28"/>
          <w:szCs w:val="28"/>
        </w:rPr>
        <w:t xml:space="preserve"> </w:t>
      </w:r>
      <w:r w:rsidR="00966C77">
        <w:rPr>
          <w:color w:val="000000"/>
          <w:sz w:val="28"/>
          <w:szCs w:val="28"/>
        </w:rPr>
        <w:t xml:space="preserve">причин: гиповолемический шок, анафилактический шок, </w:t>
      </w:r>
      <w:r w:rsidR="00966C77" w:rsidRPr="00891A30">
        <w:rPr>
          <w:color w:val="000000"/>
          <w:sz w:val="28"/>
          <w:szCs w:val="28"/>
        </w:rPr>
        <w:t>тромбоэмболия л</w:t>
      </w:r>
      <w:r w:rsidR="00966C77">
        <w:rPr>
          <w:color w:val="000000"/>
          <w:sz w:val="28"/>
          <w:szCs w:val="28"/>
        </w:rPr>
        <w:t>ё</w:t>
      </w:r>
      <w:r w:rsidR="00966C77" w:rsidRPr="00891A30">
        <w:rPr>
          <w:color w:val="000000"/>
          <w:sz w:val="28"/>
          <w:szCs w:val="28"/>
        </w:rPr>
        <w:t>гочной артерии, напряженный пневмоторакс</w:t>
      </w:r>
      <w:r w:rsidR="00EA3022">
        <w:rPr>
          <w:color w:val="000000"/>
          <w:sz w:val="28"/>
          <w:szCs w:val="28"/>
        </w:rPr>
        <w:t xml:space="preserve"> ведущий к смещению</w:t>
      </w:r>
      <w:r w:rsidR="00966C77">
        <w:rPr>
          <w:color w:val="000000"/>
          <w:sz w:val="28"/>
          <w:szCs w:val="28"/>
        </w:rPr>
        <w:t xml:space="preserve"> средостения, </w:t>
      </w:r>
      <w:r w:rsidR="00966C77" w:rsidRPr="00891A30">
        <w:rPr>
          <w:color w:val="000000"/>
          <w:sz w:val="28"/>
          <w:szCs w:val="28"/>
        </w:rPr>
        <w:t xml:space="preserve">тампонада сердца, </w:t>
      </w:r>
      <w:r w:rsidR="00966C77">
        <w:rPr>
          <w:color w:val="000000"/>
          <w:sz w:val="28"/>
          <w:szCs w:val="28"/>
        </w:rPr>
        <w:t xml:space="preserve">тяжелая гипоксия, ацидоз, </w:t>
      </w:r>
      <w:r w:rsidR="00966C77" w:rsidRPr="00891A30">
        <w:rPr>
          <w:color w:val="000000"/>
          <w:sz w:val="28"/>
          <w:szCs w:val="28"/>
        </w:rPr>
        <w:t>гипогликемия,</w:t>
      </w:r>
      <w:r w:rsidR="00966C77">
        <w:rPr>
          <w:color w:val="000000"/>
          <w:sz w:val="28"/>
          <w:szCs w:val="28"/>
        </w:rPr>
        <w:t xml:space="preserve"> </w:t>
      </w:r>
      <w:r w:rsidR="00966C77" w:rsidRPr="00891A30">
        <w:rPr>
          <w:color w:val="000000"/>
          <w:sz w:val="28"/>
          <w:szCs w:val="28"/>
        </w:rPr>
        <w:t xml:space="preserve">гипотермия, </w:t>
      </w:r>
      <w:r w:rsidR="005059EF" w:rsidRPr="00891A30">
        <w:rPr>
          <w:color w:val="000000"/>
          <w:sz w:val="28"/>
          <w:szCs w:val="28"/>
        </w:rPr>
        <w:t>интоксикация</w:t>
      </w:r>
      <w:r w:rsidR="005059EF">
        <w:rPr>
          <w:color w:val="000000"/>
          <w:sz w:val="28"/>
          <w:szCs w:val="28"/>
        </w:rPr>
        <w:t xml:space="preserve">, </w:t>
      </w:r>
      <w:r w:rsidR="00966C77">
        <w:rPr>
          <w:color w:val="000000"/>
          <w:sz w:val="28"/>
          <w:szCs w:val="28"/>
        </w:rPr>
        <w:t>гип</w:t>
      </w:r>
      <w:proofErr w:type="gramStart"/>
      <w:r w:rsidR="00966C77">
        <w:rPr>
          <w:color w:val="000000"/>
          <w:sz w:val="28"/>
          <w:szCs w:val="28"/>
        </w:rPr>
        <w:t>о-</w:t>
      </w:r>
      <w:proofErr w:type="gramEnd"/>
      <w:r w:rsidR="00966C77">
        <w:rPr>
          <w:color w:val="000000"/>
          <w:sz w:val="28"/>
          <w:szCs w:val="28"/>
        </w:rPr>
        <w:t>/</w:t>
      </w:r>
      <w:r w:rsidR="005059EF">
        <w:rPr>
          <w:color w:val="000000"/>
          <w:sz w:val="28"/>
          <w:szCs w:val="28"/>
        </w:rPr>
        <w:t xml:space="preserve">гиперкалиемия, </w:t>
      </w:r>
      <w:r w:rsidR="00966C77">
        <w:rPr>
          <w:color w:val="000000"/>
          <w:sz w:val="28"/>
          <w:szCs w:val="28"/>
        </w:rPr>
        <w:t>травма,</w:t>
      </w:r>
      <w:r w:rsidR="00966C77" w:rsidRPr="00966C77">
        <w:rPr>
          <w:color w:val="000000"/>
          <w:sz w:val="28"/>
          <w:szCs w:val="28"/>
        </w:rPr>
        <w:t xml:space="preserve"> передозировка нек</w:t>
      </w:r>
      <w:r w:rsidR="00966C77">
        <w:rPr>
          <w:color w:val="000000"/>
          <w:sz w:val="28"/>
          <w:szCs w:val="28"/>
        </w:rPr>
        <w:t>оторых лекарственных препаратов</w:t>
      </w:r>
      <w:r w:rsidR="00966C77" w:rsidRPr="00966C77">
        <w:rPr>
          <w:color w:val="000000"/>
          <w:sz w:val="28"/>
          <w:szCs w:val="28"/>
        </w:rPr>
        <w:t xml:space="preserve"> или недопустимое их сочетание (например в/в введение b-блокаторов и антагонистов кальция).</w:t>
      </w:r>
      <w:r w:rsidR="00AE3587" w:rsidRPr="00AE3587">
        <w:t xml:space="preserve"> </w:t>
      </w:r>
    </w:p>
    <w:p w:rsidR="00A92A0F" w:rsidRPr="00A92A0F" w:rsidRDefault="00A92A0F" w:rsidP="00A92A0F">
      <w:pPr>
        <w:spacing w:line="276" w:lineRule="auto"/>
        <w:ind w:firstLine="284"/>
        <w:jc w:val="both"/>
        <w:rPr>
          <w:sz w:val="28"/>
          <w:szCs w:val="28"/>
        </w:rPr>
      </w:pPr>
      <w:r w:rsidRPr="00370CD4">
        <w:rPr>
          <w:b/>
          <w:sz w:val="28"/>
          <w:szCs w:val="28"/>
        </w:rPr>
        <w:t xml:space="preserve">Причины </w:t>
      </w:r>
      <w:r w:rsidRPr="00A92A0F">
        <w:rPr>
          <w:sz w:val="28"/>
          <w:szCs w:val="28"/>
        </w:rPr>
        <w:t>развития ЭМД/ЭА</w:t>
      </w:r>
      <w:r w:rsidRPr="00A92A0F">
        <w:rPr>
          <w:sz w:val="28"/>
          <w:szCs w:val="28"/>
          <w:vertAlign w:val="subscript"/>
        </w:rPr>
        <w:t>БП</w:t>
      </w:r>
      <w:r w:rsidRPr="00A92A0F">
        <w:rPr>
          <w:sz w:val="28"/>
          <w:szCs w:val="28"/>
        </w:rPr>
        <w:t xml:space="preserve"> представлены в виде правила «</w:t>
      </w:r>
      <w:r w:rsidRPr="00A92A0F">
        <w:rPr>
          <w:b/>
          <w:sz w:val="28"/>
          <w:szCs w:val="28"/>
        </w:rPr>
        <w:t>4Г/4Т</w:t>
      </w:r>
      <w:r w:rsidRPr="00A92A0F">
        <w:rPr>
          <w:sz w:val="28"/>
          <w:szCs w:val="28"/>
        </w:rPr>
        <w:t>»</w:t>
      </w:r>
      <w:r w:rsidRPr="00A92A0F">
        <w:rPr>
          <w:bCs/>
          <w:sz w:val="28"/>
          <w:szCs w:val="28"/>
        </w:rPr>
        <w:t>:</w:t>
      </w:r>
    </w:p>
    <w:p w:rsidR="00A92A0F" w:rsidRPr="00FD75CF" w:rsidRDefault="00A92A0F" w:rsidP="00F72CD4">
      <w:pPr>
        <w:pStyle w:val="14"/>
        <w:widowControl w:val="0"/>
        <w:numPr>
          <w:ilvl w:val="0"/>
          <w:numId w:val="45"/>
        </w:numPr>
        <w:tabs>
          <w:tab w:val="clear" w:pos="1069"/>
        </w:tabs>
        <w:spacing w:line="276" w:lineRule="auto"/>
        <w:ind w:left="567" w:right="-1" w:hanging="283"/>
        <w:jc w:val="both"/>
        <w:rPr>
          <w:rFonts w:ascii="Times New Roman" w:hAnsi="Times New Roman"/>
          <w:bCs/>
          <w:sz w:val="28"/>
          <w:szCs w:val="28"/>
        </w:rPr>
      </w:pPr>
      <w:r w:rsidRPr="00FD75CF">
        <w:rPr>
          <w:rFonts w:ascii="Times New Roman" w:hAnsi="Times New Roman"/>
          <w:b/>
          <w:sz w:val="28"/>
          <w:szCs w:val="28"/>
        </w:rPr>
        <w:t>Г</w:t>
      </w:r>
      <w:r w:rsidRPr="00FD75CF">
        <w:rPr>
          <w:rFonts w:ascii="Times New Roman" w:hAnsi="Times New Roman"/>
          <w:bCs/>
          <w:sz w:val="28"/>
          <w:szCs w:val="28"/>
        </w:rPr>
        <w:t>ипоксия (</w:t>
      </w:r>
      <w:r w:rsidRPr="00FD75CF">
        <w:rPr>
          <w:rFonts w:ascii="Times New Roman" w:hAnsi="Times New Roman"/>
          <w:sz w:val="28"/>
          <w:szCs w:val="28"/>
          <w:lang w:val="en-US"/>
        </w:rPr>
        <w:t>h</w:t>
      </w:r>
      <w:r w:rsidRPr="00FD75CF">
        <w:rPr>
          <w:rFonts w:ascii="Times New Roman" w:hAnsi="Times New Roman"/>
          <w:bCs/>
          <w:sz w:val="28"/>
          <w:szCs w:val="28"/>
          <w:lang w:val="en-US"/>
        </w:rPr>
        <w:t>ypoxia</w:t>
      </w:r>
      <w:r>
        <w:rPr>
          <w:rFonts w:ascii="Times New Roman" w:hAnsi="Times New Roman"/>
          <w:bCs/>
          <w:sz w:val="28"/>
          <w:szCs w:val="28"/>
        </w:rPr>
        <w:t>);</w:t>
      </w:r>
    </w:p>
    <w:p w:rsidR="00A92A0F" w:rsidRPr="00FD75CF" w:rsidRDefault="00A92A0F" w:rsidP="00F72CD4">
      <w:pPr>
        <w:pStyle w:val="14"/>
        <w:widowControl w:val="0"/>
        <w:numPr>
          <w:ilvl w:val="0"/>
          <w:numId w:val="45"/>
        </w:numPr>
        <w:tabs>
          <w:tab w:val="clear" w:pos="1069"/>
        </w:tabs>
        <w:spacing w:line="276" w:lineRule="auto"/>
        <w:ind w:left="567" w:right="-1" w:hanging="283"/>
        <w:jc w:val="both"/>
        <w:rPr>
          <w:rFonts w:ascii="Times New Roman" w:hAnsi="Times New Roman"/>
          <w:bCs/>
          <w:sz w:val="28"/>
          <w:szCs w:val="28"/>
        </w:rPr>
      </w:pPr>
      <w:r w:rsidRPr="00FD75CF">
        <w:rPr>
          <w:rFonts w:ascii="Times New Roman" w:hAnsi="Times New Roman"/>
          <w:b/>
          <w:sz w:val="28"/>
          <w:szCs w:val="28"/>
        </w:rPr>
        <w:t>Г</w:t>
      </w:r>
      <w:r w:rsidRPr="00FD75CF">
        <w:rPr>
          <w:rFonts w:ascii="Times New Roman" w:hAnsi="Times New Roman"/>
          <w:bCs/>
          <w:sz w:val="28"/>
          <w:szCs w:val="28"/>
        </w:rPr>
        <w:t>иповолемия (</w:t>
      </w:r>
      <w:r w:rsidRPr="00FD75CF">
        <w:rPr>
          <w:rFonts w:ascii="Times New Roman" w:hAnsi="Times New Roman"/>
          <w:sz w:val="28"/>
          <w:szCs w:val="28"/>
          <w:lang w:val="en-US"/>
        </w:rPr>
        <w:t>h</w:t>
      </w:r>
      <w:r w:rsidRPr="00FD75CF">
        <w:rPr>
          <w:rFonts w:ascii="Times New Roman" w:hAnsi="Times New Roman"/>
          <w:bCs/>
          <w:sz w:val="28"/>
          <w:szCs w:val="28"/>
          <w:lang w:val="en-US"/>
        </w:rPr>
        <w:t>ypovolemia</w:t>
      </w:r>
      <w:r>
        <w:rPr>
          <w:rFonts w:ascii="Times New Roman" w:hAnsi="Times New Roman"/>
          <w:bCs/>
          <w:sz w:val="28"/>
          <w:szCs w:val="28"/>
        </w:rPr>
        <w:t>);</w:t>
      </w:r>
    </w:p>
    <w:p w:rsidR="00A92A0F" w:rsidRPr="00FD75CF" w:rsidRDefault="00A92A0F" w:rsidP="00F72CD4">
      <w:pPr>
        <w:pStyle w:val="14"/>
        <w:widowControl w:val="0"/>
        <w:numPr>
          <w:ilvl w:val="0"/>
          <w:numId w:val="45"/>
        </w:numPr>
        <w:tabs>
          <w:tab w:val="clear" w:pos="1069"/>
        </w:tabs>
        <w:spacing w:line="276" w:lineRule="auto"/>
        <w:ind w:left="567" w:right="-1" w:hanging="283"/>
        <w:jc w:val="both"/>
        <w:rPr>
          <w:rFonts w:ascii="Times New Roman" w:hAnsi="Times New Roman"/>
          <w:bCs/>
          <w:sz w:val="28"/>
          <w:szCs w:val="28"/>
        </w:rPr>
      </w:pPr>
      <w:r w:rsidRPr="00FD75CF">
        <w:rPr>
          <w:rFonts w:ascii="Times New Roman" w:hAnsi="Times New Roman"/>
          <w:b/>
          <w:sz w:val="28"/>
          <w:szCs w:val="28"/>
        </w:rPr>
        <w:t>Г</w:t>
      </w:r>
      <w:r w:rsidRPr="00FD75CF">
        <w:rPr>
          <w:rFonts w:ascii="Times New Roman" w:hAnsi="Times New Roman"/>
          <w:bCs/>
          <w:sz w:val="28"/>
          <w:szCs w:val="28"/>
        </w:rPr>
        <w:t>ип</w:t>
      </w:r>
      <w:proofErr w:type="gramStart"/>
      <w:r w:rsidRPr="00FD75CF">
        <w:rPr>
          <w:rFonts w:ascii="Times New Roman" w:hAnsi="Times New Roman"/>
          <w:bCs/>
          <w:sz w:val="28"/>
          <w:szCs w:val="28"/>
        </w:rPr>
        <w:t>о-</w:t>
      </w:r>
      <w:proofErr w:type="gramEnd"/>
      <w:r w:rsidRPr="00FD75CF">
        <w:rPr>
          <w:rFonts w:ascii="Times New Roman" w:hAnsi="Times New Roman"/>
          <w:bCs/>
          <w:sz w:val="28"/>
          <w:szCs w:val="28"/>
        </w:rPr>
        <w:t>/</w:t>
      </w:r>
      <w:r w:rsidRPr="00FD75CF">
        <w:rPr>
          <w:rFonts w:ascii="Times New Roman" w:hAnsi="Times New Roman"/>
          <w:sz w:val="28"/>
          <w:szCs w:val="28"/>
        </w:rPr>
        <w:t>г</w:t>
      </w:r>
      <w:r w:rsidRPr="00FD75CF">
        <w:rPr>
          <w:rFonts w:ascii="Times New Roman" w:hAnsi="Times New Roman"/>
          <w:bCs/>
          <w:sz w:val="28"/>
          <w:szCs w:val="28"/>
        </w:rPr>
        <w:t>иперкалиемии</w:t>
      </w:r>
      <w:r w:rsidRPr="00FD75CF">
        <w:rPr>
          <w:rFonts w:ascii="Times New Roman" w:hAnsi="Times New Roman"/>
          <w:bCs/>
          <w:sz w:val="28"/>
          <w:szCs w:val="28"/>
          <w:lang w:val="en-US"/>
        </w:rPr>
        <w:t xml:space="preserve"> (</w:t>
      </w:r>
      <w:r w:rsidRPr="00FD75CF">
        <w:rPr>
          <w:rFonts w:ascii="Times New Roman" w:hAnsi="Times New Roman"/>
          <w:sz w:val="28"/>
          <w:szCs w:val="28"/>
          <w:lang w:val="en-US"/>
        </w:rPr>
        <w:t>h</w:t>
      </w:r>
      <w:r w:rsidRPr="00FD75CF">
        <w:rPr>
          <w:rFonts w:ascii="Times New Roman" w:hAnsi="Times New Roman"/>
          <w:bCs/>
          <w:sz w:val="28"/>
          <w:szCs w:val="28"/>
          <w:lang w:val="en-US"/>
        </w:rPr>
        <w:t xml:space="preserve">ypo- / </w:t>
      </w:r>
      <w:r w:rsidRPr="00FD75CF">
        <w:rPr>
          <w:rFonts w:ascii="Times New Roman" w:hAnsi="Times New Roman"/>
          <w:sz w:val="28"/>
          <w:szCs w:val="28"/>
          <w:lang w:val="en-US"/>
        </w:rPr>
        <w:t>h</w:t>
      </w:r>
      <w:r>
        <w:rPr>
          <w:rFonts w:ascii="Times New Roman" w:hAnsi="Times New Roman"/>
          <w:bCs/>
          <w:sz w:val="28"/>
          <w:szCs w:val="28"/>
          <w:lang w:val="en-US"/>
        </w:rPr>
        <w:t>yperkaliemia)</w:t>
      </w:r>
      <w:r>
        <w:rPr>
          <w:rFonts w:ascii="Times New Roman" w:hAnsi="Times New Roman"/>
          <w:bCs/>
          <w:sz w:val="28"/>
          <w:szCs w:val="28"/>
        </w:rPr>
        <w:t>;</w:t>
      </w:r>
    </w:p>
    <w:p w:rsidR="00A92A0F" w:rsidRPr="00FD75CF" w:rsidRDefault="00A92A0F" w:rsidP="00F72CD4">
      <w:pPr>
        <w:pStyle w:val="14"/>
        <w:widowControl w:val="0"/>
        <w:numPr>
          <w:ilvl w:val="0"/>
          <w:numId w:val="45"/>
        </w:numPr>
        <w:tabs>
          <w:tab w:val="clear" w:pos="1069"/>
        </w:tabs>
        <w:spacing w:line="276" w:lineRule="auto"/>
        <w:ind w:left="567" w:right="-1" w:hanging="283"/>
        <w:jc w:val="both"/>
        <w:rPr>
          <w:rFonts w:ascii="Times New Roman" w:hAnsi="Times New Roman"/>
          <w:bCs/>
          <w:sz w:val="28"/>
          <w:szCs w:val="28"/>
        </w:rPr>
      </w:pPr>
      <w:r w:rsidRPr="00FD75CF">
        <w:rPr>
          <w:rFonts w:ascii="Times New Roman" w:hAnsi="Times New Roman"/>
          <w:b/>
          <w:sz w:val="28"/>
          <w:szCs w:val="28"/>
        </w:rPr>
        <w:t>Г</w:t>
      </w:r>
      <w:r w:rsidRPr="00FD75CF">
        <w:rPr>
          <w:rFonts w:ascii="Times New Roman" w:hAnsi="Times New Roman"/>
          <w:bCs/>
          <w:sz w:val="28"/>
          <w:szCs w:val="28"/>
        </w:rPr>
        <w:t>ипотермия (</w:t>
      </w:r>
      <w:r w:rsidRPr="00FD75CF">
        <w:rPr>
          <w:rFonts w:ascii="Times New Roman" w:hAnsi="Times New Roman"/>
          <w:sz w:val="28"/>
          <w:szCs w:val="28"/>
          <w:lang w:val="en-US"/>
        </w:rPr>
        <w:t>h</w:t>
      </w:r>
      <w:r w:rsidRPr="00FD75CF">
        <w:rPr>
          <w:rFonts w:ascii="Times New Roman" w:hAnsi="Times New Roman"/>
          <w:bCs/>
          <w:sz w:val="28"/>
          <w:szCs w:val="28"/>
          <w:lang w:val="en-US"/>
        </w:rPr>
        <w:t>ypothermia</w:t>
      </w:r>
      <w:r>
        <w:rPr>
          <w:rFonts w:ascii="Times New Roman" w:hAnsi="Times New Roman"/>
          <w:bCs/>
          <w:sz w:val="28"/>
          <w:szCs w:val="28"/>
        </w:rPr>
        <w:t>);</w:t>
      </w:r>
    </w:p>
    <w:p w:rsidR="00A92A0F" w:rsidRPr="00FD75CF" w:rsidRDefault="00A92A0F" w:rsidP="00F72CD4">
      <w:pPr>
        <w:pStyle w:val="14"/>
        <w:widowControl w:val="0"/>
        <w:numPr>
          <w:ilvl w:val="0"/>
          <w:numId w:val="45"/>
        </w:numPr>
        <w:tabs>
          <w:tab w:val="clear" w:pos="1069"/>
        </w:tabs>
        <w:spacing w:line="276" w:lineRule="auto"/>
        <w:ind w:left="567" w:right="-1" w:hanging="283"/>
        <w:jc w:val="both"/>
        <w:rPr>
          <w:rFonts w:ascii="Times New Roman" w:hAnsi="Times New Roman"/>
          <w:bCs/>
          <w:sz w:val="28"/>
          <w:szCs w:val="28"/>
        </w:rPr>
      </w:pPr>
      <w:r w:rsidRPr="00FD75CF">
        <w:rPr>
          <w:rFonts w:ascii="Times New Roman" w:hAnsi="Times New Roman"/>
          <w:b/>
          <w:sz w:val="28"/>
          <w:szCs w:val="28"/>
        </w:rPr>
        <w:t>Т</w:t>
      </w:r>
      <w:r w:rsidRPr="00FD75CF">
        <w:rPr>
          <w:rFonts w:ascii="Times New Roman" w:hAnsi="Times New Roman"/>
          <w:bCs/>
          <w:sz w:val="28"/>
          <w:szCs w:val="28"/>
        </w:rPr>
        <w:t xml:space="preserve">ромбоз (тромбоэмболия легочной артерии, </w:t>
      </w:r>
      <w:r w:rsidRPr="00FD75CF">
        <w:rPr>
          <w:rFonts w:ascii="Times New Roman" w:hAnsi="Times New Roman"/>
          <w:sz w:val="28"/>
          <w:szCs w:val="28"/>
          <w:lang w:val="en-US"/>
        </w:rPr>
        <w:t>t</w:t>
      </w:r>
      <w:r w:rsidRPr="00FD75CF">
        <w:rPr>
          <w:rFonts w:ascii="Times New Roman" w:hAnsi="Times New Roman"/>
          <w:bCs/>
          <w:sz w:val="28"/>
          <w:szCs w:val="28"/>
          <w:lang w:val="en-US"/>
        </w:rPr>
        <w:t>hrombosis</w:t>
      </w:r>
      <w:r>
        <w:rPr>
          <w:rFonts w:ascii="Times New Roman" w:hAnsi="Times New Roman"/>
          <w:bCs/>
          <w:sz w:val="28"/>
          <w:szCs w:val="28"/>
        </w:rPr>
        <w:t>);</w:t>
      </w:r>
    </w:p>
    <w:p w:rsidR="00A92A0F" w:rsidRPr="00FD75CF" w:rsidRDefault="00A92A0F" w:rsidP="00F72CD4">
      <w:pPr>
        <w:pStyle w:val="14"/>
        <w:widowControl w:val="0"/>
        <w:numPr>
          <w:ilvl w:val="0"/>
          <w:numId w:val="45"/>
        </w:numPr>
        <w:tabs>
          <w:tab w:val="clear" w:pos="1069"/>
        </w:tabs>
        <w:spacing w:line="276" w:lineRule="auto"/>
        <w:ind w:left="567" w:right="-1" w:hanging="283"/>
        <w:jc w:val="both"/>
        <w:rPr>
          <w:rFonts w:ascii="Times New Roman" w:hAnsi="Times New Roman"/>
          <w:bCs/>
          <w:sz w:val="28"/>
          <w:szCs w:val="28"/>
        </w:rPr>
      </w:pPr>
      <w:r w:rsidRPr="00FD75CF">
        <w:rPr>
          <w:rFonts w:ascii="Times New Roman" w:hAnsi="Times New Roman"/>
          <w:b/>
          <w:sz w:val="28"/>
          <w:szCs w:val="28"/>
        </w:rPr>
        <w:t>Т</w:t>
      </w:r>
      <w:r w:rsidRPr="00FD75CF">
        <w:rPr>
          <w:rFonts w:ascii="Times New Roman" w:hAnsi="Times New Roman"/>
          <w:bCs/>
          <w:sz w:val="28"/>
          <w:szCs w:val="28"/>
        </w:rPr>
        <w:t>ампонада сердца (</w:t>
      </w:r>
      <w:r w:rsidRPr="00FD75CF">
        <w:rPr>
          <w:rFonts w:ascii="Times New Roman" w:hAnsi="Times New Roman"/>
          <w:bCs/>
          <w:sz w:val="28"/>
          <w:szCs w:val="28"/>
          <w:lang w:val="en-US"/>
        </w:rPr>
        <w:t xml:space="preserve">cardiac </w:t>
      </w:r>
      <w:r w:rsidRPr="00FD75CF">
        <w:rPr>
          <w:rFonts w:ascii="Times New Roman" w:hAnsi="Times New Roman"/>
          <w:sz w:val="28"/>
          <w:szCs w:val="28"/>
          <w:lang w:val="en-US"/>
        </w:rPr>
        <w:t>t</w:t>
      </w:r>
      <w:r w:rsidRPr="00FD75CF">
        <w:rPr>
          <w:rFonts w:ascii="Times New Roman" w:hAnsi="Times New Roman"/>
          <w:bCs/>
          <w:sz w:val="28"/>
          <w:szCs w:val="28"/>
          <w:lang w:val="en-US"/>
        </w:rPr>
        <w:t>amponade</w:t>
      </w:r>
      <w:r>
        <w:rPr>
          <w:rFonts w:ascii="Times New Roman" w:hAnsi="Times New Roman"/>
          <w:bCs/>
          <w:sz w:val="28"/>
          <w:szCs w:val="28"/>
        </w:rPr>
        <w:t>);</w:t>
      </w:r>
    </w:p>
    <w:p w:rsidR="00A92A0F" w:rsidRPr="00FD75CF" w:rsidRDefault="00A92A0F" w:rsidP="00F72CD4">
      <w:pPr>
        <w:pStyle w:val="14"/>
        <w:widowControl w:val="0"/>
        <w:numPr>
          <w:ilvl w:val="0"/>
          <w:numId w:val="45"/>
        </w:numPr>
        <w:tabs>
          <w:tab w:val="clear" w:pos="1069"/>
        </w:tabs>
        <w:spacing w:line="276" w:lineRule="auto"/>
        <w:ind w:left="567" w:right="-1" w:hanging="283"/>
        <w:jc w:val="both"/>
        <w:rPr>
          <w:rFonts w:ascii="Times New Roman" w:hAnsi="Times New Roman"/>
          <w:bCs/>
          <w:sz w:val="28"/>
          <w:szCs w:val="28"/>
        </w:rPr>
      </w:pPr>
      <w:r w:rsidRPr="00FD75CF">
        <w:rPr>
          <w:rFonts w:ascii="Times New Roman" w:hAnsi="Times New Roman"/>
          <w:bCs/>
          <w:sz w:val="28"/>
          <w:szCs w:val="28"/>
        </w:rPr>
        <w:t>Напряженный пневмо</w:t>
      </w:r>
      <w:r>
        <w:rPr>
          <w:rFonts w:ascii="Times New Roman" w:hAnsi="Times New Roman"/>
          <w:b/>
          <w:sz w:val="28"/>
          <w:szCs w:val="28"/>
        </w:rPr>
        <w:t>Т</w:t>
      </w:r>
      <w:r w:rsidRPr="00FD75CF">
        <w:rPr>
          <w:rFonts w:ascii="Times New Roman" w:hAnsi="Times New Roman"/>
          <w:bCs/>
          <w:sz w:val="28"/>
          <w:szCs w:val="28"/>
        </w:rPr>
        <w:t>оракс (</w:t>
      </w:r>
      <w:r w:rsidRPr="00FD75CF">
        <w:rPr>
          <w:rFonts w:ascii="Times New Roman" w:hAnsi="Times New Roman"/>
          <w:bCs/>
          <w:sz w:val="28"/>
          <w:szCs w:val="28"/>
          <w:lang w:val="en-US"/>
        </w:rPr>
        <w:t>tension pneumo</w:t>
      </w:r>
      <w:r w:rsidRPr="00FD75CF">
        <w:rPr>
          <w:rFonts w:ascii="Times New Roman" w:hAnsi="Times New Roman"/>
          <w:sz w:val="28"/>
          <w:szCs w:val="28"/>
          <w:lang w:val="en-US"/>
        </w:rPr>
        <w:t>t</w:t>
      </w:r>
      <w:r w:rsidRPr="00FD75CF">
        <w:rPr>
          <w:rFonts w:ascii="Times New Roman" w:hAnsi="Times New Roman"/>
          <w:bCs/>
          <w:sz w:val="28"/>
          <w:szCs w:val="28"/>
          <w:lang w:val="en-US"/>
        </w:rPr>
        <w:t>horax</w:t>
      </w:r>
      <w:r>
        <w:rPr>
          <w:rFonts w:ascii="Times New Roman" w:hAnsi="Times New Roman"/>
          <w:bCs/>
          <w:sz w:val="28"/>
          <w:szCs w:val="28"/>
        </w:rPr>
        <w:t>);</w:t>
      </w:r>
    </w:p>
    <w:p w:rsidR="00A92A0F" w:rsidRPr="00FD75CF" w:rsidRDefault="00A92A0F" w:rsidP="00F72CD4">
      <w:pPr>
        <w:pStyle w:val="14"/>
        <w:widowControl w:val="0"/>
        <w:numPr>
          <w:ilvl w:val="0"/>
          <w:numId w:val="45"/>
        </w:numPr>
        <w:tabs>
          <w:tab w:val="clear" w:pos="1069"/>
        </w:tabs>
        <w:spacing w:line="276" w:lineRule="auto"/>
        <w:ind w:left="567" w:right="-1" w:hanging="283"/>
        <w:jc w:val="both"/>
        <w:rPr>
          <w:rFonts w:ascii="Times New Roman" w:hAnsi="Times New Roman"/>
          <w:bCs/>
          <w:sz w:val="28"/>
          <w:szCs w:val="28"/>
        </w:rPr>
      </w:pPr>
      <w:r w:rsidRPr="00FD75CF">
        <w:rPr>
          <w:rFonts w:ascii="Times New Roman" w:hAnsi="Times New Roman"/>
          <w:b/>
          <w:sz w:val="28"/>
          <w:szCs w:val="28"/>
        </w:rPr>
        <w:t>Т</w:t>
      </w:r>
      <w:r w:rsidRPr="00FD75CF">
        <w:rPr>
          <w:rFonts w:ascii="Times New Roman" w:hAnsi="Times New Roman"/>
          <w:bCs/>
          <w:sz w:val="28"/>
          <w:szCs w:val="28"/>
        </w:rPr>
        <w:t>оксины (</w:t>
      </w:r>
      <w:r w:rsidRPr="00FD75CF">
        <w:rPr>
          <w:rFonts w:ascii="Times New Roman" w:hAnsi="Times New Roman"/>
          <w:sz w:val="28"/>
          <w:szCs w:val="28"/>
          <w:lang w:val="en-US"/>
        </w:rPr>
        <w:t>t</w:t>
      </w:r>
      <w:r w:rsidRPr="00FD75CF">
        <w:rPr>
          <w:rFonts w:ascii="Times New Roman" w:hAnsi="Times New Roman"/>
          <w:bCs/>
          <w:sz w:val="28"/>
          <w:szCs w:val="28"/>
          <w:lang w:val="en-US"/>
        </w:rPr>
        <w:t>oxins</w:t>
      </w:r>
      <w:r w:rsidRPr="00FD75CF">
        <w:rPr>
          <w:rFonts w:ascii="Times New Roman" w:hAnsi="Times New Roman"/>
          <w:bCs/>
          <w:sz w:val="28"/>
          <w:szCs w:val="28"/>
        </w:rPr>
        <w:t>).</w:t>
      </w:r>
    </w:p>
    <w:p w:rsidR="00AE3587" w:rsidRDefault="00AE3587" w:rsidP="00AE3587">
      <w:pPr>
        <w:widowControl/>
        <w:shd w:val="clear" w:color="auto" w:fill="FFFFFF"/>
        <w:autoSpaceDE/>
        <w:autoSpaceDN/>
        <w:adjustRightInd/>
        <w:spacing w:line="276" w:lineRule="auto"/>
        <w:ind w:firstLine="709"/>
        <w:jc w:val="both"/>
        <w:rPr>
          <w:color w:val="000000"/>
          <w:sz w:val="28"/>
          <w:szCs w:val="28"/>
        </w:rPr>
      </w:pPr>
      <w:r w:rsidRPr="00AE3587">
        <w:rPr>
          <w:color w:val="000000"/>
          <w:sz w:val="28"/>
          <w:szCs w:val="28"/>
        </w:rPr>
        <w:t>Часто ЭМД наблюдается после поздно выполненной электроимпульсной терапии при фибрилляции или трепетании желудочков в силу истощения энергетических запасов миокарда</w:t>
      </w:r>
      <w:r w:rsidR="00015CDF">
        <w:rPr>
          <w:color w:val="000000"/>
          <w:sz w:val="28"/>
          <w:szCs w:val="28"/>
        </w:rPr>
        <w:t>.</w:t>
      </w:r>
    </w:p>
    <w:p w:rsidR="002715AA" w:rsidRDefault="00891A30" w:rsidP="004B767A">
      <w:pPr>
        <w:widowControl/>
        <w:shd w:val="clear" w:color="auto" w:fill="FFFFFF"/>
        <w:autoSpaceDE/>
        <w:autoSpaceDN/>
        <w:adjustRightInd/>
        <w:spacing w:line="276" w:lineRule="auto"/>
        <w:ind w:firstLine="709"/>
        <w:jc w:val="both"/>
        <w:rPr>
          <w:color w:val="000000"/>
          <w:sz w:val="28"/>
          <w:szCs w:val="28"/>
        </w:rPr>
      </w:pPr>
      <w:r w:rsidRPr="00891A30">
        <w:rPr>
          <w:color w:val="000000"/>
          <w:sz w:val="28"/>
          <w:szCs w:val="28"/>
        </w:rPr>
        <w:t>На ЭКГ могут выявляться любые</w:t>
      </w:r>
      <w:r w:rsidR="00850BBB">
        <w:rPr>
          <w:color w:val="000000"/>
          <w:sz w:val="28"/>
          <w:szCs w:val="28"/>
        </w:rPr>
        <w:t xml:space="preserve"> ритмы, кроме ФЖ и ЖТ</w:t>
      </w:r>
      <w:r w:rsidRPr="00891A30">
        <w:rPr>
          <w:color w:val="000000"/>
          <w:sz w:val="28"/>
          <w:szCs w:val="28"/>
        </w:rPr>
        <w:t>.</w:t>
      </w:r>
      <w:r w:rsidR="00AE261F">
        <w:rPr>
          <w:color w:val="000000"/>
          <w:sz w:val="28"/>
          <w:szCs w:val="28"/>
        </w:rPr>
        <w:t xml:space="preserve"> </w:t>
      </w:r>
      <w:r w:rsidRPr="00891A30">
        <w:rPr>
          <w:color w:val="000000"/>
          <w:sz w:val="28"/>
          <w:szCs w:val="28"/>
        </w:rPr>
        <w:t xml:space="preserve">В определенных ситуациях отмечаются сокращения миокарда, но </w:t>
      </w:r>
      <w:r w:rsidR="00850BBB">
        <w:rPr>
          <w:color w:val="000000"/>
          <w:sz w:val="28"/>
          <w:szCs w:val="28"/>
        </w:rPr>
        <w:t>они настолько слабы, что недостаточны</w:t>
      </w:r>
      <w:r w:rsidRPr="00891A30">
        <w:rPr>
          <w:color w:val="000000"/>
          <w:sz w:val="28"/>
          <w:szCs w:val="28"/>
        </w:rPr>
        <w:t xml:space="preserve"> для</w:t>
      </w:r>
      <w:r w:rsidR="00AE261F">
        <w:rPr>
          <w:color w:val="000000"/>
          <w:sz w:val="28"/>
          <w:szCs w:val="28"/>
        </w:rPr>
        <w:t xml:space="preserve"> </w:t>
      </w:r>
      <w:r w:rsidRPr="00891A30">
        <w:rPr>
          <w:color w:val="000000"/>
          <w:sz w:val="28"/>
          <w:szCs w:val="28"/>
        </w:rPr>
        <w:t>обеспечен</w:t>
      </w:r>
      <w:r w:rsidR="00CB2795">
        <w:rPr>
          <w:color w:val="000000"/>
          <w:sz w:val="28"/>
          <w:szCs w:val="28"/>
        </w:rPr>
        <w:t>ия эффективного кровообращения.</w:t>
      </w:r>
    </w:p>
    <w:p w:rsidR="004B767A" w:rsidRPr="004B767A" w:rsidRDefault="004B767A" w:rsidP="004B767A">
      <w:pPr>
        <w:widowControl/>
        <w:shd w:val="clear" w:color="auto" w:fill="FFFFFF"/>
        <w:autoSpaceDE/>
        <w:autoSpaceDN/>
        <w:adjustRightInd/>
        <w:spacing w:line="276" w:lineRule="auto"/>
        <w:ind w:firstLine="709"/>
        <w:jc w:val="both"/>
        <w:rPr>
          <w:color w:val="000000"/>
          <w:sz w:val="28"/>
          <w:szCs w:val="28"/>
        </w:rPr>
      </w:pPr>
    </w:p>
    <w:p w:rsidR="008A224D" w:rsidRDefault="008A224D" w:rsidP="009473EF">
      <w:pPr>
        <w:pStyle w:val="4"/>
      </w:pPr>
      <w:bookmarkStart w:id="18" w:name="_Toc101284104"/>
      <w:r>
        <w:t>3.3.4</w:t>
      </w:r>
      <w:r w:rsidRPr="00AE261F">
        <w:t xml:space="preserve"> Асистолия</w:t>
      </w:r>
      <w:bookmarkEnd w:id="18"/>
    </w:p>
    <w:p w:rsidR="00015CDF" w:rsidRDefault="008A224D" w:rsidP="008A224D">
      <w:pPr>
        <w:shd w:val="clear" w:color="auto" w:fill="FFFFFF"/>
        <w:spacing w:line="276" w:lineRule="auto"/>
        <w:ind w:firstLine="709"/>
        <w:jc w:val="both"/>
        <w:rPr>
          <w:color w:val="000000"/>
          <w:sz w:val="28"/>
          <w:szCs w:val="28"/>
        </w:rPr>
      </w:pPr>
      <w:r>
        <w:rPr>
          <w:color w:val="000000"/>
          <w:sz w:val="28"/>
          <w:szCs w:val="28"/>
        </w:rPr>
        <w:t>Асистолия это в</w:t>
      </w:r>
      <w:r w:rsidRPr="00891A30">
        <w:rPr>
          <w:color w:val="000000"/>
          <w:sz w:val="28"/>
          <w:szCs w:val="28"/>
        </w:rPr>
        <w:t xml:space="preserve">ариант </w:t>
      </w:r>
      <w:r>
        <w:rPr>
          <w:color w:val="000000"/>
          <w:sz w:val="28"/>
          <w:szCs w:val="28"/>
        </w:rPr>
        <w:t>В</w:t>
      </w:r>
      <w:r w:rsidRPr="00891A30">
        <w:rPr>
          <w:color w:val="000000"/>
          <w:sz w:val="28"/>
          <w:szCs w:val="28"/>
        </w:rPr>
        <w:t xml:space="preserve">ОК, при котором отсутствуют </w:t>
      </w:r>
      <w:r w:rsidR="008F28B0">
        <w:rPr>
          <w:color w:val="000000"/>
          <w:sz w:val="28"/>
          <w:szCs w:val="28"/>
        </w:rPr>
        <w:t xml:space="preserve">и сердечный выброс </w:t>
      </w:r>
      <w:r>
        <w:rPr>
          <w:color w:val="000000"/>
          <w:sz w:val="28"/>
          <w:szCs w:val="28"/>
        </w:rPr>
        <w:t xml:space="preserve">и электрическая активность. </w:t>
      </w:r>
    </w:p>
    <w:p w:rsidR="008A224D" w:rsidRDefault="008A224D" w:rsidP="008A224D">
      <w:pPr>
        <w:shd w:val="clear" w:color="auto" w:fill="FFFFFF"/>
        <w:spacing w:line="276" w:lineRule="auto"/>
        <w:ind w:firstLine="709"/>
        <w:jc w:val="both"/>
        <w:rPr>
          <w:color w:val="000000"/>
          <w:sz w:val="28"/>
          <w:szCs w:val="28"/>
        </w:rPr>
      </w:pPr>
      <w:r>
        <w:rPr>
          <w:color w:val="000000"/>
          <w:sz w:val="28"/>
          <w:szCs w:val="28"/>
        </w:rPr>
        <w:t>Асистолию</w:t>
      </w:r>
      <w:r w:rsidRPr="00855467">
        <w:rPr>
          <w:color w:val="000000"/>
          <w:sz w:val="28"/>
          <w:szCs w:val="28"/>
        </w:rPr>
        <w:t xml:space="preserve"> можно подразделить на</w:t>
      </w:r>
      <w:r w:rsidR="005053C9">
        <w:rPr>
          <w:color w:val="000000"/>
          <w:sz w:val="28"/>
          <w:szCs w:val="28"/>
        </w:rPr>
        <w:t>:</w:t>
      </w:r>
      <w:r>
        <w:rPr>
          <w:color w:val="000000"/>
          <w:sz w:val="28"/>
          <w:szCs w:val="28"/>
        </w:rPr>
        <w:t xml:space="preserve"> </w:t>
      </w:r>
      <w:r w:rsidR="005053C9">
        <w:rPr>
          <w:color w:val="000000"/>
          <w:sz w:val="28"/>
          <w:szCs w:val="28"/>
        </w:rPr>
        <w:t xml:space="preserve">а) </w:t>
      </w:r>
      <w:r w:rsidRPr="00855467">
        <w:rPr>
          <w:color w:val="000000"/>
          <w:sz w:val="28"/>
          <w:szCs w:val="28"/>
        </w:rPr>
        <w:t xml:space="preserve">мгновенную и </w:t>
      </w:r>
      <w:r w:rsidR="005053C9">
        <w:rPr>
          <w:color w:val="000000"/>
          <w:sz w:val="28"/>
          <w:szCs w:val="28"/>
        </w:rPr>
        <w:t xml:space="preserve">б) </w:t>
      </w:r>
      <w:r w:rsidRPr="00855467">
        <w:rPr>
          <w:color w:val="000000"/>
          <w:sz w:val="28"/>
          <w:szCs w:val="28"/>
        </w:rPr>
        <w:t xml:space="preserve">наступающую после предшествующих нарушений ритма. </w:t>
      </w:r>
    </w:p>
    <w:p w:rsidR="008A224D" w:rsidRDefault="008A224D" w:rsidP="008A224D">
      <w:pPr>
        <w:shd w:val="clear" w:color="auto" w:fill="FFFFFF"/>
        <w:spacing w:line="276" w:lineRule="auto"/>
        <w:ind w:firstLine="709"/>
        <w:jc w:val="both"/>
        <w:rPr>
          <w:color w:val="000000"/>
          <w:sz w:val="28"/>
          <w:szCs w:val="28"/>
        </w:rPr>
      </w:pPr>
      <w:r w:rsidRPr="00480C9B">
        <w:rPr>
          <w:i/>
          <w:color w:val="000000"/>
          <w:sz w:val="28"/>
          <w:szCs w:val="28"/>
        </w:rPr>
        <w:t>Мгновенная асистолия</w:t>
      </w:r>
      <w:r w:rsidRPr="00855467">
        <w:rPr>
          <w:color w:val="000000"/>
          <w:sz w:val="28"/>
          <w:szCs w:val="28"/>
        </w:rPr>
        <w:t xml:space="preserve"> </w:t>
      </w:r>
      <w:r>
        <w:rPr>
          <w:color w:val="000000"/>
          <w:sz w:val="28"/>
          <w:szCs w:val="28"/>
        </w:rPr>
        <w:t xml:space="preserve">возникает </w:t>
      </w:r>
      <w:r w:rsidRPr="00855467">
        <w:rPr>
          <w:color w:val="000000"/>
          <w:sz w:val="28"/>
          <w:szCs w:val="28"/>
        </w:rPr>
        <w:t xml:space="preserve">на фоне полного благополучия и без всяких предшествующих нарушений ритма </w:t>
      </w:r>
      <w:r>
        <w:rPr>
          <w:color w:val="000000"/>
          <w:sz w:val="28"/>
          <w:szCs w:val="28"/>
        </w:rPr>
        <w:t>и связано с</w:t>
      </w:r>
      <w:r w:rsidRPr="00855467">
        <w:rPr>
          <w:color w:val="000000"/>
          <w:sz w:val="28"/>
          <w:szCs w:val="28"/>
        </w:rPr>
        <w:t xml:space="preserve"> внезапн</w:t>
      </w:r>
      <w:r>
        <w:rPr>
          <w:color w:val="000000"/>
          <w:sz w:val="28"/>
          <w:szCs w:val="28"/>
        </w:rPr>
        <w:t>ы</w:t>
      </w:r>
      <w:r w:rsidRPr="00855467">
        <w:rPr>
          <w:color w:val="000000"/>
          <w:sz w:val="28"/>
          <w:szCs w:val="28"/>
        </w:rPr>
        <w:t>м прекращени</w:t>
      </w:r>
      <w:r>
        <w:rPr>
          <w:color w:val="000000"/>
          <w:sz w:val="28"/>
          <w:szCs w:val="28"/>
        </w:rPr>
        <w:t>ем</w:t>
      </w:r>
      <w:r w:rsidRPr="00855467">
        <w:rPr>
          <w:color w:val="000000"/>
          <w:sz w:val="28"/>
          <w:szCs w:val="28"/>
        </w:rPr>
        <w:t xml:space="preserve"> электрической возбудимости сердц</w:t>
      </w:r>
      <w:r>
        <w:rPr>
          <w:color w:val="000000"/>
          <w:sz w:val="28"/>
          <w:szCs w:val="28"/>
        </w:rPr>
        <w:t xml:space="preserve">а в виде «короткого замыкания». Мгновенная асистолия </w:t>
      </w:r>
      <w:r w:rsidRPr="00855467">
        <w:rPr>
          <w:color w:val="000000"/>
          <w:sz w:val="28"/>
          <w:szCs w:val="28"/>
        </w:rPr>
        <w:t xml:space="preserve">чаще всего </w:t>
      </w:r>
      <w:r>
        <w:rPr>
          <w:color w:val="000000"/>
          <w:sz w:val="28"/>
          <w:szCs w:val="28"/>
        </w:rPr>
        <w:t xml:space="preserve">возникает </w:t>
      </w:r>
      <w:r w:rsidRPr="00855467">
        <w:rPr>
          <w:color w:val="000000"/>
          <w:sz w:val="28"/>
          <w:szCs w:val="28"/>
        </w:rPr>
        <w:t>в результат</w:t>
      </w:r>
      <w:r>
        <w:rPr>
          <w:color w:val="000000"/>
          <w:sz w:val="28"/>
          <w:szCs w:val="28"/>
        </w:rPr>
        <w:t>е острой ишемии миокарда</w:t>
      </w:r>
      <w:r w:rsidRPr="00855467">
        <w:rPr>
          <w:color w:val="000000"/>
          <w:sz w:val="28"/>
          <w:szCs w:val="28"/>
        </w:rPr>
        <w:t xml:space="preserve">. </w:t>
      </w:r>
    </w:p>
    <w:p w:rsidR="008A224D" w:rsidRDefault="008A224D" w:rsidP="008A224D">
      <w:pPr>
        <w:shd w:val="clear" w:color="auto" w:fill="FFFFFF"/>
        <w:spacing w:line="276" w:lineRule="auto"/>
        <w:ind w:firstLine="709"/>
        <w:jc w:val="both"/>
        <w:rPr>
          <w:color w:val="000000"/>
          <w:sz w:val="28"/>
          <w:szCs w:val="28"/>
        </w:rPr>
      </w:pPr>
      <w:r w:rsidRPr="00480C9B">
        <w:rPr>
          <w:i/>
          <w:color w:val="000000"/>
          <w:sz w:val="28"/>
          <w:szCs w:val="28"/>
        </w:rPr>
        <w:t>Асистолия, наступающ</w:t>
      </w:r>
      <w:r w:rsidR="007C63DE">
        <w:rPr>
          <w:i/>
          <w:color w:val="000000"/>
          <w:sz w:val="28"/>
          <w:szCs w:val="28"/>
        </w:rPr>
        <w:t>ая после длительного периода (2-3 мин.) ФЖ</w:t>
      </w:r>
      <w:r w:rsidRPr="00480C9B">
        <w:rPr>
          <w:i/>
          <w:color w:val="000000"/>
          <w:sz w:val="28"/>
          <w:szCs w:val="28"/>
        </w:rPr>
        <w:t>,</w:t>
      </w:r>
      <w:r>
        <w:rPr>
          <w:color w:val="000000"/>
          <w:sz w:val="28"/>
          <w:szCs w:val="28"/>
        </w:rPr>
        <w:t xml:space="preserve"> возникает </w:t>
      </w:r>
      <w:r w:rsidRPr="00855467">
        <w:rPr>
          <w:color w:val="000000"/>
          <w:sz w:val="28"/>
          <w:szCs w:val="28"/>
        </w:rPr>
        <w:t>вследствие истощения запасов высокоэргических фосфатов (а</w:t>
      </w:r>
      <w:r w:rsidR="007C63DE">
        <w:rPr>
          <w:color w:val="000000"/>
          <w:sz w:val="28"/>
          <w:szCs w:val="28"/>
        </w:rPr>
        <w:t xml:space="preserve">денозинтрифосфорная кислота </w:t>
      </w:r>
      <w:proofErr w:type="gramStart"/>
      <w:r w:rsidR="007C63DE">
        <w:rPr>
          <w:color w:val="000000"/>
          <w:sz w:val="28"/>
          <w:szCs w:val="28"/>
        </w:rPr>
        <w:t>-А</w:t>
      </w:r>
      <w:proofErr w:type="gramEnd"/>
      <w:r w:rsidR="007C63DE">
        <w:rPr>
          <w:color w:val="000000"/>
          <w:sz w:val="28"/>
          <w:szCs w:val="28"/>
        </w:rPr>
        <w:t>ТФ</w:t>
      </w:r>
      <w:r w:rsidRPr="00855467">
        <w:rPr>
          <w:color w:val="000000"/>
          <w:sz w:val="28"/>
          <w:szCs w:val="28"/>
        </w:rPr>
        <w:t xml:space="preserve">) в тканях сердца. </w:t>
      </w:r>
    </w:p>
    <w:p w:rsidR="008A224D" w:rsidRDefault="008A224D" w:rsidP="007C63DE">
      <w:pPr>
        <w:shd w:val="clear" w:color="auto" w:fill="FFFFFF"/>
        <w:spacing w:line="276" w:lineRule="auto"/>
        <w:ind w:firstLine="709"/>
        <w:jc w:val="both"/>
        <w:rPr>
          <w:color w:val="000000"/>
          <w:sz w:val="28"/>
          <w:szCs w:val="28"/>
        </w:rPr>
      </w:pPr>
      <w:r w:rsidRPr="00855467">
        <w:rPr>
          <w:color w:val="000000"/>
          <w:sz w:val="28"/>
          <w:szCs w:val="28"/>
        </w:rPr>
        <w:lastRenderedPageBreak/>
        <w:t>В основе нормальной перфузии сердца лежит его периодическая возбудимость. При ФЖ возникают беспорядочные, хаотические, быстро-циркулирующие электрические процессы в проводящей системе сердца, что ведет к мгновенному прекращению коронарной перфузии. Эндогенные за</w:t>
      </w:r>
      <w:r w:rsidR="00A222E0">
        <w:rPr>
          <w:color w:val="000000"/>
          <w:sz w:val="28"/>
          <w:szCs w:val="28"/>
        </w:rPr>
        <w:t>пасы АТФ исчерпываются</w:t>
      </w:r>
      <w:r>
        <w:rPr>
          <w:color w:val="000000"/>
          <w:sz w:val="28"/>
          <w:szCs w:val="28"/>
        </w:rPr>
        <w:t>, что</w:t>
      </w:r>
      <w:r w:rsidRPr="00855467">
        <w:rPr>
          <w:color w:val="000000"/>
          <w:sz w:val="28"/>
          <w:szCs w:val="28"/>
        </w:rPr>
        <w:t xml:space="preserve"> ещ</w:t>
      </w:r>
      <w:r>
        <w:rPr>
          <w:color w:val="000000"/>
          <w:sz w:val="28"/>
          <w:szCs w:val="28"/>
        </w:rPr>
        <w:t>ё</w:t>
      </w:r>
      <w:r w:rsidRPr="00855467">
        <w:rPr>
          <w:color w:val="000000"/>
          <w:sz w:val="28"/>
          <w:szCs w:val="28"/>
        </w:rPr>
        <w:t xml:space="preserve"> больше нарушает работу сердца, включая деятельность водителя ритма и проведение эл</w:t>
      </w:r>
      <w:r>
        <w:rPr>
          <w:color w:val="000000"/>
          <w:sz w:val="28"/>
          <w:szCs w:val="28"/>
        </w:rPr>
        <w:t>ектрических импульсов.</w:t>
      </w:r>
    </w:p>
    <w:p w:rsidR="00363B49" w:rsidRDefault="008A224D" w:rsidP="007C63DE">
      <w:pPr>
        <w:widowControl/>
        <w:autoSpaceDE/>
        <w:autoSpaceDN/>
        <w:adjustRightInd/>
        <w:spacing w:line="276" w:lineRule="auto"/>
        <w:ind w:firstLine="709"/>
        <w:jc w:val="both"/>
        <w:rPr>
          <w:color w:val="000000"/>
          <w:sz w:val="28"/>
          <w:szCs w:val="28"/>
        </w:rPr>
      </w:pPr>
      <w:r w:rsidRPr="00480C9B">
        <w:rPr>
          <w:color w:val="000000"/>
          <w:sz w:val="28"/>
          <w:szCs w:val="28"/>
        </w:rPr>
        <w:t>Возникновение асистолии возможно на фоне развития полной блокады проводимости между синусовым узлом и предсердиями, при отсутствии образования импульсов в других очагах автоматизма</w:t>
      </w:r>
      <w:r>
        <w:rPr>
          <w:color w:val="000000"/>
          <w:sz w:val="28"/>
          <w:szCs w:val="28"/>
        </w:rPr>
        <w:t xml:space="preserve">. </w:t>
      </w:r>
    </w:p>
    <w:p w:rsidR="008A224D" w:rsidRDefault="008A224D" w:rsidP="007C63DE">
      <w:pPr>
        <w:widowControl/>
        <w:autoSpaceDE/>
        <w:autoSpaceDN/>
        <w:adjustRightInd/>
        <w:spacing w:line="276" w:lineRule="auto"/>
        <w:ind w:firstLine="709"/>
        <w:jc w:val="both"/>
        <w:rPr>
          <w:color w:val="000000"/>
          <w:sz w:val="28"/>
          <w:szCs w:val="28"/>
        </w:rPr>
      </w:pPr>
      <w:r>
        <w:rPr>
          <w:color w:val="000000"/>
          <w:sz w:val="28"/>
          <w:szCs w:val="28"/>
        </w:rPr>
        <w:t>Асистолия</w:t>
      </w:r>
      <w:r w:rsidRPr="00480C9B">
        <w:rPr>
          <w:color w:val="000000"/>
          <w:sz w:val="28"/>
          <w:szCs w:val="28"/>
        </w:rPr>
        <w:t xml:space="preserve"> может возникать рефлекторно в результате раздражения блуждающих нервов при исходно повышенном их тонусе, особенно на фоне заболеваний, сопровождающихся развитием гипоксии или гиперкапнии.</w:t>
      </w:r>
    </w:p>
    <w:p w:rsidR="008A224D" w:rsidRDefault="008A224D" w:rsidP="007C63DE">
      <w:pPr>
        <w:shd w:val="clear" w:color="auto" w:fill="FFFFFF"/>
        <w:spacing w:line="276" w:lineRule="auto"/>
        <w:ind w:firstLine="709"/>
        <w:jc w:val="both"/>
        <w:rPr>
          <w:color w:val="000000"/>
          <w:sz w:val="28"/>
          <w:szCs w:val="28"/>
        </w:rPr>
      </w:pPr>
      <w:r w:rsidRPr="00480C9B">
        <w:rPr>
          <w:color w:val="000000"/>
          <w:sz w:val="28"/>
          <w:szCs w:val="28"/>
        </w:rPr>
        <w:t>Асистолия может внезапно возникнуть</w:t>
      </w:r>
      <w:r>
        <w:rPr>
          <w:color w:val="000000"/>
          <w:sz w:val="28"/>
          <w:szCs w:val="28"/>
        </w:rPr>
        <w:t xml:space="preserve"> </w:t>
      </w:r>
      <w:r w:rsidRPr="00480C9B">
        <w:rPr>
          <w:color w:val="000000"/>
          <w:sz w:val="28"/>
          <w:szCs w:val="28"/>
        </w:rPr>
        <w:t>при физическом</w:t>
      </w:r>
      <w:r>
        <w:rPr>
          <w:color w:val="000000"/>
          <w:sz w:val="28"/>
          <w:szCs w:val="28"/>
        </w:rPr>
        <w:t xml:space="preserve"> или психическом перенапряжении у</w:t>
      </w:r>
      <w:r w:rsidRPr="00480C9B">
        <w:rPr>
          <w:color w:val="000000"/>
          <w:sz w:val="28"/>
          <w:szCs w:val="28"/>
        </w:rPr>
        <w:t xml:space="preserve"> </w:t>
      </w:r>
      <w:r>
        <w:rPr>
          <w:color w:val="000000"/>
          <w:sz w:val="28"/>
          <w:szCs w:val="28"/>
        </w:rPr>
        <w:t>здоровых людей-ваготоников (как взрослых,</w:t>
      </w:r>
      <w:r w:rsidRPr="00855D28">
        <w:rPr>
          <w:color w:val="000000"/>
          <w:sz w:val="28"/>
          <w:szCs w:val="28"/>
        </w:rPr>
        <w:t xml:space="preserve"> </w:t>
      </w:r>
      <w:r>
        <w:rPr>
          <w:color w:val="000000"/>
          <w:sz w:val="28"/>
          <w:szCs w:val="28"/>
        </w:rPr>
        <w:t xml:space="preserve">так и детей), </w:t>
      </w:r>
      <w:r w:rsidRPr="00480C9B">
        <w:rPr>
          <w:color w:val="000000"/>
          <w:sz w:val="28"/>
          <w:szCs w:val="28"/>
        </w:rPr>
        <w:t>в связи с повышенной физиологической чувствительностью их</w:t>
      </w:r>
      <w:r>
        <w:rPr>
          <w:color w:val="000000"/>
          <w:sz w:val="28"/>
          <w:szCs w:val="28"/>
        </w:rPr>
        <w:t xml:space="preserve"> сердца к вагусной импульсации.</w:t>
      </w:r>
      <w:r w:rsidR="002715AA">
        <w:rPr>
          <w:color w:val="000000"/>
          <w:sz w:val="28"/>
          <w:szCs w:val="28"/>
        </w:rPr>
        <w:t xml:space="preserve"> </w:t>
      </w:r>
      <w:r w:rsidRPr="00480C9B">
        <w:rPr>
          <w:color w:val="000000"/>
          <w:sz w:val="28"/>
          <w:szCs w:val="28"/>
        </w:rPr>
        <w:t>Предрасполагает к возникновению асистолии лабильная нервная система, эндокринные заболевания, истощ</w:t>
      </w:r>
      <w:r>
        <w:rPr>
          <w:color w:val="000000"/>
          <w:sz w:val="28"/>
          <w:szCs w:val="28"/>
        </w:rPr>
        <w:t>ение, тяжелая интоксикация</w:t>
      </w:r>
      <w:r w:rsidRPr="00480C9B">
        <w:rPr>
          <w:color w:val="000000"/>
          <w:sz w:val="28"/>
          <w:szCs w:val="28"/>
        </w:rPr>
        <w:t xml:space="preserve">. </w:t>
      </w:r>
    </w:p>
    <w:p w:rsidR="008A224D" w:rsidRDefault="008A224D" w:rsidP="007C63DE">
      <w:pPr>
        <w:shd w:val="clear" w:color="auto" w:fill="FFFFFF"/>
        <w:spacing w:line="276" w:lineRule="auto"/>
        <w:ind w:firstLine="709"/>
        <w:jc w:val="both"/>
        <w:rPr>
          <w:color w:val="000000"/>
          <w:sz w:val="28"/>
          <w:szCs w:val="28"/>
        </w:rPr>
      </w:pPr>
      <w:r>
        <w:rPr>
          <w:color w:val="000000"/>
          <w:sz w:val="28"/>
          <w:szCs w:val="28"/>
        </w:rPr>
        <w:t>Н</w:t>
      </w:r>
      <w:r w:rsidRPr="00480C9B">
        <w:rPr>
          <w:color w:val="000000"/>
          <w:sz w:val="28"/>
          <w:szCs w:val="28"/>
        </w:rPr>
        <w:t xml:space="preserve">аблюдаются случаи асистолии </w:t>
      </w:r>
      <w:r>
        <w:rPr>
          <w:color w:val="000000"/>
          <w:sz w:val="28"/>
          <w:szCs w:val="28"/>
        </w:rPr>
        <w:t xml:space="preserve">при </w:t>
      </w:r>
      <w:r w:rsidRPr="00480C9B">
        <w:rPr>
          <w:color w:val="000000"/>
          <w:sz w:val="28"/>
          <w:szCs w:val="28"/>
        </w:rPr>
        <w:t>проведени</w:t>
      </w:r>
      <w:r w:rsidR="00363B49">
        <w:rPr>
          <w:color w:val="000000"/>
          <w:sz w:val="28"/>
          <w:szCs w:val="28"/>
        </w:rPr>
        <w:t>и</w:t>
      </w:r>
      <w:r>
        <w:rPr>
          <w:color w:val="000000"/>
          <w:sz w:val="28"/>
          <w:szCs w:val="28"/>
        </w:rPr>
        <w:t xml:space="preserve"> таких</w:t>
      </w:r>
      <w:r w:rsidRPr="00480C9B">
        <w:rPr>
          <w:color w:val="000000"/>
          <w:sz w:val="28"/>
          <w:szCs w:val="28"/>
        </w:rPr>
        <w:t xml:space="preserve"> манипуляций как бро</w:t>
      </w:r>
      <w:r>
        <w:rPr>
          <w:color w:val="000000"/>
          <w:sz w:val="28"/>
          <w:szCs w:val="28"/>
        </w:rPr>
        <w:t>нхоскопия или экстракция зуба</w:t>
      </w:r>
      <w:r w:rsidRPr="00480C9B">
        <w:rPr>
          <w:color w:val="000000"/>
          <w:sz w:val="28"/>
          <w:szCs w:val="28"/>
        </w:rPr>
        <w:t xml:space="preserve"> </w:t>
      </w:r>
      <w:r>
        <w:rPr>
          <w:color w:val="000000"/>
          <w:sz w:val="28"/>
          <w:szCs w:val="28"/>
        </w:rPr>
        <w:t>(</w:t>
      </w:r>
      <w:r w:rsidRPr="00480C9B">
        <w:rPr>
          <w:color w:val="000000"/>
          <w:sz w:val="28"/>
          <w:szCs w:val="28"/>
        </w:rPr>
        <w:t>выполняемых по всем правилам</w:t>
      </w:r>
      <w:r>
        <w:rPr>
          <w:color w:val="000000"/>
          <w:sz w:val="28"/>
          <w:szCs w:val="28"/>
        </w:rPr>
        <w:t>!)</w:t>
      </w:r>
      <w:r w:rsidRPr="00480C9B">
        <w:rPr>
          <w:color w:val="000000"/>
          <w:sz w:val="28"/>
          <w:szCs w:val="28"/>
        </w:rPr>
        <w:t xml:space="preserve">. </w:t>
      </w:r>
    </w:p>
    <w:p w:rsidR="008A224D" w:rsidRPr="00480C9B" w:rsidRDefault="008A224D" w:rsidP="007C63DE">
      <w:pPr>
        <w:shd w:val="clear" w:color="auto" w:fill="FFFFFF"/>
        <w:spacing w:line="276" w:lineRule="auto"/>
        <w:ind w:firstLine="709"/>
        <w:jc w:val="both"/>
        <w:rPr>
          <w:color w:val="000000"/>
          <w:sz w:val="28"/>
          <w:szCs w:val="28"/>
        </w:rPr>
      </w:pPr>
      <w:r w:rsidRPr="00480C9B">
        <w:rPr>
          <w:color w:val="000000"/>
          <w:sz w:val="28"/>
          <w:szCs w:val="28"/>
        </w:rPr>
        <w:t xml:space="preserve">На ЭКГ при асистолии </w:t>
      </w:r>
      <w:r>
        <w:rPr>
          <w:color w:val="000000"/>
          <w:sz w:val="28"/>
          <w:szCs w:val="28"/>
        </w:rPr>
        <w:t>отсутствуют</w:t>
      </w:r>
      <w:r w:rsidRPr="00480C9B">
        <w:rPr>
          <w:color w:val="000000"/>
          <w:sz w:val="28"/>
          <w:szCs w:val="28"/>
        </w:rPr>
        <w:t xml:space="preserve"> желудочковые </w:t>
      </w:r>
      <w:r w:rsidR="007351CB" w:rsidRPr="00480C9B">
        <w:rPr>
          <w:color w:val="000000"/>
          <w:sz w:val="28"/>
          <w:szCs w:val="28"/>
        </w:rPr>
        <w:t>комплексы,</w:t>
      </w:r>
      <w:r w:rsidR="000736B2">
        <w:rPr>
          <w:color w:val="000000"/>
          <w:sz w:val="28"/>
          <w:szCs w:val="28"/>
        </w:rPr>
        <w:t xml:space="preserve"> и отображается прямая линия</w:t>
      </w:r>
      <w:r w:rsidRPr="00480C9B">
        <w:rPr>
          <w:color w:val="000000"/>
          <w:sz w:val="28"/>
          <w:szCs w:val="28"/>
        </w:rPr>
        <w:t>.</w:t>
      </w:r>
    </w:p>
    <w:p w:rsidR="00904F98" w:rsidRDefault="00904F98" w:rsidP="00904F98">
      <w:pPr>
        <w:widowControl/>
        <w:shd w:val="clear" w:color="auto" w:fill="FFFFFF"/>
        <w:autoSpaceDE/>
        <w:autoSpaceDN/>
        <w:adjustRightInd/>
        <w:spacing w:line="276" w:lineRule="auto"/>
        <w:ind w:firstLine="709"/>
        <w:jc w:val="both"/>
        <w:rPr>
          <w:color w:val="000000"/>
          <w:sz w:val="28"/>
          <w:szCs w:val="28"/>
        </w:rPr>
      </w:pPr>
    </w:p>
    <w:p w:rsidR="00DD0022" w:rsidRDefault="00FB5655" w:rsidP="000666D9">
      <w:pPr>
        <w:widowControl/>
        <w:autoSpaceDE/>
        <w:autoSpaceDN/>
        <w:adjustRightInd/>
        <w:spacing w:after="200" w:line="276" w:lineRule="auto"/>
        <w:jc w:val="both"/>
        <w:rPr>
          <w:rFonts w:ascii="Arial" w:hAnsi="Arial" w:cs="Arial"/>
          <w:b/>
          <w:bCs/>
          <w:iCs/>
          <w:sz w:val="28"/>
          <w:szCs w:val="32"/>
        </w:rPr>
      </w:pPr>
      <w:r w:rsidRPr="00E25140">
        <w:rPr>
          <w:b/>
          <w:color w:val="000000"/>
          <w:sz w:val="24"/>
          <w:szCs w:val="24"/>
        </w:rPr>
        <w:t>Примечание.</w:t>
      </w:r>
      <w:r>
        <w:rPr>
          <w:color w:val="000000"/>
          <w:sz w:val="28"/>
          <w:szCs w:val="28"/>
        </w:rPr>
        <w:t xml:space="preserve"> </w:t>
      </w:r>
      <w:r w:rsidR="00792B37">
        <w:rPr>
          <w:color w:val="000000"/>
          <w:sz w:val="24"/>
          <w:szCs w:val="24"/>
        </w:rPr>
        <w:t>К данному разделу смотри</w:t>
      </w:r>
      <w:r w:rsidR="00D448FE">
        <w:rPr>
          <w:color w:val="000000"/>
          <w:sz w:val="28"/>
          <w:szCs w:val="28"/>
        </w:rPr>
        <w:t xml:space="preserve"> </w:t>
      </w:r>
      <w:r w:rsidR="00792B37">
        <w:rPr>
          <w:color w:val="000000"/>
          <w:sz w:val="24"/>
          <w:szCs w:val="24"/>
        </w:rPr>
        <w:t>рисунки</w:t>
      </w:r>
      <w:r w:rsidR="001F4F11">
        <w:rPr>
          <w:color w:val="000000"/>
          <w:sz w:val="24"/>
          <w:szCs w:val="24"/>
        </w:rPr>
        <w:t xml:space="preserve"> </w:t>
      </w:r>
      <w:r w:rsidR="004365AE">
        <w:rPr>
          <w:color w:val="000000"/>
          <w:sz w:val="24"/>
          <w:szCs w:val="24"/>
        </w:rPr>
        <w:t>7</w:t>
      </w:r>
      <w:r w:rsidR="00BF4822">
        <w:rPr>
          <w:color w:val="000000"/>
          <w:sz w:val="24"/>
          <w:szCs w:val="24"/>
        </w:rPr>
        <w:t>.0</w:t>
      </w:r>
      <w:r w:rsidR="001F4F11">
        <w:rPr>
          <w:color w:val="000000"/>
          <w:sz w:val="24"/>
          <w:szCs w:val="24"/>
        </w:rPr>
        <w:t xml:space="preserve"> – 8.2</w:t>
      </w:r>
      <w:r>
        <w:rPr>
          <w:color w:val="000000"/>
          <w:sz w:val="24"/>
          <w:szCs w:val="24"/>
        </w:rPr>
        <w:t xml:space="preserve"> </w:t>
      </w:r>
      <w:r w:rsidR="00A51ADC">
        <w:rPr>
          <w:color w:val="000000"/>
          <w:sz w:val="24"/>
          <w:szCs w:val="24"/>
        </w:rPr>
        <w:t>(</w:t>
      </w:r>
      <w:r>
        <w:rPr>
          <w:color w:val="000000"/>
          <w:sz w:val="24"/>
          <w:szCs w:val="24"/>
        </w:rPr>
        <w:t xml:space="preserve">стр. </w:t>
      </w:r>
      <w:r w:rsidR="004365AE">
        <w:rPr>
          <w:color w:val="000000"/>
          <w:sz w:val="24"/>
          <w:szCs w:val="24"/>
        </w:rPr>
        <w:t>21</w:t>
      </w:r>
      <w:r w:rsidR="00DD582B">
        <w:rPr>
          <w:color w:val="000000"/>
          <w:sz w:val="24"/>
          <w:szCs w:val="24"/>
        </w:rPr>
        <w:t>4</w:t>
      </w:r>
      <w:r>
        <w:rPr>
          <w:color w:val="000000"/>
          <w:sz w:val="24"/>
          <w:szCs w:val="24"/>
        </w:rPr>
        <w:t xml:space="preserve"> – </w:t>
      </w:r>
      <w:r w:rsidR="0019524D">
        <w:rPr>
          <w:color w:val="000000"/>
          <w:sz w:val="24"/>
          <w:szCs w:val="24"/>
        </w:rPr>
        <w:t>21</w:t>
      </w:r>
      <w:r w:rsidR="00DD582B">
        <w:rPr>
          <w:color w:val="000000"/>
          <w:sz w:val="24"/>
          <w:szCs w:val="24"/>
        </w:rPr>
        <w:t>6</w:t>
      </w:r>
      <w:r w:rsidR="00A51ADC">
        <w:rPr>
          <w:color w:val="000000"/>
          <w:sz w:val="24"/>
          <w:szCs w:val="24"/>
        </w:rPr>
        <w:t>)</w:t>
      </w:r>
      <w:r w:rsidR="00DD0022">
        <w:br w:type="page"/>
      </w:r>
    </w:p>
    <w:p w:rsidR="003B2053" w:rsidRPr="009473EF" w:rsidRDefault="009473EF" w:rsidP="00F35B4B">
      <w:pPr>
        <w:pStyle w:val="2"/>
      </w:pPr>
      <w:bookmarkStart w:id="19" w:name="_Toc101284105"/>
      <w:r w:rsidRPr="009473EF">
        <w:lastRenderedPageBreak/>
        <w:t>4 ОБЩИЕ ПОЛОЖЕНИЯ СЕРДЕЧНО-ЛЁГОЧНОЙ РЕАНИМАЦИИ</w:t>
      </w:r>
      <w:bookmarkEnd w:id="19"/>
    </w:p>
    <w:p w:rsidR="0030774D" w:rsidRDefault="0030774D" w:rsidP="00C13D8D">
      <w:pPr>
        <w:spacing w:line="276" w:lineRule="auto"/>
        <w:ind w:firstLine="709"/>
        <w:rPr>
          <w:sz w:val="28"/>
          <w:szCs w:val="28"/>
        </w:rPr>
      </w:pPr>
    </w:p>
    <w:p w:rsidR="00F1192B" w:rsidRPr="00D41EB6" w:rsidRDefault="009473EF" w:rsidP="00D41EB6">
      <w:pPr>
        <w:pStyle w:val="3"/>
      </w:pPr>
      <w:bookmarkStart w:id="20" w:name="_Toc101284106"/>
      <w:r w:rsidRPr="00D41EB6">
        <w:t xml:space="preserve">4.1 </w:t>
      </w:r>
      <w:r w:rsidR="00D41EB6" w:rsidRPr="00D41EB6">
        <w:t>Организация первой помощи</w:t>
      </w:r>
      <w:bookmarkEnd w:id="20"/>
    </w:p>
    <w:p w:rsidR="009F5D9C" w:rsidRPr="009C5BCD" w:rsidRDefault="009F5D9C" w:rsidP="00C13D8D">
      <w:pPr>
        <w:spacing w:line="276" w:lineRule="auto"/>
        <w:ind w:firstLine="709"/>
        <w:jc w:val="both"/>
        <w:rPr>
          <w:sz w:val="28"/>
          <w:szCs w:val="28"/>
        </w:rPr>
      </w:pPr>
    </w:p>
    <w:p w:rsidR="00557BC3" w:rsidRDefault="00347255" w:rsidP="00C13D8D">
      <w:pPr>
        <w:spacing w:line="276" w:lineRule="auto"/>
        <w:ind w:firstLine="709"/>
        <w:jc w:val="both"/>
        <w:rPr>
          <w:b/>
          <w:bCs/>
          <w:i/>
          <w:sz w:val="28"/>
          <w:szCs w:val="28"/>
        </w:rPr>
      </w:pPr>
      <w:r w:rsidRPr="009C5BCD">
        <w:rPr>
          <w:bCs/>
          <w:sz w:val="28"/>
          <w:szCs w:val="28"/>
        </w:rPr>
        <w:t xml:space="preserve">Все </w:t>
      </w:r>
      <w:r w:rsidR="0032732F">
        <w:rPr>
          <w:bCs/>
          <w:sz w:val="28"/>
          <w:szCs w:val="28"/>
        </w:rPr>
        <w:t>действия по определению состояния клинической смерти</w:t>
      </w:r>
      <w:r w:rsidRPr="009C5BCD">
        <w:rPr>
          <w:bCs/>
          <w:sz w:val="28"/>
          <w:szCs w:val="28"/>
        </w:rPr>
        <w:t xml:space="preserve"> </w:t>
      </w:r>
      <w:r w:rsidR="006A7F29" w:rsidRPr="009C5BCD">
        <w:rPr>
          <w:bCs/>
          <w:sz w:val="28"/>
          <w:szCs w:val="28"/>
        </w:rPr>
        <w:t xml:space="preserve">и </w:t>
      </w:r>
      <w:r w:rsidR="0032732F">
        <w:rPr>
          <w:bCs/>
          <w:sz w:val="28"/>
          <w:szCs w:val="28"/>
        </w:rPr>
        <w:t xml:space="preserve">проведению </w:t>
      </w:r>
      <w:r w:rsidRPr="009C5BCD">
        <w:rPr>
          <w:bCs/>
          <w:sz w:val="28"/>
          <w:szCs w:val="28"/>
        </w:rPr>
        <w:t xml:space="preserve">базовой сердечно-лёгочной реанимации </w:t>
      </w:r>
      <w:r w:rsidR="00557BC3">
        <w:rPr>
          <w:bCs/>
          <w:sz w:val="28"/>
          <w:szCs w:val="28"/>
        </w:rPr>
        <w:t>относятся к</w:t>
      </w:r>
      <w:r w:rsidRPr="009C5BCD">
        <w:rPr>
          <w:sz w:val="28"/>
          <w:szCs w:val="28"/>
        </w:rPr>
        <w:t xml:space="preserve"> мероприяти</w:t>
      </w:r>
      <w:r w:rsidR="00557BC3">
        <w:rPr>
          <w:sz w:val="28"/>
          <w:szCs w:val="28"/>
        </w:rPr>
        <w:t>ям</w:t>
      </w:r>
      <w:r w:rsidRPr="009C5BCD">
        <w:rPr>
          <w:sz w:val="28"/>
          <w:szCs w:val="28"/>
        </w:rPr>
        <w:t xml:space="preserve"> первой помощи</w:t>
      </w:r>
      <w:r w:rsidRPr="009C5BCD">
        <w:rPr>
          <w:bCs/>
          <w:sz w:val="28"/>
          <w:szCs w:val="28"/>
        </w:rPr>
        <w:t xml:space="preserve">. </w:t>
      </w:r>
      <w:r w:rsidR="00DF6C8E">
        <w:rPr>
          <w:bCs/>
          <w:sz w:val="28"/>
          <w:szCs w:val="28"/>
        </w:rPr>
        <w:t>Д</w:t>
      </w:r>
      <w:r w:rsidR="00520F98">
        <w:rPr>
          <w:bCs/>
          <w:sz w:val="28"/>
          <w:szCs w:val="28"/>
        </w:rPr>
        <w:t>алее приводится</w:t>
      </w:r>
      <w:r w:rsidR="00DF6C8E">
        <w:rPr>
          <w:bCs/>
          <w:sz w:val="28"/>
          <w:szCs w:val="28"/>
        </w:rPr>
        <w:t xml:space="preserve"> перечень</w:t>
      </w:r>
      <w:r w:rsidR="000D365C">
        <w:rPr>
          <w:bCs/>
          <w:sz w:val="28"/>
          <w:szCs w:val="28"/>
        </w:rPr>
        <w:t xml:space="preserve"> этих</w:t>
      </w:r>
      <w:r w:rsidR="00DF6C8E">
        <w:rPr>
          <w:bCs/>
          <w:sz w:val="28"/>
          <w:szCs w:val="28"/>
        </w:rPr>
        <w:t xml:space="preserve"> </w:t>
      </w:r>
      <w:r w:rsidR="00557BC3">
        <w:rPr>
          <w:bCs/>
          <w:sz w:val="28"/>
          <w:szCs w:val="28"/>
        </w:rPr>
        <w:t xml:space="preserve">мероприятий из </w:t>
      </w:r>
      <w:r w:rsidR="00561591" w:rsidRPr="00561591">
        <w:rPr>
          <w:bCs/>
          <w:sz w:val="28"/>
          <w:szCs w:val="28"/>
        </w:rPr>
        <w:t>Федеральн</w:t>
      </w:r>
      <w:r w:rsidR="00561591">
        <w:rPr>
          <w:bCs/>
          <w:sz w:val="28"/>
          <w:szCs w:val="28"/>
        </w:rPr>
        <w:t>ого</w:t>
      </w:r>
      <w:r w:rsidR="00561591" w:rsidRPr="00561591">
        <w:rPr>
          <w:bCs/>
          <w:sz w:val="28"/>
          <w:szCs w:val="28"/>
        </w:rPr>
        <w:t xml:space="preserve"> закон</w:t>
      </w:r>
      <w:r w:rsidR="00561591">
        <w:rPr>
          <w:bCs/>
          <w:sz w:val="28"/>
          <w:szCs w:val="28"/>
        </w:rPr>
        <w:t>а</w:t>
      </w:r>
      <w:r w:rsidR="00561591" w:rsidRPr="00561591">
        <w:rPr>
          <w:bCs/>
          <w:sz w:val="28"/>
          <w:szCs w:val="28"/>
        </w:rPr>
        <w:t xml:space="preserve"> "Об основах охраны здоровья граждан в Российской Федерации" от 21.11.2011 </w:t>
      </w:r>
      <w:r w:rsidR="00BA73EC">
        <w:rPr>
          <w:bCs/>
          <w:sz w:val="28"/>
          <w:szCs w:val="28"/>
        </w:rPr>
        <w:br/>
      </w:r>
      <w:r w:rsidR="00561591" w:rsidRPr="00561591">
        <w:rPr>
          <w:bCs/>
          <w:sz w:val="28"/>
          <w:szCs w:val="28"/>
        </w:rPr>
        <w:t>№ 323-ФЗ</w:t>
      </w:r>
      <w:r w:rsidR="00561591">
        <w:rPr>
          <w:bCs/>
          <w:sz w:val="28"/>
          <w:szCs w:val="28"/>
        </w:rPr>
        <w:t xml:space="preserve"> (далее – ФЗ №</w:t>
      </w:r>
      <w:r w:rsidR="00DF6C8E">
        <w:rPr>
          <w:bCs/>
          <w:sz w:val="28"/>
          <w:szCs w:val="28"/>
        </w:rPr>
        <w:t xml:space="preserve"> </w:t>
      </w:r>
      <w:r w:rsidR="00561591">
        <w:rPr>
          <w:bCs/>
          <w:sz w:val="28"/>
          <w:szCs w:val="28"/>
        </w:rPr>
        <w:t>323)</w:t>
      </w:r>
      <w:r w:rsidR="00557BC3">
        <w:rPr>
          <w:bCs/>
          <w:sz w:val="28"/>
          <w:szCs w:val="28"/>
        </w:rPr>
        <w:t>.</w:t>
      </w:r>
      <w:r w:rsidR="00557BC3" w:rsidRPr="00557BC3">
        <w:rPr>
          <w:b/>
          <w:bCs/>
          <w:i/>
          <w:sz w:val="28"/>
          <w:szCs w:val="28"/>
        </w:rPr>
        <w:t xml:space="preserve"> </w:t>
      </w:r>
    </w:p>
    <w:p w:rsidR="00557BC3" w:rsidRPr="007B6A2A" w:rsidRDefault="00557BC3" w:rsidP="00C13D8D">
      <w:pPr>
        <w:spacing w:line="276" w:lineRule="auto"/>
        <w:ind w:firstLine="709"/>
        <w:jc w:val="both"/>
        <w:rPr>
          <w:i/>
          <w:sz w:val="28"/>
          <w:szCs w:val="28"/>
        </w:rPr>
      </w:pPr>
      <w:r w:rsidRPr="007B6A2A">
        <w:rPr>
          <w:b/>
          <w:bCs/>
          <w:i/>
          <w:sz w:val="28"/>
          <w:szCs w:val="28"/>
        </w:rPr>
        <w:t>Перечень мероприятий по оказанию первой помощи</w:t>
      </w:r>
    </w:p>
    <w:p w:rsidR="00557BC3" w:rsidRPr="009C5BCD" w:rsidRDefault="00557BC3" w:rsidP="00990798">
      <w:pPr>
        <w:spacing w:line="276" w:lineRule="auto"/>
        <w:jc w:val="both"/>
        <w:rPr>
          <w:sz w:val="28"/>
          <w:szCs w:val="28"/>
        </w:rPr>
      </w:pPr>
      <w:r w:rsidRPr="009C5BCD">
        <w:rPr>
          <w:sz w:val="28"/>
          <w:szCs w:val="28"/>
        </w:rPr>
        <w:t>1. Мероприятия по оценке обстановки и</w:t>
      </w:r>
      <w:r w:rsidR="008B7AB4">
        <w:rPr>
          <w:sz w:val="28"/>
          <w:szCs w:val="28"/>
        </w:rPr>
        <w:t xml:space="preserve"> обеспечению безопасных условий </w:t>
      </w:r>
      <w:r w:rsidRPr="009C5BCD">
        <w:rPr>
          <w:sz w:val="28"/>
          <w:szCs w:val="28"/>
        </w:rPr>
        <w:t>для оказания первой помощи:</w:t>
      </w:r>
    </w:p>
    <w:p w:rsidR="00557BC3" w:rsidRPr="009C5BCD" w:rsidRDefault="00557BC3" w:rsidP="00990798">
      <w:pPr>
        <w:spacing w:line="276" w:lineRule="auto"/>
        <w:jc w:val="both"/>
        <w:rPr>
          <w:sz w:val="28"/>
          <w:szCs w:val="28"/>
        </w:rPr>
      </w:pPr>
      <w:r w:rsidRPr="009C5BCD">
        <w:rPr>
          <w:sz w:val="28"/>
          <w:szCs w:val="28"/>
        </w:rPr>
        <w:t xml:space="preserve">  1) определение угрожающих факторов для собственной жизни и здоровья;</w:t>
      </w:r>
    </w:p>
    <w:p w:rsidR="00557BC3" w:rsidRPr="009C5BCD" w:rsidRDefault="00557BC3" w:rsidP="00990798">
      <w:pPr>
        <w:spacing w:line="276" w:lineRule="auto"/>
        <w:jc w:val="both"/>
        <w:rPr>
          <w:sz w:val="28"/>
          <w:szCs w:val="28"/>
        </w:rPr>
      </w:pPr>
      <w:r w:rsidRPr="009C5BCD">
        <w:rPr>
          <w:sz w:val="28"/>
          <w:szCs w:val="28"/>
        </w:rPr>
        <w:t xml:space="preserve">  2) определение угрожающих факторов для жизни и здоровья пострадавшего;</w:t>
      </w:r>
    </w:p>
    <w:p w:rsidR="00557BC3" w:rsidRPr="009C5BCD" w:rsidRDefault="00557BC3" w:rsidP="00990798">
      <w:pPr>
        <w:spacing w:line="276" w:lineRule="auto"/>
        <w:jc w:val="both"/>
        <w:rPr>
          <w:sz w:val="28"/>
          <w:szCs w:val="28"/>
        </w:rPr>
      </w:pPr>
      <w:r w:rsidRPr="009C5BCD">
        <w:rPr>
          <w:sz w:val="28"/>
          <w:szCs w:val="28"/>
        </w:rPr>
        <w:t xml:space="preserve">  3) устранение угрожающих факторов для жизни и здоровья;</w:t>
      </w:r>
    </w:p>
    <w:p w:rsidR="00557BC3" w:rsidRPr="009C5BCD" w:rsidRDefault="00557BC3" w:rsidP="00990798">
      <w:pPr>
        <w:spacing w:line="276" w:lineRule="auto"/>
        <w:jc w:val="both"/>
        <w:rPr>
          <w:sz w:val="28"/>
          <w:szCs w:val="28"/>
        </w:rPr>
      </w:pPr>
      <w:r w:rsidRPr="009C5BCD">
        <w:rPr>
          <w:sz w:val="28"/>
          <w:szCs w:val="28"/>
        </w:rPr>
        <w:t xml:space="preserve">  4) прекращение действия повреждающих факторов на пострадавшего;</w:t>
      </w:r>
    </w:p>
    <w:p w:rsidR="00557BC3" w:rsidRPr="009C5BCD" w:rsidRDefault="00557BC3" w:rsidP="00990798">
      <w:pPr>
        <w:spacing w:line="276" w:lineRule="auto"/>
        <w:jc w:val="both"/>
        <w:rPr>
          <w:sz w:val="28"/>
          <w:szCs w:val="28"/>
        </w:rPr>
      </w:pPr>
      <w:r w:rsidRPr="009C5BCD">
        <w:rPr>
          <w:sz w:val="28"/>
          <w:szCs w:val="28"/>
        </w:rPr>
        <w:t xml:space="preserve">  5) оценка количества пострадавших;</w:t>
      </w:r>
    </w:p>
    <w:p w:rsidR="00557BC3" w:rsidRPr="009C5BCD" w:rsidRDefault="00557BC3" w:rsidP="00990798">
      <w:pPr>
        <w:spacing w:line="276" w:lineRule="auto"/>
        <w:jc w:val="both"/>
        <w:rPr>
          <w:sz w:val="28"/>
          <w:szCs w:val="28"/>
        </w:rPr>
      </w:pPr>
      <w:r w:rsidRPr="009C5BCD">
        <w:rPr>
          <w:sz w:val="28"/>
          <w:szCs w:val="28"/>
        </w:rPr>
        <w:t xml:space="preserve">  6) извлечение пострадавшего из транспортного средства</w:t>
      </w:r>
      <w:r w:rsidR="00F50244">
        <w:rPr>
          <w:sz w:val="28"/>
          <w:szCs w:val="28"/>
        </w:rPr>
        <w:t xml:space="preserve"> или других мест</w:t>
      </w:r>
      <w:r w:rsidRPr="009C5BCD">
        <w:rPr>
          <w:sz w:val="28"/>
          <w:szCs w:val="28"/>
        </w:rPr>
        <w:t>;</w:t>
      </w:r>
    </w:p>
    <w:p w:rsidR="00557BC3" w:rsidRPr="009C5BCD" w:rsidRDefault="00557BC3" w:rsidP="00990798">
      <w:pPr>
        <w:spacing w:line="276" w:lineRule="auto"/>
        <w:jc w:val="both"/>
        <w:rPr>
          <w:sz w:val="28"/>
          <w:szCs w:val="28"/>
        </w:rPr>
      </w:pPr>
      <w:r w:rsidRPr="009C5BCD">
        <w:rPr>
          <w:sz w:val="28"/>
          <w:szCs w:val="28"/>
        </w:rPr>
        <w:t xml:space="preserve">  7) перемещение пострадавшего.</w:t>
      </w:r>
    </w:p>
    <w:p w:rsidR="00557BC3" w:rsidRPr="009C5BCD" w:rsidRDefault="00557BC3" w:rsidP="00990798">
      <w:pPr>
        <w:spacing w:line="276" w:lineRule="auto"/>
        <w:jc w:val="both"/>
        <w:rPr>
          <w:sz w:val="28"/>
          <w:szCs w:val="28"/>
        </w:rPr>
      </w:pPr>
      <w:r w:rsidRPr="009C5BCD">
        <w:rPr>
          <w:sz w:val="28"/>
          <w:szCs w:val="28"/>
        </w:rPr>
        <w:t xml:space="preserve">2. Вызов скорой медицинской помощи, других специальных служб, сотрудники которых обязаны оказывать </w:t>
      </w:r>
      <w:r w:rsidR="00BA73EC">
        <w:rPr>
          <w:sz w:val="28"/>
          <w:szCs w:val="28"/>
        </w:rPr>
        <w:t>первую помощь в соответствии с Ф</w:t>
      </w:r>
      <w:r w:rsidRPr="009C5BCD">
        <w:rPr>
          <w:sz w:val="28"/>
          <w:szCs w:val="28"/>
        </w:rPr>
        <w:t>едеральным законом или со специальным правилом.</w:t>
      </w:r>
    </w:p>
    <w:p w:rsidR="00557BC3" w:rsidRPr="009C5BCD" w:rsidRDefault="00557BC3" w:rsidP="00990798">
      <w:pPr>
        <w:spacing w:line="276" w:lineRule="auto"/>
        <w:jc w:val="both"/>
        <w:rPr>
          <w:sz w:val="28"/>
          <w:szCs w:val="28"/>
        </w:rPr>
      </w:pPr>
      <w:r w:rsidRPr="009C5BCD">
        <w:rPr>
          <w:sz w:val="28"/>
          <w:szCs w:val="28"/>
        </w:rPr>
        <w:t>3. Определение наличия сознания у пострадавшего.</w:t>
      </w:r>
    </w:p>
    <w:p w:rsidR="00557BC3" w:rsidRPr="009C5BCD" w:rsidRDefault="00557BC3" w:rsidP="00990798">
      <w:pPr>
        <w:spacing w:line="276" w:lineRule="auto"/>
        <w:jc w:val="both"/>
        <w:rPr>
          <w:sz w:val="28"/>
          <w:szCs w:val="28"/>
        </w:rPr>
      </w:pPr>
      <w:r w:rsidRPr="009C5BCD">
        <w:rPr>
          <w:sz w:val="28"/>
          <w:szCs w:val="28"/>
        </w:rPr>
        <w:t>4. Мероприятия по восстановлению проходимости дыхательных путей и определению признаков жизни у пострадавшего:</w:t>
      </w:r>
    </w:p>
    <w:p w:rsidR="00557BC3" w:rsidRPr="009C5BCD" w:rsidRDefault="00557BC3" w:rsidP="00990798">
      <w:pPr>
        <w:spacing w:line="276" w:lineRule="auto"/>
        <w:jc w:val="both"/>
        <w:rPr>
          <w:sz w:val="28"/>
          <w:szCs w:val="28"/>
        </w:rPr>
      </w:pPr>
      <w:r w:rsidRPr="009C5BCD">
        <w:rPr>
          <w:sz w:val="28"/>
          <w:szCs w:val="28"/>
        </w:rPr>
        <w:t xml:space="preserve">  1) запрокидывание головы с подъемом подбородка;</w:t>
      </w:r>
    </w:p>
    <w:p w:rsidR="00557BC3" w:rsidRPr="009C5BCD" w:rsidRDefault="00557BC3" w:rsidP="00990798">
      <w:pPr>
        <w:spacing w:line="276" w:lineRule="auto"/>
        <w:jc w:val="both"/>
        <w:rPr>
          <w:sz w:val="28"/>
          <w:szCs w:val="28"/>
        </w:rPr>
      </w:pPr>
      <w:r w:rsidRPr="009C5BCD">
        <w:rPr>
          <w:sz w:val="28"/>
          <w:szCs w:val="28"/>
        </w:rPr>
        <w:t xml:space="preserve">  2) выдвижение нижней челюсти;</w:t>
      </w:r>
    </w:p>
    <w:p w:rsidR="00557BC3" w:rsidRPr="009C5BCD" w:rsidRDefault="00557BC3" w:rsidP="00990798">
      <w:pPr>
        <w:spacing w:line="276" w:lineRule="auto"/>
        <w:jc w:val="both"/>
        <w:rPr>
          <w:sz w:val="28"/>
          <w:szCs w:val="28"/>
        </w:rPr>
      </w:pPr>
      <w:r w:rsidRPr="009C5BCD">
        <w:rPr>
          <w:sz w:val="28"/>
          <w:szCs w:val="28"/>
        </w:rPr>
        <w:t xml:space="preserve">  3) определение наличия дыхания с помощью слуха, зрения и осязания;</w:t>
      </w:r>
    </w:p>
    <w:p w:rsidR="00557BC3" w:rsidRPr="009C5BCD" w:rsidRDefault="00557BC3" w:rsidP="00990798">
      <w:pPr>
        <w:spacing w:line="276" w:lineRule="auto"/>
        <w:jc w:val="both"/>
        <w:rPr>
          <w:sz w:val="28"/>
          <w:szCs w:val="28"/>
        </w:rPr>
      </w:pPr>
      <w:r w:rsidRPr="009C5BCD">
        <w:rPr>
          <w:sz w:val="28"/>
          <w:szCs w:val="28"/>
        </w:rPr>
        <w:t xml:space="preserve">  4) определение </w:t>
      </w:r>
      <w:r w:rsidR="00F50244">
        <w:rPr>
          <w:sz w:val="28"/>
          <w:szCs w:val="28"/>
        </w:rPr>
        <w:t>наличия кровообращения,</w:t>
      </w:r>
      <w:r w:rsidRPr="009C5BCD">
        <w:rPr>
          <w:sz w:val="28"/>
          <w:szCs w:val="28"/>
        </w:rPr>
        <w:t xml:space="preserve"> пульса на магистральных артериях.</w:t>
      </w:r>
    </w:p>
    <w:p w:rsidR="00557BC3" w:rsidRPr="009C5BCD" w:rsidRDefault="00557BC3" w:rsidP="00990798">
      <w:pPr>
        <w:spacing w:line="276" w:lineRule="auto"/>
        <w:jc w:val="both"/>
        <w:rPr>
          <w:sz w:val="28"/>
          <w:szCs w:val="28"/>
        </w:rPr>
      </w:pPr>
      <w:r w:rsidRPr="009C5BCD">
        <w:rPr>
          <w:sz w:val="28"/>
          <w:szCs w:val="28"/>
        </w:rPr>
        <w:t>5. Мероприяти</w:t>
      </w:r>
      <w:r w:rsidR="00F50244">
        <w:rPr>
          <w:sz w:val="28"/>
          <w:szCs w:val="28"/>
        </w:rPr>
        <w:t>я по проведению СЛР</w:t>
      </w:r>
      <w:r w:rsidRPr="009C5BCD">
        <w:rPr>
          <w:sz w:val="28"/>
          <w:szCs w:val="28"/>
        </w:rPr>
        <w:t xml:space="preserve"> до появления признаков жизни:</w:t>
      </w:r>
    </w:p>
    <w:p w:rsidR="00557BC3" w:rsidRPr="009C5BCD" w:rsidRDefault="00557BC3" w:rsidP="00990798">
      <w:pPr>
        <w:spacing w:line="276" w:lineRule="auto"/>
        <w:jc w:val="both"/>
        <w:rPr>
          <w:sz w:val="28"/>
          <w:szCs w:val="28"/>
        </w:rPr>
      </w:pPr>
      <w:r w:rsidRPr="009C5BCD">
        <w:rPr>
          <w:sz w:val="28"/>
          <w:szCs w:val="28"/>
        </w:rPr>
        <w:t xml:space="preserve">  1) давление руками на грудину пострадавшего;</w:t>
      </w:r>
    </w:p>
    <w:p w:rsidR="00557BC3" w:rsidRPr="009C5BCD" w:rsidRDefault="00557BC3" w:rsidP="00990798">
      <w:pPr>
        <w:spacing w:line="276" w:lineRule="auto"/>
        <w:jc w:val="both"/>
        <w:rPr>
          <w:sz w:val="28"/>
          <w:szCs w:val="28"/>
        </w:rPr>
      </w:pPr>
      <w:r w:rsidRPr="009C5BCD">
        <w:rPr>
          <w:sz w:val="28"/>
          <w:szCs w:val="28"/>
        </w:rPr>
        <w:t xml:space="preserve">  2) искусственное дыхание "Рот ко рту"</w:t>
      </w:r>
      <w:r w:rsidR="00BA73EC">
        <w:rPr>
          <w:sz w:val="28"/>
          <w:szCs w:val="28"/>
        </w:rPr>
        <w:t xml:space="preserve"> </w:t>
      </w:r>
      <w:r w:rsidR="00BA73EC" w:rsidRPr="009C5BCD">
        <w:rPr>
          <w:sz w:val="28"/>
          <w:szCs w:val="28"/>
        </w:rPr>
        <w:t>"Рот к носу";</w:t>
      </w:r>
    </w:p>
    <w:p w:rsidR="00557BC3" w:rsidRPr="009C5BCD" w:rsidRDefault="00557BC3" w:rsidP="00990798">
      <w:pPr>
        <w:spacing w:line="276" w:lineRule="auto"/>
        <w:jc w:val="both"/>
        <w:rPr>
          <w:sz w:val="28"/>
          <w:szCs w:val="28"/>
        </w:rPr>
      </w:pPr>
      <w:r w:rsidRPr="009C5BCD">
        <w:rPr>
          <w:sz w:val="28"/>
          <w:szCs w:val="28"/>
        </w:rPr>
        <w:t xml:space="preserve">  </w:t>
      </w:r>
      <w:r w:rsidR="00BA73EC">
        <w:rPr>
          <w:sz w:val="28"/>
          <w:szCs w:val="28"/>
        </w:rPr>
        <w:t>3</w:t>
      </w:r>
      <w:r w:rsidRPr="009C5BCD">
        <w:rPr>
          <w:sz w:val="28"/>
          <w:szCs w:val="28"/>
        </w:rPr>
        <w:t xml:space="preserve">) искусственное дыхание с использованием </w:t>
      </w:r>
      <w:r w:rsidR="00BA73EC">
        <w:rPr>
          <w:sz w:val="28"/>
          <w:szCs w:val="28"/>
        </w:rPr>
        <w:t xml:space="preserve">специального </w:t>
      </w:r>
      <w:r w:rsidRPr="009C5BCD">
        <w:rPr>
          <w:sz w:val="28"/>
          <w:szCs w:val="28"/>
        </w:rPr>
        <w:t>устройства.</w:t>
      </w:r>
    </w:p>
    <w:p w:rsidR="00557BC3" w:rsidRPr="009C5BCD" w:rsidRDefault="00557BC3" w:rsidP="00990798">
      <w:pPr>
        <w:spacing w:line="276" w:lineRule="auto"/>
        <w:jc w:val="both"/>
        <w:rPr>
          <w:sz w:val="28"/>
          <w:szCs w:val="28"/>
        </w:rPr>
      </w:pPr>
      <w:r w:rsidRPr="009C5BCD">
        <w:rPr>
          <w:sz w:val="28"/>
          <w:szCs w:val="28"/>
        </w:rPr>
        <w:t>6. Мероприятия по поддержанию проходимости дыхательных путей:</w:t>
      </w:r>
    </w:p>
    <w:p w:rsidR="00557BC3" w:rsidRPr="009C5BCD" w:rsidRDefault="00557BC3" w:rsidP="00990798">
      <w:pPr>
        <w:spacing w:line="276" w:lineRule="auto"/>
        <w:jc w:val="both"/>
        <w:rPr>
          <w:sz w:val="28"/>
          <w:szCs w:val="28"/>
        </w:rPr>
      </w:pPr>
      <w:r w:rsidRPr="009C5BCD">
        <w:rPr>
          <w:sz w:val="28"/>
          <w:szCs w:val="28"/>
        </w:rPr>
        <w:t xml:space="preserve">  1) придание устойчивого бокового положения;</w:t>
      </w:r>
    </w:p>
    <w:p w:rsidR="00557BC3" w:rsidRPr="009C5BCD" w:rsidRDefault="00557BC3" w:rsidP="00990798">
      <w:pPr>
        <w:spacing w:line="276" w:lineRule="auto"/>
        <w:jc w:val="both"/>
        <w:rPr>
          <w:sz w:val="28"/>
          <w:szCs w:val="28"/>
        </w:rPr>
      </w:pPr>
      <w:r w:rsidRPr="009C5BCD">
        <w:rPr>
          <w:sz w:val="28"/>
          <w:szCs w:val="28"/>
        </w:rPr>
        <w:t xml:space="preserve">  2) запрокидывание головы с подъемом подбородка;</w:t>
      </w:r>
    </w:p>
    <w:p w:rsidR="00557BC3" w:rsidRPr="009C5BCD" w:rsidRDefault="00557BC3" w:rsidP="00990798">
      <w:pPr>
        <w:spacing w:line="276" w:lineRule="auto"/>
        <w:jc w:val="both"/>
        <w:rPr>
          <w:sz w:val="28"/>
          <w:szCs w:val="28"/>
        </w:rPr>
      </w:pPr>
      <w:r w:rsidRPr="009C5BCD">
        <w:rPr>
          <w:sz w:val="28"/>
          <w:szCs w:val="28"/>
        </w:rPr>
        <w:t xml:space="preserve">  3) выдвижение нижней челюсти.</w:t>
      </w:r>
    </w:p>
    <w:p w:rsidR="00BA73EC" w:rsidRDefault="00BA73EC">
      <w:pPr>
        <w:widowControl/>
        <w:autoSpaceDE/>
        <w:autoSpaceDN/>
        <w:adjustRightInd/>
        <w:spacing w:after="200" w:line="276" w:lineRule="auto"/>
        <w:rPr>
          <w:sz w:val="28"/>
          <w:szCs w:val="28"/>
        </w:rPr>
      </w:pPr>
      <w:r>
        <w:rPr>
          <w:sz w:val="28"/>
          <w:szCs w:val="28"/>
        </w:rPr>
        <w:br w:type="page"/>
      </w:r>
    </w:p>
    <w:p w:rsidR="00557BC3" w:rsidRPr="009C5BCD" w:rsidRDefault="00557BC3" w:rsidP="00990798">
      <w:pPr>
        <w:spacing w:line="276" w:lineRule="auto"/>
        <w:jc w:val="both"/>
        <w:rPr>
          <w:sz w:val="28"/>
          <w:szCs w:val="28"/>
        </w:rPr>
      </w:pPr>
      <w:r w:rsidRPr="009C5BCD">
        <w:rPr>
          <w:sz w:val="28"/>
          <w:szCs w:val="28"/>
        </w:rPr>
        <w:lastRenderedPageBreak/>
        <w:t>7. Мероприятия по обзорному осмотру пострадавшего и временной остановке наружного кровотечения:</w:t>
      </w:r>
    </w:p>
    <w:p w:rsidR="00557BC3" w:rsidRPr="009C5BCD" w:rsidRDefault="00557BC3" w:rsidP="00990798">
      <w:pPr>
        <w:spacing w:line="276" w:lineRule="auto"/>
        <w:jc w:val="both"/>
        <w:rPr>
          <w:sz w:val="28"/>
          <w:szCs w:val="28"/>
        </w:rPr>
      </w:pPr>
      <w:r w:rsidRPr="009C5BCD">
        <w:rPr>
          <w:sz w:val="28"/>
          <w:szCs w:val="28"/>
        </w:rPr>
        <w:t xml:space="preserve">  1) обзорный осмотр пострадавшего на наличие кровотечений;</w:t>
      </w:r>
    </w:p>
    <w:p w:rsidR="00557BC3" w:rsidRPr="009C5BCD" w:rsidRDefault="00557BC3" w:rsidP="00990798">
      <w:pPr>
        <w:spacing w:line="276" w:lineRule="auto"/>
        <w:jc w:val="both"/>
        <w:rPr>
          <w:sz w:val="28"/>
          <w:szCs w:val="28"/>
        </w:rPr>
      </w:pPr>
      <w:r w:rsidRPr="009C5BCD">
        <w:rPr>
          <w:sz w:val="28"/>
          <w:szCs w:val="28"/>
        </w:rPr>
        <w:t xml:space="preserve">  2) пальцевое прижатие артерии;</w:t>
      </w:r>
    </w:p>
    <w:p w:rsidR="00557BC3" w:rsidRPr="009C5BCD" w:rsidRDefault="00557BC3" w:rsidP="00990798">
      <w:pPr>
        <w:spacing w:line="276" w:lineRule="auto"/>
        <w:jc w:val="both"/>
        <w:rPr>
          <w:sz w:val="28"/>
          <w:szCs w:val="28"/>
        </w:rPr>
      </w:pPr>
      <w:r w:rsidRPr="009C5BCD">
        <w:rPr>
          <w:sz w:val="28"/>
          <w:szCs w:val="28"/>
        </w:rPr>
        <w:t xml:space="preserve">  3) наложение жгута;</w:t>
      </w:r>
    </w:p>
    <w:p w:rsidR="00557BC3" w:rsidRPr="009C5BCD" w:rsidRDefault="00557BC3" w:rsidP="00990798">
      <w:pPr>
        <w:spacing w:line="276" w:lineRule="auto"/>
        <w:jc w:val="both"/>
        <w:rPr>
          <w:sz w:val="28"/>
          <w:szCs w:val="28"/>
        </w:rPr>
      </w:pPr>
      <w:r w:rsidRPr="009C5BCD">
        <w:rPr>
          <w:sz w:val="28"/>
          <w:szCs w:val="28"/>
        </w:rPr>
        <w:t xml:space="preserve">  4) максимальное сгибание конечности в суставе;</w:t>
      </w:r>
    </w:p>
    <w:p w:rsidR="00557BC3" w:rsidRPr="009C5BCD" w:rsidRDefault="00557BC3" w:rsidP="00990798">
      <w:pPr>
        <w:spacing w:line="276" w:lineRule="auto"/>
        <w:jc w:val="both"/>
        <w:rPr>
          <w:sz w:val="28"/>
          <w:szCs w:val="28"/>
        </w:rPr>
      </w:pPr>
      <w:r w:rsidRPr="009C5BCD">
        <w:rPr>
          <w:sz w:val="28"/>
          <w:szCs w:val="28"/>
        </w:rPr>
        <w:t xml:space="preserve">  5) прямое давление на рану;</w:t>
      </w:r>
    </w:p>
    <w:p w:rsidR="00557BC3" w:rsidRPr="009C5BCD" w:rsidRDefault="00557BC3" w:rsidP="00990798">
      <w:pPr>
        <w:spacing w:line="276" w:lineRule="auto"/>
        <w:jc w:val="both"/>
        <w:rPr>
          <w:sz w:val="28"/>
          <w:szCs w:val="28"/>
        </w:rPr>
      </w:pPr>
      <w:r w:rsidRPr="009C5BCD">
        <w:rPr>
          <w:sz w:val="28"/>
          <w:szCs w:val="28"/>
        </w:rPr>
        <w:t xml:space="preserve">  6) наложение давящей повязки.</w:t>
      </w:r>
    </w:p>
    <w:p w:rsidR="00557BC3" w:rsidRPr="009C5BCD" w:rsidRDefault="00557BC3" w:rsidP="00990798">
      <w:pPr>
        <w:spacing w:line="276" w:lineRule="auto"/>
        <w:jc w:val="both"/>
        <w:rPr>
          <w:sz w:val="28"/>
          <w:szCs w:val="28"/>
        </w:rPr>
      </w:pPr>
      <w:r w:rsidRPr="009C5BCD">
        <w:rPr>
          <w:sz w:val="28"/>
          <w:szCs w:val="28"/>
        </w:rPr>
        <w:t>8. Мероприятия по подробному осмотру пострадавшего в целях выявления признаков травм, отравлений и других состояний, угрожающих его жизни и здоровью, и по оказанию первой помощи в случае выявления указанных состояний:</w:t>
      </w:r>
    </w:p>
    <w:p w:rsidR="00557BC3" w:rsidRPr="009C5BCD" w:rsidRDefault="00557BC3" w:rsidP="00990798">
      <w:pPr>
        <w:spacing w:line="276" w:lineRule="auto"/>
        <w:jc w:val="both"/>
        <w:rPr>
          <w:sz w:val="28"/>
          <w:szCs w:val="28"/>
        </w:rPr>
      </w:pPr>
      <w:r w:rsidRPr="009C5BCD">
        <w:rPr>
          <w:sz w:val="28"/>
          <w:szCs w:val="28"/>
        </w:rPr>
        <w:t xml:space="preserve">  1) проведение осмотра головы;</w:t>
      </w:r>
    </w:p>
    <w:p w:rsidR="00557BC3" w:rsidRPr="009C5BCD" w:rsidRDefault="00557BC3" w:rsidP="00990798">
      <w:pPr>
        <w:spacing w:line="276" w:lineRule="auto"/>
        <w:jc w:val="both"/>
        <w:rPr>
          <w:sz w:val="28"/>
          <w:szCs w:val="28"/>
        </w:rPr>
      </w:pPr>
      <w:r w:rsidRPr="009C5BCD">
        <w:rPr>
          <w:sz w:val="28"/>
          <w:szCs w:val="28"/>
        </w:rPr>
        <w:t xml:space="preserve">  2) проведение осмотра шеи;</w:t>
      </w:r>
    </w:p>
    <w:p w:rsidR="00557BC3" w:rsidRPr="009C5BCD" w:rsidRDefault="00557BC3" w:rsidP="00990798">
      <w:pPr>
        <w:spacing w:line="276" w:lineRule="auto"/>
        <w:jc w:val="both"/>
        <w:rPr>
          <w:sz w:val="28"/>
          <w:szCs w:val="28"/>
        </w:rPr>
      </w:pPr>
      <w:r w:rsidRPr="009C5BCD">
        <w:rPr>
          <w:sz w:val="28"/>
          <w:szCs w:val="28"/>
        </w:rPr>
        <w:t xml:space="preserve">  3) проведение осмотра груди;</w:t>
      </w:r>
    </w:p>
    <w:p w:rsidR="00557BC3" w:rsidRPr="009C5BCD" w:rsidRDefault="00557BC3" w:rsidP="00990798">
      <w:pPr>
        <w:spacing w:line="276" w:lineRule="auto"/>
        <w:jc w:val="both"/>
        <w:rPr>
          <w:sz w:val="28"/>
          <w:szCs w:val="28"/>
        </w:rPr>
      </w:pPr>
      <w:r w:rsidRPr="009C5BCD">
        <w:rPr>
          <w:sz w:val="28"/>
          <w:szCs w:val="28"/>
        </w:rPr>
        <w:t xml:space="preserve">  4) проведение осмотра спины;</w:t>
      </w:r>
    </w:p>
    <w:p w:rsidR="00557BC3" w:rsidRPr="009C5BCD" w:rsidRDefault="00557BC3" w:rsidP="00990798">
      <w:pPr>
        <w:spacing w:line="276" w:lineRule="auto"/>
        <w:jc w:val="both"/>
        <w:rPr>
          <w:sz w:val="28"/>
          <w:szCs w:val="28"/>
        </w:rPr>
      </w:pPr>
      <w:r w:rsidRPr="009C5BCD">
        <w:rPr>
          <w:sz w:val="28"/>
          <w:szCs w:val="28"/>
        </w:rPr>
        <w:t xml:space="preserve">  5) проведение осмотра живота и таза;</w:t>
      </w:r>
    </w:p>
    <w:p w:rsidR="00557BC3" w:rsidRPr="009C5BCD" w:rsidRDefault="00557BC3" w:rsidP="00990798">
      <w:pPr>
        <w:spacing w:line="276" w:lineRule="auto"/>
        <w:jc w:val="both"/>
        <w:rPr>
          <w:sz w:val="28"/>
          <w:szCs w:val="28"/>
        </w:rPr>
      </w:pPr>
      <w:r w:rsidRPr="009C5BCD">
        <w:rPr>
          <w:sz w:val="28"/>
          <w:szCs w:val="28"/>
        </w:rPr>
        <w:t xml:space="preserve">  6) проведение осмотра конечностей;</w:t>
      </w:r>
    </w:p>
    <w:p w:rsidR="00557BC3" w:rsidRPr="009C5BCD" w:rsidRDefault="00557BC3" w:rsidP="00990798">
      <w:pPr>
        <w:spacing w:line="276" w:lineRule="auto"/>
        <w:jc w:val="both"/>
        <w:rPr>
          <w:sz w:val="28"/>
          <w:szCs w:val="28"/>
        </w:rPr>
      </w:pPr>
      <w:r w:rsidRPr="009C5BCD">
        <w:rPr>
          <w:sz w:val="28"/>
          <w:szCs w:val="28"/>
        </w:rPr>
        <w:t xml:space="preserve">  7) наложение повязок при травмах различных областей тела, в том числе окклюзионной (герметизирующей) при ранении грудной клетки;</w:t>
      </w:r>
    </w:p>
    <w:p w:rsidR="00557BC3" w:rsidRPr="009C5BCD" w:rsidRDefault="00557BC3" w:rsidP="00990798">
      <w:pPr>
        <w:spacing w:line="276" w:lineRule="auto"/>
        <w:jc w:val="both"/>
        <w:rPr>
          <w:sz w:val="28"/>
          <w:szCs w:val="28"/>
        </w:rPr>
      </w:pPr>
      <w:r w:rsidRPr="009C5BCD">
        <w:rPr>
          <w:sz w:val="28"/>
          <w:szCs w:val="28"/>
        </w:rPr>
        <w:t xml:space="preserve">  8) проведение иммобилизации (с помощью подручных средств, аутоиммобилизация, с использованием изделий медицинского назначения;</w:t>
      </w:r>
    </w:p>
    <w:p w:rsidR="00557BC3" w:rsidRPr="009C5BCD" w:rsidRDefault="00557BC3" w:rsidP="00990798">
      <w:pPr>
        <w:spacing w:line="276" w:lineRule="auto"/>
        <w:jc w:val="both"/>
        <w:rPr>
          <w:sz w:val="28"/>
          <w:szCs w:val="28"/>
        </w:rPr>
      </w:pPr>
      <w:r w:rsidRPr="009C5BCD">
        <w:rPr>
          <w:sz w:val="28"/>
          <w:szCs w:val="28"/>
        </w:rPr>
        <w:t xml:space="preserve">  9) фиксация шейного отдела позвоночника (вручную, подручными средствами, с использованием изделий медицинского</w:t>
      </w:r>
      <w:r w:rsidR="00DD0B00">
        <w:rPr>
          <w:sz w:val="28"/>
          <w:szCs w:val="28"/>
        </w:rPr>
        <w:t xml:space="preserve"> </w:t>
      </w:r>
      <w:r w:rsidR="008B7AB4">
        <w:rPr>
          <w:sz w:val="28"/>
          <w:szCs w:val="28"/>
        </w:rPr>
        <w:t>назначения)</w:t>
      </w:r>
      <w:r w:rsidRPr="009C5BCD">
        <w:rPr>
          <w:sz w:val="28"/>
          <w:szCs w:val="28"/>
        </w:rPr>
        <w:t>;</w:t>
      </w:r>
    </w:p>
    <w:p w:rsidR="00557BC3" w:rsidRPr="009C5BCD" w:rsidRDefault="00557BC3" w:rsidP="00990798">
      <w:pPr>
        <w:spacing w:line="276" w:lineRule="auto"/>
        <w:jc w:val="both"/>
        <w:rPr>
          <w:sz w:val="28"/>
          <w:szCs w:val="28"/>
        </w:rPr>
      </w:pPr>
      <w:r w:rsidRPr="009C5BCD">
        <w:rPr>
          <w:sz w:val="28"/>
          <w:szCs w:val="28"/>
        </w:rPr>
        <w:t xml:space="preserve">  10) прекращение воздействия опасных химических веществ на пострадавшего (промывание желудка путем приема воды и вызывания рвоты, удаление с поврежденной поверхности и промывание поврежденной поверхности проточной водой);</w:t>
      </w:r>
    </w:p>
    <w:p w:rsidR="00557BC3" w:rsidRPr="009C5BCD" w:rsidRDefault="00557BC3" w:rsidP="00990798">
      <w:pPr>
        <w:spacing w:line="276" w:lineRule="auto"/>
        <w:jc w:val="both"/>
        <w:rPr>
          <w:sz w:val="28"/>
          <w:szCs w:val="28"/>
        </w:rPr>
      </w:pPr>
      <w:r w:rsidRPr="009C5BCD">
        <w:rPr>
          <w:sz w:val="28"/>
          <w:szCs w:val="28"/>
        </w:rPr>
        <w:t xml:space="preserve">  11) местное охлаждение при травмах, термических ожогах и иных воздействиях высоких температур или теплового излучения;</w:t>
      </w:r>
    </w:p>
    <w:p w:rsidR="00557BC3" w:rsidRPr="009C5BCD" w:rsidRDefault="00557BC3" w:rsidP="00990798">
      <w:pPr>
        <w:spacing w:line="276" w:lineRule="auto"/>
        <w:jc w:val="both"/>
        <w:rPr>
          <w:sz w:val="28"/>
          <w:szCs w:val="28"/>
        </w:rPr>
      </w:pPr>
      <w:r w:rsidRPr="009C5BCD">
        <w:rPr>
          <w:sz w:val="28"/>
          <w:szCs w:val="28"/>
        </w:rPr>
        <w:t xml:space="preserve">  12) термоизоляция при отморожениях и других эффекта</w:t>
      </w:r>
      <w:r w:rsidR="003D2652">
        <w:rPr>
          <w:sz w:val="28"/>
          <w:szCs w:val="28"/>
        </w:rPr>
        <w:t>х воздействия низких температур;</w:t>
      </w:r>
    </w:p>
    <w:p w:rsidR="00557BC3" w:rsidRPr="009C5BCD" w:rsidRDefault="00557BC3" w:rsidP="00990798">
      <w:pPr>
        <w:spacing w:line="276" w:lineRule="auto"/>
        <w:jc w:val="both"/>
        <w:rPr>
          <w:sz w:val="28"/>
          <w:szCs w:val="28"/>
        </w:rPr>
      </w:pPr>
      <w:r w:rsidRPr="009C5BCD">
        <w:rPr>
          <w:sz w:val="28"/>
          <w:szCs w:val="28"/>
        </w:rPr>
        <w:t>9. Придание пострадавш</w:t>
      </w:r>
      <w:r w:rsidR="003D2652">
        <w:rPr>
          <w:sz w:val="28"/>
          <w:szCs w:val="28"/>
        </w:rPr>
        <w:t>ему оптимального положения тела;</w:t>
      </w:r>
    </w:p>
    <w:p w:rsidR="00557BC3" w:rsidRPr="009C5BCD" w:rsidRDefault="00557BC3" w:rsidP="00990798">
      <w:pPr>
        <w:spacing w:line="276" w:lineRule="auto"/>
        <w:jc w:val="both"/>
        <w:rPr>
          <w:sz w:val="28"/>
          <w:szCs w:val="28"/>
        </w:rPr>
      </w:pPr>
      <w:r w:rsidRPr="009C5BCD">
        <w:rPr>
          <w:sz w:val="28"/>
          <w:szCs w:val="28"/>
        </w:rPr>
        <w:t>10. Контроль состояния пострадавшего (сознание, дыхание, кровообращение) и ока</w:t>
      </w:r>
      <w:r w:rsidR="003D2652">
        <w:rPr>
          <w:sz w:val="28"/>
          <w:szCs w:val="28"/>
        </w:rPr>
        <w:t>зание психологической поддержки;</w:t>
      </w:r>
    </w:p>
    <w:p w:rsidR="00DE5E6B" w:rsidRDefault="00557BC3" w:rsidP="00990798">
      <w:pPr>
        <w:spacing w:line="276" w:lineRule="auto"/>
        <w:jc w:val="both"/>
        <w:rPr>
          <w:b/>
          <w:i/>
          <w:sz w:val="28"/>
          <w:szCs w:val="28"/>
        </w:rPr>
      </w:pPr>
      <w:r w:rsidRPr="009C5BCD">
        <w:rPr>
          <w:sz w:val="28"/>
          <w:szCs w:val="28"/>
        </w:rPr>
        <w:t>11. Передача пострадавшего бригаде скорой медицинской помощи, другим специальным службам, сотрудники которых обязаны оказывать первую помощь в соответствии с федеральным законом или со специальным правилом.</w:t>
      </w:r>
    </w:p>
    <w:p w:rsidR="0032732F" w:rsidRPr="007B6A2A" w:rsidRDefault="003D2652" w:rsidP="00C13D8D">
      <w:pPr>
        <w:spacing w:line="276" w:lineRule="auto"/>
        <w:ind w:firstLine="709"/>
        <w:jc w:val="both"/>
        <w:rPr>
          <w:b/>
          <w:i/>
          <w:sz w:val="28"/>
          <w:szCs w:val="28"/>
        </w:rPr>
      </w:pPr>
      <w:r w:rsidRPr="00DE5E6B">
        <w:rPr>
          <w:b/>
          <w:i/>
          <w:sz w:val="28"/>
          <w:szCs w:val="28"/>
        </w:rPr>
        <w:lastRenderedPageBreak/>
        <w:t>П</w:t>
      </w:r>
      <w:r w:rsidR="0032732F" w:rsidRPr="007B6A2A">
        <w:rPr>
          <w:b/>
          <w:i/>
          <w:sz w:val="28"/>
          <w:szCs w:val="28"/>
        </w:rPr>
        <w:t xml:space="preserve">еречень состояний, при которых </w:t>
      </w:r>
      <w:r w:rsidR="0032732F" w:rsidRPr="007B6A2A">
        <w:rPr>
          <w:b/>
          <w:bCs/>
          <w:i/>
          <w:sz w:val="28"/>
          <w:szCs w:val="28"/>
        </w:rPr>
        <w:t>оказывается первая помощь</w:t>
      </w:r>
    </w:p>
    <w:p w:rsidR="0032732F" w:rsidRPr="009C5BCD" w:rsidRDefault="0032732F" w:rsidP="00990798">
      <w:pPr>
        <w:spacing w:line="276" w:lineRule="auto"/>
        <w:ind w:left="426" w:hanging="426"/>
        <w:jc w:val="both"/>
        <w:rPr>
          <w:sz w:val="28"/>
          <w:szCs w:val="28"/>
        </w:rPr>
      </w:pPr>
      <w:r w:rsidRPr="009C5BCD">
        <w:rPr>
          <w:sz w:val="28"/>
          <w:szCs w:val="28"/>
        </w:rPr>
        <w:t>1. Отсутствие сознания.</w:t>
      </w:r>
    </w:p>
    <w:p w:rsidR="0032732F" w:rsidRPr="009C5BCD" w:rsidRDefault="0032732F" w:rsidP="00990798">
      <w:pPr>
        <w:spacing w:line="276" w:lineRule="auto"/>
        <w:ind w:left="426" w:hanging="426"/>
        <w:jc w:val="both"/>
        <w:rPr>
          <w:sz w:val="28"/>
          <w:szCs w:val="28"/>
        </w:rPr>
      </w:pPr>
      <w:r w:rsidRPr="009C5BCD">
        <w:rPr>
          <w:sz w:val="28"/>
          <w:szCs w:val="28"/>
        </w:rPr>
        <w:t>2. Остановка дыхания и кровообращения.</w:t>
      </w:r>
    </w:p>
    <w:p w:rsidR="0032732F" w:rsidRPr="009C5BCD" w:rsidRDefault="0032732F" w:rsidP="00990798">
      <w:pPr>
        <w:spacing w:line="276" w:lineRule="auto"/>
        <w:ind w:left="426" w:hanging="426"/>
        <w:jc w:val="both"/>
        <w:rPr>
          <w:sz w:val="28"/>
          <w:szCs w:val="28"/>
        </w:rPr>
      </w:pPr>
      <w:r w:rsidRPr="009C5BCD">
        <w:rPr>
          <w:sz w:val="28"/>
          <w:szCs w:val="28"/>
        </w:rPr>
        <w:t>3. Наружные кровотечения.</w:t>
      </w:r>
    </w:p>
    <w:p w:rsidR="0032732F" w:rsidRPr="009C5BCD" w:rsidRDefault="0032732F" w:rsidP="00990798">
      <w:pPr>
        <w:spacing w:line="276" w:lineRule="auto"/>
        <w:ind w:left="426" w:hanging="426"/>
        <w:jc w:val="both"/>
        <w:rPr>
          <w:sz w:val="28"/>
          <w:szCs w:val="28"/>
        </w:rPr>
      </w:pPr>
      <w:r w:rsidRPr="009C5BCD">
        <w:rPr>
          <w:sz w:val="28"/>
          <w:szCs w:val="28"/>
        </w:rPr>
        <w:t>4. Инородные тела верхних дыхательных путей.</w:t>
      </w:r>
    </w:p>
    <w:p w:rsidR="0032732F" w:rsidRPr="009C5BCD" w:rsidRDefault="0032732F" w:rsidP="00990798">
      <w:pPr>
        <w:spacing w:line="276" w:lineRule="auto"/>
        <w:ind w:left="426" w:hanging="426"/>
        <w:jc w:val="both"/>
        <w:rPr>
          <w:sz w:val="28"/>
          <w:szCs w:val="28"/>
        </w:rPr>
      </w:pPr>
      <w:r w:rsidRPr="009C5BCD">
        <w:rPr>
          <w:sz w:val="28"/>
          <w:szCs w:val="28"/>
        </w:rPr>
        <w:t>5. Травмы различных областей тела.</w:t>
      </w:r>
    </w:p>
    <w:p w:rsidR="0032732F" w:rsidRPr="009C5BCD" w:rsidRDefault="0032732F" w:rsidP="00990798">
      <w:pPr>
        <w:spacing w:line="276" w:lineRule="auto"/>
        <w:ind w:left="426" w:hanging="426"/>
        <w:jc w:val="both"/>
        <w:rPr>
          <w:sz w:val="28"/>
          <w:szCs w:val="28"/>
        </w:rPr>
      </w:pPr>
      <w:r w:rsidRPr="009C5BCD">
        <w:rPr>
          <w:sz w:val="28"/>
          <w:szCs w:val="28"/>
        </w:rPr>
        <w:t>6. Ожоги, эффекты воздействия высоких температур, теплового излучения.</w:t>
      </w:r>
    </w:p>
    <w:p w:rsidR="0032732F" w:rsidRPr="009C5BCD" w:rsidRDefault="0032732F" w:rsidP="00990798">
      <w:pPr>
        <w:spacing w:line="276" w:lineRule="auto"/>
        <w:ind w:left="426" w:hanging="426"/>
        <w:jc w:val="both"/>
        <w:rPr>
          <w:sz w:val="28"/>
          <w:szCs w:val="28"/>
        </w:rPr>
      </w:pPr>
      <w:r w:rsidRPr="009C5BCD">
        <w:rPr>
          <w:sz w:val="28"/>
          <w:szCs w:val="28"/>
        </w:rPr>
        <w:t>7. Отморожение и другие эффекты воздействия низких температур.</w:t>
      </w:r>
    </w:p>
    <w:p w:rsidR="0032732F" w:rsidRPr="009C5BCD" w:rsidRDefault="0032732F" w:rsidP="00990798">
      <w:pPr>
        <w:spacing w:line="276" w:lineRule="auto"/>
        <w:ind w:left="426" w:hanging="426"/>
        <w:jc w:val="both"/>
        <w:rPr>
          <w:sz w:val="28"/>
          <w:szCs w:val="28"/>
        </w:rPr>
      </w:pPr>
      <w:r w:rsidRPr="009C5BCD">
        <w:rPr>
          <w:sz w:val="28"/>
          <w:szCs w:val="28"/>
        </w:rPr>
        <w:t>8. Отравления.</w:t>
      </w:r>
    </w:p>
    <w:p w:rsidR="003D2652" w:rsidRPr="00236C1D" w:rsidRDefault="00072523" w:rsidP="00C13D8D">
      <w:pPr>
        <w:spacing w:line="276" w:lineRule="auto"/>
        <w:ind w:firstLine="709"/>
        <w:jc w:val="both"/>
        <w:rPr>
          <w:b/>
          <w:i/>
          <w:sz w:val="28"/>
          <w:szCs w:val="28"/>
        </w:rPr>
      </w:pPr>
      <w:r>
        <w:rPr>
          <w:b/>
          <w:i/>
          <w:sz w:val="28"/>
          <w:szCs w:val="28"/>
        </w:rPr>
        <w:t>Кто</w:t>
      </w:r>
      <w:r w:rsidR="003D2652" w:rsidRPr="00236C1D">
        <w:rPr>
          <w:b/>
          <w:i/>
          <w:sz w:val="28"/>
          <w:szCs w:val="28"/>
        </w:rPr>
        <w:t xml:space="preserve"> должен проводить </w:t>
      </w:r>
      <w:proofErr w:type="gramStart"/>
      <w:r w:rsidR="003D2652" w:rsidRPr="00236C1D">
        <w:rPr>
          <w:b/>
          <w:i/>
          <w:sz w:val="28"/>
          <w:szCs w:val="28"/>
        </w:rPr>
        <w:t>базов</w:t>
      </w:r>
      <w:r w:rsidR="00244A09" w:rsidRPr="00236C1D">
        <w:rPr>
          <w:b/>
          <w:i/>
          <w:sz w:val="28"/>
          <w:szCs w:val="28"/>
        </w:rPr>
        <w:t>у</w:t>
      </w:r>
      <w:r w:rsidR="003D2652" w:rsidRPr="00236C1D">
        <w:rPr>
          <w:b/>
          <w:i/>
          <w:sz w:val="28"/>
          <w:szCs w:val="28"/>
        </w:rPr>
        <w:t>ю</w:t>
      </w:r>
      <w:proofErr w:type="gramEnd"/>
      <w:r w:rsidR="003D2652" w:rsidRPr="00236C1D">
        <w:rPr>
          <w:b/>
          <w:i/>
          <w:sz w:val="28"/>
          <w:szCs w:val="28"/>
        </w:rPr>
        <w:t xml:space="preserve"> СЛР? </w:t>
      </w:r>
    </w:p>
    <w:p w:rsidR="009F5D9C" w:rsidRPr="009C5BCD" w:rsidRDefault="009F5D9C" w:rsidP="00C13D8D">
      <w:pPr>
        <w:spacing w:line="276" w:lineRule="auto"/>
        <w:ind w:firstLine="709"/>
        <w:jc w:val="both"/>
        <w:rPr>
          <w:sz w:val="28"/>
          <w:szCs w:val="28"/>
        </w:rPr>
      </w:pPr>
      <w:proofErr w:type="gramStart"/>
      <w:r w:rsidRPr="009C5BCD">
        <w:rPr>
          <w:sz w:val="28"/>
          <w:szCs w:val="28"/>
        </w:rPr>
        <w:t>В соответстви</w:t>
      </w:r>
      <w:r w:rsidR="00E85D98">
        <w:rPr>
          <w:sz w:val="28"/>
          <w:szCs w:val="28"/>
        </w:rPr>
        <w:t>е</w:t>
      </w:r>
      <w:r w:rsidRPr="009C5BCD">
        <w:rPr>
          <w:sz w:val="28"/>
          <w:szCs w:val="28"/>
        </w:rPr>
        <w:t xml:space="preserve"> с частью 1 статьи 31 </w:t>
      </w:r>
      <w:r w:rsidR="00561591" w:rsidRPr="00561591">
        <w:rPr>
          <w:sz w:val="28"/>
          <w:szCs w:val="28"/>
        </w:rPr>
        <w:t>ФЗ №</w:t>
      </w:r>
      <w:r w:rsidR="00DF6C8E">
        <w:rPr>
          <w:sz w:val="28"/>
          <w:szCs w:val="28"/>
        </w:rPr>
        <w:t xml:space="preserve"> </w:t>
      </w:r>
      <w:r w:rsidR="00561591" w:rsidRPr="00561591">
        <w:rPr>
          <w:sz w:val="28"/>
          <w:szCs w:val="28"/>
        </w:rPr>
        <w:t>323</w:t>
      </w:r>
      <w:r w:rsidRPr="009C5BCD">
        <w:rPr>
          <w:sz w:val="28"/>
          <w:szCs w:val="28"/>
        </w:rPr>
        <w:t xml:space="preserve"> первая помощь до оказания медицинской помощи оказывается гражданам при несчастных случаях, травмах, отравлениях и других состояниях и заболеваниях, угрожающих их жизни и здоровью, лицами, обязанными оказывать первую помощь в соответствии с федеральным законом или со специальным правилом и имеющими соответствующую подготовку, в том числе сотрудниками органов внутренних дел Российской Федерации, сотрудниками</w:t>
      </w:r>
      <w:proofErr w:type="gramEnd"/>
      <w:r w:rsidRPr="009C5BCD">
        <w:rPr>
          <w:sz w:val="28"/>
          <w:szCs w:val="28"/>
        </w:rPr>
        <w:t xml:space="preserve">, военнослужащими и работниками Государственной противопожарной службы, спасателями аварийно-спасательных формирований и аварийно-спасательных служб. </w:t>
      </w:r>
    </w:p>
    <w:p w:rsidR="009F5D9C" w:rsidRDefault="009F5D9C" w:rsidP="00C13D8D">
      <w:pPr>
        <w:spacing w:line="276" w:lineRule="auto"/>
        <w:ind w:firstLine="709"/>
        <w:jc w:val="both"/>
        <w:rPr>
          <w:sz w:val="28"/>
          <w:szCs w:val="28"/>
        </w:rPr>
      </w:pPr>
      <w:r w:rsidRPr="009C5BCD">
        <w:rPr>
          <w:sz w:val="28"/>
          <w:szCs w:val="28"/>
        </w:rPr>
        <w:t xml:space="preserve">В соответствии с частью 4 статьи 31 </w:t>
      </w:r>
      <w:r w:rsidR="00561591" w:rsidRPr="00561591">
        <w:rPr>
          <w:sz w:val="28"/>
          <w:szCs w:val="28"/>
        </w:rPr>
        <w:t>ФЗ №</w:t>
      </w:r>
      <w:r w:rsidR="00DF6C8E">
        <w:rPr>
          <w:sz w:val="28"/>
          <w:szCs w:val="28"/>
        </w:rPr>
        <w:t xml:space="preserve"> </w:t>
      </w:r>
      <w:r w:rsidR="00561591" w:rsidRPr="00561591">
        <w:rPr>
          <w:sz w:val="28"/>
          <w:szCs w:val="28"/>
        </w:rPr>
        <w:t>323</w:t>
      </w:r>
      <w:r w:rsidRPr="009C5BCD">
        <w:rPr>
          <w:sz w:val="28"/>
          <w:szCs w:val="28"/>
        </w:rPr>
        <w:t xml:space="preserve"> водители транспортных средств и другие лица вправе оказывать первую помощь при наличии соответствующей подготовки и (или) навыков. Сюда же можно отнести людей, специально выделенных для оказания медицинской помощи во время туристических поездок</w:t>
      </w:r>
      <w:r w:rsidR="00DD0B00">
        <w:rPr>
          <w:sz w:val="28"/>
          <w:szCs w:val="28"/>
        </w:rPr>
        <w:t xml:space="preserve"> и</w:t>
      </w:r>
      <w:r w:rsidR="00EB457B">
        <w:rPr>
          <w:sz w:val="28"/>
          <w:szCs w:val="28"/>
        </w:rPr>
        <w:t>ли</w:t>
      </w:r>
      <w:r w:rsidR="00DD0B00">
        <w:rPr>
          <w:sz w:val="28"/>
          <w:szCs w:val="28"/>
        </w:rPr>
        <w:t xml:space="preserve"> иных организованных коллективных мероприяти</w:t>
      </w:r>
      <w:r w:rsidR="00EB457B">
        <w:rPr>
          <w:sz w:val="28"/>
          <w:szCs w:val="28"/>
        </w:rPr>
        <w:t>й</w:t>
      </w:r>
      <w:r w:rsidRPr="009C5BCD">
        <w:rPr>
          <w:sz w:val="28"/>
          <w:szCs w:val="28"/>
        </w:rPr>
        <w:t>.</w:t>
      </w:r>
    </w:p>
    <w:p w:rsidR="00F32CDC" w:rsidRPr="00F32CDC" w:rsidRDefault="00C90E73" w:rsidP="00C13D8D">
      <w:pPr>
        <w:spacing w:line="276" w:lineRule="auto"/>
        <w:ind w:firstLine="709"/>
        <w:jc w:val="both"/>
        <w:rPr>
          <w:sz w:val="28"/>
          <w:szCs w:val="28"/>
        </w:rPr>
      </w:pPr>
      <w:r>
        <w:rPr>
          <w:sz w:val="28"/>
          <w:szCs w:val="28"/>
        </w:rPr>
        <w:t>Учитывая,</w:t>
      </w:r>
      <w:r w:rsidR="00F32CDC">
        <w:rPr>
          <w:sz w:val="28"/>
          <w:szCs w:val="28"/>
        </w:rPr>
        <w:t xml:space="preserve"> что</w:t>
      </w:r>
      <w:r>
        <w:rPr>
          <w:sz w:val="28"/>
          <w:szCs w:val="28"/>
        </w:rPr>
        <w:t xml:space="preserve"> правилам оказания первой помощи обучают </w:t>
      </w:r>
      <w:r w:rsidR="00F32CDC">
        <w:rPr>
          <w:sz w:val="28"/>
          <w:szCs w:val="28"/>
        </w:rPr>
        <w:t xml:space="preserve">при получении общего (основного, </w:t>
      </w:r>
      <w:r w:rsidR="00F32CDC" w:rsidRPr="00F32CDC">
        <w:rPr>
          <w:sz w:val="28"/>
          <w:szCs w:val="28"/>
        </w:rPr>
        <w:t>средне</w:t>
      </w:r>
      <w:r w:rsidR="00F32CDC">
        <w:rPr>
          <w:sz w:val="28"/>
          <w:szCs w:val="28"/>
        </w:rPr>
        <w:t xml:space="preserve">го, </w:t>
      </w:r>
      <w:r w:rsidR="00F32CDC" w:rsidRPr="00F32CDC">
        <w:rPr>
          <w:sz w:val="28"/>
          <w:szCs w:val="28"/>
        </w:rPr>
        <w:t>средн</w:t>
      </w:r>
      <w:r w:rsidR="00F32CDC">
        <w:rPr>
          <w:sz w:val="28"/>
          <w:szCs w:val="28"/>
        </w:rPr>
        <w:t>его</w:t>
      </w:r>
      <w:r w:rsidR="00F32CDC" w:rsidRPr="00F32CDC">
        <w:rPr>
          <w:sz w:val="28"/>
          <w:szCs w:val="28"/>
        </w:rPr>
        <w:t xml:space="preserve"> профессиональн</w:t>
      </w:r>
      <w:r w:rsidR="00F32CDC">
        <w:rPr>
          <w:sz w:val="28"/>
          <w:szCs w:val="28"/>
        </w:rPr>
        <w:t>ого)</w:t>
      </w:r>
      <w:r w:rsidR="00B448D1">
        <w:rPr>
          <w:sz w:val="28"/>
          <w:szCs w:val="28"/>
        </w:rPr>
        <w:t xml:space="preserve"> и высшего образования, </w:t>
      </w:r>
      <w:r w:rsidR="00DE5E6B">
        <w:rPr>
          <w:sz w:val="28"/>
          <w:szCs w:val="28"/>
        </w:rPr>
        <w:t>получении водительских прав</w:t>
      </w:r>
      <w:r w:rsidR="00147860">
        <w:rPr>
          <w:sz w:val="28"/>
          <w:szCs w:val="28"/>
        </w:rPr>
        <w:t>,</w:t>
      </w:r>
      <w:r w:rsidR="00DE5E6B">
        <w:rPr>
          <w:sz w:val="28"/>
          <w:szCs w:val="28"/>
        </w:rPr>
        <w:t xml:space="preserve"> </w:t>
      </w:r>
      <w:r w:rsidR="00B448D1">
        <w:rPr>
          <w:sz w:val="28"/>
          <w:szCs w:val="28"/>
        </w:rPr>
        <w:t xml:space="preserve">то проводить </w:t>
      </w:r>
      <w:proofErr w:type="gramStart"/>
      <w:r w:rsidR="00B448D1">
        <w:rPr>
          <w:sz w:val="28"/>
          <w:szCs w:val="28"/>
        </w:rPr>
        <w:t>базовую</w:t>
      </w:r>
      <w:proofErr w:type="gramEnd"/>
      <w:r w:rsidR="00B448D1">
        <w:rPr>
          <w:sz w:val="28"/>
          <w:szCs w:val="28"/>
        </w:rPr>
        <w:t xml:space="preserve"> СЛР должен каждый человек.</w:t>
      </w:r>
    </w:p>
    <w:p w:rsidR="006B356D" w:rsidRDefault="009F5D9C" w:rsidP="00C13D8D">
      <w:pPr>
        <w:spacing w:line="276" w:lineRule="auto"/>
        <w:ind w:firstLine="709"/>
        <w:jc w:val="both"/>
        <w:rPr>
          <w:sz w:val="28"/>
          <w:szCs w:val="28"/>
        </w:rPr>
      </w:pPr>
      <w:r w:rsidRPr="009C5BCD">
        <w:rPr>
          <w:sz w:val="28"/>
          <w:szCs w:val="28"/>
        </w:rPr>
        <w:t xml:space="preserve">Медицинские работники обязаны оказывать медицинскую помощь гражданам, обратившимся в </w:t>
      </w:r>
      <w:r w:rsidR="002815F3">
        <w:rPr>
          <w:sz w:val="28"/>
          <w:szCs w:val="28"/>
        </w:rPr>
        <w:t>медицинскую организацию</w:t>
      </w:r>
      <w:r w:rsidRPr="009C5BCD">
        <w:rPr>
          <w:sz w:val="28"/>
          <w:szCs w:val="28"/>
        </w:rPr>
        <w:t>, а также в дороге, на улице, на дому независимо от времени суток и факта пребывания на отд</w:t>
      </w:r>
      <w:r w:rsidR="00A538EE">
        <w:rPr>
          <w:sz w:val="28"/>
          <w:szCs w:val="28"/>
        </w:rPr>
        <w:t xml:space="preserve">ыхе, в отпуске и т.д. </w:t>
      </w:r>
    </w:p>
    <w:p w:rsidR="00E60E76" w:rsidRDefault="00483096" w:rsidP="00C13D8D">
      <w:pPr>
        <w:spacing w:line="276" w:lineRule="auto"/>
        <w:ind w:firstLine="709"/>
        <w:jc w:val="both"/>
        <w:rPr>
          <w:sz w:val="28"/>
          <w:szCs w:val="28"/>
        </w:rPr>
      </w:pPr>
      <w:r>
        <w:rPr>
          <w:sz w:val="28"/>
          <w:szCs w:val="28"/>
        </w:rPr>
        <w:t>Далее в тексте, все лица, оказывающие реанимационную помощь</w:t>
      </w:r>
      <w:r w:rsidR="00352845">
        <w:rPr>
          <w:sz w:val="28"/>
          <w:szCs w:val="28"/>
        </w:rPr>
        <w:t>,</w:t>
      </w:r>
      <w:r w:rsidR="00352845" w:rsidRPr="00352845">
        <w:rPr>
          <w:sz w:val="28"/>
          <w:szCs w:val="28"/>
        </w:rPr>
        <w:t xml:space="preserve"> </w:t>
      </w:r>
      <w:r w:rsidR="00352845">
        <w:rPr>
          <w:sz w:val="28"/>
          <w:szCs w:val="28"/>
        </w:rPr>
        <w:t>обозначены как спасатели</w:t>
      </w:r>
      <w:r>
        <w:rPr>
          <w:sz w:val="28"/>
          <w:szCs w:val="28"/>
        </w:rPr>
        <w:t>, независимо от их статуса и подготовки.</w:t>
      </w:r>
      <w:r w:rsidR="00E60E76">
        <w:rPr>
          <w:sz w:val="28"/>
          <w:szCs w:val="28"/>
        </w:rPr>
        <w:t xml:space="preserve"> Это позволит избежать излишней детализации т.к. участвовать в реанимационных мероприятиях могут одновременно </w:t>
      </w:r>
      <w:r w:rsidR="00CA2D87">
        <w:rPr>
          <w:sz w:val="28"/>
          <w:szCs w:val="28"/>
        </w:rPr>
        <w:t xml:space="preserve">и </w:t>
      </w:r>
      <w:r w:rsidR="00352845">
        <w:rPr>
          <w:sz w:val="28"/>
          <w:szCs w:val="28"/>
        </w:rPr>
        <w:t xml:space="preserve">медицинские </w:t>
      </w:r>
      <w:r w:rsidR="00F01FCF">
        <w:rPr>
          <w:sz w:val="28"/>
          <w:szCs w:val="28"/>
        </w:rPr>
        <w:t>работники</w:t>
      </w:r>
      <w:r w:rsidR="00CA2D87">
        <w:rPr>
          <w:sz w:val="28"/>
          <w:szCs w:val="28"/>
        </w:rPr>
        <w:t xml:space="preserve"> (как во время</w:t>
      </w:r>
      <w:r w:rsidR="00046338">
        <w:rPr>
          <w:sz w:val="28"/>
          <w:szCs w:val="28"/>
        </w:rPr>
        <w:t>,</w:t>
      </w:r>
      <w:r w:rsidR="00CA2D87">
        <w:rPr>
          <w:sz w:val="28"/>
          <w:szCs w:val="28"/>
        </w:rPr>
        <w:t xml:space="preserve"> так и вне их служебной деятельности), </w:t>
      </w:r>
      <w:r w:rsidR="00784CE6">
        <w:rPr>
          <w:sz w:val="28"/>
          <w:szCs w:val="28"/>
        </w:rPr>
        <w:t>и профессиональные служащие МЧС, и</w:t>
      </w:r>
      <w:r w:rsidR="00CA2D87">
        <w:rPr>
          <w:sz w:val="28"/>
          <w:szCs w:val="28"/>
        </w:rPr>
        <w:t xml:space="preserve"> добровольцы, </w:t>
      </w:r>
      <w:r w:rsidR="00352845">
        <w:rPr>
          <w:sz w:val="28"/>
          <w:szCs w:val="28"/>
        </w:rPr>
        <w:t xml:space="preserve">случайно </w:t>
      </w:r>
      <w:r w:rsidR="00CA2D87">
        <w:rPr>
          <w:sz w:val="28"/>
          <w:szCs w:val="28"/>
        </w:rPr>
        <w:t xml:space="preserve">оказавшиеся на месте </w:t>
      </w:r>
      <w:r w:rsidR="00046338">
        <w:rPr>
          <w:sz w:val="28"/>
          <w:szCs w:val="28"/>
        </w:rPr>
        <w:t>происшествия.</w:t>
      </w:r>
    </w:p>
    <w:p w:rsidR="00C76523" w:rsidRPr="004A4619" w:rsidRDefault="007D3DC5" w:rsidP="00A222E0">
      <w:pPr>
        <w:pStyle w:val="3"/>
        <w:ind w:left="1134" w:hanging="567"/>
      </w:pPr>
      <w:bookmarkStart w:id="21" w:name="_Toc101284107"/>
      <w:r w:rsidRPr="004A4619">
        <w:lastRenderedPageBreak/>
        <w:t>4.</w:t>
      </w:r>
      <w:r w:rsidR="006A7F29" w:rsidRPr="004A4619">
        <w:t>2</w:t>
      </w:r>
      <w:r w:rsidRPr="004A4619">
        <w:t xml:space="preserve"> </w:t>
      </w:r>
      <w:r w:rsidR="00C76523" w:rsidRPr="004A4619">
        <w:t xml:space="preserve">Показания и противопоказания к проведению </w:t>
      </w:r>
      <w:r w:rsidR="003606DE">
        <w:br/>
      </w:r>
      <w:r w:rsidR="00F4315A" w:rsidRPr="004A4619">
        <w:t>сердечно-лёгочной реанимации</w:t>
      </w:r>
      <w:bookmarkEnd w:id="21"/>
    </w:p>
    <w:p w:rsidR="009C5CE2" w:rsidRDefault="009C5CE2" w:rsidP="00C13D8D">
      <w:pPr>
        <w:widowControl/>
        <w:shd w:val="clear" w:color="auto" w:fill="FFFFFF"/>
        <w:autoSpaceDE/>
        <w:autoSpaceDN/>
        <w:adjustRightInd/>
        <w:spacing w:line="276" w:lineRule="auto"/>
        <w:ind w:firstLine="709"/>
        <w:jc w:val="both"/>
        <w:rPr>
          <w:b/>
          <w:i/>
          <w:color w:val="000000"/>
          <w:sz w:val="28"/>
          <w:szCs w:val="28"/>
        </w:rPr>
      </w:pPr>
    </w:p>
    <w:p w:rsidR="00DF6C8E" w:rsidRDefault="00FC7EEC" w:rsidP="00C13D8D">
      <w:pPr>
        <w:widowControl/>
        <w:shd w:val="clear" w:color="auto" w:fill="FFFFFF"/>
        <w:autoSpaceDE/>
        <w:autoSpaceDN/>
        <w:adjustRightInd/>
        <w:spacing w:line="276" w:lineRule="auto"/>
        <w:ind w:firstLine="709"/>
        <w:jc w:val="both"/>
        <w:rPr>
          <w:color w:val="000000"/>
          <w:sz w:val="28"/>
          <w:szCs w:val="28"/>
        </w:rPr>
      </w:pPr>
      <w:r w:rsidRPr="00B448D1">
        <w:rPr>
          <w:color w:val="000000"/>
          <w:sz w:val="28"/>
          <w:szCs w:val="28"/>
        </w:rPr>
        <w:t>Показанием</w:t>
      </w:r>
      <w:r w:rsidRPr="00FC7EEC">
        <w:rPr>
          <w:color w:val="000000"/>
          <w:sz w:val="28"/>
          <w:szCs w:val="28"/>
        </w:rPr>
        <w:t xml:space="preserve"> к </w:t>
      </w:r>
      <w:r>
        <w:rPr>
          <w:color w:val="000000"/>
          <w:sz w:val="28"/>
          <w:szCs w:val="28"/>
        </w:rPr>
        <w:t xml:space="preserve">проведению </w:t>
      </w:r>
      <w:r w:rsidRPr="00FC7EEC">
        <w:rPr>
          <w:color w:val="000000"/>
          <w:sz w:val="28"/>
          <w:szCs w:val="28"/>
        </w:rPr>
        <w:t>СЛР является</w:t>
      </w:r>
      <w:r>
        <w:rPr>
          <w:color w:val="000000"/>
          <w:sz w:val="28"/>
          <w:szCs w:val="28"/>
        </w:rPr>
        <w:t xml:space="preserve"> наличие </w:t>
      </w:r>
      <w:r w:rsidR="00E43374">
        <w:rPr>
          <w:color w:val="000000"/>
          <w:sz w:val="28"/>
          <w:szCs w:val="28"/>
        </w:rPr>
        <w:t>о</w:t>
      </w:r>
      <w:r w:rsidR="00E43374" w:rsidRPr="00E43374">
        <w:rPr>
          <w:color w:val="000000"/>
          <w:sz w:val="28"/>
          <w:szCs w:val="28"/>
        </w:rPr>
        <w:t>сновны</w:t>
      </w:r>
      <w:r w:rsidR="00E43374">
        <w:rPr>
          <w:color w:val="000000"/>
          <w:sz w:val="28"/>
          <w:szCs w:val="28"/>
        </w:rPr>
        <w:t>х</w:t>
      </w:r>
      <w:r w:rsidR="00E43374" w:rsidRPr="00E43374">
        <w:rPr>
          <w:color w:val="000000"/>
          <w:sz w:val="28"/>
          <w:szCs w:val="28"/>
        </w:rPr>
        <w:t xml:space="preserve"> </w:t>
      </w:r>
      <w:r w:rsidR="005D6218">
        <w:rPr>
          <w:color w:val="000000"/>
          <w:sz w:val="28"/>
          <w:szCs w:val="28"/>
        </w:rPr>
        <w:t>признаков клинической смерти: отсутствие сознания, отсутствие дыхания (или агональное дыхание), отсутствие пульса на магистральных артериях (сонных или подвздошных).</w:t>
      </w:r>
      <w:r w:rsidR="00B448D1">
        <w:rPr>
          <w:color w:val="000000"/>
          <w:sz w:val="28"/>
          <w:szCs w:val="28"/>
        </w:rPr>
        <w:t xml:space="preserve"> Эти признаки </w:t>
      </w:r>
      <w:r w:rsidR="00147860">
        <w:rPr>
          <w:color w:val="000000"/>
          <w:sz w:val="28"/>
          <w:szCs w:val="28"/>
        </w:rPr>
        <w:t>способен</w:t>
      </w:r>
      <w:r w:rsidR="00B448D1">
        <w:rPr>
          <w:color w:val="000000"/>
          <w:sz w:val="28"/>
          <w:szCs w:val="28"/>
        </w:rPr>
        <w:t xml:space="preserve"> определить любой человек.</w:t>
      </w:r>
    </w:p>
    <w:p w:rsidR="00970947" w:rsidRDefault="00D27244" w:rsidP="00C13D8D">
      <w:pPr>
        <w:widowControl/>
        <w:shd w:val="clear" w:color="auto" w:fill="FFFFFF"/>
        <w:autoSpaceDE/>
        <w:autoSpaceDN/>
        <w:adjustRightInd/>
        <w:spacing w:line="276" w:lineRule="auto"/>
        <w:ind w:firstLine="709"/>
        <w:jc w:val="both"/>
        <w:rPr>
          <w:color w:val="000000"/>
          <w:sz w:val="28"/>
          <w:szCs w:val="28"/>
        </w:rPr>
      </w:pPr>
      <w:r w:rsidRPr="00D27244">
        <w:rPr>
          <w:b/>
          <w:i/>
          <w:color w:val="000000"/>
          <w:sz w:val="28"/>
          <w:szCs w:val="28"/>
        </w:rPr>
        <w:t>Реанимационные мероприятия не проводятся</w:t>
      </w:r>
      <w:r w:rsidR="00FC7EEC">
        <w:rPr>
          <w:color w:val="000000"/>
          <w:sz w:val="28"/>
          <w:szCs w:val="28"/>
        </w:rPr>
        <w:t>:</w:t>
      </w:r>
    </w:p>
    <w:p w:rsidR="00970947" w:rsidRPr="00970947" w:rsidRDefault="00970947" w:rsidP="00F72CD4">
      <w:pPr>
        <w:pStyle w:val="aa"/>
        <w:widowControl/>
        <w:numPr>
          <w:ilvl w:val="0"/>
          <w:numId w:val="76"/>
        </w:numPr>
        <w:shd w:val="clear" w:color="auto" w:fill="FFFFFF"/>
        <w:autoSpaceDE/>
        <w:autoSpaceDN/>
        <w:adjustRightInd/>
        <w:spacing w:line="276" w:lineRule="auto"/>
        <w:ind w:left="567" w:hanging="283"/>
        <w:jc w:val="both"/>
        <w:rPr>
          <w:color w:val="000000"/>
          <w:sz w:val="28"/>
          <w:szCs w:val="28"/>
        </w:rPr>
      </w:pPr>
      <w:r w:rsidRPr="00970947">
        <w:rPr>
          <w:color w:val="000000"/>
          <w:sz w:val="28"/>
          <w:szCs w:val="28"/>
        </w:rPr>
        <w:t xml:space="preserve">когда существует непосредственная угроза безопасности </w:t>
      </w:r>
      <w:r>
        <w:rPr>
          <w:color w:val="000000"/>
          <w:sz w:val="28"/>
          <w:szCs w:val="28"/>
        </w:rPr>
        <w:t>спасателя</w:t>
      </w:r>
      <w:r w:rsidRPr="00970947">
        <w:rPr>
          <w:color w:val="000000"/>
          <w:sz w:val="28"/>
          <w:szCs w:val="28"/>
        </w:rPr>
        <w:t>;</w:t>
      </w:r>
    </w:p>
    <w:p w:rsidR="008A1C7A" w:rsidRPr="008A1C7A" w:rsidRDefault="00D27244" w:rsidP="00F72CD4">
      <w:pPr>
        <w:pStyle w:val="aa"/>
        <w:widowControl/>
        <w:numPr>
          <w:ilvl w:val="0"/>
          <w:numId w:val="41"/>
        </w:numPr>
        <w:shd w:val="clear" w:color="auto" w:fill="FFFFFF"/>
        <w:tabs>
          <w:tab w:val="left" w:pos="567"/>
        </w:tabs>
        <w:autoSpaceDE/>
        <w:autoSpaceDN/>
        <w:adjustRightInd/>
        <w:spacing w:line="276" w:lineRule="auto"/>
        <w:ind w:left="567" w:hanging="283"/>
        <w:jc w:val="both"/>
        <w:rPr>
          <w:i/>
          <w:sz w:val="28"/>
          <w:szCs w:val="28"/>
        </w:rPr>
      </w:pPr>
      <w:r w:rsidRPr="008A1C7A">
        <w:rPr>
          <w:color w:val="000000"/>
          <w:sz w:val="28"/>
          <w:szCs w:val="28"/>
        </w:rPr>
        <w:t xml:space="preserve">при </w:t>
      </w:r>
      <w:r w:rsidR="002149D8" w:rsidRPr="008A1C7A">
        <w:rPr>
          <w:color w:val="000000"/>
          <w:sz w:val="28"/>
          <w:szCs w:val="28"/>
        </w:rPr>
        <w:t xml:space="preserve">констатации </w:t>
      </w:r>
      <w:r w:rsidRPr="008A1C7A">
        <w:rPr>
          <w:color w:val="000000"/>
          <w:sz w:val="28"/>
          <w:szCs w:val="28"/>
        </w:rPr>
        <w:t>биологической смерти</w:t>
      </w:r>
      <w:r w:rsidR="00221A7F" w:rsidRPr="008A1C7A">
        <w:rPr>
          <w:sz w:val="28"/>
          <w:szCs w:val="28"/>
        </w:rPr>
        <w:t xml:space="preserve"> </w:t>
      </w:r>
      <w:r w:rsidR="006D3C17" w:rsidRPr="008A1C7A">
        <w:rPr>
          <w:color w:val="000000"/>
          <w:sz w:val="28"/>
          <w:szCs w:val="28"/>
        </w:rPr>
        <w:t>на основании наличия ранних и/или</w:t>
      </w:r>
      <w:r w:rsidR="002149D8" w:rsidRPr="008A1C7A">
        <w:rPr>
          <w:color w:val="000000"/>
          <w:sz w:val="28"/>
          <w:szCs w:val="28"/>
        </w:rPr>
        <w:t xml:space="preserve"> по</w:t>
      </w:r>
      <w:r w:rsidR="00E438B0" w:rsidRPr="008A1C7A">
        <w:rPr>
          <w:color w:val="000000"/>
          <w:sz w:val="28"/>
          <w:szCs w:val="28"/>
        </w:rPr>
        <w:t>здних трупных изменений (в соответствии с заключением врача или фельдшера скорой помощи</w:t>
      </w:r>
      <w:r w:rsidR="00F932A9" w:rsidRPr="008A1C7A">
        <w:rPr>
          <w:color w:val="000000"/>
          <w:sz w:val="28"/>
          <w:szCs w:val="28"/>
        </w:rPr>
        <w:t>);</w:t>
      </w:r>
    </w:p>
    <w:p w:rsidR="001106CB" w:rsidRPr="00970947" w:rsidRDefault="00AC3686" w:rsidP="00F72CD4">
      <w:pPr>
        <w:pStyle w:val="aa"/>
        <w:widowControl/>
        <w:numPr>
          <w:ilvl w:val="0"/>
          <w:numId w:val="41"/>
        </w:numPr>
        <w:shd w:val="clear" w:color="auto" w:fill="FFFFFF"/>
        <w:tabs>
          <w:tab w:val="left" w:pos="709"/>
        </w:tabs>
        <w:autoSpaceDE/>
        <w:autoSpaceDN/>
        <w:adjustRightInd/>
        <w:spacing w:line="276" w:lineRule="auto"/>
        <w:ind w:left="567" w:hanging="283"/>
        <w:jc w:val="both"/>
        <w:rPr>
          <w:i/>
          <w:sz w:val="28"/>
          <w:szCs w:val="28"/>
        </w:rPr>
      </w:pPr>
      <w:r w:rsidRPr="00970947">
        <w:rPr>
          <w:color w:val="000000"/>
          <w:sz w:val="28"/>
          <w:szCs w:val="28"/>
        </w:rPr>
        <w:t xml:space="preserve">при неизлечимых последствиях острой травмы, несовместимых с жизнью </w:t>
      </w:r>
      <w:r w:rsidR="00970947" w:rsidRPr="00970947">
        <w:rPr>
          <w:color w:val="000000"/>
          <w:sz w:val="28"/>
          <w:szCs w:val="28"/>
        </w:rPr>
        <w:t>(например, декапитация или</w:t>
      </w:r>
      <w:r w:rsidR="00970947">
        <w:rPr>
          <w:color w:val="000000"/>
          <w:sz w:val="28"/>
          <w:szCs w:val="28"/>
        </w:rPr>
        <w:t xml:space="preserve"> </w:t>
      </w:r>
      <w:r w:rsidR="00970947" w:rsidRPr="00970947">
        <w:rPr>
          <w:color w:val="000000"/>
          <w:sz w:val="28"/>
          <w:szCs w:val="28"/>
        </w:rPr>
        <w:t>эвисц</w:t>
      </w:r>
      <w:r w:rsidR="00970947">
        <w:rPr>
          <w:color w:val="000000"/>
          <w:sz w:val="28"/>
          <w:szCs w:val="28"/>
        </w:rPr>
        <w:t xml:space="preserve">ерация жизненно важных органов </w:t>
      </w:r>
      <w:r w:rsidRPr="00970947">
        <w:rPr>
          <w:color w:val="000000"/>
          <w:sz w:val="28"/>
          <w:szCs w:val="28"/>
        </w:rPr>
        <w:t>в соответствии с заключением врача или фельдшера</w:t>
      </w:r>
      <w:r w:rsidR="00E438B0" w:rsidRPr="00970947">
        <w:rPr>
          <w:color w:val="000000"/>
          <w:sz w:val="28"/>
          <w:szCs w:val="28"/>
        </w:rPr>
        <w:t xml:space="preserve"> скорой помощи</w:t>
      </w:r>
      <w:r w:rsidRPr="00970947">
        <w:rPr>
          <w:color w:val="000000"/>
          <w:sz w:val="28"/>
          <w:szCs w:val="28"/>
        </w:rPr>
        <w:t>);</w:t>
      </w:r>
    </w:p>
    <w:p w:rsidR="001106CB" w:rsidRPr="008A1C7A" w:rsidRDefault="00D27244" w:rsidP="00F72CD4">
      <w:pPr>
        <w:pStyle w:val="aa"/>
        <w:widowControl/>
        <w:numPr>
          <w:ilvl w:val="0"/>
          <w:numId w:val="41"/>
        </w:numPr>
        <w:shd w:val="clear" w:color="auto" w:fill="FFFFFF"/>
        <w:tabs>
          <w:tab w:val="left" w:pos="567"/>
        </w:tabs>
        <w:autoSpaceDE/>
        <w:autoSpaceDN/>
        <w:adjustRightInd/>
        <w:spacing w:line="276" w:lineRule="auto"/>
        <w:ind w:left="567" w:hanging="283"/>
        <w:jc w:val="both"/>
        <w:rPr>
          <w:i/>
          <w:sz w:val="28"/>
          <w:szCs w:val="28"/>
        </w:rPr>
      </w:pPr>
      <w:r w:rsidRPr="008A1C7A">
        <w:rPr>
          <w:color w:val="000000"/>
          <w:sz w:val="28"/>
          <w:szCs w:val="28"/>
        </w:rPr>
        <w:t xml:space="preserve">при наступлении состояния клинической смерти на фоне прогрессирования достоверно установленных неизлечимых заболеваний </w:t>
      </w:r>
      <w:r w:rsidR="009C5CE2" w:rsidRPr="008A1C7A">
        <w:rPr>
          <w:color w:val="000000"/>
          <w:sz w:val="28"/>
          <w:szCs w:val="28"/>
        </w:rPr>
        <w:t>(</w:t>
      </w:r>
      <w:r w:rsidRPr="008A1C7A">
        <w:rPr>
          <w:color w:val="000000"/>
          <w:sz w:val="28"/>
          <w:szCs w:val="28"/>
        </w:rPr>
        <w:t>в соответствии с заключением</w:t>
      </w:r>
      <w:r w:rsidR="009C5CE2" w:rsidRPr="008A1C7A">
        <w:rPr>
          <w:color w:val="000000"/>
          <w:sz w:val="28"/>
          <w:szCs w:val="28"/>
        </w:rPr>
        <w:t xml:space="preserve"> консилиума врачей)</w:t>
      </w:r>
      <w:r w:rsidR="00357770" w:rsidRPr="008A1C7A">
        <w:rPr>
          <w:color w:val="000000"/>
          <w:sz w:val="28"/>
          <w:szCs w:val="28"/>
        </w:rPr>
        <w:t>;</w:t>
      </w:r>
    </w:p>
    <w:p w:rsidR="001106CB" w:rsidRPr="008A1C7A" w:rsidRDefault="001B01FC" w:rsidP="00F72CD4">
      <w:pPr>
        <w:pStyle w:val="aa"/>
        <w:widowControl/>
        <w:numPr>
          <w:ilvl w:val="0"/>
          <w:numId w:val="41"/>
        </w:numPr>
        <w:shd w:val="clear" w:color="auto" w:fill="FFFFFF"/>
        <w:tabs>
          <w:tab w:val="left" w:pos="567"/>
        </w:tabs>
        <w:autoSpaceDE/>
        <w:autoSpaceDN/>
        <w:adjustRightInd/>
        <w:spacing w:line="276" w:lineRule="auto"/>
        <w:ind w:left="567" w:hanging="283"/>
        <w:jc w:val="both"/>
        <w:rPr>
          <w:i/>
          <w:sz w:val="28"/>
          <w:szCs w:val="28"/>
        </w:rPr>
      </w:pPr>
      <w:proofErr w:type="gramStart"/>
      <w:r w:rsidRPr="008A1C7A">
        <w:rPr>
          <w:sz w:val="28"/>
          <w:szCs w:val="28"/>
        </w:rPr>
        <w:t>в</w:t>
      </w:r>
      <w:r w:rsidR="00C10983" w:rsidRPr="008A1C7A">
        <w:rPr>
          <w:sz w:val="28"/>
          <w:szCs w:val="28"/>
        </w:rPr>
        <w:t>о время происшествий с б</w:t>
      </w:r>
      <w:r w:rsidR="00970947">
        <w:rPr>
          <w:sz w:val="28"/>
          <w:szCs w:val="28"/>
        </w:rPr>
        <w:t>ольши</w:t>
      </w:r>
      <w:r w:rsidR="00C10983" w:rsidRPr="008A1C7A">
        <w:rPr>
          <w:sz w:val="28"/>
          <w:szCs w:val="28"/>
        </w:rPr>
        <w:t>м количеством пострадавших,</w:t>
      </w:r>
      <w:r w:rsidR="00D87364">
        <w:rPr>
          <w:sz w:val="28"/>
          <w:szCs w:val="28"/>
        </w:rPr>
        <w:t xml:space="preserve"> превышающим ресурсы спасателей</w:t>
      </w:r>
      <w:r w:rsidR="00C10983" w:rsidRPr="008A1C7A">
        <w:rPr>
          <w:sz w:val="28"/>
          <w:szCs w:val="28"/>
        </w:rPr>
        <w:t xml:space="preserve"> </w:t>
      </w:r>
      <w:r w:rsidR="00D87364">
        <w:rPr>
          <w:sz w:val="28"/>
          <w:szCs w:val="28"/>
        </w:rPr>
        <w:t>(</w:t>
      </w:r>
      <w:r w:rsidR="00970947">
        <w:rPr>
          <w:sz w:val="28"/>
          <w:szCs w:val="28"/>
        </w:rPr>
        <w:t>выполняется остановка наружного кровотечения и иные неотложные мероприятия.</w:t>
      </w:r>
      <w:proofErr w:type="gramEnd"/>
      <w:r w:rsidR="00970947">
        <w:rPr>
          <w:sz w:val="28"/>
          <w:szCs w:val="28"/>
        </w:rPr>
        <w:t xml:space="preserve"> </w:t>
      </w:r>
      <w:proofErr w:type="gramStart"/>
      <w:r w:rsidR="00970947">
        <w:rPr>
          <w:sz w:val="28"/>
          <w:szCs w:val="28"/>
        </w:rPr>
        <w:t>Л</w:t>
      </w:r>
      <w:r w:rsidR="00C10983" w:rsidRPr="008A1C7A">
        <w:rPr>
          <w:sz w:val="28"/>
          <w:szCs w:val="28"/>
        </w:rPr>
        <w:t>иц</w:t>
      </w:r>
      <w:r w:rsidR="008F2274">
        <w:rPr>
          <w:sz w:val="28"/>
          <w:szCs w:val="28"/>
        </w:rPr>
        <w:t>ам, не подающим признаков жизни реанимация</w:t>
      </w:r>
      <w:r w:rsidR="00C10983" w:rsidRPr="008A1C7A">
        <w:rPr>
          <w:sz w:val="28"/>
          <w:szCs w:val="28"/>
        </w:rPr>
        <w:t xml:space="preserve"> не проводится</w:t>
      </w:r>
      <w:r w:rsidR="00D87364">
        <w:rPr>
          <w:sz w:val="28"/>
          <w:szCs w:val="28"/>
        </w:rPr>
        <w:t>)</w:t>
      </w:r>
      <w:r w:rsidR="00970947">
        <w:rPr>
          <w:sz w:val="28"/>
          <w:szCs w:val="28"/>
        </w:rPr>
        <w:t>;</w:t>
      </w:r>
      <w:proofErr w:type="gramEnd"/>
    </w:p>
    <w:p w:rsidR="00155D57" w:rsidRPr="008A1C7A" w:rsidRDefault="00147860" w:rsidP="00F72CD4">
      <w:pPr>
        <w:pStyle w:val="aa"/>
        <w:widowControl/>
        <w:numPr>
          <w:ilvl w:val="0"/>
          <w:numId w:val="41"/>
        </w:numPr>
        <w:shd w:val="clear" w:color="auto" w:fill="FFFFFF"/>
        <w:tabs>
          <w:tab w:val="left" w:pos="567"/>
        </w:tabs>
        <w:autoSpaceDE/>
        <w:autoSpaceDN/>
        <w:adjustRightInd/>
        <w:spacing w:line="276" w:lineRule="auto"/>
        <w:ind w:left="567" w:hanging="283"/>
        <w:jc w:val="both"/>
        <w:rPr>
          <w:i/>
          <w:sz w:val="28"/>
          <w:szCs w:val="28"/>
        </w:rPr>
      </w:pPr>
      <w:r w:rsidRPr="008A1C7A">
        <w:rPr>
          <w:i/>
          <w:color w:val="000000"/>
          <w:sz w:val="28"/>
          <w:szCs w:val="28"/>
        </w:rPr>
        <w:t>п</w:t>
      </w:r>
      <w:r w:rsidR="00156216" w:rsidRPr="008A1C7A">
        <w:rPr>
          <w:i/>
          <w:color w:val="000000"/>
          <w:sz w:val="28"/>
          <w:szCs w:val="28"/>
        </w:rPr>
        <w:t>ри наличии</w:t>
      </w:r>
      <w:r w:rsidR="004122B4" w:rsidRPr="008A1C7A">
        <w:rPr>
          <w:i/>
          <w:color w:val="000000"/>
          <w:sz w:val="28"/>
          <w:szCs w:val="28"/>
        </w:rPr>
        <w:t xml:space="preserve"> </w:t>
      </w:r>
      <w:r w:rsidR="009C5CE2" w:rsidRPr="008A1C7A">
        <w:rPr>
          <w:i/>
          <w:color w:val="000000"/>
          <w:sz w:val="28"/>
          <w:szCs w:val="28"/>
        </w:rPr>
        <w:t>письменн</w:t>
      </w:r>
      <w:r w:rsidR="004122B4" w:rsidRPr="008A1C7A">
        <w:rPr>
          <w:i/>
          <w:color w:val="000000"/>
          <w:sz w:val="28"/>
          <w:szCs w:val="28"/>
        </w:rPr>
        <w:t>ого</w:t>
      </w:r>
      <w:r w:rsidR="009C5CE2" w:rsidRPr="008A1C7A">
        <w:rPr>
          <w:i/>
          <w:color w:val="000000"/>
          <w:sz w:val="28"/>
          <w:szCs w:val="28"/>
        </w:rPr>
        <w:t>, нотариально заверенн</w:t>
      </w:r>
      <w:r w:rsidR="004122B4" w:rsidRPr="008A1C7A">
        <w:rPr>
          <w:i/>
          <w:color w:val="000000"/>
          <w:sz w:val="28"/>
          <w:szCs w:val="28"/>
        </w:rPr>
        <w:t>ого</w:t>
      </w:r>
      <w:r w:rsidR="009C5CE2" w:rsidRPr="008A1C7A">
        <w:rPr>
          <w:i/>
          <w:color w:val="000000"/>
          <w:sz w:val="28"/>
          <w:szCs w:val="28"/>
        </w:rPr>
        <w:t xml:space="preserve"> отказ</w:t>
      </w:r>
      <w:r w:rsidR="004122B4" w:rsidRPr="008A1C7A">
        <w:rPr>
          <w:i/>
          <w:color w:val="000000"/>
          <w:sz w:val="28"/>
          <w:szCs w:val="28"/>
        </w:rPr>
        <w:t>а</w:t>
      </w:r>
      <w:r w:rsidR="009C5CE2" w:rsidRPr="008A1C7A">
        <w:rPr>
          <w:i/>
          <w:color w:val="000000"/>
          <w:sz w:val="28"/>
          <w:szCs w:val="28"/>
        </w:rPr>
        <w:t xml:space="preserve"> от проведения</w:t>
      </w:r>
      <w:r w:rsidR="00E43374" w:rsidRPr="008A1C7A">
        <w:rPr>
          <w:i/>
          <w:color w:val="000000"/>
          <w:sz w:val="28"/>
          <w:szCs w:val="28"/>
        </w:rPr>
        <w:t xml:space="preserve"> </w:t>
      </w:r>
      <w:r w:rsidR="00027A5C" w:rsidRPr="008A1C7A">
        <w:rPr>
          <w:i/>
          <w:color w:val="000000"/>
          <w:sz w:val="28"/>
          <w:szCs w:val="28"/>
        </w:rPr>
        <w:t>реанимационных мероприятий</w:t>
      </w:r>
      <w:r w:rsidR="00E17E6A" w:rsidRPr="008A1C7A">
        <w:rPr>
          <w:i/>
          <w:color w:val="000000"/>
          <w:sz w:val="28"/>
          <w:szCs w:val="28"/>
        </w:rPr>
        <w:t>.</w:t>
      </w:r>
      <w:r w:rsidR="00CE1119" w:rsidRPr="008A1C7A">
        <w:rPr>
          <w:i/>
          <w:sz w:val="28"/>
          <w:szCs w:val="28"/>
        </w:rPr>
        <w:t xml:space="preserve"> </w:t>
      </w:r>
    </w:p>
    <w:p w:rsidR="00155D57" w:rsidRDefault="00E17E6A"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Последний пункт перечня </w:t>
      </w:r>
      <w:r w:rsidR="00027A5C">
        <w:rPr>
          <w:color w:val="000000"/>
          <w:sz w:val="28"/>
          <w:szCs w:val="28"/>
        </w:rPr>
        <w:t>о письменном отказе от СЛР</w:t>
      </w:r>
      <w:r>
        <w:rPr>
          <w:color w:val="000000"/>
          <w:sz w:val="28"/>
          <w:szCs w:val="28"/>
        </w:rPr>
        <w:t xml:space="preserve"> тракт</w:t>
      </w:r>
      <w:r w:rsidR="00027A5C">
        <w:rPr>
          <w:color w:val="000000"/>
          <w:sz w:val="28"/>
          <w:szCs w:val="28"/>
        </w:rPr>
        <w:t>уется</w:t>
      </w:r>
      <w:r>
        <w:rPr>
          <w:color w:val="000000"/>
          <w:sz w:val="28"/>
          <w:szCs w:val="28"/>
        </w:rPr>
        <w:t xml:space="preserve"> </w:t>
      </w:r>
      <w:r w:rsidR="00027A5C">
        <w:rPr>
          <w:color w:val="000000"/>
          <w:sz w:val="28"/>
          <w:szCs w:val="28"/>
        </w:rPr>
        <w:t xml:space="preserve">юристами </w:t>
      </w:r>
      <w:r>
        <w:rPr>
          <w:color w:val="000000"/>
          <w:sz w:val="28"/>
          <w:szCs w:val="28"/>
        </w:rPr>
        <w:t xml:space="preserve">неоднозначно. </w:t>
      </w:r>
      <w:r w:rsidR="00CE1119" w:rsidRPr="00155D57">
        <w:rPr>
          <w:color w:val="000000"/>
          <w:sz w:val="28"/>
          <w:szCs w:val="28"/>
        </w:rPr>
        <w:t xml:space="preserve">В соответствии со ст. 33 </w:t>
      </w:r>
      <w:r w:rsidR="00A538EE">
        <w:rPr>
          <w:color w:val="000000"/>
          <w:sz w:val="28"/>
          <w:szCs w:val="28"/>
        </w:rPr>
        <w:t>ФЗ №</w:t>
      </w:r>
      <w:r w:rsidR="00027A5C">
        <w:rPr>
          <w:color w:val="000000"/>
          <w:sz w:val="28"/>
          <w:szCs w:val="28"/>
        </w:rPr>
        <w:t xml:space="preserve"> </w:t>
      </w:r>
      <w:r w:rsidR="00A538EE">
        <w:rPr>
          <w:color w:val="000000"/>
          <w:sz w:val="28"/>
          <w:szCs w:val="28"/>
        </w:rPr>
        <w:t xml:space="preserve">323 </w:t>
      </w:r>
      <w:r w:rsidR="00CE1119" w:rsidRPr="00155D57">
        <w:rPr>
          <w:color w:val="000000"/>
          <w:sz w:val="28"/>
          <w:szCs w:val="28"/>
        </w:rPr>
        <w:t>больной, находящийся в здравом уме, вправе оформить отказ от СЛР, даже если такой отказ не совпадает с мнением кон</w:t>
      </w:r>
      <w:r w:rsidR="00CE1119" w:rsidRPr="00155D57">
        <w:rPr>
          <w:color w:val="000000"/>
          <w:sz w:val="28"/>
          <w:szCs w:val="28"/>
        </w:rPr>
        <w:softHyphen/>
        <w:t>силиума о состоянии здоровья больного.</w:t>
      </w:r>
      <w:r w:rsidR="00155D57" w:rsidRPr="00155D57">
        <w:t xml:space="preserve"> </w:t>
      </w:r>
      <w:r w:rsidR="0067693A">
        <w:rPr>
          <w:color w:val="000000"/>
          <w:sz w:val="28"/>
          <w:szCs w:val="28"/>
        </w:rPr>
        <w:t>П</w:t>
      </w:r>
      <w:r w:rsidR="00155D57" w:rsidRPr="00155D57">
        <w:rPr>
          <w:color w:val="000000"/>
          <w:sz w:val="28"/>
          <w:szCs w:val="28"/>
        </w:rPr>
        <w:t>ока человек в здравом уме он вправе отказаться от всех видов медицинской помощи</w:t>
      </w:r>
      <w:r w:rsidR="00FC363A">
        <w:rPr>
          <w:color w:val="000000"/>
          <w:sz w:val="28"/>
          <w:szCs w:val="28"/>
        </w:rPr>
        <w:t xml:space="preserve"> (ст.</w:t>
      </w:r>
      <w:r w:rsidR="00155D57" w:rsidRPr="00155D57">
        <w:rPr>
          <w:color w:val="000000"/>
          <w:sz w:val="28"/>
          <w:szCs w:val="28"/>
        </w:rPr>
        <w:t xml:space="preserve"> 20</w:t>
      </w:r>
      <w:r w:rsidR="00FC363A" w:rsidRPr="00FC363A">
        <w:t xml:space="preserve"> </w:t>
      </w:r>
      <w:r w:rsidR="00FC363A" w:rsidRPr="00FC363A">
        <w:rPr>
          <w:color w:val="000000"/>
          <w:sz w:val="28"/>
          <w:szCs w:val="28"/>
        </w:rPr>
        <w:t>ФЗ №</w:t>
      </w:r>
      <w:r w:rsidR="00027A5C">
        <w:rPr>
          <w:color w:val="000000"/>
          <w:sz w:val="28"/>
          <w:szCs w:val="28"/>
        </w:rPr>
        <w:t xml:space="preserve"> </w:t>
      </w:r>
      <w:r w:rsidR="00FC363A" w:rsidRPr="00FC363A">
        <w:rPr>
          <w:color w:val="000000"/>
          <w:sz w:val="28"/>
          <w:szCs w:val="28"/>
        </w:rPr>
        <w:t>323</w:t>
      </w:r>
      <w:r w:rsidR="00FC363A">
        <w:rPr>
          <w:color w:val="000000"/>
          <w:sz w:val="28"/>
          <w:szCs w:val="28"/>
        </w:rPr>
        <w:t>)</w:t>
      </w:r>
      <w:r w:rsidR="00155D57" w:rsidRPr="00155D57">
        <w:rPr>
          <w:color w:val="000000"/>
          <w:sz w:val="28"/>
          <w:szCs w:val="28"/>
        </w:rPr>
        <w:t>.</w:t>
      </w:r>
    </w:p>
    <w:p w:rsidR="00155D57" w:rsidRDefault="00155D57" w:rsidP="00C13D8D">
      <w:pPr>
        <w:widowControl/>
        <w:shd w:val="clear" w:color="auto" w:fill="FFFFFF"/>
        <w:autoSpaceDE/>
        <w:autoSpaceDN/>
        <w:adjustRightInd/>
        <w:spacing w:line="276" w:lineRule="auto"/>
        <w:ind w:firstLine="709"/>
        <w:jc w:val="both"/>
        <w:rPr>
          <w:color w:val="000000"/>
          <w:sz w:val="28"/>
          <w:szCs w:val="28"/>
        </w:rPr>
      </w:pPr>
      <w:r w:rsidRPr="00155D57">
        <w:rPr>
          <w:color w:val="000000"/>
          <w:sz w:val="28"/>
          <w:szCs w:val="28"/>
        </w:rPr>
        <w:t xml:space="preserve">Но как только человек теряет сознание, все его права в этом вопросе оказываются попраны. Его будут спасать, несмотря на выраженный </w:t>
      </w:r>
      <w:r w:rsidR="00434DB7">
        <w:rPr>
          <w:color w:val="000000"/>
          <w:sz w:val="28"/>
          <w:szCs w:val="28"/>
        </w:rPr>
        <w:t xml:space="preserve">письменный </w:t>
      </w:r>
      <w:r w:rsidRPr="00155D57">
        <w:rPr>
          <w:color w:val="000000"/>
          <w:sz w:val="28"/>
          <w:szCs w:val="28"/>
        </w:rPr>
        <w:t>отказ от этого самого спасения.</w:t>
      </w:r>
    </w:p>
    <w:p w:rsidR="00155D57" w:rsidRDefault="00B41DEF"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В</w:t>
      </w:r>
      <w:r w:rsidR="00155D57" w:rsidRPr="00155D57">
        <w:rPr>
          <w:color w:val="000000"/>
          <w:sz w:val="28"/>
          <w:szCs w:val="28"/>
        </w:rPr>
        <w:t>праве ли человек, гражданин, находящийся в здравом уме и сознании, з</w:t>
      </w:r>
      <w:r w:rsidR="003D51BE">
        <w:rPr>
          <w:color w:val="000000"/>
          <w:sz w:val="28"/>
          <w:szCs w:val="28"/>
        </w:rPr>
        <w:t>аконно отказаться от любого</w:t>
      </w:r>
      <w:r w:rsidR="00155D57" w:rsidRPr="00155D57">
        <w:rPr>
          <w:color w:val="000000"/>
          <w:sz w:val="28"/>
          <w:szCs w:val="28"/>
        </w:rPr>
        <w:t xml:space="preserve"> медицинского вмешательства?</w:t>
      </w:r>
      <w:r w:rsidR="007A73A9">
        <w:rPr>
          <w:color w:val="000000"/>
          <w:sz w:val="28"/>
          <w:szCs w:val="28"/>
        </w:rPr>
        <w:t xml:space="preserve"> </w:t>
      </w:r>
      <w:r w:rsidR="00B540BC">
        <w:rPr>
          <w:color w:val="000000"/>
          <w:sz w:val="28"/>
          <w:szCs w:val="28"/>
        </w:rPr>
        <w:t>Безусловно - д</w:t>
      </w:r>
      <w:r w:rsidR="00155D57" w:rsidRPr="00155D57">
        <w:rPr>
          <w:color w:val="000000"/>
          <w:sz w:val="28"/>
          <w:szCs w:val="28"/>
        </w:rPr>
        <w:t>а.</w:t>
      </w:r>
    </w:p>
    <w:p w:rsidR="00155D57" w:rsidRPr="00155D57" w:rsidRDefault="00155D57" w:rsidP="00C13D8D">
      <w:pPr>
        <w:widowControl/>
        <w:shd w:val="clear" w:color="auto" w:fill="FFFFFF"/>
        <w:autoSpaceDE/>
        <w:autoSpaceDN/>
        <w:adjustRightInd/>
        <w:spacing w:line="276" w:lineRule="auto"/>
        <w:ind w:firstLine="709"/>
        <w:jc w:val="both"/>
        <w:rPr>
          <w:color w:val="000000"/>
          <w:sz w:val="28"/>
          <w:szCs w:val="28"/>
        </w:rPr>
      </w:pPr>
      <w:r w:rsidRPr="00155D57">
        <w:rPr>
          <w:color w:val="000000"/>
          <w:sz w:val="28"/>
          <w:szCs w:val="28"/>
        </w:rPr>
        <w:t xml:space="preserve">Вправе ли тот же человек и гражданин отказаться от реанимационных мероприятий в отношении себя? </w:t>
      </w:r>
      <w:r>
        <w:rPr>
          <w:color w:val="000000"/>
          <w:sz w:val="28"/>
          <w:szCs w:val="28"/>
        </w:rPr>
        <w:t xml:space="preserve"> </w:t>
      </w:r>
      <w:r w:rsidR="00514423">
        <w:rPr>
          <w:color w:val="000000"/>
          <w:sz w:val="28"/>
          <w:szCs w:val="28"/>
        </w:rPr>
        <w:t xml:space="preserve">Вероятно </w:t>
      </w:r>
      <w:r w:rsidR="00B540BC">
        <w:rPr>
          <w:color w:val="000000"/>
          <w:sz w:val="28"/>
          <w:szCs w:val="28"/>
        </w:rPr>
        <w:t xml:space="preserve">- </w:t>
      </w:r>
      <w:r w:rsidR="00514423">
        <w:rPr>
          <w:color w:val="000000"/>
          <w:sz w:val="28"/>
          <w:szCs w:val="28"/>
        </w:rPr>
        <w:t>н</w:t>
      </w:r>
      <w:r w:rsidRPr="00155D57">
        <w:rPr>
          <w:color w:val="000000"/>
          <w:sz w:val="28"/>
          <w:szCs w:val="28"/>
        </w:rPr>
        <w:t>ет.</w:t>
      </w:r>
    </w:p>
    <w:p w:rsidR="00864BA4" w:rsidRDefault="00155D57" w:rsidP="00C13D8D">
      <w:pPr>
        <w:widowControl/>
        <w:shd w:val="clear" w:color="auto" w:fill="FFFFFF"/>
        <w:autoSpaceDE/>
        <w:autoSpaceDN/>
        <w:adjustRightInd/>
        <w:spacing w:line="276" w:lineRule="auto"/>
        <w:ind w:firstLine="709"/>
        <w:jc w:val="both"/>
        <w:rPr>
          <w:color w:val="000000"/>
          <w:sz w:val="28"/>
          <w:szCs w:val="28"/>
        </w:rPr>
      </w:pPr>
      <w:r w:rsidRPr="00155D57">
        <w:rPr>
          <w:color w:val="000000"/>
          <w:sz w:val="28"/>
          <w:szCs w:val="28"/>
        </w:rPr>
        <w:lastRenderedPageBreak/>
        <w:t xml:space="preserve">Согласно ч. 9 ст. 20 </w:t>
      </w:r>
      <w:r w:rsidR="00FC363A" w:rsidRPr="00FC363A">
        <w:rPr>
          <w:color w:val="000000"/>
          <w:sz w:val="28"/>
          <w:szCs w:val="28"/>
        </w:rPr>
        <w:t>ФЗ №</w:t>
      </w:r>
      <w:r w:rsidR="00027A5C">
        <w:rPr>
          <w:color w:val="000000"/>
          <w:sz w:val="28"/>
          <w:szCs w:val="28"/>
        </w:rPr>
        <w:t xml:space="preserve"> </w:t>
      </w:r>
      <w:r w:rsidR="00FC363A" w:rsidRPr="00FC363A">
        <w:rPr>
          <w:color w:val="000000"/>
          <w:sz w:val="28"/>
          <w:szCs w:val="28"/>
        </w:rPr>
        <w:t>323</w:t>
      </w:r>
      <w:r w:rsidRPr="00155D57">
        <w:rPr>
          <w:color w:val="000000"/>
          <w:sz w:val="28"/>
          <w:szCs w:val="28"/>
        </w:rPr>
        <w:t>, медицинское вмешательство без согласия гражданина допускается, если оно необходимо по экстренным показаниям для устранения угрозы жизни человека и если его состояние не позволяет выразить свою волю. Речь в статье идет о настоящем моменте, а потому ранее написанные завещания и прочие волеизъявления не позволят врачам спокойно на них опираться.</w:t>
      </w:r>
      <w:r>
        <w:rPr>
          <w:color w:val="000000"/>
          <w:sz w:val="28"/>
          <w:szCs w:val="28"/>
        </w:rPr>
        <w:t xml:space="preserve"> </w:t>
      </w:r>
      <w:r w:rsidRPr="00155D57">
        <w:rPr>
          <w:color w:val="000000"/>
          <w:sz w:val="28"/>
          <w:szCs w:val="28"/>
        </w:rPr>
        <w:t xml:space="preserve">В этом можно увидеть и иной смысл, и возможность – человек может передумать и захотеть жить, несмотря на состояние и прогнозы. </w:t>
      </w:r>
    </w:p>
    <w:p w:rsidR="00864BA4" w:rsidRDefault="00155D57" w:rsidP="00C13D8D">
      <w:pPr>
        <w:widowControl/>
        <w:shd w:val="clear" w:color="auto" w:fill="FFFFFF"/>
        <w:autoSpaceDE/>
        <w:autoSpaceDN/>
        <w:adjustRightInd/>
        <w:spacing w:line="276" w:lineRule="auto"/>
        <w:ind w:firstLine="709"/>
        <w:jc w:val="both"/>
        <w:rPr>
          <w:color w:val="000000"/>
          <w:sz w:val="28"/>
          <w:szCs w:val="28"/>
        </w:rPr>
      </w:pPr>
      <w:r w:rsidRPr="00155D57">
        <w:rPr>
          <w:color w:val="000000"/>
          <w:sz w:val="28"/>
          <w:szCs w:val="28"/>
        </w:rPr>
        <w:t xml:space="preserve">Разделы 6 и 7 ст. 66 </w:t>
      </w:r>
      <w:r w:rsidR="00FC363A" w:rsidRPr="00FC363A">
        <w:rPr>
          <w:color w:val="000000"/>
          <w:sz w:val="28"/>
          <w:szCs w:val="28"/>
        </w:rPr>
        <w:t>ФЗ №</w:t>
      </w:r>
      <w:r w:rsidR="00027A5C">
        <w:rPr>
          <w:color w:val="000000"/>
          <w:sz w:val="28"/>
          <w:szCs w:val="28"/>
        </w:rPr>
        <w:t xml:space="preserve"> </w:t>
      </w:r>
      <w:r w:rsidR="00FC363A" w:rsidRPr="00FC363A">
        <w:rPr>
          <w:color w:val="000000"/>
          <w:sz w:val="28"/>
          <w:szCs w:val="28"/>
        </w:rPr>
        <w:t xml:space="preserve">323 </w:t>
      </w:r>
      <w:r w:rsidRPr="00155D57">
        <w:rPr>
          <w:color w:val="000000"/>
          <w:sz w:val="28"/>
          <w:szCs w:val="28"/>
        </w:rPr>
        <w:t xml:space="preserve">говорят нам о том, что реанимационные мероприятия прекращаются в случае признания их абсолютно бесперспективными, </w:t>
      </w:r>
      <w:r w:rsidR="005B7DC5" w:rsidRPr="00155D57">
        <w:rPr>
          <w:color w:val="000000"/>
          <w:sz w:val="28"/>
          <w:szCs w:val="28"/>
        </w:rPr>
        <w:t>например,</w:t>
      </w:r>
      <w:r w:rsidRPr="00155D57">
        <w:rPr>
          <w:color w:val="000000"/>
          <w:sz w:val="28"/>
          <w:szCs w:val="28"/>
        </w:rPr>
        <w:t xml:space="preserve"> при неэффективности реанимационных мероприятий, направленных на восстановление жизненно важных функций, в течение тридцати минут.</w:t>
      </w:r>
    </w:p>
    <w:p w:rsidR="00864BA4" w:rsidRDefault="00155D57" w:rsidP="00C13D8D">
      <w:pPr>
        <w:widowControl/>
        <w:shd w:val="clear" w:color="auto" w:fill="FFFFFF"/>
        <w:autoSpaceDE/>
        <w:autoSpaceDN/>
        <w:adjustRightInd/>
        <w:spacing w:line="276" w:lineRule="auto"/>
        <w:ind w:firstLine="709"/>
        <w:jc w:val="both"/>
        <w:rPr>
          <w:color w:val="000000"/>
          <w:sz w:val="28"/>
          <w:szCs w:val="28"/>
        </w:rPr>
      </w:pPr>
      <w:r w:rsidRPr="00155D57">
        <w:rPr>
          <w:color w:val="000000"/>
          <w:sz w:val="28"/>
          <w:szCs w:val="28"/>
        </w:rPr>
        <w:t>При этом эти 30 минут врачи обязаны будут возвращать телу жизнь, н</w:t>
      </w:r>
      <w:r w:rsidR="00864BA4">
        <w:rPr>
          <w:color w:val="000000"/>
          <w:sz w:val="28"/>
          <w:szCs w:val="28"/>
        </w:rPr>
        <w:t xml:space="preserve">есмотря на волю владельца тела. </w:t>
      </w:r>
      <w:r w:rsidRPr="00155D57">
        <w:rPr>
          <w:color w:val="000000"/>
          <w:sz w:val="28"/>
          <w:szCs w:val="28"/>
        </w:rPr>
        <w:t>В данном случае для признания медицинских работников виновными в неоказании помощи, в убийстве путем бездействия несущественно то, что убитый должен был умереть  в самое ближайшее время.</w:t>
      </w:r>
      <w:r w:rsidR="00864BA4">
        <w:rPr>
          <w:color w:val="000000"/>
          <w:sz w:val="28"/>
          <w:szCs w:val="28"/>
        </w:rPr>
        <w:t xml:space="preserve"> </w:t>
      </w:r>
    </w:p>
    <w:p w:rsidR="005B7DC5" w:rsidRDefault="00155D57" w:rsidP="00C13D8D">
      <w:pPr>
        <w:widowControl/>
        <w:shd w:val="clear" w:color="auto" w:fill="FFFFFF"/>
        <w:autoSpaceDE/>
        <w:autoSpaceDN/>
        <w:adjustRightInd/>
        <w:spacing w:line="276" w:lineRule="auto"/>
        <w:ind w:firstLine="709"/>
        <w:jc w:val="both"/>
        <w:rPr>
          <w:color w:val="000000"/>
          <w:sz w:val="28"/>
          <w:szCs w:val="28"/>
        </w:rPr>
      </w:pPr>
      <w:r w:rsidRPr="00155D57">
        <w:rPr>
          <w:color w:val="000000"/>
          <w:sz w:val="28"/>
          <w:szCs w:val="28"/>
        </w:rPr>
        <w:t>Итак, согласно совокупному анализу действующего законодательства, врачи не вправе не проводить, либо прекратить реанимационные мероприяти</w:t>
      </w:r>
      <w:r w:rsidR="00B540BC">
        <w:rPr>
          <w:color w:val="000000"/>
          <w:sz w:val="28"/>
          <w:szCs w:val="28"/>
        </w:rPr>
        <w:t>я</w:t>
      </w:r>
      <w:r w:rsidR="002149D8" w:rsidRPr="002149D8">
        <w:rPr>
          <w:color w:val="000000"/>
          <w:sz w:val="28"/>
          <w:szCs w:val="28"/>
        </w:rPr>
        <w:t xml:space="preserve"> </w:t>
      </w:r>
      <w:r w:rsidR="002149D8" w:rsidRPr="00155D57">
        <w:rPr>
          <w:color w:val="000000"/>
          <w:sz w:val="28"/>
          <w:szCs w:val="28"/>
        </w:rPr>
        <w:t>согласно воле пациен</w:t>
      </w:r>
      <w:r w:rsidR="002149D8">
        <w:rPr>
          <w:color w:val="000000"/>
          <w:sz w:val="28"/>
          <w:szCs w:val="28"/>
        </w:rPr>
        <w:t>та</w:t>
      </w:r>
      <w:r w:rsidR="00B540BC">
        <w:rPr>
          <w:color w:val="000000"/>
          <w:sz w:val="28"/>
          <w:szCs w:val="28"/>
        </w:rPr>
        <w:t xml:space="preserve">, минуя </w:t>
      </w:r>
      <w:r w:rsidR="00FB1E60">
        <w:rPr>
          <w:color w:val="000000"/>
          <w:sz w:val="28"/>
          <w:szCs w:val="28"/>
        </w:rPr>
        <w:t>действующие</w:t>
      </w:r>
      <w:r w:rsidR="00B540BC">
        <w:rPr>
          <w:color w:val="000000"/>
          <w:sz w:val="28"/>
          <w:szCs w:val="28"/>
        </w:rPr>
        <w:t xml:space="preserve"> инструкции.</w:t>
      </w:r>
      <w:r w:rsidR="001679ED">
        <w:rPr>
          <w:color w:val="000000"/>
          <w:sz w:val="28"/>
          <w:szCs w:val="28"/>
        </w:rPr>
        <w:t xml:space="preserve"> </w:t>
      </w:r>
      <w:r w:rsidR="00B540BC">
        <w:rPr>
          <w:color w:val="000000"/>
          <w:sz w:val="28"/>
          <w:szCs w:val="28"/>
        </w:rPr>
        <w:t>И, соответственно, человек (</w:t>
      </w:r>
      <w:r w:rsidRPr="00155D57">
        <w:rPr>
          <w:color w:val="000000"/>
          <w:sz w:val="28"/>
          <w:szCs w:val="28"/>
        </w:rPr>
        <w:t>пациент</w:t>
      </w:r>
      <w:r w:rsidR="00B540BC">
        <w:rPr>
          <w:color w:val="000000"/>
          <w:sz w:val="28"/>
          <w:szCs w:val="28"/>
        </w:rPr>
        <w:t>)</w:t>
      </w:r>
      <w:r w:rsidRPr="00155D57">
        <w:rPr>
          <w:color w:val="000000"/>
          <w:sz w:val="28"/>
          <w:szCs w:val="28"/>
        </w:rPr>
        <w:t xml:space="preserve"> не имеет права выбора в вопросах реанимации.</w:t>
      </w:r>
      <w:r w:rsidR="005B7DC5">
        <w:rPr>
          <w:color w:val="000000"/>
          <w:sz w:val="28"/>
          <w:szCs w:val="28"/>
        </w:rPr>
        <w:t xml:space="preserve"> </w:t>
      </w:r>
      <w:r w:rsidRPr="00155D57">
        <w:rPr>
          <w:color w:val="000000"/>
          <w:sz w:val="28"/>
          <w:szCs w:val="28"/>
        </w:rPr>
        <w:t>Таким о</w:t>
      </w:r>
      <w:r w:rsidR="00864BA4">
        <w:rPr>
          <w:color w:val="000000"/>
          <w:sz w:val="28"/>
          <w:szCs w:val="28"/>
        </w:rPr>
        <w:t xml:space="preserve">бразом, </w:t>
      </w:r>
      <w:r w:rsidR="006D1B31">
        <w:rPr>
          <w:color w:val="000000"/>
          <w:sz w:val="28"/>
          <w:szCs w:val="28"/>
        </w:rPr>
        <w:t xml:space="preserve">некоторые юристы поясняют, что </w:t>
      </w:r>
      <w:r w:rsidRPr="00155D57">
        <w:rPr>
          <w:color w:val="000000"/>
          <w:sz w:val="28"/>
          <w:szCs w:val="28"/>
        </w:rPr>
        <w:t xml:space="preserve">законного отказа от реанимационных мер </w:t>
      </w:r>
      <w:r w:rsidR="00FB1E60">
        <w:rPr>
          <w:color w:val="000000"/>
          <w:sz w:val="28"/>
          <w:szCs w:val="28"/>
        </w:rPr>
        <w:t xml:space="preserve">в данной ситуации </w:t>
      </w:r>
      <w:r w:rsidRPr="00155D57">
        <w:rPr>
          <w:color w:val="000000"/>
          <w:sz w:val="28"/>
          <w:szCs w:val="28"/>
        </w:rPr>
        <w:t>в настоящее время в РФ не предусмотрено.</w:t>
      </w:r>
    </w:p>
    <w:p w:rsidR="00810FD8" w:rsidRDefault="006D1B31" w:rsidP="00F50244">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Исходя из выше изложенного, </w:t>
      </w:r>
      <w:r w:rsidR="008620AA">
        <w:rPr>
          <w:color w:val="000000"/>
          <w:sz w:val="28"/>
          <w:szCs w:val="28"/>
        </w:rPr>
        <w:t xml:space="preserve">как </w:t>
      </w:r>
      <w:r>
        <w:rPr>
          <w:color w:val="000000"/>
          <w:sz w:val="28"/>
          <w:szCs w:val="28"/>
        </w:rPr>
        <w:t>в данном случае, а так же в</w:t>
      </w:r>
      <w:r w:rsidR="0035688E">
        <w:rPr>
          <w:color w:val="000000"/>
          <w:sz w:val="28"/>
          <w:szCs w:val="28"/>
        </w:rPr>
        <w:t xml:space="preserve">о всех </w:t>
      </w:r>
      <w:r>
        <w:rPr>
          <w:color w:val="000000"/>
          <w:sz w:val="28"/>
          <w:szCs w:val="28"/>
        </w:rPr>
        <w:t xml:space="preserve">иных </w:t>
      </w:r>
      <w:r w:rsidR="0035688E">
        <w:rPr>
          <w:color w:val="000000"/>
          <w:sz w:val="28"/>
          <w:szCs w:val="28"/>
        </w:rPr>
        <w:t>с</w:t>
      </w:r>
      <w:r w:rsidR="008620AA">
        <w:rPr>
          <w:color w:val="000000"/>
          <w:sz w:val="28"/>
          <w:szCs w:val="28"/>
        </w:rPr>
        <w:t>итуациях</w:t>
      </w:r>
      <w:r w:rsidR="0035688E">
        <w:rPr>
          <w:color w:val="000000"/>
          <w:sz w:val="28"/>
          <w:szCs w:val="28"/>
        </w:rPr>
        <w:t xml:space="preserve">, когда решение </w:t>
      </w:r>
      <w:r>
        <w:rPr>
          <w:color w:val="000000"/>
          <w:sz w:val="28"/>
          <w:szCs w:val="28"/>
        </w:rPr>
        <w:t xml:space="preserve">об отказе от реанимационных мероприятий </w:t>
      </w:r>
      <w:r w:rsidR="0035688E">
        <w:rPr>
          <w:color w:val="000000"/>
          <w:sz w:val="28"/>
          <w:szCs w:val="28"/>
        </w:rPr>
        <w:t xml:space="preserve">вызывает сомнение, необходимо приступить к </w:t>
      </w:r>
      <w:r>
        <w:rPr>
          <w:color w:val="000000"/>
          <w:sz w:val="28"/>
          <w:szCs w:val="28"/>
        </w:rPr>
        <w:t>сердечно-лёгочной реанимации</w:t>
      </w:r>
      <w:r w:rsidR="0035688E">
        <w:rPr>
          <w:color w:val="000000"/>
          <w:sz w:val="28"/>
          <w:szCs w:val="28"/>
        </w:rPr>
        <w:t>.</w:t>
      </w:r>
    </w:p>
    <w:p w:rsidR="00F50244" w:rsidRDefault="00F50244" w:rsidP="00F50244">
      <w:pPr>
        <w:widowControl/>
        <w:shd w:val="clear" w:color="auto" w:fill="FFFFFF"/>
        <w:autoSpaceDE/>
        <w:autoSpaceDN/>
        <w:adjustRightInd/>
        <w:spacing w:line="276" w:lineRule="auto"/>
        <w:ind w:firstLine="709"/>
        <w:jc w:val="both"/>
        <w:rPr>
          <w:color w:val="000000"/>
          <w:sz w:val="28"/>
          <w:szCs w:val="28"/>
        </w:rPr>
      </w:pPr>
    </w:p>
    <w:p w:rsidR="00F50244" w:rsidRDefault="00F50244" w:rsidP="00F50244">
      <w:pPr>
        <w:widowControl/>
        <w:shd w:val="clear" w:color="auto" w:fill="FFFFFF"/>
        <w:autoSpaceDE/>
        <w:autoSpaceDN/>
        <w:adjustRightInd/>
        <w:spacing w:line="276" w:lineRule="auto"/>
        <w:ind w:firstLine="709"/>
        <w:jc w:val="both"/>
        <w:rPr>
          <w:rFonts w:ascii="Arial" w:hAnsi="Arial" w:cs="Arial"/>
          <w:b/>
          <w:bCs/>
          <w:sz w:val="26"/>
          <w:szCs w:val="26"/>
        </w:rPr>
      </w:pPr>
    </w:p>
    <w:p w:rsidR="007D3DC5" w:rsidRDefault="00D92B53" w:rsidP="00A222E0">
      <w:pPr>
        <w:pStyle w:val="3"/>
        <w:ind w:left="1134" w:hanging="567"/>
      </w:pPr>
      <w:bookmarkStart w:id="22" w:name="_Toc101284108"/>
      <w:r>
        <w:t>4</w:t>
      </w:r>
      <w:r w:rsidR="007D3DC5" w:rsidRPr="007D3DC5">
        <w:t>.</w:t>
      </w:r>
      <w:r w:rsidR="006A7F29">
        <w:t>3</w:t>
      </w:r>
      <w:r w:rsidR="007D3DC5" w:rsidRPr="007D3DC5">
        <w:t xml:space="preserve"> </w:t>
      </w:r>
      <w:r w:rsidR="008247D4">
        <w:t>Мониторинг и</w:t>
      </w:r>
      <w:r w:rsidR="007D3DC5" w:rsidRPr="007D3DC5">
        <w:t xml:space="preserve"> критерии эффективности </w:t>
      </w:r>
      <w:r w:rsidR="008247D4">
        <w:t>при проведении</w:t>
      </w:r>
      <w:r w:rsidR="007D3DC5" w:rsidRPr="007D3DC5">
        <w:t xml:space="preserve"> </w:t>
      </w:r>
      <w:r w:rsidR="003606DE">
        <w:br/>
      </w:r>
      <w:r w:rsidR="007D3DC5" w:rsidRPr="007D3DC5">
        <w:t>сердечно-л</w:t>
      </w:r>
      <w:r w:rsidR="00E54D6D">
        <w:t>ё</w:t>
      </w:r>
      <w:r w:rsidR="007D3DC5" w:rsidRPr="007D3DC5">
        <w:t>гочной реанимации</w:t>
      </w:r>
      <w:bookmarkEnd w:id="22"/>
    </w:p>
    <w:p w:rsidR="0030774D" w:rsidRPr="0030774D" w:rsidRDefault="0030774D" w:rsidP="00C13D8D">
      <w:pPr>
        <w:spacing w:line="276" w:lineRule="auto"/>
        <w:ind w:firstLine="709"/>
      </w:pPr>
    </w:p>
    <w:p w:rsidR="00402A47" w:rsidRDefault="007D3DC5" w:rsidP="00D1069A">
      <w:pPr>
        <w:widowControl/>
        <w:shd w:val="clear" w:color="auto" w:fill="FFFFFF"/>
        <w:autoSpaceDE/>
        <w:autoSpaceDN/>
        <w:adjustRightInd/>
        <w:spacing w:line="276" w:lineRule="auto"/>
        <w:ind w:firstLine="709"/>
        <w:jc w:val="both"/>
        <w:rPr>
          <w:color w:val="000000"/>
          <w:sz w:val="28"/>
          <w:szCs w:val="28"/>
        </w:rPr>
      </w:pPr>
      <w:r w:rsidRPr="007C56E7">
        <w:rPr>
          <w:color w:val="000000"/>
          <w:sz w:val="28"/>
          <w:szCs w:val="28"/>
        </w:rPr>
        <w:t xml:space="preserve">Правильно проводимая компрессия </w:t>
      </w:r>
      <w:r w:rsidR="00402A47">
        <w:rPr>
          <w:color w:val="000000"/>
          <w:sz w:val="28"/>
          <w:szCs w:val="28"/>
        </w:rPr>
        <w:t xml:space="preserve">создаёт пульсовую волну, которую можно определить на сонных артериях. Кроме того, она </w:t>
      </w:r>
      <w:r w:rsidRPr="007C56E7">
        <w:rPr>
          <w:color w:val="000000"/>
          <w:sz w:val="28"/>
          <w:szCs w:val="28"/>
        </w:rPr>
        <w:t>обеспечивает поддержание систо</w:t>
      </w:r>
      <w:r w:rsidR="006B1DF5" w:rsidRPr="007C56E7">
        <w:rPr>
          <w:color w:val="000000"/>
          <w:sz w:val="28"/>
          <w:szCs w:val="28"/>
        </w:rPr>
        <w:t xml:space="preserve">лического АД на уровне 60–80 мм рт. </w:t>
      </w:r>
      <w:r w:rsidRPr="007C56E7">
        <w:rPr>
          <w:color w:val="000000"/>
          <w:sz w:val="28"/>
          <w:szCs w:val="28"/>
        </w:rPr>
        <w:t>ст.</w:t>
      </w:r>
      <w:r w:rsidR="0004199C" w:rsidRPr="007C56E7">
        <w:rPr>
          <w:color w:val="000000"/>
          <w:sz w:val="28"/>
          <w:szCs w:val="28"/>
        </w:rPr>
        <w:t xml:space="preserve"> (диастолическое равно нулю)</w:t>
      </w:r>
      <w:r w:rsidRPr="007C56E7">
        <w:rPr>
          <w:color w:val="000000"/>
          <w:sz w:val="28"/>
          <w:szCs w:val="28"/>
        </w:rPr>
        <w:t xml:space="preserve">, </w:t>
      </w:r>
      <w:r w:rsidR="00F81A9E" w:rsidRPr="007C56E7">
        <w:rPr>
          <w:color w:val="000000"/>
          <w:sz w:val="28"/>
          <w:szCs w:val="28"/>
        </w:rPr>
        <w:t>что</w:t>
      </w:r>
      <w:r w:rsidRPr="007C56E7">
        <w:rPr>
          <w:color w:val="000000"/>
          <w:sz w:val="28"/>
          <w:szCs w:val="28"/>
        </w:rPr>
        <w:t xml:space="preserve"> позволяет обеспечить </w:t>
      </w:r>
      <w:r w:rsidR="00A11CF4" w:rsidRPr="007C56E7">
        <w:rPr>
          <w:color w:val="000000"/>
          <w:sz w:val="28"/>
          <w:szCs w:val="28"/>
        </w:rPr>
        <w:t>мозгово</w:t>
      </w:r>
      <w:r w:rsidR="00F909AB" w:rsidRPr="007C56E7">
        <w:rPr>
          <w:color w:val="000000"/>
          <w:sz w:val="28"/>
          <w:szCs w:val="28"/>
        </w:rPr>
        <w:t>й кровоток на</w:t>
      </w:r>
      <w:r w:rsidR="00A11CF4" w:rsidRPr="007C56E7">
        <w:rPr>
          <w:color w:val="000000"/>
          <w:sz w:val="28"/>
          <w:szCs w:val="28"/>
        </w:rPr>
        <w:t xml:space="preserve"> 30–60</w:t>
      </w:r>
      <w:r w:rsidR="00027A5C" w:rsidRPr="007C56E7">
        <w:rPr>
          <w:color w:val="000000"/>
          <w:sz w:val="28"/>
          <w:szCs w:val="28"/>
        </w:rPr>
        <w:t>% от нормы, а</w:t>
      </w:r>
      <w:r w:rsidRPr="007C56E7">
        <w:rPr>
          <w:color w:val="000000"/>
          <w:sz w:val="28"/>
          <w:szCs w:val="28"/>
        </w:rPr>
        <w:t xml:space="preserve"> </w:t>
      </w:r>
      <w:r w:rsidR="00A11CF4" w:rsidRPr="007C56E7">
        <w:rPr>
          <w:color w:val="000000"/>
          <w:sz w:val="28"/>
          <w:szCs w:val="28"/>
        </w:rPr>
        <w:t>коронарн</w:t>
      </w:r>
      <w:r w:rsidR="00F909AB" w:rsidRPr="007C56E7">
        <w:rPr>
          <w:color w:val="000000"/>
          <w:sz w:val="28"/>
          <w:szCs w:val="28"/>
        </w:rPr>
        <w:t>ый</w:t>
      </w:r>
      <w:r w:rsidR="00A11CF4" w:rsidRPr="007C56E7">
        <w:rPr>
          <w:color w:val="000000"/>
          <w:sz w:val="28"/>
          <w:szCs w:val="28"/>
        </w:rPr>
        <w:t xml:space="preserve"> кровоток</w:t>
      </w:r>
      <w:r w:rsidR="00F909AB" w:rsidRPr="007C56E7">
        <w:rPr>
          <w:color w:val="000000"/>
          <w:sz w:val="28"/>
          <w:szCs w:val="28"/>
        </w:rPr>
        <w:t xml:space="preserve"> н</w:t>
      </w:r>
      <w:r w:rsidR="00A11CF4" w:rsidRPr="007C56E7">
        <w:rPr>
          <w:color w:val="000000"/>
          <w:sz w:val="28"/>
          <w:szCs w:val="28"/>
        </w:rPr>
        <w:t>а 5–20</w:t>
      </w:r>
      <w:r w:rsidRPr="007C56E7">
        <w:rPr>
          <w:color w:val="000000"/>
          <w:sz w:val="28"/>
          <w:szCs w:val="28"/>
        </w:rPr>
        <w:t>% от нормы</w:t>
      </w:r>
      <w:r w:rsidR="0004199C" w:rsidRPr="007C56E7">
        <w:rPr>
          <w:color w:val="000000"/>
          <w:sz w:val="28"/>
          <w:szCs w:val="28"/>
        </w:rPr>
        <w:t xml:space="preserve">. </w:t>
      </w:r>
      <w:r w:rsidR="00402A47">
        <w:rPr>
          <w:color w:val="000000"/>
          <w:sz w:val="28"/>
          <w:szCs w:val="28"/>
        </w:rPr>
        <w:t>И то и другое может определить второй спасатель</w:t>
      </w:r>
      <w:r w:rsidR="009663FA">
        <w:rPr>
          <w:color w:val="000000"/>
          <w:sz w:val="28"/>
          <w:szCs w:val="28"/>
        </w:rPr>
        <w:t xml:space="preserve"> во время проведения КГК.</w:t>
      </w:r>
    </w:p>
    <w:p w:rsidR="009663FA" w:rsidRDefault="009663FA" w:rsidP="00D1069A">
      <w:pPr>
        <w:widowControl/>
        <w:shd w:val="clear" w:color="auto" w:fill="FFFFFF"/>
        <w:autoSpaceDE/>
        <w:autoSpaceDN/>
        <w:adjustRightInd/>
        <w:spacing w:line="276" w:lineRule="auto"/>
        <w:ind w:firstLine="709"/>
        <w:jc w:val="both"/>
        <w:rPr>
          <w:color w:val="000000"/>
          <w:sz w:val="28"/>
          <w:szCs w:val="28"/>
        </w:rPr>
      </w:pPr>
      <w:r>
        <w:rPr>
          <w:color w:val="000000"/>
          <w:sz w:val="28"/>
          <w:szCs w:val="28"/>
        </w:rPr>
        <w:t>Стандартной частью реанимационных мероприятий</w:t>
      </w:r>
      <w:r w:rsidRPr="009663FA">
        <w:rPr>
          <w:color w:val="000000"/>
          <w:sz w:val="28"/>
          <w:szCs w:val="28"/>
        </w:rPr>
        <w:t xml:space="preserve"> является </w:t>
      </w:r>
      <w:r>
        <w:rPr>
          <w:color w:val="000000"/>
          <w:sz w:val="28"/>
          <w:szCs w:val="28"/>
        </w:rPr>
        <w:t>м</w:t>
      </w:r>
      <w:r w:rsidRPr="009663FA">
        <w:rPr>
          <w:color w:val="000000"/>
          <w:sz w:val="28"/>
          <w:szCs w:val="28"/>
        </w:rPr>
        <w:t>ониторирование сердечного ритма</w:t>
      </w:r>
      <w:r>
        <w:rPr>
          <w:color w:val="000000"/>
          <w:sz w:val="28"/>
          <w:szCs w:val="28"/>
        </w:rPr>
        <w:t xml:space="preserve"> </w:t>
      </w:r>
      <w:r w:rsidRPr="009663FA">
        <w:rPr>
          <w:color w:val="000000"/>
          <w:sz w:val="28"/>
          <w:szCs w:val="28"/>
        </w:rPr>
        <w:t>через электроды дефибриллятора или</w:t>
      </w:r>
      <w:r>
        <w:rPr>
          <w:color w:val="000000"/>
          <w:sz w:val="28"/>
          <w:szCs w:val="28"/>
        </w:rPr>
        <w:t xml:space="preserve"> </w:t>
      </w:r>
      <w:r w:rsidRPr="009663FA">
        <w:rPr>
          <w:color w:val="000000"/>
          <w:sz w:val="28"/>
          <w:szCs w:val="28"/>
        </w:rPr>
        <w:t xml:space="preserve">ЭКГ. </w:t>
      </w:r>
    </w:p>
    <w:p w:rsidR="0004199C" w:rsidRDefault="0004199C" w:rsidP="00D1069A">
      <w:pPr>
        <w:widowControl/>
        <w:shd w:val="clear" w:color="auto" w:fill="FFFFFF"/>
        <w:autoSpaceDE/>
        <w:autoSpaceDN/>
        <w:adjustRightInd/>
        <w:spacing w:line="276" w:lineRule="auto"/>
        <w:ind w:firstLine="709"/>
        <w:jc w:val="both"/>
        <w:rPr>
          <w:color w:val="000000"/>
          <w:sz w:val="28"/>
          <w:szCs w:val="28"/>
        </w:rPr>
      </w:pPr>
      <w:r w:rsidRPr="007C56E7">
        <w:rPr>
          <w:color w:val="000000"/>
          <w:sz w:val="28"/>
          <w:szCs w:val="28"/>
        </w:rPr>
        <w:lastRenderedPageBreak/>
        <w:t>Оксигенаци</w:t>
      </w:r>
      <w:r w:rsidR="00293A92">
        <w:rPr>
          <w:color w:val="000000"/>
          <w:sz w:val="28"/>
          <w:szCs w:val="28"/>
        </w:rPr>
        <w:t xml:space="preserve">я крови, даже при </w:t>
      </w:r>
      <w:proofErr w:type="gramStart"/>
      <w:r w:rsidR="00293A92">
        <w:rPr>
          <w:color w:val="000000"/>
          <w:sz w:val="28"/>
          <w:szCs w:val="28"/>
        </w:rPr>
        <w:t>адекватных</w:t>
      </w:r>
      <w:proofErr w:type="gramEnd"/>
      <w:r w:rsidR="00293A92">
        <w:rPr>
          <w:color w:val="000000"/>
          <w:sz w:val="28"/>
          <w:szCs w:val="28"/>
        </w:rPr>
        <w:t xml:space="preserve"> вентиляции</w:t>
      </w:r>
      <w:r w:rsidRPr="007C56E7">
        <w:rPr>
          <w:color w:val="000000"/>
          <w:sz w:val="28"/>
          <w:szCs w:val="28"/>
        </w:rPr>
        <w:t xml:space="preserve"> и компрессии составляет 6 – 30% от должно</w:t>
      </w:r>
      <w:r w:rsidR="00293A92">
        <w:rPr>
          <w:color w:val="000000"/>
          <w:sz w:val="28"/>
          <w:szCs w:val="28"/>
        </w:rPr>
        <w:t xml:space="preserve">й. Сатурация </w:t>
      </w:r>
      <w:r w:rsidR="001D185C" w:rsidRPr="009E38E4">
        <w:rPr>
          <w:color w:val="000000"/>
          <w:sz w:val="28"/>
          <w:szCs w:val="28"/>
        </w:rPr>
        <w:t>(</w:t>
      </w:r>
      <w:r w:rsidR="001D185C">
        <w:rPr>
          <w:color w:val="000000"/>
          <w:sz w:val="28"/>
          <w:szCs w:val="28"/>
          <w:lang w:val="en-US"/>
        </w:rPr>
        <w:t>SpO</w:t>
      </w:r>
      <w:r w:rsidR="001D185C" w:rsidRPr="009E38E4">
        <w:rPr>
          <w:color w:val="000000"/>
          <w:sz w:val="28"/>
          <w:szCs w:val="28"/>
          <w:vertAlign w:val="subscript"/>
        </w:rPr>
        <w:t>2</w:t>
      </w:r>
      <w:r w:rsidR="001D185C" w:rsidRPr="009E38E4">
        <w:rPr>
          <w:color w:val="000000"/>
          <w:sz w:val="28"/>
          <w:szCs w:val="28"/>
        </w:rPr>
        <w:t xml:space="preserve">) </w:t>
      </w:r>
      <w:r w:rsidR="00EE2DB4" w:rsidRPr="007C56E7">
        <w:rPr>
          <w:color w:val="000000"/>
          <w:sz w:val="28"/>
          <w:szCs w:val="28"/>
        </w:rPr>
        <w:t xml:space="preserve">определяется на уровне </w:t>
      </w:r>
      <w:r w:rsidRPr="007C56E7">
        <w:rPr>
          <w:color w:val="000000"/>
          <w:sz w:val="28"/>
          <w:szCs w:val="28"/>
        </w:rPr>
        <w:t>90%.</w:t>
      </w:r>
      <w:r>
        <w:rPr>
          <w:color w:val="000000"/>
          <w:sz w:val="28"/>
          <w:szCs w:val="28"/>
        </w:rPr>
        <w:t xml:space="preserve">  </w:t>
      </w:r>
      <w:r w:rsidR="007C56E7">
        <w:rPr>
          <w:color w:val="000000"/>
          <w:sz w:val="28"/>
          <w:szCs w:val="28"/>
        </w:rPr>
        <w:t>Столь недостаточная оксигенация мозга в течение времени приводит к некрозам и его гибели.</w:t>
      </w:r>
    </w:p>
    <w:p w:rsidR="007734B7" w:rsidRDefault="00D1069A" w:rsidP="009F1C36">
      <w:pPr>
        <w:widowControl/>
        <w:shd w:val="clear" w:color="auto" w:fill="FFFFFF"/>
        <w:autoSpaceDE/>
        <w:autoSpaceDN/>
        <w:adjustRightInd/>
        <w:spacing w:line="276" w:lineRule="auto"/>
        <w:ind w:firstLine="709"/>
        <w:jc w:val="both"/>
        <w:rPr>
          <w:color w:val="000000"/>
          <w:sz w:val="28"/>
          <w:szCs w:val="28"/>
        </w:rPr>
      </w:pPr>
      <w:r w:rsidRPr="00D1069A">
        <w:rPr>
          <w:color w:val="000000"/>
          <w:sz w:val="28"/>
          <w:szCs w:val="28"/>
        </w:rPr>
        <w:t>Мероприятия по восстановлению деятельности сердца не должны ограничиваться каким-то определенным временем.</w:t>
      </w:r>
      <w:r w:rsidR="005211E1">
        <w:rPr>
          <w:color w:val="000000"/>
          <w:sz w:val="28"/>
          <w:szCs w:val="28"/>
        </w:rPr>
        <w:t xml:space="preserve"> </w:t>
      </w:r>
      <w:r w:rsidRPr="00D1069A">
        <w:rPr>
          <w:color w:val="000000"/>
          <w:sz w:val="28"/>
          <w:szCs w:val="28"/>
        </w:rPr>
        <w:t>Главным критерием продолжения реанимации является сохранение ответной реакции сердца и мозга на проводимые мероприятия.</w:t>
      </w:r>
    </w:p>
    <w:p w:rsidR="00D1069A" w:rsidRPr="00D1069A" w:rsidRDefault="005211E1" w:rsidP="00D1069A">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На эффективность реанимационных мероприятий указывают </w:t>
      </w:r>
      <w:r w:rsidR="003251B8">
        <w:rPr>
          <w:color w:val="000000"/>
          <w:sz w:val="28"/>
          <w:szCs w:val="28"/>
        </w:rPr>
        <w:t>следующие</w:t>
      </w:r>
      <w:r>
        <w:rPr>
          <w:color w:val="000000"/>
          <w:sz w:val="28"/>
          <w:szCs w:val="28"/>
        </w:rPr>
        <w:t xml:space="preserve"> показател</w:t>
      </w:r>
      <w:r w:rsidR="00D1069A">
        <w:rPr>
          <w:color w:val="000000"/>
          <w:sz w:val="28"/>
          <w:szCs w:val="28"/>
        </w:rPr>
        <w:t>и:</w:t>
      </w:r>
    </w:p>
    <w:p w:rsidR="007D3DC5" w:rsidRPr="009223BB" w:rsidRDefault="007D3DC5" w:rsidP="00F72CD4">
      <w:pPr>
        <w:pStyle w:val="aa"/>
        <w:widowControl/>
        <w:numPr>
          <w:ilvl w:val="0"/>
          <w:numId w:val="40"/>
        </w:numPr>
        <w:shd w:val="clear" w:color="auto" w:fill="FFFFFF"/>
        <w:autoSpaceDE/>
        <w:autoSpaceDN/>
        <w:adjustRightInd/>
        <w:spacing w:line="276" w:lineRule="auto"/>
        <w:ind w:left="567" w:hanging="283"/>
        <w:jc w:val="both"/>
        <w:rPr>
          <w:color w:val="000000"/>
          <w:sz w:val="28"/>
          <w:szCs w:val="28"/>
        </w:rPr>
      </w:pPr>
      <w:r w:rsidRPr="009223BB">
        <w:rPr>
          <w:color w:val="000000"/>
          <w:sz w:val="28"/>
          <w:szCs w:val="28"/>
        </w:rPr>
        <w:t xml:space="preserve">улучшение цвета кожи и видимых слизистых оболочек (уменьшение бледности и цианоза кожи, появление розовой окраски губ); </w:t>
      </w:r>
    </w:p>
    <w:p w:rsidR="007D3DC5" w:rsidRPr="009223BB" w:rsidRDefault="007D3DC5" w:rsidP="00F72CD4">
      <w:pPr>
        <w:pStyle w:val="aa"/>
        <w:widowControl/>
        <w:numPr>
          <w:ilvl w:val="0"/>
          <w:numId w:val="40"/>
        </w:numPr>
        <w:shd w:val="clear" w:color="auto" w:fill="FFFFFF"/>
        <w:autoSpaceDE/>
        <w:autoSpaceDN/>
        <w:adjustRightInd/>
        <w:spacing w:line="276" w:lineRule="auto"/>
        <w:ind w:left="567" w:hanging="283"/>
        <w:jc w:val="both"/>
        <w:rPr>
          <w:color w:val="000000"/>
          <w:sz w:val="28"/>
          <w:szCs w:val="28"/>
        </w:rPr>
      </w:pPr>
      <w:r w:rsidRPr="009223BB">
        <w:rPr>
          <w:color w:val="000000"/>
          <w:sz w:val="28"/>
          <w:szCs w:val="28"/>
        </w:rPr>
        <w:t>сужение зрачков у пациента при правильном проведении СЛР, что говорит о поступлении оксигенированной крови в мозг больного;</w:t>
      </w:r>
    </w:p>
    <w:p w:rsidR="007D3DC5" w:rsidRPr="009223BB" w:rsidRDefault="007D3DC5" w:rsidP="00F72CD4">
      <w:pPr>
        <w:pStyle w:val="aa"/>
        <w:widowControl/>
        <w:numPr>
          <w:ilvl w:val="0"/>
          <w:numId w:val="40"/>
        </w:numPr>
        <w:shd w:val="clear" w:color="auto" w:fill="FFFFFF"/>
        <w:autoSpaceDE/>
        <w:autoSpaceDN/>
        <w:adjustRightInd/>
        <w:spacing w:line="276" w:lineRule="auto"/>
        <w:ind w:left="567" w:hanging="283"/>
        <w:jc w:val="both"/>
        <w:rPr>
          <w:color w:val="000000"/>
          <w:sz w:val="28"/>
          <w:szCs w:val="28"/>
        </w:rPr>
      </w:pPr>
      <w:r w:rsidRPr="009223BB">
        <w:rPr>
          <w:color w:val="000000"/>
          <w:sz w:val="28"/>
          <w:szCs w:val="28"/>
        </w:rPr>
        <w:t>восстановление реакции зрачков пациента на свет;</w:t>
      </w:r>
    </w:p>
    <w:p w:rsidR="007D3DC5" w:rsidRPr="009223BB" w:rsidRDefault="007D3DC5" w:rsidP="00F72CD4">
      <w:pPr>
        <w:pStyle w:val="aa"/>
        <w:widowControl/>
        <w:numPr>
          <w:ilvl w:val="0"/>
          <w:numId w:val="40"/>
        </w:numPr>
        <w:shd w:val="clear" w:color="auto" w:fill="FFFFFF"/>
        <w:autoSpaceDE/>
        <w:autoSpaceDN/>
        <w:adjustRightInd/>
        <w:spacing w:line="276" w:lineRule="auto"/>
        <w:ind w:left="567" w:hanging="283"/>
        <w:jc w:val="both"/>
        <w:rPr>
          <w:color w:val="000000"/>
          <w:sz w:val="28"/>
          <w:szCs w:val="28"/>
        </w:rPr>
      </w:pPr>
      <w:r w:rsidRPr="009223BB">
        <w:rPr>
          <w:color w:val="000000"/>
          <w:sz w:val="28"/>
          <w:szCs w:val="28"/>
        </w:rPr>
        <w:t>появление пульсовой волны на магистральных, а затем и на периферических сосудах</w:t>
      </w:r>
      <w:r w:rsidR="00F909AB">
        <w:rPr>
          <w:color w:val="000000"/>
          <w:sz w:val="28"/>
          <w:szCs w:val="28"/>
        </w:rPr>
        <w:t xml:space="preserve"> во время компрессий</w:t>
      </w:r>
      <w:r w:rsidRPr="009223BB">
        <w:rPr>
          <w:color w:val="000000"/>
          <w:sz w:val="28"/>
          <w:szCs w:val="28"/>
        </w:rPr>
        <w:t>;</w:t>
      </w:r>
    </w:p>
    <w:p w:rsidR="007D3DC5" w:rsidRPr="009223BB" w:rsidRDefault="007D3DC5" w:rsidP="00F72CD4">
      <w:pPr>
        <w:pStyle w:val="aa"/>
        <w:widowControl/>
        <w:numPr>
          <w:ilvl w:val="0"/>
          <w:numId w:val="40"/>
        </w:numPr>
        <w:shd w:val="clear" w:color="auto" w:fill="FFFFFF"/>
        <w:autoSpaceDE/>
        <w:autoSpaceDN/>
        <w:adjustRightInd/>
        <w:spacing w:line="276" w:lineRule="auto"/>
        <w:ind w:left="567" w:hanging="283"/>
        <w:jc w:val="both"/>
        <w:rPr>
          <w:color w:val="000000"/>
          <w:sz w:val="28"/>
          <w:szCs w:val="28"/>
        </w:rPr>
      </w:pPr>
      <w:proofErr w:type="gramStart"/>
      <w:r w:rsidRPr="009223BB">
        <w:rPr>
          <w:color w:val="000000"/>
          <w:sz w:val="28"/>
          <w:szCs w:val="28"/>
        </w:rPr>
        <w:t>пиковое</w:t>
      </w:r>
      <w:proofErr w:type="gramEnd"/>
      <w:r w:rsidRPr="009223BB">
        <w:rPr>
          <w:color w:val="000000"/>
          <w:sz w:val="28"/>
          <w:szCs w:val="28"/>
        </w:rPr>
        <w:t xml:space="preserve"> сист</w:t>
      </w:r>
      <w:r w:rsidR="00951B54">
        <w:rPr>
          <w:color w:val="000000"/>
          <w:sz w:val="28"/>
          <w:szCs w:val="28"/>
        </w:rPr>
        <w:t xml:space="preserve">олическое </w:t>
      </w:r>
      <w:r w:rsidR="0019524D">
        <w:rPr>
          <w:color w:val="000000"/>
          <w:sz w:val="28"/>
          <w:szCs w:val="28"/>
        </w:rPr>
        <w:t>АД</w:t>
      </w:r>
      <w:r w:rsidR="00951B54">
        <w:rPr>
          <w:color w:val="000000"/>
          <w:sz w:val="28"/>
          <w:szCs w:val="28"/>
        </w:rPr>
        <w:t xml:space="preserve"> </w:t>
      </w:r>
      <w:r w:rsidRPr="009223BB">
        <w:rPr>
          <w:color w:val="000000"/>
          <w:sz w:val="28"/>
          <w:szCs w:val="28"/>
        </w:rPr>
        <w:t>на уровне</w:t>
      </w:r>
      <w:r w:rsidR="0019524D">
        <w:rPr>
          <w:color w:val="000000"/>
          <w:sz w:val="28"/>
          <w:szCs w:val="28"/>
        </w:rPr>
        <w:t xml:space="preserve"> </w:t>
      </w:r>
      <w:r w:rsidR="006B1DF5">
        <w:rPr>
          <w:color w:val="000000"/>
          <w:sz w:val="28"/>
          <w:szCs w:val="28"/>
        </w:rPr>
        <w:t xml:space="preserve">60–80 мм </w:t>
      </w:r>
      <w:r w:rsidRPr="009223BB">
        <w:rPr>
          <w:color w:val="000000"/>
          <w:sz w:val="28"/>
          <w:szCs w:val="28"/>
        </w:rPr>
        <w:t>рт.</w:t>
      </w:r>
      <w:r w:rsidR="006B1DF5">
        <w:rPr>
          <w:color w:val="000000"/>
          <w:sz w:val="28"/>
          <w:szCs w:val="28"/>
        </w:rPr>
        <w:t xml:space="preserve"> </w:t>
      </w:r>
      <w:r w:rsidRPr="009223BB">
        <w:rPr>
          <w:color w:val="000000"/>
          <w:sz w:val="28"/>
          <w:szCs w:val="28"/>
        </w:rPr>
        <w:t xml:space="preserve">ст.; </w:t>
      </w:r>
    </w:p>
    <w:p w:rsidR="005211E1" w:rsidRPr="005211E1" w:rsidRDefault="007D3DC5" w:rsidP="008A7C00">
      <w:pPr>
        <w:pStyle w:val="aa"/>
        <w:widowControl/>
        <w:numPr>
          <w:ilvl w:val="0"/>
          <w:numId w:val="24"/>
        </w:numPr>
        <w:shd w:val="clear" w:color="auto" w:fill="FFFFFF"/>
        <w:autoSpaceDE/>
        <w:autoSpaceDN/>
        <w:adjustRightInd/>
        <w:spacing w:after="200" w:line="276" w:lineRule="auto"/>
        <w:ind w:left="567" w:hanging="283"/>
        <w:jc w:val="both"/>
        <w:rPr>
          <w:color w:val="000000"/>
          <w:sz w:val="28"/>
          <w:szCs w:val="28"/>
        </w:rPr>
      </w:pPr>
      <w:r w:rsidRPr="0001186C">
        <w:rPr>
          <w:color w:val="000000"/>
          <w:sz w:val="28"/>
          <w:szCs w:val="28"/>
        </w:rPr>
        <w:t>появление дыхательных движений в виде агонального дыхания может возникнуть во время проведения компрессий грудной клетки, как признак улучшения перфузии головного мозга, но не признак восстановления спон</w:t>
      </w:r>
      <w:r w:rsidR="005211E1">
        <w:rPr>
          <w:color w:val="000000"/>
          <w:sz w:val="28"/>
          <w:szCs w:val="28"/>
        </w:rPr>
        <w:t>танного кровообращения;</w:t>
      </w:r>
    </w:p>
    <w:p w:rsidR="005211E1" w:rsidRDefault="005211E1" w:rsidP="008A7C00">
      <w:pPr>
        <w:pStyle w:val="aa"/>
        <w:widowControl/>
        <w:numPr>
          <w:ilvl w:val="0"/>
          <w:numId w:val="24"/>
        </w:numPr>
        <w:shd w:val="clear" w:color="auto" w:fill="FFFFFF"/>
        <w:autoSpaceDE/>
        <w:autoSpaceDN/>
        <w:adjustRightInd/>
        <w:spacing w:after="200" w:line="276" w:lineRule="auto"/>
        <w:ind w:left="567" w:hanging="283"/>
        <w:jc w:val="both"/>
        <w:rPr>
          <w:color w:val="000000"/>
          <w:sz w:val="28"/>
          <w:szCs w:val="28"/>
        </w:rPr>
      </w:pPr>
      <w:r>
        <w:rPr>
          <w:color w:val="000000"/>
          <w:sz w:val="28"/>
          <w:szCs w:val="28"/>
        </w:rPr>
        <w:t>восстановление</w:t>
      </w:r>
      <w:r w:rsidRPr="005211E1">
        <w:rPr>
          <w:color w:val="000000"/>
          <w:sz w:val="28"/>
          <w:szCs w:val="28"/>
        </w:rPr>
        <w:t xml:space="preserve"> явных п</w:t>
      </w:r>
      <w:r>
        <w:rPr>
          <w:color w:val="000000"/>
          <w:sz w:val="28"/>
          <w:szCs w:val="28"/>
        </w:rPr>
        <w:t>ризнаков сознания:</w:t>
      </w:r>
      <w:r w:rsidRPr="005211E1">
        <w:rPr>
          <w:color w:val="000000"/>
          <w:sz w:val="28"/>
          <w:szCs w:val="28"/>
        </w:rPr>
        <w:t xml:space="preserve"> открывание глаз с осмысленным взглядом, кивок головой в зна</w:t>
      </w:r>
      <w:r w:rsidR="00115818">
        <w:rPr>
          <w:color w:val="000000"/>
          <w:sz w:val="28"/>
          <w:szCs w:val="28"/>
        </w:rPr>
        <w:t>к понимания задаваемых вопросов;</w:t>
      </w:r>
    </w:p>
    <w:p w:rsidR="00115818" w:rsidRPr="005211E1" w:rsidRDefault="00115818" w:rsidP="008A7C00">
      <w:pPr>
        <w:pStyle w:val="aa"/>
        <w:widowControl/>
        <w:numPr>
          <w:ilvl w:val="0"/>
          <w:numId w:val="24"/>
        </w:numPr>
        <w:shd w:val="clear" w:color="auto" w:fill="FFFFFF"/>
        <w:autoSpaceDE/>
        <w:autoSpaceDN/>
        <w:adjustRightInd/>
        <w:spacing w:after="200" w:line="276" w:lineRule="auto"/>
        <w:ind w:left="567" w:hanging="283"/>
        <w:jc w:val="both"/>
        <w:rPr>
          <w:color w:val="000000"/>
          <w:sz w:val="28"/>
          <w:szCs w:val="28"/>
        </w:rPr>
      </w:pPr>
      <w:r>
        <w:rPr>
          <w:color w:val="000000"/>
          <w:sz w:val="28"/>
          <w:szCs w:val="28"/>
        </w:rPr>
        <w:t>у</w:t>
      </w:r>
      <w:r w:rsidRPr="00B876E2">
        <w:rPr>
          <w:color w:val="000000"/>
          <w:sz w:val="28"/>
          <w:szCs w:val="28"/>
        </w:rPr>
        <w:t>величение сатурации кислородом артериальной крови при пульсоксиметрии.</w:t>
      </w:r>
    </w:p>
    <w:p w:rsidR="003B2DA1" w:rsidRPr="0001186C" w:rsidRDefault="003B2DA1" w:rsidP="00C13D8D">
      <w:pPr>
        <w:pStyle w:val="aa"/>
        <w:widowControl/>
        <w:shd w:val="clear" w:color="auto" w:fill="FFFFFF"/>
        <w:autoSpaceDE/>
        <w:autoSpaceDN/>
        <w:adjustRightInd/>
        <w:spacing w:after="200" w:line="276" w:lineRule="auto"/>
        <w:ind w:left="1134" w:firstLine="709"/>
        <w:jc w:val="both"/>
        <w:rPr>
          <w:rFonts w:ascii="Arial" w:hAnsi="Arial" w:cs="Arial"/>
          <w:b/>
          <w:bCs/>
          <w:sz w:val="26"/>
          <w:szCs w:val="26"/>
        </w:rPr>
      </w:pPr>
    </w:p>
    <w:p w:rsidR="005211E1" w:rsidRDefault="005211E1" w:rsidP="005211E1">
      <w:pPr>
        <w:widowControl/>
        <w:shd w:val="clear" w:color="auto" w:fill="FFFFFF"/>
        <w:autoSpaceDE/>
        <w:autoSpaceDN/>
        <w:adjustRightInd/>
        <w:spacing w:line="276" w:lineRule="auto"/>
        <w:ind w:firstLine="709"/>
        <w:jc w:val="both"/>
        <w:rPr>
          <w:color w:val="000000"/>
          <w:sz w:val="28"/>
          <w:szCs w:val="28"/>
        </w:rPr>
      </w:pPr>
    </w:p>
    <w:p w:rsidR="007D3DC5" w:rsidRPr="007D3DC5" w:rsidRDefault="00D92B53" w:rsidP="00C3745C">
      <w:pPr>
        <w:pStyle w:val="3"/>
        <w:ind w:left="1134" w:hanging="567"/>
      </w:pPr>
      <w:bookmarkStart w:id="23" w:name="_Toc101284109"/>
      <w:r>
        <w:t>4</w:t>
      </w:r>
      <w:r w:rsidR="007D3DC5" w:rsidRPr="007D3DC5">
        <w:t>.</w:t>
      </w:r>
      <w:r w:rsidR="00353B7D">
        <w:t>4</w:t>
      </w:r>
      <w:r w:rsidR="007D3DC5" w:rsidRPr="007D3DC5">
        <w:t xml:space="preserve"> </w:t>
      </w:r>
      <w:r w:rsidR="00022EAF">
        <w:t>Основные опасности</w:t>
      </w:r>
      <w:r w:rsidR="007D3DC5" w:rsidRPr="007D3DC5">
        <w:t xml:space="preserve"> и </w:t>
      </w:r>
      <w:r>
        <w:t>осложнения</w:t>
      </w:r>
      <w:r w:rsidR="007D3DC5" w:rsidRPr="007D3DC5">
        <w:t xml:space="preserve"> при проведении реанимационных мероприятий</w:t>
      </w:r>
      <w:bookmarkEnd w:id="23"/>
    </w:p>
    <w:p w:rsidR="007D3DC5" w:rsidRPr="007D3DC5" w:rsidRDefault="007D3DC5" w:rsidP="00C13D8D">
      <w:pPr>
        <w:widowControl/>
        <w:shd w:val="clear" w:color="auto" w:fill="FFFFFF"/>
        <w:autoSpaceDE/>
        <w:autoSpaceDN/>
        <w:adjustRightInd/>
        <w:spacing w:line="276" w:lineRule="auto"/>
        <w:ind w:firstLine="709"/>
        <w:jc w:val="both"/>
        <w:rPr>
          <w:color w:val="000000"/>
          <w:sz w:val="28"/>
          <w:szCs w:val="28"/>
        </w:rPr>
      </w:pPr>
    </w:p>
    <w:p w:rsidR="00E05CF1" w:rsidRPr="00D22FCA" w:rsidRDefault="00E05CF1" w:rsidP="00C3745C">
      <w:pPr>
        <w:widowControl/>
        <w:shd w:val="clear" w:color="auto" w:fill="FFFFFF"/>
        <w:autoSpaceDE/>
        <w:autoSpaceDN/>
        <w:adjustRightInd/>
        <w:spacing w:line="276" w:lineRule="auto"/>
        <w:ind w:firstLine="709"/>
        <w:jc w:val="both"/>
        <w:rPr>
          <w:color w:val="000000"/>
          <w:sz w:val="28"/>
          <w:szCs w:val="28"/>
        </w:rPr>
      </w:pPr>
      <w:r w:rsidRPr="00D22FCA">
        <w:rPr>
          <w:color w:val="000000"/>
          <w:sz w:val="28"/>
          <w:szCs w:val="28"/>
        </w:rPr>
        <w:t>Основные опасности и осложнения при проведении СЛР</w:t>
      </w:r>
      <w:r w:rsidR="00006A37">
        <w:rPr>
          <w:color w:val="000000"/>
          <w:sz w:val="28"/>
          <w:szCs w:val="28"/>
        </w:rPr>
        <w:t xml:space="preserve"> в</w:t>
      </w:r>
      <w:r w:rsidR="00F971DE">
        <w:rPr>
          <w:color w:val="000000"/>
          <w:sz w:val="28"/>
          <w:szCs w:val="28"/>
        </w:rPr>
        <w:t xml:space="preserve"> </w:t>
      </w:r>
      <w:r w:rsidR="00006A37">
        <w:rPr>
          <w:color w:val="000000"/>
          <w:sz w:val="28"/>
          <w:szCs w:val="28"/>
        </w:rPr>
        <w:t>различных ситуациях</w:t>
      </w:r>
      <w:r w:rsidR="00D22FCA">
        <w:rPr>
          <w:color w:val="000000"/>
          <w:sz w:val="28"/>
          <w:szCs w:val="28"/>
        </w:rPr>
        <w:t>.</w:t>
      </w:r>
    </w:p>
    <w:p w:rsidR="00E05CF1" w:rsidRPr="006D6F9A" w:rsidRDefault="00E05CF1" w:rsidP="008A7C00">
      <w:pPr>
        <w:pStyle w:val="aa"/>
        <w:widowControl/>
        <w:numPr>
          <w:ilvl w:val="0"/>
          <w:numId w:val="15"/>
        </w:numPr>
        <w:shd w:val="clear" w:color="auto" w:fill="FFFFFF"/>
        <w:autoSpaceDE/>
        <w:autoSpaceDN/>
        <w:adjustRightInd/>
        <w:spacing w:line="276" w:lineRule="auto"/>
        <w:ind w:left="567" w:hanging="283"/>
        <w:jc w:val="both"/>
        <w:rPr>
          <w:b/>
          <w:i/>
          <w:color w:val="000000"/>
          <w:sz w:val="28"/>
          <w:szCs w:val="28"/>
        </w:rPr>
      </w:pPr>
      <w:r w:rsidRPr="006D6F9A">
        <w:rPr>
          <w:b/>
          <w:i/>
          <w:color w:val="000000"/>
          <w:sz w:val="28"/>
          <w:szCs w:val="28"/>
        </w:rPr>
        <w:t>При дефибрилляции:</w:t>
      </w:r>
    </w:p>
    <w:p w:rsidR="00E05CF1" w:rsidRPr="006D6F9A" w:rsidRDefault="00E05CF1" w:rsidP="00C3745C">
      <w:pPr>
        <w:pStyle w:val="aa"/>
        <w:widowControl/>
        <w:shd w:val="clear" w:color="auto" w:fill="FFFFFF"/>
        <w:autoSpaceDE/>
        <w:autoSpaceDN/>
        <w:adjustRightInd/>
        <w:spacing w:line="276" w:lineRule="auto"/>
        <w:ind w:left="567"/>
        <w:jc w:val="both"/>
        <w:rPr>
          <w:color w:val="000000"/>
          <w:sz w:val="28"/>
          <w:szCs w:val="28"/>
        </w:rPr>
      </w:pPr>
      <w:r w:rsidRPr="006D6F9A">
        <w:rPr>
          <w:color w:val="000000"/>
          <w:sz w:val="28"/>
          <w:szCs w:val="28"/>
        </w:rPr>
        <w:t>- асистолия;</w:t>
      </w:r>
    </w:p>
    <w:p w:rsidR="00E05CF1" w:rsidRPr="006D6F9A" w:rsidRDefault="00E05CF1" w:rsidP="00C3745C">
      <w:pPr>
        <w:pStyle w:val="aa"/>
        <w:widowControl/>
        <w:shd w:val="clear" w:color="auto" w:fill="FFFFFF"/>
        <w:autoSpaceDE/>
        <w:autoSpaceDN/>
        <w:adjustRightInd/>
        <w:spacing w:line="276" w:lineRule="auto"/>
        <w:ind w:left="567"/>
        <w:jc w:val="both"/>
        <w:rPr>
          <w:color w:val="000000"/>
          <w:sz w:val="28"/>
          <w:szCs w:val="28"/>
        </w:rPr>
      </w:pPr>
      <w:r w:rsidRPr="006D6F9A">
        <w:rPr>
          <w:color w:val="000000"/>
          <w:sz w:val="28"/>
          <w:szCs w:val="28"/>
        </w:rPr>
        <w:t>- продолжающаяся или рецидивирующая фибрилляция желудочков;</w:t>
      </w:r>
    </w:p>
    <w:p w:rsidR="00E05CF1" w:rsidRPr="006D6F9A" w:rsidRDefault="00E05CF1" w:rsidP="00C3745C">
      <w:pPr>
        <w:pStyle w:val="aa"/>
        <w:widowControl/>
        <w:shd w:val="clear" w:color="auto" w:fill="FFFFFF"/>
        <w:autoSpaceDE/>
        <w:autoSpaceDN/>
        <w:adjustRightInd/>
        <w:spacing w:line="276" w:lineRule="auto"/>
        <w:ind w:left="567"/>
        <w:jc w:val="both"/>
        <w:rPr>
          <w:color w:val="000000"/>
          <w:sz w:val="28"/>
          <w:szCs w:val="28"/>
        </w:rPr>
      </w:pPr>
      <w:r w:rsidRPr="006D6F9A">
        <w:rPr>
          <w:color w:val="000000"/>
          <w:sz w:val="28"/>
          <w:szCs w:val="28"/>
        </w:rPr>
        <w:t>- ожог кожи.</w:t>
      </w:r>
    </w:p>
    <w:p w:rsidR="00E05CF1" w:rsidRPr="006D6F9A" w:rsidRDefault="00E05CF1" w:rsidP="008A7C00">
      <w:pPr>
        <w:pStyle w:val="aa"/>
        <w:widowControl/>
        <w:numPr>
          <w:ilvl w:val="0"/>
          <w:numId w:val="15"/>
        </w:numPr>
        <w:shd w:val="clear" w:color="auto" w:fill="FFFFFF"/>
        <w:autoSpaceDE/>
        <w:autoSpaceDN/>
        <w:adjustRightInd/>
        <w:spacing w:line="276" w:lineRule="auto"/>
        <w:ind w:left="567" w:hanging="283"/>
        <w:jc w:val="both"/>
        <w:rPr>
          <w:b/>
          <w:i/>
          <w:color w:val="000000"/>
          <w:sz w:val="28"/>
          <w:szCs w:val="28"/>
        </w:rPr>
      </w:pPr>
      <w:r w:rsidRPr="006D6F9A">
        <w:rPr>
          <w:b/>
          <w:i/>
          <w:color w:val="000000"/>
          <w:sz w:val="28"/>
          <w:szCs w:val="28"/>
        </w:rPr>
        <w:lastRenderedPageBreak/>
        <w:t>При ИВЛ:</w:t>
      </w:r>
    </w:p>
    <w:p w:rsidR="00E05CF1" w:rsidRPr="006D6F9A" w:rsidRDefault="00E05CF1" w:rsidP="00C3745C">
      <w:pPr>
        <w:pStyle w:val="aa"/>
        <w:widowControl/>
        <w:shd w:val="clear" w:color="auto" w:fill="FFFFFF"/>
        <w:autoSpaceDE/>
        <w:autoSpaceDN/>
        <w:adjustRightInd/>
        <w:spacing w:line="276" w:lineRule="auto"/>
        <w:ind w:left="567"/>
        <w:jc w:val="both"/>
        <w:rPr>
          <w:color w:val="000000"/>
          <w:sz w:val="28"/>
          <w:szCs w:val="28"/>
        </w:rPr>
      </w:pPr>
      <w:r w:rsidRPr="006D6F9A">
        <w:rPr>
          <w:color w:val="000000"/>
          <w:sz w:val="28"/>
          <w:szCs w:val="28"/>
        </w:rPr>
        <w:t>- переполнение желудка воздухом;</w:t>
      </w:r>
    </w:p>
    <w:p w:rsidR="00E05CF1" w:rsidRPr="006D6F9A" w:rsidRDefault="00E05CF1" w:rsidP="00C3745C">
      <w:pPr>
        <w:pStyle w:val="aa"/>
        <w:widowControl/>
        <w:shd w:val="clear" w:color="auto" w:fill="FFFFFF"/>
        <w:autoSpaceDE/>
        <w:autoSpaceDN/>
        <w:adjustRightInd/>
        <w:spacing w:line="276" w:lineRule="auto"/>
        <w:ind w:left="567"/>
        <w:jc w:val="both"/>
        <w:rPr>
          <w:color w:val="000000"/>
          <w:sz w:val="28"/>
          <w:szCs w:val="28"/>
        </w:rPr>
      </w:pPr>
      <w:r w:rsidRPr="006D6F9A">
        <w:rPr>
          <w:color w:val="000000"/>
          <w:sz w:val="28"/>
          <w:szCs w:val="28"/>
        </w:rPr>
        <w:t>- регургитация;</w:t>
      </w:r>
    </w:p>
    <w:p w:rsidR="00E05CF1" w:rsidRPr="006D6F9A" w:rsidRDefault="00E05CF1" w:rsidP="00C3745C">
      <w:pPr>
        <w:pStyle w:val="aa"/>
        <w:widowControl/>
        <w:shd w:val="clear" w:color="auto" w:fill="FFFFFF"/>
        <w:autoSpaceDE/>
        <w:autoSpaceDN/>
        <w:adjustRightInd/>
        <w:spacing w:line="276" w:lineRule="auto"/>
        <w:ind w:left="567"/>
        <w:jc w:val="both"/>
        <w:rPr>
          <w:color w:val="000000"/>
          <w:sz w:val="28"/>
          <w:szCs w:val="28"/>
        </w:rPr>
      </w:pPr>
      <w:r w:rsidRPr="006D6F9A">
        <w:rPr>
          <w:color w:val="000000"/>
          <w:sz w:val="28"/>
          <w:szCs w:val="28"/>
        </w:rPr>
        <w:t>- аспирация желудочного содержимого.</w:t>
      </w:r>
    </w:p>
    <w:p w:rsidR="00E05CF1" w:rsidRPr="006D6F9A" w:rsidRDefault="00E05CF1" w:rsidP="008A7C00">
      <w:pPr>
        <w:pStyle w:val="aa"/>
        <w:widowControl/>
        <w:numPr>
          <w:ilvl w:val="0"/>
          <w:numId w:val="15"/>
        </w:numPr>
        <w:shd w:val="clear" w:color="auto" w:fill="FFFFFF"/>
        <w:autoSpaceDE/>
        <w:autoSpaceDN/>
        <w:adjustRightInd/>
        <w:spacing w:line="276" w:lineRule="auto"/>
        <w:ind w:left="567" w:hanging="283"/>
        <w:jc w:val="both"/>
        <w:rPr>
          <w:b/>
          <w:i/>
          <w:color w:val="000000"/>
          <w:sz w:val="28"/>
          <w:szCs w:val="28"/>
        </w:rPr>
      </w:pPr>
      <w:r w:rsidRPr="006D6F9A">
        <w:rPr>
          <w:b/>
          <w:i/>
          <w:color w:val="000000"/>
          <w:sz w:val="28"/>
          <w:szCs w:val="28"/>
        </w:rPr>
        <w:t>При интубации трахеи:</w:t>
      </w:r>
    </w:p>
    <w:p w:rsidR="00E05CF1" w:rsidRPr="006D6F9A" w:rsidRDefault="00E05CF1" w:rsidP="00C3745C">
      <w:pPr>
        <w:pStyle w:val="aa"/>
        <w:widowControl/>
        <w:shd w:val="clear" w:color="auto" w:fill="FFFFFF"/>
        <w:autoSpaceDE/>
        <w:autoSpaceDN/>
        <w:adjustRightInd/>
        <w:spacing w:line="276" w:lineRule="auto"/>
        <w:ind w:left="567"/>
        <w:jc w:val="both"/>
        <w:rPr>
          <w:color w:val="000000"/>
          <w:sz w:val="28"/>
          <w:szCs w:val="28"/>
        </w:rPr>
      </w:pPr>
      <w:r w:rsidRPr="006D6F9A">
        <w:rPr>
          <w:color w:val="000000"/>
          <w:sz w:val="28"/>
          <w:szCs w:val="28"/>
        </w:rPr>
        <w:t>- ларинг</w:t>
      </w:r>
      <w:proofErr w:type="gramStart"/>
      <w:r w:rsidRPr="006D6F9A">
        <w:rPr>
          <w:color w:val="000000"/>
          <w:sz w:val="28"/>
          <w:szCs w:val="28"/>
        </w:rPr>
        <w:t>о-</w:t>
      </w:r>
      <w:proofErr w:type="gramEnd"/>
      <w:r w:rsidRPr="006D6F9A">
        <w:rPr>
          <w:color w:val="000000"/>
          <w:sz w:val="28"/>
          <w:szCs w:val="28"/>
        </w:rPr>
        <w:t xml:space="preserve"> и бронхоспазм;</w:t>
      </w:r>
    </w:p>
    <w:p w:rsidR="00E05CF1" w:rsidRPr="006D6F9A" w:rsidRDefault="00E05CF1" w:rsidP="00C3745C">
      <w:pPr>
        <w:pStyle w:val="aa"/>
        <w:widowControl/>
        <w:shd w:val="clear" w:color="auto" w:fill="FFFFFF"/>
        <w:autoSpaceDE/>
        <w:autoSpaceDN/>
        <w:adjustRightInd/>
        <w:spacing w:line="276" w:lineRule="auto"/>
        <w:ind w:left="567"/>
        <w:jc w:val="both"/>
        <w:rPr>
          <w:color w:val="000000"/>
          <w:sz w:val="28"/>
          <w:szCs w:val="28"/>
        </w:rPr>
      </w:pPr>
      <w:r w:rsidRPr="006D6F9A">
        <w:rPr>
          <w:color w:val="000000"/>
          <w:sz w:val="28"/>
          <w:szCs w:val="28"/>
        </w:rPr>
        <w:t>- регургитация;</w:t>
      </w:r>
    </w:p>
    <w:p w:rsidR="00E05CF1" w:rsidRPr="006D6F9A" w:rsidRDefault="00E05CF1" w:rsidP="00C3745C">
      <w:pPr>
        <w:pStyle w:val="aa"/>
        <w:widowControl/>
        <w:shd w:val="clear" w:color="auto" w:fill="FFFFFF"/>
        <w:autoSpaceDE/>
        <w:autoSpaceDN/>
        <w:adjustRightInd/>
        <w:spacing w:line="276" w:lineRule="auto"/>
        <w:ind w:left="567"/>
        <w:jc w:val="both"/>
        <w:rPr>
          <w:color w:val="000000"/>
          <w:sz w:val="28"/>
          <w:szCs w:val="28"/>
        </w:rPr>
      </w:pPr>
      <w:r w:rsidRPr="006D6F9A">
        <w:rPr>
          <w:color w:val="000000"/>
          <w:sz w:val="28"/>
          <w:szCs w:val="28"/>
        </w:rPr>
        <w:t>- повреждение слизистых оболочек, зубов, пищевода.</w:t>
      </w:r>
    </w:p>
    <w:p w:rsidR="00E05CF1" w:rsidRPr="006D6F9A" w:rsidRDefault="00E05CF1" w:rsidP="008A7C00">
      <w:pPr>
        <w:pStyle w:val="aa"/>
        <w:widowControl/>
        <w:numPr>
          <w:ilvl w:val="0"/>
          <w:numId w:val="15"/>
        </w:numPr>
        <w:shd w:val="clear" w:color="auto" w:fill="FFFFFF"/>
        <w:autoSpaceDE/>
        <w:autoSpaceDN/>
        <w:adjustRightInd/>
        <w:spacing w:line="276" w:lineRule="auto"/>
        <w:ind w:left="567" w:hanging="283"/>
        <w:jc w:val="both"/>
        <w:rPr>
          <w:b/>
          <w:i/>
          <w:color w:val="000000"/>
          <w:sz w:val="28"/>
          <w:szCs w:val="28"/>
        </w:rPr>
      </w:pPr>
      <w:r w:rsidRPr="006D6F9A">
        <w:rPr>
          <w:b/>
          <w:i/>
          <w:color w:val="000000"/>
          <w:sz w:val="28"/>
          <w:szCs w:val="28"/>
        </w:rPr>
        <w:t>При компрессии грудной клетки:</w:t>
      </w:r>
    </w:p>
    <w:p w:rsidR="00E05CF1" w:rsidRPr="006D6F9A" w:rsidRDefault="00E05CF1" w:rsidP="00990798">
      <w:pPr>
        <w:pStyle w:val="aa"/>
        <w:widowControl/>
        <w:shd w:val="clear" w:color="auto" w:fill="FFFFFF"/>
        <w:autoSpaceDE/>
        <w:autoSpaceDN/>
        <w:adjustRightInd/>
        <w:spacing w:line="276" w:lineRule="auto"/>
        <w:ind w:left="567"/>
        <w:jc w:val="both"/>
        <w:rPr>
          <w:color w:val="000000"/>
          <w:sz w:val="28"/>
          <w:szCs w:val="28"/>
        </w:rPr>
      </w:pPr>
      <w:r w:rsidRPr="006D6F9A">
        <w:rPr>
          <w:color w:val="000000"/>
          <w:sz w:val="28"/>
          <w:szCs w:val="28"/>
        </w:rPr>
        <w:t>- переломы ребер, грудины;</w:t>
      </w:r>
    </w:p>
    <w:p w:rsidR="00E05CF1" w:rsidRPr="006D6F9A" w:rsidRDefault="00E05CF1" w:rsidP="00990798">
      <w:pPr>
        <w:pStyle w:val="aa"/>
        <w:widowControl/>
        <w:shd w:val="clear" w:color="auto" w:fill="FFFFFF"/>
        <w:autoSpaceDE/>
        <w:autoSpaceDN/>
        <w:adjustRightInd/>
        <w:spacing w:line="276" w:lineRule="auto"/>
        <w:ind w:left="567"/>
        <w:jc w:val="both"/>
        <w:rPr>
          <w:color w:val="000000"/>
          <w:sz w:val="28"/>
          <w:szCs w:val="28"/>
        </w:rPr>
      </w:pPr>
      <w:r w:rsidRPr="006D6F9A">
        <w:rPr>
          <w:color w:val="000000"/>
          <w:sz w:val="28"/>
          <w:szCs w:val="28"/>
        </w:rPr>
        <w:t>- повреждение лёгких;</w:t>
      </w:r>
    </w:p>
    <w:p w:rsidR="00E05CF1" w:rsidRPr="006D6F9A" w:rsidRDefault="00E05CF1" w:rsidP="00990798">
      <w:pPr>
        <w:pStyle w:val="aa"/>
        <w:widowControl/>
        <w:shd w:val="clear" w:color="auto" w:fill="FFFFFF"/>
        <w:autoSpaceDE/>
        <w:autoSpaceDN/>
        <w:adjustRightInd/>
        <w:spacing w:line="276" w:lineRule="auto"/>
        <w:ind w:left="567"/>
        <w:jc w:val="both"/>
        <w:rPr>
          <w:color w:val="000000"/>
          <w:sz w:val="28"/>
          <w:szCs w:val="28"/>
        </w:rPr>
      </w:pPr>
      <w:r w:rsidRPr="006D6F9A">
        <w:rPr>
          <w:color w:val="000000"/>
          <w:sz w:val="28"/>
          <w:szCs w:val="28"/>
        </w:rPr>
        <w:t>- пневмоторакс.</w:t>
      </w:r>
    </w:p>
    <w:p w:rsidR="00E05CF1" w:rsidRPr="006D6F9A" w:rsidRDefault="00E05CF1" w:rsidP="008A7C00">
      <w:pPr>
        <w:pStyle w:val="aa"/>
        <w:widowControl/>
        <w:numPr>
          <w:ilvl w:val="0"/>
          <w:numId w:val="15"/>
        </w:numPr>
        <w:shd w:val="clear" w:color="auto" w:fill="FFFFFF"/>
        <w:autoSpaceDE/>
        <w:autoSpaceDN/>
        <w:adjustRightInd/>
        <w:spacing w:line="276" w:lineRule="auto"/>
        <w:ind w:left="567" w:hanging="283"/>
        <w:jc w:val="both"/>
        <w:rPr>
          <w:b/>
          <w:i/>
          <w:color w:val="000000"/>
          <w:sz w:val="28"/>
          <w:szCs w:val="28"/>
        </w:rPr>
      </w:pPr>
      <w:r w:rsidRPr="006D6F9A">
        <w:rPr>
          <w:b/>
          <w:i/>
          <w:color w:val="000000"/>
          <w:sz w:val="28"/>
          <w:szCs w:val="28"/>
        </w:rPr>
        <w:t>Дыхательный и метаболический ацидоз.</w:t>
      </w:r>
    </w:p>
    <w:p w:rsidR="0001186C" w:rsidRPr="00F50244" w:rsidRDefault="00E05CF1" w:rsidP="008A7C00">
      <w:pPr>
        <w:pStyle w:val="aa"/>
        <w:widowControl/>
        <w:numPr>
          <w:ilvl w:val="0"/>
          <w:numId w:val="15"/>
        </w:numPr>
        <w:shd w:val="clear" w:color="auto" w:fill="FFFFFF"/>
        <w:autoSpaceDE/>
        <w:autoSpaceDN/>
        <w:adjustRightInd/>
        <w:spacing w:after="200" w:line="276" w:lineRule="auto"/>
        <w:ind w:left="567" w:hanging="283"/>
        <w:jc w:val="both"/>
        <w:rPr>
          <w:color w:val="000000"/>
          <w:sz w:val="28"/>
          <w:szCs w:val="28"/>
        </w:rPr>
      </w:pPr>
      <w:r w:rsidRPr="00F50244">
        <w:rPr>
          <w:b/>
          <w:i/>
          <w:color w:val="000000"/>
          <w:sz w:val="28"/>
          <w:szCs w:val="28"/>
        </w:rPr>
        <w:t>Гипоксическая кома.</w:t>
      </w:r>
    </w:p>
    <w:p w:rsidR="007D3DC5" w:rsidRDefault="00C911BD" w:rsidP="00C13D8D">
      <w:pPr>
        <w:widowControl/>
        <w:shd w:val="clear" w:color="auto" w:fill="FFFFFF"/>
        <w:autoSpaceDE/>
        <w:autoSpaceDN/>
        <w:adjustRightInd/>
        <w:spacing w:line="276" w:lineRule="auto"/>
        <w:ind w:firstLine="709"/>
        <w:jc w:val="both"/>
        <w:rPr>
          <w:color w:val="000000"/>
          <w:sz w:val="28"/>
          <w:szCs w:val="28"/>
        </w:rPr>
      </w:pPr>
      <w:r w:rsidRPr="00C3745C">
        <w:rPr>
          <w:b/>
          <w:i/>
          <w:color w:val="000000"/>
          <w:sz w:val="28"/>
          <w:szCs w:val="28"/>
        </w:rPr>
        <w:t>Наиболее</w:t>
      </w:r>
      <w:r w:rsidR="00E05CF1" w:rsidRPr="00C3745C">
        <w:rPr>
          <w:b/>
          <w:i/>
          <w:color w:val="000000"/>
          <w:sz w:val="28"/>
          <w:szCs w:val="28"/>
        </w:rPr>
        <w:t xml:space="preserve"> </w:t>
      </w:r>
      <w:r w:rsidR="007D3DC5" w:rsidRPr="00C3745C">
        <w:rPr>
          <w:b/>
          <w:i/>
          <w:color w:val="000000"/>
          <w:sz w:val="28"/>
          <w:szCs w:val="28"/>
        </w:rPr>
        <w:t>частыми ошибками</w:t>
      </w:r>
      <w:r w:rsidR="007D3DC5" w:rsidRPr="007D3DC5">
        <w:rPr>
          <w:color w:val="000000"/>
          <w:sz w:val="28"/>
          <w:szCs w:val="28"/>
        </w:rPr>
        <w:t xml:space="preserve"> при проведении реанимационных мероприятий являются:</w:t>
      </w:r>
    </w:p>
    <w:p w:rsidR="00DE026D" w:rsidRPr="00DE026D" w:rsidRDefault="007D3DC5" w:rsidP="008A7C00">
      <w:pPr>
        <w:pStyle w:val="aa"/>
        <w:widowControl/>
        <w:numPr>
          <w:ilvl w:val="0"/>
          <w:numId w:val="11"/>
        </w:numPr>
        <w:shd w:val="clear" w:color="auto" w:fill="FFFFFF"/>
        <w:autoSpaceDE/>
        <w:autoSpaceDN/>
        <w:adjustRightInd/>
        <w:spacing w:line="276" w:lineRule="auto"/>
        <w:ind w:left="567" w:hanging="283"/>
        <w:jc w:val="both"/>
        <w:rPr>
          <w:color w:val="000000"/>
          <w:sz w:val="28"/>
          <w:szCs w:val="28"/>
        </w:rPr>
      </w:pPr>
      <w:r w:rsidRPr="00DE026D">
        <w:rPr>
          <w:color w:val="000000"/>
          <w:sz w:val="28"/>
          <w:szCs w:val="28"/>
        </w:rPr>
        <w:t>затягивание начала СЛР и проведения дефибрилляции, потеря времени на</w:t>
      </w:r>
      <w:r w:rsidR="00B827EC">
        <w:rPr>
          <w:color w:val="000000"/>
          <w:sz w:val="28"/>
          <w:szCs w:val="28"/>
        </w:rPr>
        <w:t xml:space="preserve"> второстепенные диагностические и</w:t>
      </w:r>
      <w:r w:rsidRPr="00DE026D">
        <w:rPr>
          <w:color w:val="000000"/>
          <w:sz w:val="28"/>
          <w:szCs w:val="28"/>
        </w:rPr>
        <w:t xml:space="preserve"> организационные процедуры;</w:t>
      </w:r>
    </w:p>
    <w:p w:rsidR="007D3DC5" w:rsidRPr="00DE026D" w:rsidRDefault="007D3DC5" w:rsidP="008A7C00">
      <w:pPr>
        <w:pStyle w:val="aa"/>
        <w:widowControl/>
        <w:numPr>
          <w:ilvl w:val="0"/>
          <w:numId w:val="11"/>
        </w:numPr>
        <w:shd w:val="clear" w:color="auto" w:fill="FFFFFF"/>
        <w:autoSpaceDE/>
        <w:autoSpaceDN/>
        <w:adjustRightInd/>
        <w:spacing w:line="276" w:lineRule="auto"/>
        <w:ind w:left="567" w:hanging="283"/>
        <w:jc w:val="both"/>
        <w:rPr>
          <w:color w:val="000000"/>
          <w:sz w:val="28"/>
          <w:szCs w:val="28"/>
        </w:rPr>
      </w:pPr>
      <w:r w:rsidRPr="00DE026D">
        <w:rPr>
          <w:color w:val="000000"/>
          <w:sz w:val="28"/>
          <w:szCs w:val="28"/>
        </w:rPr>
        <w:t>отсутствие единого руководителя, присутствие посторонних лиц;</w:t>
      </w:r>
    </w:p>
    <w:p w:rsidR="00DE026D" w:rsidRPr="00DE026D" w:rsidRDefault="007D3DC5" w:rsidP="008A7C00">
      <w:pPr>
        <w:pStyle w:val="aa"/>
        <w:widowControl/>
        <w:numPr>
          <w:ilvl w:val="0"/>
          <w:numId w:val="11"/>
        </w:numPr>
        <w:shd w:val="clear" w:color="auto" w:fill="FFFFFF"/>
        <w:autoSpaceDE/>
        <w:autoSpaceDN/>
        <w:adjustRightInd/>
        <w:spacing w:line="276" w:lineRule="auto"/>
        <w:ind w:left="567" w:hanging="283"/>
        <w:jc w:val="both"/>
        <w:rPr>
          <w:color w:val="000000"/>
          <w:sz w:val="28"/>
          <w:szCs w:val="28"/>
        </w:rPr>
      </w:pPr>
      <w:r w:rsidRPr="00DE026D">
        <w:rPr>
          <w:color w:val="000000"/>
          <w:sz w:val="28"/>
          <w:szCs w:val="28"/>
        </w:rPr>
        <w:t>неправильная техника проведения компрессий грудной клетки (редкие или слишком частые, поверхностные компрессии, неполная релаксация грудной клетки, перерывы в компрессиях при наложении электродов, перед и после нанесения разряда, при смене спасателей);</w:t>
      </w:r>
    </w:p>
    <w:p w:rsidR="007D3DC5" w:rsidRPr="00DE026D" w:rsidRDefault="007D3DC5" w:rsidP="008A7C00">
      <w:pPr>
        <w:pStyle w:val="aa"/>
        <w:widowControl/>
        <w:numPr>
          <w:ilvl w:val="0"/>
          <w:numId w:val="11"/>
        </w:numPr>
        <w:shd w:val="clear" w:color="auto" w:fill="FFFFFF"/>
        <w:autoSpaceDE/>
        <w:autoSpaceDN/>
        <w:adjustRightInd/>
        <w:spacing w:line="276" w:lineRule="auto"/>
        <w:ind w:left="567" w:hanging="283"/>
        <w:jc w:val="both"/>
        <w:rPr>
          <w:color w:val="000000"/>
          <w:sz w:val="28"/>
          <w:szCs w:val="28"/>
        </w:rPr>
      </w:pPr>
      <w:r w:rsidRPr="00DE026D">
        <w:rPr>
          <w:color w:val="000000"/>
          <w:sz w:val="28"/>
          <w:szCs w:val="28"/>
        </w:rPr>
        <w:t>неправильная техника искусственного дыхания (не обеспечена проходимость дыхательных путей, герметичность при вдувании воздуха, гипервентиляция);</w:t>
      </w:r>
    </w:p>
    <w:p w:rsidR="00DE026D" w:rsidRPr="00DE026D" w:rsidRDefault="007D3DC5" w:rsidP="008A7C00">
      <w:pPr>
        <w:pStyle w:val="aa"/>
        <w:widowControl/>
        <w:numPr>
          <w:ilvl w:val="0"/>
          <w:numId w:val="11"/>
        </w:numPr>
        <w:shd w:val="clear" w:color="auto" w:fill="FFFFFF"/>
        <w:autoSpaceDE/>
        <w:autoSpaceDN/>
        <w:adjustRightInd/>
        <w:spacing w:line="276" w:lineRule="auto"/>
        <w:ind w:left="567" w:hanging="283"/>
        <w:jc w:val="both"/>
        <w:rPr>
          <w:color w:val="000000"/>
          <w:sz w:val="28"/>
          <w:szCs w:val="28"/>
        </w:rPr>
      </w:pPr>
      <w:r w:rsidRPr="00DE026D">
        <w:rPr>
          <w:color w:val="000000"/>
          <w:sz w:val="28"/>
          <w:szCs w:val="28"/>
        </w:rPr>
        <w:t xml:space="preserve">несоблюдение правил техники безопасности </w:t>
      </w:r>
      <w:r w:rsidR="00B827EC">
        <w:rPr>
          <w:color w:val="000000"/>
          <w:sz w:val="28"/>
          <w:szCs w:val="28"/>
        </w:rPr>
        <w:t>пр</w:t>
      </w:r>
      <w:r w:rsidRPr="00DE026D">
        <w:rPr>
          <w:color w:val="000000"/>
          <w:sz w:val="28"/>
          <w:szCs w:val="28"/>
        </w:rPr>
        <w:t>и использовани</w:t>
      </w:r>
      <w:r w:rsidR="00B827EC">
        <w:rPr>
          <w:color w:val="000000"/>
          <w:sz w:val="28"/>
          <w:szCs w:val="28"/>
        </w:rPr>
        <w:t>и</w:t>
      </w:r>
      <w:r w:rsidRPr="00DE026D">
        <w:rPr>
          <w:color w:val="000000"/>
          <w:sz w:val="28"/>
          <w:szCs w:val="28"/>
        </w:rPr>
        <w:t xml:space="preserve"> дефибриллятора, задержка с началом проведения электрической дефибрилляции сердца, плохо смоченные прокладки под электродами, недостаточно плотно прижатые </w:t>
      </w:r>
      <w:r w:rsidR="00B827EC" w:rsidRPr="00DE026D">
        <w:rPr>
          <w:color w:val="000000"/>
          <w:sz w:val="28"/>
          <w:szCs w:val="28"/>
        </w:rPr>
        <w:t xml:space="preserve">к грудной клетке </w:t>
      </w:r>
      <w:r w:rsidRPr="00DE026D">
        <w:rPr>
          <w:color w:val="000000"/>
          <w:sz w:val="28"/>
          <w:szCs w:val="28"/>
        </w:rPr>
        <w:t>электроды, неправильный выбор энергии разряда, отсутствие непрямого массажа сердца между разрядами;</w:t>
      </w:r>
    </w:p>
    <w:p w:rsidR="007D3DC5" w:rsidRPr="00DE026D" w:rsidRDefault="007D3DC5" w:rsidP="008A7C00">
      <w:pPr>
        <w:pStyle w:val="aa"/>
        <w:widowControl/>
        <w:numPr>
          <w:ilvl w:val="0"/>
          <w:numId w:val="11"/>
        </w:numPr>
        <w:shd w:val="clear" w:color="auto" w:fill="FFFFFF"/>
        <w:autoSpaceDE/>
        <w:autoSpaceDN/>
        <w:adjustRightInd/>
        <w:spacing w:line="276" w:lineRule="auto"/>
        <w:ind w:left="567" w:hanging="283"/>
        <w:jc w:val="both"/>
        <w:rPr>
          <w:color w:val="000000"/>
          <w:sz w:val="28"/>
          <w:szCs w:val="28"/>
        </w:rPr>
      </w:pPr>
      <w:r w:rsidRPr="00DE026D">
        <w:rPr>
          <w:color w:val="000000"/>
          <w:sz w:val="28"/>
          <w:szCs w:val="28"/>
        </w:rPr>
        <w:t>потеря времени на поиск внутривенного доступа;</w:t>
      </w:r>
    </w:p>
    <w:p w:rsidR="007D3DC5" w:rsidRPr="00DE026D" w:rsidRDefault="007D3DC5" w:rsidP="008A7C00">
      <w:pPr>
        <w:pStyle w:val="aa"/>
        <w:widowControl/>
        <w:numPr>
          <w:ilvl w:val="0"/>
          <w:numId w:val="11"/>
        </w:numPr>
        <w:shd w:val="clear" w:color="auto" w:fill="FFFFFF"/>
        <w:autoSpaceDE/>
        <w:autoSpaceDN/>
        <w:adjustRightInd/>
        <w:spacing w:line="276" w:lineRule="auto"/>
        <w:ind w:left="567" w:hanging="283"/>
        <w:jc w:val="both"/>
        <w:rPr>
          <w:color w:val="000000"/>
          <w:sz w:val="28"/>
          <w:szCs w:val="28"/>
        </w:rPr>
      </w:pPr>
      <w:r w:rsidRPr="00DE026D">
        <w:rPr>
          <w:color w:val="000000"/>
          <w:sz w:val="28"/>
          <w:szCs w:val="28"/>
        </w:rPr>
        <w:t>многократные безуспешные попытки интубации трахеи;</w:t>
      </w:r>
    </w:p>
    <w:p w:rsidR="007D3DC5" w:rsidRPr="00DE026D" w:rsidRDefault="007D3DC5" w:rsidP="008A7C00">
      <w:pPr>
        <w:pStyle w:val="aa"/>
        <w:widowControl/>
        <w:numPr>
          <w:ilvl w:val="0"/>
          <w:numId w:val="11"/>
        </w:numPr>
        <w:shd w:val="clear" w:color="auto" w:fill="FFFFFF"/>
        <w:autoSpaceDE/>
        <w:autoSpaceDN/>
        <w:adjustRightInd/>
        <w:spacing w:line="276" w:lineRule="auto"/>
        <w:ind w:left="567" w:hanging="283"/>
        <w:jc w:val="both"/>
        <w:rPr>
          <w:color w:val="000000"/>
          <w:sz w:val="28"/>
          <w:szCs w:val="28"/>
        </w:rPr>
      </w:pPr>
      <w:r w:rsidRPr="00DE026D">
        <w:rPr>
          <w:color w:val="000000"/>
          <w:sz w:val="28"/>
          <w:szCs w:val="28"/>
        </w:rPr>
        <w:t>преждевременное прекращение реанимационных мероприятий;</w:t>
      </w:r>
    </w:p>
    <w:p w:rsidR="007D3DC5" w:rsidRPr="00DE026D" w:rsidRDefault="007D3DC5" w:rsidP="008A7C00">
      <w:pPr>
        <w:pStyle w:val="aa"/>
        <w:widowControl/>
        <w:numPr>
          <w:ilvl w:val="0"/>
          <w:numId w:val="11"/>
        </w:numPr>
        <w:shd w:val="clear" w:color="auto" w:fill="FFFFFF"/>
        <w:autoSpaceDE/>
        <w:autoSpaceDN/>
        <w:adjustRightInd/>
        <w:spacing w:line="276" w:lineRule="auto"/>
        <w:ind w:left="567" w:hanging="283"/>
        <w:jc w:val="both"/>
        <w:rPr>
          <w:color w:val="000000"/>
          <w:sz w:val="28"/>
          <w:szCs w:val="28"/>
        </w:rPr>
      </w:pPr>
      <w:r w:rsidRPr="00DE026D">
        <w:rPr>
          <w:color w:val="000000"/>
          <w:sz w:val="28"/>
          <w:szCs w:val="28"/>
        </w:rPr>
        <w:t>отсутствие учета и контроля проводимых лечебных мероприятий;</w:t>
      </w:r>
    </w:p>
    <w:p w:rsidR="00DE026D" w:rsidRPr="00DE026D" w:rsidRDefault="007D3DC5" w:rsidP="008A7C00">
      <w:pPr>
        <w:pStyle w:val="aa"/>
        <w:widowControl/>
        <w:numPr>
          <w:ilvl w:val="0"/>
          <w:numId w:val="11"/>
        </w:numPr>
        <w:shd w:val="clear" w:color="auto" w:fill="FFFFFF"/>
        <w:autoSpaceDE/>
        <w:autoSpaceDN/>
        <w:adjustRightInd/>
        <w:spacing w:line="276" w:lineRule="auto"/>
        <w:ind w:left="567" w:hanging="283"/>
        <w:jc w:val="both"/>
        <w:rPr>
          <w:color w:val="000000"/>
          <w:sz w:val="28"/>
          <w:szCs w:val="28"/>
        </w:rPr>
      </w:pPr>
      <w:r w:rsidRPr="00DE026D">
        <w:rPr>
          <w:color w:val="000000"/>
          <w:sz w:val="28"/>
          <w:szCs w:val="28"/>
        </w:rPr>
        <w:t>ослаблени</w:t>
      </w:r>
      <w:r w:rsidR="00DD2650">
        <w:rPr>
          <w:color w:val="000000"/>
          <w:sz w:val="28"/>
          <w:szCs w:val="28"/>
        </w:rPr>
        <w:t>е контроля</w:t>
      </w:r>
      <w:r w:rsidRPr="00DE026D">
        <w:rPr>
          <w:color w:val="000000"/>
          <w:sz w:val="28"/>
          <w:szCs w:val="28"/>
        </w:rPr>
        <w:t xml:space="preserve"> после восстано</w:t>
      </w:r>
      <w:r w:rsidR="002B5091">
        <w:rPr>
          <w:color w:val="000000"/>
          <w:sz w:val="28"/>
          <w:szCs w:val="28"/>
        </w:rPr>
        <w:t>вления кровообращения и дыхания.</w:t>
      </w:r>
    </w:p>
    <w:p w:rsidR="00CA1D43" w:rsidRPr="002B5091" w:rsidRDefault="00DD7283"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lastRenderedPageBreak/>
        <w:t>К</w:t>
      </w:r>
      <w:r w:rsidR="002B5091" w:rsidRPr="002B5091">
        <w:rPr>
          <w:color w:val="000000"/>
          <w:sz w:val="28"/>
          <w:szCs w:val="28"/>
        </w:rPr>
        <w:t xml:space="preserve">ачество компрессий грудной клетки </w:t>
      </w:r>
      <w:r w:rsidR="002B5091">
        <w:rPr>
          <w:color w:val="000000"/>
          <w:sz w:val="28"/>
          <w:szCs w:val="28"/>
        </w:rPr>
        <w:t xml:space="preserve">и искусственных вдохов </w:t>
      </w:r>
      <w:r>
        <w:rPr>
          <w:color w:val="000000"/>
          <w:sz w:val="28"/>
          <w:szCs w:val="28"/>
        </w:rPr>
        <w:t>з</w:t>
      </w:r>
      <w:r w:rsidRPr="002B5091">
        <w:rPr>
          <w:color w:val="000000"/>
          <w:sz w:val="28"/>
          <w:szCs w:val="28"/>
        </w:rPr>
        <w:t>начительно снижает</w:t>
      </w:r>
      <w:r>
        <w:rPr>
          <w:color w:val="000000"/>
          <w:sz w:val="28"/>
          <w:szCs w:val="28"/>
        </w:rPr>
        <w:t>ся</w:t>
      </w:r>
      <w:r w:rsidRPr="002B5091">
        <w:rPr>
          <w:color w:val="000000"/>
          <w:sz w:val="28"/>
          <w:szCs w:val="28"/>
        </w:rPr>
        <w:t xml:space="preserve"> </w:t>
      </w:r>
      <w:r w:rsidR="002B5091" w:rsidRPr="002B5091">
        <w:rPr>
          <w:color w:val="000000"/>
          <w:sz w:val="28"/>
          <w:szCs w:val="28"/>
        </w:rPr>
        <w:t xml:space="preserve">к концу второй минуты </w:t>
      </w:r>
      <w:r w:rsidR="002B5091">
        <w:rPr>
          <w:color w:val="000000"/>
          <w:sz w:val="28"/>
          <w:szCs w:val="28"/>
        </w:rPr>
        <w:t>из-за усталости</w:t>
      </w:r>
      <w:r w:rsidR="00CA1D43" w:rsidRPr="002B5091">
        <w:rPr>
          <w:color w:val="000000"/>
          <w:sz w:val="28"/>
          <w:szCs w:val="28"/>
        </w:rPr>
        <w:t xml:space="preserve"> спа</w:t>
      </w:r>
      <w:r w:rsidR="002B5091">
        <w:rPr>
          <w:color w:val="000000"/>
          <w:sz w:val="28"/>
          <w:szCs w:val="28"/>
        </w:rPr>
        <w:t xml:space="preserve">сателей </w:t>
      </w:r>
      <w:r w:rsidR="00CA1D43" w:rsidRPr="002B5091">
        <w:rPr>
          <w:color w:val="000000"/>
          <w:sz w:val="28"/>
          <w:szCs w:val="28"/>
        </w:rPr>
        <w:t>(рекомендуется</w:t>
      </w:r>
      <w:r w:rsidR="00D22FCA">
        <w:rPr>
          <w:color w:val="000000"/>
          <w:sz w:val="28"/>
          <w:szCs w:val="28"/>
        </w:rPr>
        <w:t xml:space="preserve"> смена спасателей</w:t>
      </w:r>
      <w:r w:rsidR="00CA1D43" w:rsidRPr="002B5091">
        <w:rPr>
          <w:color w:val="000000"/>
          <w:sz w:val="28"/>
          <w:szCs w:val="28"/>
        </w:rPr>
        <w:t>).</w:t>
      </w:r>
    </w:p>
    <w:p w:rsidR="004D2966" w:rsidRPr="00DE026D" w:rsidRDefault="004D2966"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При проведении СЛР с</w:t>
      </w:r>
      <w:r w:rsidRPr="00DE026D">
        <w:rPr>
          <w:color w:val="000000"/>
          <w:sz w:val="28"/>
          <w:szCs w:val="28"/>
        </w:rPr>
        <w:t>уществует риск передачи бактериальных и вирусны</w:t>
      </w:r>
      <w:r w:rsidR="002B5091">
        <w:rPr>
          <w:color w:val="000000"/>
          <w:sz w:val="28"/>
          <w:szCs w:val="28"/>
        </w:rPr>
        <w:t xml:space="preserve">х инфекционных заболеваний </w:t>
      </w:r>
      <w:r w:rsidRPr="00DE026D">
        <w:rPr>
          <w:color w:val="000000"/>
          <w:sz w:val="28"/>
          <w:szCs w:val="28"/>
        </w:rPr>
        <w:t>(ВИЧ, туберкулез</w:t>
      </w:r>
      <w:r w:rsidR="00D22FCA">
        <w:rPr>
          <w:color w:val="000000"/>
          <w:sz w:val="28"/>
          <w:szCs w:val="28"/>
        </w:rPr>
        <w:t xml:space="preserve">, грипп и др.). Это требует </w:t>
      </w:r>
      <w:r w:rsidRPr="00DE026D">
        <w:rPr>
          <w:color w:val="000000"/>
          <w:sz w:val="28"/>
          <w:szCs w:val="28"/>
        </w:rPr>
        <w:t>принят</w:t>
      </w:r>
      <w:r w:rsidR="00D22FCA">
        <w:rPr>
          <w:color w:val="000000"/>
          <w:sz w:val="28"/>
          <w:szCs w:val="28"/>
        </w:rPr>
        <w:t>ия</w:t>
      </w:r>
      <w:r w:rsidRPr="00DE026D">
        <w:rPr>
          <w:color w:val="000000"/>
          <w:sz w:val="28"/>
          <w:szCs w:val="28"/>
        </w:rPr>
        <w:t xml:space="preserve"> необходимы</w:t>
      </w:r>
      <w:r w:rsidR="00D22FCA">
        <w:rPr>
          <w:color w:val="000000"/>
          <w:sz w:val="28"/>
          <w:szCs w:val="28"/>
        </w:rPr>
        <w:t>х мер</w:t>
      </w:r>
      <w:r w:rsidRPr="00DE026D">
        <w:rPr>
          <w:color w:val="000000"/>
          <w:sz w:val="28"/>
          <w:szCs w:val="28"/>
        </w:rPr>
        <w:t xml:space="preserve"> пре</w:t>
      </w:r>
      <w:r w:rsidR="002B5091">
        <w:rPr>
          <w:color w:val="000000"/>
          <w:sz w:val="28"/>
          <w:szCs w:val="28"/>
        </w:rPr>
        <w:t>досторожности</w:t>
      </w:r>
      <w:r w:rsidRPr="00DE026D">
        <w:rPr>
          <w:color w:val="000000"/>
          <w:sz w:val="28"/>
          <w:szCs w:val="28"/>
        </w:rPr>
        <w:t>, а так же использова</w:t>
      </w:r>
      <w:r w:rsidR="00D22FCA">
        <w:rPr>
          <w:color w:val="000000"/>
          <w:sz w:val="28"/>
          <w:szCs w:val="28"/>
        </w:rPr>
        <w:t>ния</w:t>
      </w:r>
      <w:r w:rsidRPr="00DE026D">
        <w:rPr>
          <w:color w:val="000000"/>
          <w:sz w:val="28"/>
          <w:szCs w:val="28"/>
        </w:rPr>
        <w:t xml:space="preserve"> барьерны</w:t>
      </w:r>
      <w:r w:rsidR="00D22FCA">
        <w:rPr>
          <w:color w:val="000000"/>
          <w:sz w:val="28"/>
          <w:szCs w:val="28"/>
        </w:rPr>
        <w:t>х устройств</w:t>
      </w:r>
      <w:r w:rsidRPr="00DE026D">
        <w:rPr>
          <w:color w:val="000000"/>
          <w:sz w:val="28"/>
          <w:szCs w:val="28"/>
        </w:rPr>
        <w:t xml:space="preserve"> (защитные экраны, лицевые маски и др.). Не след</w:t>
      </w:r>
      <w:r w:rsidR="001856A9">
        <w:rPr>
          <w:color w:val="000000"/>
          <w:sz w:val="28"/>
          <w:szCs w:val="28"/>
        </w:rPr>
        <w:t xml:space="preserve">ует задерживать начало </w:t>
      </w:r>
      <w:proofErr w:type="gramStart"/>
      <w:r w:rsidR="001856A9">
        <w:rPr>
          <w:color w:val="000000"/>
          <w:sz w:val="28"/>
          <w:szCs w:val="28"/>
        </w:rPr>
        <w:t>базовой</w:t>
      </w:r>
      <w:proofErr w:type="gramEnd"/>
      <w:r w:rsidR="001856A9">
        <w:rPr>
          <w:color w:val="000000"/>
          <w:sz w:val="28"/>
          <w:szCs w:val="28"/>
        </w:rPr>
        <w:t xml:space="preserve"> СЛР</w:t>
      </w:r>
      <w:r w:rsidRPr="00DE026D">
        <w:rPr>
          <w:color w:val="000000"/>
          <w:sz w:val="28"/>
          <w:szCs w:val="28"/>
        </w:rPr>
        <w:t>, если нет перчаток.</w:t>
      </w:r>
    </w:p>
    <w:p w:rsidR="004D2966" w:rsidRPr="007D3DC5" w:rsidRDefault="004D2966" w:rsidP="00C13D8D">
      <w:pPr>
        <w:widowControl/>
        <w:shd w:val="clear" w:color="auto" w:fill="FFFFFF"/>
        <w:autoSpaceDE/>
        <w:autoSpaceDN/>
        <w:adjustRightInd/>
        <w:spacing w:line="276" w:lineRule="auto"/>
        <w:ind w:firstLine="709"/>
        <w:jc w:val="both"/>
        <w:rPr>
          <w:color w:val="000000"/>
          <w:sz w:val="28"/>
          <w:szCs w:val="28"/>
        </w:rPr>
      </w:pPr>
      <w:r w:rsidRPr="007D3DC5">
        <w:rPr>
          <w:color w:val="000000"/>
          <w:sz w:val="28"/>
          <w:szCs w:val="28"/>
        </w:rPr>
        <w:t>Серьезные повреждения пострадавших при проведении реанимацио</w:t>
      </w:r>
      <w:r w:rsidR="00DD7283">
        <w:rPr>
          <w:color w:val="000000"/>
          <w:sz w:val="28"/>
          <w:szCs w:val="28"/>
        </w:rPr>
        <w:t>нных мероприятий редки, поэтому</w:t>
      </w:r>
      <w:r w:rsidRPr="007D3DC5">
        <w:rPr>
          <w:color w:val="000000"/>
          <w:sz w:val="28"/>
          <w:szCs w:val="28"/>
        </w:rPr>
        <w:t xml:space="preserve"> опасение нанести пострадавшему травму не должно останавливать спасателя от их начала. </w:t>
      </w:r>
    </w:p>
    <w:p w:rsidR="003251B8" w:rsidRDefault="000B3ED9" w:rsidP="003251B8">
      <w:pPr>
        <w:widowControl/>
        <w:shd w:val="clear" w:color="auto" w:fill="FFFFFF"/>
        <w:autoSpaceDE/>
        <w:autoSpaceDN/>
        <w:adjustRightInd/>
        <w:spacing w:line="276" w:lineRule="auto"/>
        <w:ind w:firstLine="709"/>
        <w:jc w:val="both"/>
        <w:rPr>
          <w:rFonts w:ascii="Arial" w:hAnsi="Arial" w:cs="Arial"/>
          <w:b/>
          <w:bCs/>
          <w:sz w:val="26"/>
          <w:szCs w:val="26"/>
        </w:rPr>
      </w:pPr>
      <w:r w:rsidRPr="000B3ED9">
        <w:rPr>
          <w:color w:val="000000"/>
          <w:sz w:val="28"/>
          <w:szCs w:val="28"/>
        </w:rPr>
        <w:t xml:space="preserve">Тщательное соблюдение методики непрямого массажа сердца </w:t>
      </w:r>
      <w:r w:rsidR="001856A9">
        <w:rPr>
          <w:color w:val="000000"/>
          <w:sz w:val="28"/>
          <w:szCs w:val="28"/>
        </w:rPr>
        <w:t xml:space="preserve">и ИВЛ </w:t>
      </w:r>
      <w:r w:rsidRPr="000B3ED9">
        <w:rPr>
          <w:color w:val="000000"/>
          <w:sz w:val="28"/>
          <w:szCs w:val="28"/>
        </w:rPr>
        <w:t>уменьшает риск о</w:t>
      </w:r>
      <w:r w:rsidR="001856A9">
        <w:rPr>
          <w:color w:val="000000"/>
          <w:sz w:val="28"/>
          <w:szCs w:val="28"/>
        </w:rPr>
        <w:t>сложнений, но не исключает их. Но д</w:t>
      </w:r>
      <w:r w:rsidRPr="000B3ED9">
        <w:rPr>
          <w:color w:val="000000"/>
          <w:sz w:val="28"/>
          <w:szCs w:val="28"/>
        </w:rPr>
        <w:t>аже с учётом возможных</w:t>
      </w:r>
      <w:r w:rsidR="00DD7283">
        <w:rPr>
          <w:color w:val="000000"/>
          <w:sz w:val="28"/>
          <w:szCs w:val="28"/>
        </w:rPr>
        <w:t xml:space="preserve"> осложнений необходимо помнить, что</w:t>
      </w:r>
      <w:r w:rsidRPr="000B3ED9">
        <w:rPr>
          <w:color w:val="000000"/>
          <w:sz w:val="28"/>
          <w:szCs w:val="28"/>
        </w:rPr>
        <w:t xml:space="preserve"> альтернативой эффективному непрямому массажу сердца (даже с высоким риском развития осложнений) является только смерть.</w:t>
      </w:r>
      <w:r w:rsidR="007734B7">
        <w:rPr>
          <w:rFonts w:ascii="Arial" w:hAnsi="Arial" w:cs="Arial"/>
          <w:b/>
          <w:bCs/>
          <w:sz w:val="26"/>
          <w:szCs w:val="26"/>
        </w:rPr>
        <w:t xml:space="preserve"> </w:t>
      </w:r>
    </w:p>
    <w:p w:rsidR="00A936AE" w:rsidRDefault="00A936AE" w:rsidP="00353B7D">
      <w:pPr>
        <w:pStyle w:val="3"/>
      </w:pPr>
    </w:p>
    <w:p w:rsidR="00A936AE" w:rsidRDefault="00A936AE" w:rsidP="00353B7D">
      <w:pPr>
        <w:pStyle w:val="3"/>
      </w:pPr>
    </w:p>
    <w:p w:rsidR="00353B7D" w:rsidRDefault="00353B7D" w:rsidP="00353B7D">
      <w:pPr>
        <w:pStyle w:val="3"/>
      </w:pPr>
      <w:bookmarkStart w:id="24" w:name="_Toc101284110"/>
      <w:r>
        <w:t>4</w:t>
      </w:r>
      <w:r w:rsidRPr="007D3DC5">
        <w:t>.</w:t>
      </w:r>
      <w:r>
        <w:t>5</w:t>
      </w:r>
      <w:r w:rsidRPr="007D3DC5">
        <w:t xml:space="preserve"> </w:t>
      </w:r>
      <w:r>
        <w:t>Смерть и п</w:t>
      </w:r>
      <w:r w:rsidRPr="007D3DC5">
        <w:t>рекращение реанимационных мероприятий</w:t>
      </w:r>
      <w:bookmarkEnd w:id="24"/>
    </w:p>
    <w:p w:rsidR="00353B7D" w:rsidRPr="0030774D" w:rsidRDefault="00353B7D" w:rsidP="00353B7D">
      <w:pPr>
        <w:spacing w:line="276" w:lineRule="auto"/>
        <w:ind w:firstLine="709"/>
      </w:pPr>
    </w:p>
    <w:p w:rsidR="00353B7D" w:rsidRPr="005211E1" w:rsidRDefault="00A936AE" w:rsidP="00353B7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Е</w:t>
      </w:r>
      <w:r w:rsidR="00353B7D" w:rsidRPr="005211E1">
        <w:rPr>
          <w:color w:val="000000"/>
          <w:sz w:val="28"/>
          <w:szCs w:val="28"/>
        </w:rPr>
        <w:t>сли сердечную деятельность не уда</w:t>
      </w:r>
      <w:r w:rsidR="00353B7D">
        <w:rPr>
          <w:color w:val="000000"/>
          <w:sz w:val="28"/>
          <w:szCs w:val="28"/>
        </w:rPr>
        <w:t>ё</w:t>
      </w:r>
      <w:r w:rsidR="00353B7D" w:rsidRPr="005211E1">
        <w:rPr>
          <w:color w:val="000000"/>
          <w:sz w:val="28"/>
          <w:szCs w:val="28"/>
        </w:rPr>
        <w:t xml:space="preserve">тся восстановить в </w:t>
      </w:r>
      <w:r w:rsidR="00353B7D">
        <w:rPr>
          <w:color w:val="000000"/>
          <w:sz w:val="28"/>
          <w:szCs w:val="28"/>
        </w:rPr>
        <w:t>течение первых</w:t>
      </w:r>
      <w:r w:rsidR="00353B7D" w:rsidRPr="005211E1">
        <w:rPr>
          <w:color w:val="000000"/>
          <w:sz w:val="28"/>
          <w:szCs w:val="28"/>
        </w:rPr>
        <w:t xml:space="preserve"> </w:t>
      </w:r>
      <w:r w:rsidR="00325010">
        <w:rPr>
          <w:color w:val="000000"/>
          <w:sz w:val="28"/>
          <w:szCs w:val="28"/>
        </w:rPr>
        <w:br/>
      </w:r>
      <w:r w:rsidR="00353B7D" w:rsidRPr="005211E1">
        <w:rPr>
          <w:color w:val="000000"/>
          <w:sz w:val="28"/>
          <w:szCs w:val="28"/>
        </w:rPr>
        <w:t>10 минут реанимации</w:t>
      </w:r>
      <w:r>
        <w:rPr>
          <w:color w:val="000000"/>
          <w:sz w:val="28"/>
          <w:szCs w:val="28"/>
        </w:rPr>
        <w:t>, то вероятность</w:t>
      </w:r>
      <w:r w:rsidRPr="005211E1">
        <w:rPr>
          <w:color w:val="000000"/>
          <w:sz w:val="28"/>
          <w:szCs w:val="28"/>
        </w:rPr>
        <w:t xml:space="preserve"> б</w:t>
      </w:r>
      <w:r>
        <w:rPr>
          <w:color w:val="000000"/>
          <w:sz w:val="28"/>
          <w:szCs w:val="28"/>
        </w:rPr>
        <w:t>лагоприятного исхода крайне мала</w:t>
      </w:r>
      <w:r w:rsidR="00353B7D" w:rsidRPr="005211E1">
        <w:rPr>
          <w:color w:val="000000"/>
          <w:sz w:val="28"/>
          <w:szCs w:val="28"/>
        </w:rPr>
        <w:t xml:space="preserve">. </w:t>
      </w:r>
    </w:p>
    <w:p w:rsidR="00353B7D" w:rsidRPr="007D3DC5" w:rsidRDefault="00353B7D" w:rsidP="00353B7D">
      <w:pPr>
        <w:widowControl/>
        <w:shd w:val="clear" w:color="auto" w:fill="FFFFFF"/>
        <w:autoSpaceDE/>
        <w:autoSpaceDN/>
        <w:adjustRightInd/>
        <w:spacing w:line="276" w:lineRule="auto"/>
        <w:ind w:firstLine="709"/>
        <w:jc w:val="both"/>
        <w:rPr>
          <w:color w:val="000000"/>
          <w:sz w:val="28"/>
          <w:szCs w:val="28"/>
        </w:rPr>
      </w:pPr>
      <w:r w:rsidRPr="00E83BF1">
        <w:rPr>
          <w:b/>
          <w:color w:val="000000"/>
          <w:sz w:val="28"/>
          <w:szCs w:val="28"/>
        </w:rPr>
        <w:t>Базов</w:t>
      </w:r>
      <w:r>
        <w:rPr>
          <w:b/>
          <w:color w:val="000000"/>
          <w:sz w:val="28"/>
          <w:szCs w:val="28"/>
        </w:rPr>
        <w:t>ую</w:t>
      </w:r>
      <w:r w:rsidRPr="00E83BF1">
        <w:rPr>
          <w:b/>
          <w:color w:val="000000"/>
          <w:sz w:val="28"/>
          <w:szCs w:val="28"/>
        </w:rPr>
        <w:t xml:space="preserve"> СЛР</w:t>
      </w:r>
      <w:r w:rsidRPr="007D3DC5">
        <w:rPr>
          <w:color w:val="000000"/>
          <w:sz w:val="28"/>
          <w:szCs w:val="28"/>
        </w:rPr>
        <w:t xml:space="preserve"> </w:t>
      </w:r>
      <w:r>
        <w:rPr>
          <w:color w:val="000000"/>
          <w:sz w:val="28"/>
          <w:szCs w:val="28"/>
        </w:rPr>
        <w:t xml:space="preserve">проводят </w:t>
      </w:r>
      <w:r w:rsidRPr="007D3DC5">
        <w:rPr>
          <w:color w:val="000000"/>
          <w:sz w:val="28"/>
          <w:szCs w:val="28"/>
        </w:rPr>
        <w:t xml:space="preserve">до появления признаков жизни, </w:t>
      </w:r>
      <w:r>
        <w:rPr>
          <w:color w:val="000000"/>
          <w:sz w:val="28"/>
          <w:szCs w:val="28"/>
        </w:rPr>
        <w:t xml:space="preserve">собственного физического истощения, </w:t>
      </w:r>
      <w:r w:rsidRPr="007D3DC5">
        <w:rPr>
          <w:color w:val="000000"/>
          <w:sz w:val="28"/>
          <w:szCs w:val="28"/>
        </w:rPr>
        <w:t>либо - до прибытия квалифицированного медицинского персонала, который продолжает реанимацию или констатирует смерть.</w:t>
      </w:r>
    </w:p>
    <w:p w:rsidR="00353B7D" w:rsidRDefault="00353B7D" w:rsidP="00353B7D">
      <w:pPr>
        <w:widowControl/>
        <w:shd w:val="clear" w:color="auto" w:fill="FFFFFF"/>
        <w:autoSpaceDE/>
        <w:autoSpaceDN/>
        <w:adjustRightInd/>
        <w:spacing w:line="276" w:lineRule="auto"/>
        <w:ind w:firstLine="709"/>
        <w:jc w:val="both"/>
        <w:rPr>
          <w:color w:val="000000"/>
          <w:sz w:val="28"/>
          <w:szCs w:val="28"/>
        </w:rPr>
      </w:pPr>
      <w:r w:rsidRPr="00E83BF1">
        <w:rPr>
          <w:b/>
          <w:color w:val="000000"/>
          <w:sz w:val="28"/>
          <w:szCs w:val="28"/>
        </w:rPr>
        <w:t>Расширенная СЛР</w:t>
      </w:r>
      <w:r>
        <w:rPr>
          <w:color w:val="000000"/>
          <w:sz w:val="28"/>
          <w:szCs w:val="28"/>
        </w:rPr>
        <w:t xml:space="preserve"> проводится </w:t>
      </w:r>
      <w:r w:rsidRPr="007D3DC5">
        <w:rPr>
          <w:color w:val="000000"/>
          <w:sz w:val="28"/>
          <w:szCs w:val="28"/>
        </w:rPr>
        <w:t xml:space="preserve">до тех пор, пока на ЭКГ фиксируется </w:t>
      </w:r>
      <w:r>
        <w:rPr>
          <w:color w:val="000000"/>
          <w:sz w:val="28"/>
          <w:szCs w:val="28"/>
        </w:rPr>
        <w:t xml:space="preserve">любая </w:t>
      </w:r>
      <w:r w:rsidRPr="007D3DC5">
        <w:rPr>
          <w:color w:val="000000"/>
          <w:sz w:val="28"/>
          <w:szCs w:val="28"/>
        </w:rPr>
        <w:t xml:space="preserve">электрическая активность, </w:t>
      </w:r>
      <w:r>
        <w:rPr>
          <w:color w:val="000000"/>
          <w:sz w:val="28"/>
          <w:szCs w:val="28"/>
        </w:rPr>
        <w:t>т.к.</w:t>
      </w:r>
      <w:r w:rsidRPr="007D3DC5">
        <w:rPr>
          <w:color w:val="000000"/>
          <w:sz w:val="28"/>
          <w:szCs w:val="28"/>
        </w:rPr>
        <w:t xml:space="preserve"> при этом сохраняется минимальный метаболизм в миокарде, что обеспечивает потенциальную возможность восстановления самостоятельного кровообращения.</w:t>
      </w:r>
    </w:p>
    <w:p w:rsidR="00353B7D" w:rsidRPr="007D3DC5" w:rsidRDefault="00353B7D" w:rsidP="00353B7D">
      <w:pPr>
        <w:widowControl/>
        <w:shd w:val="clear" w:color="auto" w:fill="FFFFFF"/>
        <w:autoSpaceDE/>
        <w:autoSpaceDN/>
        <w:adjustRightInd/>
        <w:spacing w:line="276" w:lineRule="auto"/>
        <w:ind w:firstLine="709"/>
        <w:jc w:val="both"/>
        <w:rPr>
          <w:color w:val="000000"/>
          <w:sz w:val="28"/>
          <w:szCs w:val="28"/>
        </w:rPr>
      </w:pPr>
      <w:r w:rsidRPr="007D3DC5">
        <w:rPr>
          <w:color w:val="000000"/>
          <w:sz w:val="28"/>
          <w:szCs w:val="28"/>
        </w:rPr>
        <w:t xml:space="preserve">Проводимые </w:t>
      </w:r>
      <w:r>
        <w:rPr>
          <w:color w:val="000000"/>
          <w:sz w:val="28"/>
          <w:szCs w:val="28"/>
        </w:rPr>
        <w:t xml:space="preserve">расширенные </w:t>
      </w:r>
      <w:r w:rsidRPr="007D3DC5">
        <w:rPr>
          <w:color w:val="000000"/>
          <w:sz w:val="28"/>
          <w:szCs w:val="28"/>
        </w:rPr>
        <w:t>реанимацио</w:t>
      </w:r>
      <w:r w:rsidR="00006A37">
        <w:rPr>
          <w:color w:val="000000"/>
          <w:sz w:val="28"/>
          <w:szCs w:val="28"/>
        </w:rPr>
        <w:t>нные мероприятия прекращают</w:t>
      </w:r>
      <w:r w:rsidRPr="007D3DC5">
        <w:rPr>
          <w:color w:val="000000"/>
          <w:sz w:val="28"/>
          <w:szCs w:val="28"/>
        </w:rPr>
        <w:t xml:space="preserve"> при признании их абсолютно </w:t>
      </w:r>
      <w:proofErr w:type="gramStart"/>
      <w:r w:rsidRPr="007D3DC5">
        <w:rPr>
          <w:color w:val="000000"/>
          <w:sz w:val="28"/>
          <w:szCs w:val="28"/>
        </w:rPr>
        <w:t>бе</w:t>
      </w:r>
      <w:r>
        <w:rPr>
          <w:color w:val="000000"/>
          <w:sz w:val="28"/>
          <w:szCs w:val="28"/>
        </w:rPr>
        <w:t>с</w:t>
      </w:r>
      <w:r w:rsidRPr="007D3DC5">
        <w:rPr>
          <w:color w:val="000000"/>
          <w:sz w:val="28"/>
          <w:szCs w:val="28"/>
        </w:rPr>
        <w:t>перспективными</w:t>
      </w:r>
      <w:proofErr w:type="gramEnd"/>
      <w:r w:rsidRPr="007D3DC5">
        <w:rPr>
          <w:color w:val="000000"/>
          <w:sz w:val="28"/>
          <w:szCs w:val="28"/>
        </w:rPr>
        <w:t>, а именно:</w:t>
      </w:r>
    </w:p>
    <w:p w:rsidR="00353B7D" w:rsidRPr="009223BB" w:rsidRDefault="00353B7D" w:rsidP="008A7C00">
      <w:pPr>
        <w:pStyle w:val="aa"/>
        <w:widowControl/>
        <w:numPr>
          <w:ilvl w:val="0"/>
          <w:numId w:val="23"/>
        </w:numPr>
        <w:shd w:val="clear" w:color="auto" w:fill="FFFFFF"/>
        <w:autoSpaceDE/>
        <w:autoSpaceDN/>
        <w:adjustRightInd/>
        <w:spacing w:line="276" w:lineRule="auto"/>
        <w:ind w:left="567" w:hanging="283"/>
        <w:jc w:val="both"/>
        <w:rPr>
          <w:color w:val="000000"/>
          <w:sz w:val="28"/>
          <w:szCs w:val="28"/>
        </w:rPr>
      </w:pPr>
      <w:r w:rsidRPr="009223BB">
        <w:rPr>
          <w:color w:val="000000"/>
          <w:sz w:val="28"/>
          <w:szCs w:val="28"/>
        </w:rPr>
        <w:t>при выявлении признаков биологической смерти и зафиксированной асистолии;</w:t>
      </w:r>
    </w:p>
    <w:p w:rsidR="00353B7D" w:rsidRPr="009223BB" w:rsidRDefault="00353B7D" w:rsidP="008A7C00">
      <w:pPr>
        <w:pStyle w:val="aa"/>
        <w:widowControl/>
        <w:numPr>
          <w:ilvl w:val="0"/>
          <w:numId w:val="23"/>
        </w:numPr>
        <w:shd w:val="clear" w:color="auto" w:fill="FFFFFF"/>
        <w:autoSpaceDE/>
        <w:autoSpaceDN/>
        <w:adjustRightInd/>
        <w:spacing w:line="276" w:lineRule="auto"/>
        <w:ind w:left="567" w:hanging="283"/>
        <w:jc w:val="both"/>
        <w:rPr>
          <w:color w:val="000000"/>
          <w:sz w:val="28"/>
          <w:szCs w:val="28"/>
        </w:rPr>
      </w:pPr>
      <w:r w:rsidRPr="009223BB">
        <w:rPr>
          <w:color w:val="000000"/>
          <w:sz w:val="28"/>
          <w:szCs w:val="28"/>
        </w:rPr>
        <w:t>при отсутствии</w:t>
      </w:r>
      <w:r>
        <w:rPr>
          <w:color w:val="000000"/>
          <w:sz w:val="28"/>
          <w:szCs w:val="28"/>
        </w:rPr>
        <w:t xml:space="preserve"> признаков биологической смерти, но</w:t>
      </w:r>
      <w:r w:rsidRPr="009223BB">
        <w:rPr>
          <w:color w:val="000000"/>
          <w:sz w:val="28"/>
          <w:szCs w:val="28"/>
        </w:rPr>
        <w:t xml:space="preserve"> неэффективности расширенных реанимационных мероприятий </w:t>
      </w:r>
      <w:r>
        <w:rPr>
          <w:color w:val="000000"/>
          <w:sz w:val="28"/>
          <w:szCs w:val="28"/>
        </w:rPr>
        <w:t>в течение</w:t>
      </w:r>
      <w:r w:rsidRPr="009223BB">
        <w:rPr>
          <w:color w:val="000000"/>
          <w:sz w:val="28"/>
          <w:szCs w:val="28"/>
        </w:rPr>
        <w:t xml:space="preserve"> 30 минут</w:t>
      </w:r>
      <w:r>
        <w:rPr>
          <w:color w:val="000000"/>
          <w:sz w:val="28"/>
          <w:szCs w:val="28"/>
        </w:rPr>
        <w:t xml:space="preserve"> на фоне</w:t>
      </w:r>
      <w:r w:rsidRPr="009223BB">
        <w:rPr>
          <w:color w:val="000000"/>
          <w:sz w:val="28"/>
          <w:szCs w:val="28"/>
        </w:rPr>
        <w:t xml:space="preserve"> непрерывной асистолии</w:t>
      </w:r>
      <w:r>
        <w:rPr>
          <w:color w:val="000000"/>
          <w:sz w:val="28"/>
          <w:szCs w:val="28"/>
        </w:rPr>
        <w:t>. В этом случае</w:t>
      </w:r>
      <w:r w:rsidRPr="00412A4E">
        <w:rPr>
          <w:color w:val="000000"/>
          <w:sz w:val="28"/>
          <w:szCs w:val="28"/>
        </w:rPr>
        <w:t xml:space="preserve"> </w:t>
      </w:r>
      <w:r>
        <w:rPr>
          <w:color w:val="000000"/>
          <w:sz w:val="28"/>
          <w:szCs w:val="28"/>
        </w:rPr>
        <w:t>неэффективность расширенной</w:t>
      </w:r>
      <w:r w:rsidRPr="009223BB">
        <w:rPr>
          <w:color w:val="000000"/>
          <w:sz w:val="28"/>
          <w:szCs w:val="28"/>
        </w:rPr>
        <w:t xml:space="preserve"> </w:t>
      </w:r>
      <w:r>
        <w:rPr>
          <w:color w:val="000000"/>
          <w:sz w:val="28"/>
          <w:szCs w:val="28"/>
        </w:rPr>
        <w:t>СЛР</w:t>
      </w:r>
      <w:r w:rsidRPr="009223BB">
        <w:rPr>
          <w:color w:val="000000"/>
          <w:sz w:val="28"/>
          <w:szCs w:val="28"/>
        </w:rPr>
        <w:t xml:space="preserve"> </w:t>
      </w:r>
      <w:r>
        <w:rPr>
          <w:color w:val="000000"/>
          <w:sz w:val="28"/>
          <w:szCs w:val="28"/>
        </w:rPr>
        <w:t>в течение</w:t>
      </w:r>
      <w:r w:rsidRPr="009223BB">
        <w:rPr>
          <w:color w:val="000000"/>
          <w:sz w:val="28"/>
          <w:szCs w:val="28"/>
        </w:rPr>
        <w:t xml:space="preserve"> 30 минут</w:t>
      </w:r>
      <w:r>
        <w:rPr>
          <w:color w:val="000000"/>
          <w:sz w:val="28"/>
          <w:szCs w:val="28"/>
        </w:rPr>
        <w:t xml:space="preserve"> на фоне</w:t>
      </w:r>
      <w:r w:rsidRPr="009223BB">
        <w:rPr>
          <w:color w:val="000000"/>
          <w:sz w:val="28"/>
          <w:szCs w:val="28"/>
        </w:rPr>
        <w:t xml:space="preserve"> непрерывной асистолии</w:t>
      </w:r>
      <w:r>
        <w:rPr>
          <w:color w:val="000000"/>
          <w:sz w:val="28"/>
          <w:szCs w:val="28"/>
        </w:rPr>
        <w:t xml:space="preserve"> рассматривается как признак биологической смерти</w:t>
      </w:r>
      <w:r w:rsidRPr="009223BB">
        <w:rPr>
          <w:color w:val="000000"/>
          <w:sz w:val="28"/>
          <w:szCs w:val="28"/>
        </w:rPr>
        <w:t>;</w:t>
      </w:r>
    </w:p>
    <w:p w:rsidR="00353B7D" w:rsidRPr="009223BB" w:rsidRDefault="00353B7D" w:rsidP="008A7C00">
      <w:pPr>
        <w:pStyle w:val="aa"/>
        <w:widowControl/>
        <w:numPr>
          <w:ilvl w:val="0"/>
          <w:numId w:val="23"/>
        </w:numPr>
        <w:shd w:val="clear" w:color="auto" w:fill="FFFFFF"/>
        <w:autoSpaceDE/>
        <w:autoSpaceDN/>
        <w:adjustRightInd/>
        <w:spacing w:line="276" w:lineRule="auto"/>
        <w:ind w:left="567" w:hanging="283"/>
        <w:jc w:val="both"/>
        <w:rPr>
          <w:color w:val="000000"/>
          <w:sz w:val="28"/>
          <w:szCs w:val="28"/>
        </w:rPr>
      </w:pPr>
      <w:r w:rsidRPr="009223BB">
        <w:rPr>
          <w:color w:val="000000"/>
          <w:sz w:val="28"/>
          <w:szCs w:val="28"/>
        </w:rPr>
        <w:lastRenderedPageBreak/>
        <w:t xml:space="preserve">если по ходу проведения </w:t>
      </w:r>
      <w:r>
        <w:rPr>
          <w:color w:val="000000"/>
          <w:sz w:val="28"/>
          <w:szCs w:val="28"/>
        </w:rPr>
        <w:t>СЛР</w:t>
      </w:r>
      <w:r w:rsidRPr="009223BB">
        <w:rPr>
          <w:color w:val="000000"/>
          <w:sz w:val="28"/>
          <w:szCs w:val="28"/>
        </w:rPr>
        <w:t xml:space="preserve"> выяснилось, что больному она </w:t>
      </w:r>
      <w:r>
        <w:rPr>
          <w:color w:val="000000"/>
          <w:sz w:val="28"/>
          <w:szCs w:val="28"/>
        </w:rPr>
        <w:t xml:space="preserve">была </w:t>
      </w:r>
      <w:r w:rsidRPr="009223BB">
        <w:rPr>
          <w:color w:val="000000"/>
          <w:sz w:val="28"/>
          <w:szCs w:val="28"/>
        </w:rPr>
        <w:t>не показана (то есть, если клиническая смерть наступила у неизвестного человека, то СЛР начинают немедленно, а затем по ходу реанимации выясняют, была ли она показана, и если реанимация не была показана, е</w:t>
      </w:r>
      <w:r>
        <w:rPr>
          <w:color w:val="000000"/>
          <w:sz w:val="28"/>
          <w:szCs w:val="28"/>
        </w:rPr>
        <w:t>ё</w:t>
      </w:r>
      <w:r w:rsidRPr="009223BB">
        <w:rPr>
          <w:color w:val="000000"/>
          <w:sz w:val="28"/>
          <w:szCs w:val="28"/>
        </w:rPr>
        <w:t xml:space="preserve"> прекращают).</w:t>
      </w:r>
    </w:p>
    <w:p w:rsidR="009F1C36" w:rsidRDefault="00353B7D" w:rsidP="00353B7D">
      <w:pPr>
        <w:ind w:firstLine="567"/>
        <w:jc w:val="both"/>
        <w:rPr>
          <w:sz w:val="28"/>
          <w:szCs w:val="28"/>
        </w:rPr>
      </w:pPr>
      <w:r w:rsidRPr="00353B7D">
        <w:rPr>
          <w:sz w:val="28"/>
          <w:szCs w:val="28"/>
        </w:rPr>
        <w:t>Констатация биологической смерти человека осуществляется медицинским работником (врачом или фельдшером) и оформляется в виде протокола установления смерти человека по форме, утвержденной постановлением Правительства РФ от 20.09.2012 № 950.</w:t>
      </w:r>
    </w:p>
    <w:p w:rsidR="00A936AE" w:rsidRPr="00A936AE" w:rsidRDefault="00A936AE" w:rsidP="00353B7D">
      <w:pPr>
        <w:ind w:firstLine="567"/>
        <w:jc w:val="both"/>
        <w:rPr>
          <w:sz w:val="28"/>
          <w:szCs w:val="28"/>
        </w:rPr>
      </w:pPr>
    </w:p>
    <w:p w:rsidR="00353B7D" w:rsidRPr="00A936AE" w:rsidRDefault="00353B7D" w:rsidP="00353B7D">
      <w:pPr>
        <w:rPr>
          <w:sz w:val="28"/>
          <w:szCs w:val="28"/>
        </w:rPr>
      </w:pPr>
    </w:p>
    <w:p w:rsidR="009F1C36" w:rsidRPr="00A936AE" w:rsidRDefault="009F1C36" w:rsidP="001F6024">
      <w:pPr>
        <w:pStyle w:val="3"/>
        <w:rPr>
          <w:sz w:val="28"/>
          <w:szCs w:val="28"/>
        </w:rPr>
      </w:pPr>
    </w:p>
    <w:p w:rsidR="007D3DC5" w:rsidRPr="007D3DC5" w:rsidRDefault="00D92B53" w:rsidP="003E2A50">
      <w:pPr>
        <w:pStyle w:val="3"/>
        <w:ind w:left="1134" w:hanging="567"/>
      </w:pPr>
      <w:bookmarkStart w:id="25" w:name="_Toc101284111"/>
      <w:r>
        <w:t>4</w:t>
      </w:r>
      <w:r w:rsidR="007D3DC5" w:rsidRPr="007D3DC5">
        <w:t>.</w:t>
      </w:r>
      <w:r w:rsidR="006A7F29">
        <w:t>6</w:t>
      </w:r>
      <w:r w:rsidR="007D3DC5" w:rsidRPr="007D3DC5">
        <w:t xml:space="preserve"> Ответственность за повреждения, нанесённые </w:t>
      </w:r>
      <w:r w:rsidR="003E2A50">
        <w:br/>
      </w:r>
      <w:r w:rsidR="007D3DC5" w:rsidRPr="007D3DC5">
        <w:t>при проведении реанимаци</w:t>
      </w:r>
      <w:r w:rsidR="004F6504">
        <w:t>и</w:t>
      </w:r>
      <w:bookmarkEnd w:id="25"/>
    </w:p>
    <w:p w:rsidR="007D3DC5" w:rsidRPr="007D3DC5" w:rsidRDefault="007D3DC5" w:rsidP="00C13D8D">
      <w:pPr>
        <w:widowControl/>
        <w:shd w:val="clear" w:color="auto" w:fill="FFFFFF"/>
        <w:autoSpaceDE/>
        <w:autoSpaceDN/>
        <w:adjustRightInd/>
        <w:spacing w:line="276" w:lineRule="auto"/>
        <w:ind w:firstLine="709"/>
        <w:jc w:val="both"/>
        <w:rPr>
          <w:color w:val="000000"/>
          <w:sz w:val="28"/>
          <w:szCs w:val="28"/>
        </w:rPr>
      </w:pPr>
    </w:p>
    <w:p w:rsidR="00DD7283" w:rsidRDefault="00E22F35" w:rsidP="00C13D8D">
      <w:pPr>
        <w:widowControl/>
        <w:shd w:val="clear" w:color="auto" w:fill="FFFFFF"/>
        <w:autoSpaceDE/>
        <w:autoSpaceDN/>
        <w:adjustRightInd/>
        <w:spacing w:line="276" w:lineRule="auto"/>
        <w:ind w:firstLine="709"/>
        <w:jc w:val="both"/>
        <w:rPr>
          <w:color w:val="000000"/>
          <w:sz w:val="28"/>
          <w:szCs w:val="28"/>
        </w:rPr>
      </w:pPr>
      <w:r w:rsidRPr="00E22F35">
        <w:rPr>
          <w:b/>
          <w:color w:val="000000"/>
          <w:sz w:val="28"/>
          <w:szCs w:val="28"/>
        </w:rPr>
        <w:t>Уголовное право</w:t>
      </w:r>
      <w:r w:rsidR="00927DD4">
        <w:rPr>
          <w:color w:val="000000"/>
          <w:sz w:val="28"/>
          <w:szCs w:val="28"/>
        </w:rPr>
        <w:t xml:space="preserve"> РФ</w:t>
      </w:r>
      <w:r>
        <w:rPr>
          <w:color w:val="000000"/>
          <w:sz w:val="28"/>
          <w:szCs w:val="28"/>
        </w:rPr>
        <w:t xml:space="preserve"> трактует</w:t>
      </w:r>
      <w:r w:rsidR="00927DD4">
        <w:rPr>
          <w:color w:val="000000"/>
          <w:sz w:val="28"/>
          <w:szCs w:val="28"/>
        </w:rPr>
        <w:t xml:space="preserve"> причинение вреда жизни или </w:t>
      </w:r>
      <w:r w:rsidR="00927DD4" w:rsidRPr="00927DD4">
        <w:rPr>
          <w:color w:val="000000"/>
          <w:sz w:val="28"/>
          <w:szCs w:val="28"/>
        </w:rPr>
        <w:t>здоровью человека в процессе оказания первой помощи</w:t>
      </w:r>
      <w:r>
        <w:rPr>
          <w:color w:val="000000"/>
          <w:sz w:val="28"/>
          <w:szCs w:val="28"/>
        </w:rPr>
        <w:t>,</w:t>
      </w:r>
      <w:r w:rsidR="00927DD4" w:rsidRPr="00927DD4">
        <w:rPr>
          <w:color w:val="000000"/>
          <w:sz w:val="28"/>
          <w:szCs w:val="28"/>
        </w:rPr>
        <w:t xml:space="preserve"> как действия в состоянии «крайней необходимости</w:t>
      </w:r>
      <w:r w:rsidR="00927DD4">
        <w:rPr>
          <w:color w:val="000000"/>
          <w:sz w:val="28"/>
          <w:szCs w:val="28"/>
        </w:rPr>
        <w:t xml:space="preserve">» и </w:t>
      </w:r>
      <w:r w:rsidR="00927DD4" w:rsidRPr="00927DD4">
        <w:rPr>
          <w:b/>
          <w:i/>
          <w:color w:val="000000"/>
          <w:sz w:val="28"/>
          <w:szCs w:val="28"/>
        </w:rPr>
        <w:t xml:space="preserve">не </w:t>
      </w:r>
      <w:r>
        <w:rPr>
          <w:b/>
          <w:i/>
          <w:color w:val="000000"/>
          <w:sz w:val="28"/>
          <w:szCs w:val="28"/>
        </w:rPr>
        <w:t>считает</w:t>
      </w:r>
      <w:r w:rsidR="00927DD4" w:rsidRPr="00927DD4">
        <w:rPr>
          <w:b/>
          <w:i/>
          <w:color w:val="000000"/>
          <w:sz w:val="28"/>
          <w:szCs w:val="28"/>
        </w:rPr>
        <w:t xml:space="preserve"> преступлением</w:t>
      </w:r>
      <w:r>
        <w:rPr>
          <w:color w:val="000000"/>
          <w:sz w:val="28"/>
          <w:szCs w:val="28"/>
        </w:rPr>
        <w:t>.</w:t>
      </w:r>
      <w:r w:rsidR="00927DD4" w:rsidRPr="00927DD4">
        <w:rPr>
          <w:color w:val="000000"/>
          <w:sz w:val="28"/>
          <w:szCs w:val="28"/>
        </w:rPr>
        <w:t xml:space="preserve"> Преступлением для врачей, полицейских, пожарных, спасателей является только неоказание </w:t>
      </w:r>
      <w:r>
        <w:rPr>
          <w:color w:val="000000"/>
          <w:sz w:val="28"/>
          <w:szCs w:val="28"/>
        </w:rPr>
        <w:t>первой помощи.</w:t>
      </w:r>
    </w:p>
    <w:p w:rsidR="007D3DC5" w:rsidRPr="007D3DC5" w:rsidRDefault="007D3DC5" w:rsidP="00C13D8D">
      <w:pPr>
        <w:widowControl/>
        <w:shd w:val="clear" w:color="auto" w:fill="FFFFFF"/>
        <w:autoSpaceDE/>
        <w:autoSpaceDN/>
        <w:adjustRightInd/>
        <w:spacing w:line="276" w:lineRule="auto"/>
        <w:ind w:firstLine="709"/>
        <w:jc w:val="both"/>
        <w:rPr>
          <w:color w:val="000000"/>
          <w:sz w:val="28"/>
          <w:szCs w:val="28"/>
        </w:rPr>
      </w:pPr>
      <w:r w:rsidRPr="007D3DC5">
        <w:rPr>
          <w:color w:val="000000"/>
          <w:sz w:val="28"/>
          <w:szCs w:val="28"/>
        </w:rPr>
        <w:t xml:space="preserve">В соответствии с </w:t>
      </w:r>
      <w:r w:rsidR="004D2966">
        <w:rPr>
          <w:color w:val="000000"/>
          <w:sz w:val="28"/>
          <w:szCs w:val="28"/>
        </w:rPr>
        <w:t xml:space="preserve">Уголовным Кодексом Российской Федерации </w:t>
      </w:r>
      <w:r w:rsidR="001B01FC">
        <w:rPr>
          <w:color w:val="000000"/>
          <w:sz w:val="28"/>
          <w:szCs w:val="28"/>
        </w:rPr>
        <w:br/>
      </w:r>
      <w:r w:rsidR="004D2966">
        <w:rPr>
          <w:color w:val="000000"/>
          <w:sz w:val="28"/>
          <w:szCs w:val="28"/>
        </w:rPr>
        <w:t>(далее УК РФ)</w:t>
      </w:r>
      <w:r w:rsidRPr="007D3DC5">
        <w:rPr>
          <w:color w:val="000000"/>
          <w:sz w:val="28"/>
          <w:szCs w:val="28"/>
        </w:rPr>
        <w:t>:</w:t>
      </w:r>
      <w:r w:rsidR="001B01FC">
        <w:rPr>
          <w:color w:val="000000"/>
          <w:sz w:val="28"/>
          <w:szCs w:val="28"/>
        </w:rPr>
        <w:t xml:space="preserve"> </w:t>
      </w:r>
      <w:proofErr w:type="gramStart"/>
      <w:r w:rsidRPr="007D3DC5">
        <w:rPr>
          <w:color w:val="000000"/>
          <w:sz w:val="28"/>
          <w:szCs w:val="28"/>
        </w:rPr>
        <w:t>«В тех случаях, когда лицо не предвидело и при сложившихся условиях не должно было и не могло предвидеть наступления вредных последствий, вина в его действиях отсутствует и уголовная ответственность не наступает или когда лицо предвидело возможность наступления общественно опасных последствий, но в силу экстремальных условий или нервно-психических перегрузок физически не могло их предотвратить (Ст.28.</w:t>
      </w:r>
      <w:proofErr w:type="gramEnd"/>
      <w:r w:rsidRPr="007D3DC5">
        <w:rPr>
          <w:color w:val="000000"/>
          <w:sz w:val="28"/>
          <w:szCs w:val="28"/>
        </w:rPr>
        <w:t xml:space="preserve"> </w:t>
      </w:r>
      <w:r w:rsidR="001A7CE0" w:rsidRPr="001A7CE0">
        <w:rPr>
          <w:color w:val="000000"/>
          <w:sz w:val="28"/>
          <w:szCs w:val="28"/>
        </w:rPr>
        <w:t>УК РФ</w:t>
      </w:r>
      <w:r w:rsidR="001A7CE0">
        <w:rPr>
          <w:color w:val="000000"/>
          <w:sz w:val="28"/>
          <w:szCs w:val="28"/>
        </w:rPr>
        <w:t>.</w:t>
      </w:r>
      <w:r w:rsidR="001A7CE0" w:rsidRPr="001A7CE0">
        <w:rPr>
          <w:color w:val="000000"/>
          <w:sz w:val="28"/>
          <w:szCs w:val="28"/>
        </w:rPr>
        <w:t xml:space="preserve"> </w:t>
      </w:r>
      <w:proofErr w:type="gramStart"/>
      <w:r w:rsidRPr="007D3DC5">
        <w:rPr>
          <w:color w:val="000000"/>
          <w:sz w:val="28"/>
          <w:szCs w:val="28"/>
        </w:rPr>
        <w:t>Невиновное причинение вреда).</w:t>
      </w:r>
      <w:proofErr w:type="gramEnd"/>
      <w:r w:rsidRPr="007D3DC5">
        <w:rPr>
          <w:color w:val="000000"/>
          <w:sz w:val="28"/>
          <w:szCs w:val="28"/>
        </w:rPr>
        <w:t xml:space="preserve"> Причинение вреда без вины принято называть случаем (казусом)».</w:t>
      </w:r>
    </w:p>
    <w:p w:rsidR="007D3DC5" w:rsidRPr="007D3DC5" w:rsidRDefault="007D3DC5" w:rsidP="00C13D8D">
      <w:pPr>
        <w:widowControl/>
        <w:shd w:val="clear" w:color="auto" w:fill="FFFFFF"/>
        <w:autoSpaceDE/>
        <w:autoSpaceDN/>
        <w:adjustRightInd/>
        <w:spacing w:line="276" w:lineRule="auto"/>
        <w:ind w:firstLine="709"/>
        <w:jc w:val="both"/>
        <w:rPr>
          <w:color w:val="000000"/>
          <w:sz w:val="28"/>
          <w:szCs w:val="28"/>
        </w:rPr>
      </w:pPr>
      <w:r w:rsidRPr="007D3DC5">
        <w:rPr>
          <w:color w:val="000000"/>
          <w:sz w:val="28"/>
          <w:szCs w:val="28"/>
        </w:rPr>
        <w:t>В соответствии со ст. 41 УК</w:t>
      </w:r>
      <w:r w:rsidR="004D2966">
        <w:rPr>
          <w:color w:val="000000"/>
          <w:sz w:val="28"/>
          <w:szCs w:val="28"/>
        </w:rPr>
        <w:t xml:space="preserve"> РФ</w:t>
      </w:r>
      <w:r w:rsidRPr="007D3DC5">
        <w:rPr>
          <w:color w:val="000000"/>
          <w:sz w:val="28"/>
          <w:szCs w:val="28"/>
        </w:rPr>
        <w:t xml:space="preserve"> (Обоснованный риск) не является преступлением причинение вреда охраняемым уголовным законом интересам при обоснованном риске для достижения общественно полезной цели. </w:t>
      </w:r>
      <w:proofErr w:type="gramStart"/>
      <w:r w:rsidRPr="007D3DC5">
        <w:rPr>
          <w:color w:val="000000"/>
          <w:sz w:val="28"/>
          <w:szCs w:val="28"/>
        </w:rPr>
        <w:t xml:space="preserve">Обоснованность риска заключается в том, что указанная цель не могла быть достигнута не связанными с риском действиями (бездействием), и лицо, допустившее риск, предприняло достаточные меры для предотвращения вреда охраняемым уголовным законом интересам (например, применяется новый метод лечения, но не с целью апробировать его на человеке, а с целью спасения жизни больного). </w:t>
      </w:r>
      <w:proofErr w:type="gramEnd"/>
    </w:p>
    <w:p w:rsidR="007D3DC5" w:rsidRPr="007D3DC5" w:rsidRDefault="004D2966"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УК РФ</w:t>
      </w:r>
      <w:r w:rsidR="007D3DC5" w:rsidRPr="007D3DC5">
        <w:rPr>
          <w:color w:val="000000"/>
          <w:sz w:val="28"/>
          <w:szCs w:val="28"/>
        </w:rPr>
        <w:t xml:space="preserve"> предусм</w:t>
      </w:r>
      <w:r w:rsidR="00706491">
        <w:rPr>
          <w:color w:val="000000"/>
          <w:sz w:val="28"/>
          <w:szCs w:val="28"/>
        </w:rPr>
        <w:t>а</w:t>
      </w:r>
      <w:r w:rsidR="007D3DC5" w:rsidRPr="007D3DC5">
        <w:rPr>
          <w:color w:val="000000"/>
          <w:sz w:val="28"/>
          <w:szCs w:val="28"/>
        </w:rPr>
        <w:t>тр</w:t>
      </w:r>
      <w:r w:rsidR="00706491">
        <w:rPr>
          <w:color w:val="000000"/>
          <w:sz w:val="28"/>
          <w:szCs w:val="28"/>
        </w:rPr>
        <w:t>ивает</w:t>
      </w:r>
      <w:r w:rsidR="007D3DC5" w:rsidRPr="007D3DC5">
        <w:rPr>
          <w:color w:val="000000"/>
          <w:sz w:val="28"/>
          <w:szCs w:val="28"/>
        </w:rPr>
        <w:t xml:space="preserve"> понятие крайней необходимости (ст.39), составляющее одну из форм обстоятельств, исключающих вину человека, </w:t>
      </w:r>
      <w:r w:rsidR="007D3DC5" w:rsidRPr="007D3DC5">
        <w:rPr>
          <w:color w:val="000000"/>
          <w:sz w:val="28"/>
          <w:szCs w:val="28"/>
        </w:rPr>
        <w:lastRenderedPageBreak/>
        <w:t xml:space="preserve">совершившего действие, формально предусмотренные УК РФ. «Не является преступлением причинение охраняемым уголовным законом интересам в состоянии крайней необходимости, т.е. для устранения опасности, непосредственно угрожающей </w:t>
      </w:r>
      <w:proofErr w:type="gramStart"/>
      <w:r w:rsidR="007D3DC5" w:rsidRPr="007D3DC5">
        <w:rPr>
          <w:color w:val="000000"/>
          <w:sz w:val="28"/>
          <w:szCs w:val="28"/>
        </w:rPr>
        <w:t>личности</w:t>
      </w:r>
      <w:proofErr w:type="gramEnd"/>
      <w:r w:rsidR="007D3DC5" w:rsidRPr="007D3DC5">
        <w:rPr>
          <w:color w:val="000000"/>
          <w:sz w:val="28"/>
          <w:szCs w:val="28"/>
        </w:rPr>
        <w:t xml:space="preserve">… если эта опасность не могла быть устранена иными средствами и при этом не было допущено превышение пределов крайней необходимости». </w:t>
      </w:r>
    </w:p>
    <w:p w:rsidR="009F7E1D" w:rsidRDefault="007D3DC5" w:rsidP="009F1C36">
      <w:pPr>
        <w:widowControl/>
        <w:shd w:val="clear" w:color="auto" w:fill="FFFFFF"/>
        <w:autoSpaceDE/>
        <w:autoSpaceDN/>
        <w:adjustRightInd/>
        <w:spacing w:line="276" w:lineRule="auto"/>
        <w:ind w:firstLine="709"/>
        <w:jc w:val="both"/>
        <w:rPr>
          <w:color w:val="000000"/>
          <w:sz w:val="28"/>
          <w:szCs w:val="28"/>
        </w:rPr>
      </w:pPr>
      <w:r w:rsidRPr="007D3DC5">
        <w:rPr>
          <w:color w:val="000000"/>
          <w:sz w:val="28"/>
          <w:szCs w:val="28"/>
        </w:rPr>
        <w:t>Поскольку, реанимационный комплекс всегда предпринимается для предотвращения неминуемой смерти, которая должна наступить без такого вмешательства, последнее попадает под понятие крайней необходимости.</w:t>
      </w:r>
    </w:p>
    <w:p w:rsidR="007D3DC5" w:rsidRPr="007D3DC5" w:rsidRDefault="007D3DC5" w:rsidP="00C13D8D">
      <w:pPr>
        <w:widowControl/>
        <w:shd w:val="clear" w:color="auto" w:fill="FFFFFF"/>
        <w:autoSpaceDE/>
        <w:autoSpaceDN/>
        <w:adjustRightInd/>
        <w:spacing w:line="276" w:lineRule="auto"/>
        <w:ind w:firstLine="709"/>
        <w:jc w:val="both"/>
        <w:rPr>
          <w:color w:val="000000"/>
          <w:sz w:val="28"/>
          <w:szCs w:val="28"/>
        </w:rPr>
      </w:pPr>
      <w:r w:rsidRPr="007D3DC5">
        <w:rPr>
          <w:color w:val="000000"/>
          <w:sz w:val="28"/>
          <w:szCs w:val="28"/>
        </w:rPr>
        <w:t>Понятие крайней необходимости предполагает два основных определяющих понятия:</w:t>
      </w:r>
    </w:p>
    <w:p w:rsidR="007D3DC5" w:rsidRPr="009F7E1D" w:rsidRDefault="009F7E1D" w:rsidP="00F72CD4">
      <w:pPr>
        <w:pStyle w:val="aa"/>
        <w:widowControl/>
        <w:numPr>
          <w:ilvl w:val="0"/>
          <w:numId w:val="71"/>
        </w:numPr>
        <w:shd w:val="clear" w:color="auto" w:fill="FFFFFF"/>
        <w:autoSpaceDE/>
        <w:autoSpaceDN/>
        <w:adjustRightInd/>
        <w:spacing w:line="276" w:lineRule="auto"/>
        <w:ind w:left="567" w:hanging="283"/>
        <w:jc w:val="both"/>
        <w:rPr>
          <w:color w:val="000000"/>
          <w:sz w:val="28"/>
          <w:szCs w:val="28"/>
        </w:rPr>
      </w:pPr>
      <w:r>
        <w:rPr>
          <w:color w:val="000000"/>
          <w:sz w:val="28"/>
          <w:szCs w:val="28"/>
        </w:rPr>
        <w:t>н</w:t>
      </w:r>
      <w:r w:rsidR="007D3DC5" w:rsidRPr="009F7E1D">
        <w:rPr>
          <w:color w:val="000000"/>
          <w:sz w:val="28"/>
          <w:szCs w:val="28"/>
        </w:rPr>
        <w:t>евозможность устранения опасности иными сре</w:t>
      </w:r>
      <w:r>
        <w:rPr>
          <w:color w:val="000000"/>
          <w:sz w:val="28"/>
          <w:szCs w:val="28"/>
        </w:rPr>
        <w:t>дствами, кроме причинения вреда;</w:t>
      </w:r>
    </w:p>
    <w:p w:rsidR="007D3DC5" w:rsidRPr="009F7E1D" w:rsidRDefault="009F7E1D" w:rsidP="00F72CD4">
      <w:pPr>
        <w:pStyle w:val="aa"/>
        <w:widowControl/>
        <w:numPr>
          <w:ilvl w:val="0"/>
          <w:numId w:val="71"/>
        </w:numPr>
        <w:shd w:val="clear" w:color="auto" w:fill="FFFFFF"/>
        <w:autoSpaceDE/>
        <w:autoSpaceDN/>
        <w:adjustRightInd/>
        <w:spacing w:line="276" w:lineRule="auto"/>
        <w:ind w:left="567" w:hanging="283"/>
        <w:jc w:val="both"/>
        <w:rPr>
          <w:color w:val="000000"/>
          <w:sz w:val="28"/>
          <w:szCs w:val="28"/>
        </w:rPr>
      </w:pPr>
      <w:r>
        <w:rPr>
          <w:color w:val="000000"/>
          <w:sz w:val="28"/>
          <w:szCs w:val="28"/>
        </w:rPr>
        <w:t>п</w:t>
      </w:r>
      <w:r w:rsidR="007D3DC5" w:rsidRPr="009F7E1D">
        <w:rPr>
          <w:color w:val="000000"/>
          <w:sz w:val="28"/>
          <w:szCs w:val="28"/>
        </w:rPr>
        <w:t xml:space="preserve">ричинение вреда меньшего, чем вред предотвращенный, как в количественном, так и в качественном отношении. </w:t>
      </w:r>
    </w:p>
    <w:p w:rsidR="001A7CE0" w:rsidRDefault="007D3DC5" w:rsidP="00C13D8D">
      <w:pPr>
        <w:widowControl/>
        <w:shd w:val="clear" w:color="auto" w:fill="FFFFFF"/>
        <w:autoSpaceDE/>
        <w:autoSpaceDN/>
        <w:adjustRightInd/>
        <w:spacing w:line="276" w:lineRule="auto"/>
        <w:ind w:firstLine="709"/>
        <w:jc w:val="both"/>
        <w:rPr>
          <w:color w:val="000000"/>
          <w:sz w:val="28"/>
          <w:szCs w:val="28"/>
        </w:rPr>
      </w:pPr>
      <w:r w:rsidRPr="007D3DC5">
        <w:rPr>
          <w:color w:val="000000"/>
          <w:sz w:val="28"/>
          <w:szCs w:val="28"/>
        </w:rPr>
        <w:t xml:space="preserve">Право на жизнь — это личное неотчуждаемое право человека. Он может подвергать себя опасности, рисковать. Однако нигде не провозглашено о праве человека на смерть. </w:t>
      </w:r>
    </w:p>
    <w:p w:rsidR="009F7E1D" w:rsidRDefault="009F7E1D" w:rsidP="009F7E1D">
      <w:pPr>
        <w:widowControl/>
        <w:shd w:val="clear" w:color="auto" w:fill="FFFFFF"/>
        <w:autoSpaceDE/>
        <w:autoSpaceDN/>
        <w:adjustRightInd/>
        <w:spacing w:line="276" w:lineRule="auto"/>
        <w:ind w:firstLine="709"/>
        <w:jc w:val="both"/>
        <w:rPr>
          <w:color w:val="000000"/>
          <w:sz w:val="28"/>
          <w:szCs w:val="28"/>
        </w:rPr>
      </w:pPr>
      <w:r w:rsidRPr="009F7E1D">
        <w:rPr>
          <w:b/>
          <w:color w:val="000000"/>
          <w:sz w:val="28"/>
          <w:szCs w:val="28"/>
        </w:rPr>
        <w:t>Гражданское право</w:t>
      </w:r>
      <w:r w:rsidR="00E22F35">
        <w:rPr>
          <w:b/>
          <w:color w:val="000000"/>
          <w:sz w:val="28"/>
          <w:szCs w:val="28"/>
        </w:rPr>
        <w:t xml:space="preserve"> РФ</w:t>
      </w:r>
      <w:r w:rsidRPr="009F7E1D">
        <w:rPr>
          <w:color w:val="000000"/>
          <w:sz w:val="28"/>
          <w:szCs w:val="28"/>
        </w:rPr>
        <w:t>, в отличие от уголовного, не имеет института «обоснованного риска» и, соответственно, не рассматривает его в качестве причины для освобождения от гражданской ответственности. Что же касается крайней необходимости, то такое понятие пр</w:t>
      </w:r>
      <w:r>
        <w:rPr>
          <w:color w:val="000000"/>
          <w:sz w:val="28"/>
          <w:szCs w:val="28"/>
        </w:rPr>
        <w:t>исутствует в гражданском праве.</w:t>
      </w:r>
    </w:p>
    <w:p w:rsidR="009F7E1D" w:rsidRDefault="009F7E1D" w:rsidP="009F7E1D">
      <w:pPr>
        <w:widowControl/>
        <w:shd w:val="clear" w:color="auto" w:fill="FFFFFF"/>
        <w:autoSpaceDE/>
        <w:autoSpaceDN/>
        <w:adjustRightInd/>
        <w:spacing w:line="276" w:lineRule="auto"/>
        <w:ind w:firstLine="709"/>
        <w:jc w:val="both"/>
        <w:rPr>
          <w:color w:val="000000"/>
          <w:sz w:val="28"/>
          <w:szCs w:val="28"/>
        </w:rPr>
      </w:pPr>
      <w:r w:rsidRPr="009F7E1D">
        <w:rPr>
          <w:color w:val="000000"/>
          <w:sz w:val="28"/>
          <w:szCs w:val="28"/>
        </w:rPr>
        <w:t>Согласно абзацу 1 статьи 1067 ГК РФ вред, причиненный в состоянии крайней необходимости, то есть для устранения опасности, угрожающей самому причинителю вреда или другим лицам, если эта опасность при данных обстоятельствах не могла быть устранена иными средствами, должен быть возмещен лицом, причинившим вред. Вместе с тем в случае с медицинским работником, оказавшим помощь вне медицинской организации, в некоторых случаях существует возможность освобождения от обязанност</w:t>
      </w:r>
      <w:r>
        <w:rPr>
          <w:color w:val="000000"/>
          <w:sz w:val="28"/>
          <w:szCs w:val="28"/>
        </w:rPr>
        <w:t>и возместить вред потерпевшему.</w:t>
      </w:r>
    </w:p>
    <w:p w:rsidR="009F7E1D" w:rsidRPr="009F7E1D" w:rsidRDefault="009F7E1D" w:rsidP="009F7E1D">
      <w:pPr>
        <w:widowControl/>
        <w:shd w:val="clear" w:color="auto" w:fill="FFFFFF"/>
        <w:autoSpaceDE/>
        <w:autoSpaceDN/>
        <w:adjustRightInd/>
        <w:spacing w:line="276" w:lineRule="auto"/>
        <w:ind w:firstLine="709"/>
        <w:jc w:val="both"/>
        <w:rPr>
          <w:color w:val="000000"/>
          <w:sz w:val="28"/>
          <w:szCs w:val="28"/>
        </w:rPr>
      </w:pPr>
      <w:r w:rsidRPr="009F7E1D">
        <w:rPr>
          <w:color w:val="000000"/>
          <w:sz w:val="28"/>
          <w:szCs w:val="28"/>
        </w:rPr>
        <w:t xml:space="preserve">Согласно абзацу 2 статьи 1067 ГК РФ, учитывая обстоятельства, при которых был причинен такой вред, суд может возложить обязанность его возмещения на третье лицо, в интересах которого действовал причинивший вред, либо освободить от возмещения вреда полностью или частично как это третье лицо, так и причинившего вред. Учитывая то, что медицинский работник, причинивший вред больному при попытке оказать ему медицинскую помощь вне медицинской организации действовал не в своих интересах, а в интересах больного, суд может освободить его от обязанности возмещения вреда. </w:t>
      </w:r>
    </w:p>
    <w:p w:rsidR="009F7E1D" w:rsidRDefault="009F7E1D" w:rsidP="009F7E1D">
      <w:pPr>
        <w:widowControl/>
        <w:shd w:val="clear" w:color="auto" w:fill="FFFFFF"/>
        <w:autoSpaceDE/>
        <w:autoSpaceDN/>
        <w:adjustRightInd/>
        <w:spacing w:line="276" w:lineRule="auto"/>
        <w:ind w:firstLine="709"/>
        <w:jc w:val="both"/>
        <w:rPr>
          <w:color w:val="000000"/>
          <w:sz w:val="28"/>
          <w:szCs w:val="28"/>
        </w:rPr>
      </w:pPr>
      <w:r>
        <w:rPr>
          <w:color w:val="000000"/>
          <w:sz w:val="28"/>
          <w:szCs w:val="28"/>
        </w:rPr>
        <w:lastRenderedPageBreak/>
        <w:t>Важно помнить</w:t>
      </w:r>
      <w:r w:rsidRPr="009F7E1D">
        <w:rPr>
          <w:color w:val="000000"/>
          <w:sz w:val="28"/>
          <w:szCs w:val="28"/>
        </w:rPr>
        <w:t xml:space="preserve">, что полное или частичное освобождение от возмещения вреда за действия в интересах третьего лица – </w:t>
      </w:r>
      <w:r w:rsidRPr="009F7E1D">
        <w:rPr>
          <w:b/>
          <w:i/>
          <w:color w:val="000000"/>
          <w:sz w:val="28"/>
          <w:szCs w:val="28"/>
        </w:rPr>
        <w:t>это право, а не обязанность суда.</w:t>
      </w:r>
      <w:r w:rsidRPr="009F7E1D">
        <w:rPr>
          <w:color w:val="000000"/>
          <w:sz w:val="28"/>
          <w:szCs w:val="28"/>
        </w:rPr>
        <w:t xml:space="preserve"> Поэтому суд на законных основаниях может и проигнорировать обстоятельства, побудившие медицинского работника на оказание медицинской помощи вне медицинской организации и заставить его возместить причиненный вред в полном объеме.</w:t>
      </w:r>
    </w:p>
    <w:p w:rsidR="007D3DC5" w:rsidRPr="007D3DC5" w:rsidRDefault="007D3DC5" w:rsidP="00C13D8D">
      <w:pPr>
        <w:widowControl/>
        <w:shd w:val="clear" w:color="auto" w:fill="FFFFFF"/>
        <w:autoSpaceDE/>
        <w:autoSpaceDN/>
        <w:adjustRightInd/>
        <w:spacing w:line="276" w:lineRule="auto"/>
        <w:ind w:firstLine="709"/>
        <w:jc w:val="both"/>
        <w:rPr>
          <w:color w:val="000000"/>
          <w:sz w:val="28"/>
          <w:szCs w:val="28"/>
        </w:rPr>
      </w:pPr>
      <w:r w:rsidRPr="007D3DC5">
        <w:rPr>
          <w:color w:val="000000"/>
          <w:sz w:val="28"/>
          <w:szCs w:val="28"/>
        </w:rPr>
        <w:t>В литературе широко обсуждается проблема эвтаназии. Эвтаназия - это удовлетворение просьбы больного об ускорении его смерти какими-либо действиями или средствами, в том числе прекращением искусственных мер по поддержанию жизни.</w:t>
      </w:r>
    </w:p>
    <w:p w:rsidR="007D3DC5" w:rsidRPr="007D3DC5" w:rsidRDefault="00706491"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В настоящее время </w:t>
      </w:r>
      <w:r w:rsidR="007D3DC5" w:rsidRPr="007D3DC5">
        <w:rPr>
          <w:color w:val="000000"/>
          <w:sz w:val="28"/>
          <w:szCs w:val="28"/>
        </w:rPr>
        <w:t xml:space="preserve"> </w:t>
      </w:r>
      <w:r w:rsidRPr="007D3DC5">
        <w:rPr>
          <w:color w:val="000000"/>
          <w:sz w:val="28"/>
          <w:szCs w:val="28"/>
        </w:rPr>
        <w:t xml:space="preserve">медицинскому персоналу </w:t>
      </w:r>
      <w:r w:rsidR="007D3DC5" w:rsidRPr="007D3DC5">
        <w:rPr>
          <w:color w:val="000000"/>
          <w:sz w:val="28"/>
          <w:szCs w:val="28"/>
        </w:rPr>
        <w:t>запрещено осуществлять эвтаназию. В соответствии с У</w:t>
      </w:r>
      <w:r>
        <w:rPr>
          <w:color w:val="000000"/>
          <w:sz w:val="28"/>
          <w:szCs w:val="28"/>
        </w:rPr>
        <w:t xml:space="preserve">К </w:t>
      </w:r>
      <w:r w:rsidR="007D3DC5" w:rsidRPr="007D3DC5">
        <w:rPr>
          <w:color w:val="000000"/>
          <w:sz w:val="28"/>
          <w:szCs w:val="28"/>
        </w:rPr>
        <w:t>РФ осуществление эвтаназии подпадает под действие части 1 ст. 105 «Убийство». Пассивная эвтаназия может квалифицироваться как неоказание помощи больному (ст. 124 УК РФ).</w:t>
      </w:r>
    </w:p>
    <w:p w:rsidR="007D3DC5" w:rsidRPr="007D3DC5" w:rsidRDefault="007D3DC5" w:rsidP="00C13D8D">
      <w:pPr>
        <w:widowControl/>
        <w:shd w:val="clear" w:color="auto" w:fill="FFFFFF"/>
        <w:autoSpaceDE/>
        <w:autoSpaceDN/>
        <w:adjustRightInd/>
        <w:spacing w:line="276" w:lineRule="auto"/>
        <w:ind w:firstLine="709"/>
        <w:jc w:val="both"/>
        <w:rPr>
          <w:color w:val="000000"/>
          <w:sz w:val="28"/>
          <w:szCs w:val="28"/>
        </w:rPr>
      </w:pPr>
      <w:r w:rsidRPr="007D3DC5">
        <w:rPr>
          <w:color w:val="000000"/>
          <w:sz w:val="28"/>
          <w:szCs w:val="28"/>
        </w:rPr>
        <w:t xml:space="preserve">Таким образом, в настоящее время не существует ни законодательной базы, ни организационных возможностей для правомерного внедрения этой процедуры в России. </w:t>
      </w:r>
    </w:p>
    <w:p w:rsidR="007D3DC5" w:rsidRPr="007D3DC5" w:rsidRDefault="007D3DC5" w:rsidP="00C13D8D">
      <w:pPr>
        <w:widowControl/>
        <w:shd w:val="clear" w:color="auto" w:fill="FFFFFF"/>
        <w:autoSpaceDE/>
        <w:autoSpaceDN/>
        <w:adjustRightInd/>
        <w:spacing w:line="276" w:lineRule="auto"/>
        <w:ind w:firstLine="709"/>
        <w:jc w:val="both"/>
        <w:rPr>
          <w:color w:val="000000"/>
          <w:sz w:val="28"/>
          <w:szCs w:val="28"/>
        </w:rPr>
      </w:pPr>
      <w:proofErr w:type="gramStart"/>
      <w:r w:rsidRPr="007D3DC5">
        <w:rPr>
          <w:color w:val="000000"/>
          <w:sz w:val="28"/>
          <w:szCs w:val="28"/>
        </w:rPr>
        <w:t xml:space="preserve">Медицинские работники, имеющие диплом врача, а также фельдшер, медицинская сестра и акушерка обязаны оказывать медицинскую помощь гражданам, обратившимся в </w:t>
      </w:r>
      <w:r w:rsidR="00706491">
        <w:rPr>
          <w:color w:val="000000"/>
          <w:sz w:val="28"/>
          <w:szCs w:val="28"/>
        </w:rPr>
        <w:t>медицинскую организацию</w:t>
      </w:r>
      <w:r w:rsidRPr="007D3DC5">
        <w:rPr>
          <w:color w:val="000000"/>
          <w:sz w:val="28"/>
          <w:szCs w:val="28"/>
        </w:rPr>
        <w:t xml:space="preserve"> независимо от его ведомственной принадлежности и статуса, а также в дороге, на улице, на дому независимо от времени суток и факта пребывания на отдыхе, в отпуске и т.д. </w:t>
      </w:r>
      <w:r w:rsidR="00C211BC">
        <w:rPr>
          <w:color w:val="000000"/>
          <w:sz w:val="28"/>
          <w:szCs w:val="28"/>
        </w:rPr>
        <w:t>(</w:t>
      </w:r>
      <w:r w:rsidRPr="007D3DC5">
        <w:rPr>
          <w:color w:val="000000"/>
          <w:sz w:val="28"/>
          <w:szCs w:val="28"/>
        </w:rPr>
        <w:t>ст. 124</w:t>
      </w:r>
      <w:r w:rsidR="00C211BC">
        <w:rPr>
          <w:color w:val="000000"/>
          <w:sz w:val="28"/>
          <w:szCs w:val="28"/>
        </w:rPr>
        <w:t>, 125</w:t>
      </w:r>
      <w:r w:rsidRPr="007D3DC5">
        <w:rPr>
          <w:color w:val="000000"/>
          <w:sz w:val="28"/>
          <w:szCs w:val="28"/>
        </w:rPr>
        <w:t xml:space="preserve"> УК РФ</w:t>
      </w:r>
      <w:r w:rsidR="00C211BC">
        <w:rPr>
          <w:color w:val="000000"/>
          <w:sz w:val="28"/>
          <w:szCs w:val="28"/>
        </w:rPr>
        <w:t>)</w:t>
      </w:r>
      <w:r w:rsidRPr="007D3DC5">
        <w:rPr>
          <w:color w:val="000000"/>
          <w:sz w:val="28"/>
          <w:szCs w:val="28"/>
        </w:rPr>
        <w:t xml:space="preserve">. </w:t>
      </w:r>
      <w:proofErr w:type="gramEnd"/>
    </w:p>
    <w:p w:rsidR="00F40B04" w:rsidRDefault="007D3DC5" w:rsidP="00C13D8D">
      <w:pPr>
        <w:widowControl/>
        <w:shd w:val="clear" w:color="auto" w:fill="FFFFFF"/>
        <w:autoSpaceDE/>
        <w:autoSpaceDN/>
        <w:adjustRightInd/>
        <w:spacing w:line="276" w:lineRule="auto"/>
        <w:ind w:firstLine="709"/>
        <w:jc w:val="both"/>
        <w:rPr>
          <w:color w:val="000000"/>
          <w:sz w:val="28"/>
          <w:szCs w:val="28"/>
        </w:rPr>
      </w:pPr>
      <w:r w:rsidRPr="007D3DC5">
        <w:rPr>
          <w:color w:val="000000"/>
          <w:sz w:val="28"/>
          <w:szCs w:val="28"/>
        </w:rPr>
        <w:t xml:space="preserve">Для неоказания медицинской помощи уважительными являются причины, связанные с непреодолимой силой (например, стихийное бедствие) или крайней необходимостью (например, необходимость оказания помощи другому больному). В качестве квалифицирующего признака по части 2 служит наступление по неосторожности смерти потерпевшего либо причинение тяжкого вреда его здоровью. </w:t>
      </w:r>
    </w:p>
    <w:p w:rsidR="00DF0FA8" w:rsidRDefault="007D3DC5" w:rsidP="00375214">
      <w:pPr>
        <w:widowControl/>
        <w:shd w:val="clear" w:color="auto" w:fill="FFFFFF"/>
        <w:autoSpaceDE/>
        <w:autoSpaceDN/>
        <w:adjustRightInd/>
        <w:spacing w:line="276" w:lineRule="auto"/>
        <w:ind w:firstLine="709"/>
        <w:jc w:val="both"/>
        <w:rPr>
          <w:color w:val="000000"/>
          <w:sz w:val="28"/>
          <w:szCs w:val="28"/>
        </w:rPr>
      </w:pPr>
      <w:r w:rsidRPr="007D3DC5">
        <w:rPr>
          <w:color w:val="000000"/>
          <w:sz w:val="28"/>
          <w:szCs w:val="28"/>
        </w:rPr>
        <w:t>Не несут отве</w:t>
      </w:r>
      <w:r w:rsidR="00E05CF1">
        <w:rPr>
          <w:color w:val="000000"/>
          <w:sz w:val="28"/>
          <w:szCs w:val="28"/>
        </w:rPr>
        <w:t>тственность по этой статье</w:t>
      </w:r>
      <w:r w:rsidRPr="007D3DC5">
        <w:rPr>
          <w:color w:val="000000"/>
          <w:sz w:val="28"/>
          <w:szCs w:val="28"/>
        </w:rPr>
        <w:t xml:space="preserve"> лица медицинского состава, не</w:t>
      </w:r>
      <w:r w:rsidR="00E05CF1">
        <w:rPr>
          <w:color w:val="000000"/>
          <w:sz w:val="28"/>
          <w:szCs w:val="28"/>
        </w:rPr>
        <w:t xml:space="preserve"> оказывающие медицинскую помощь</w:t>
      </w:r>
      <w:r w:rsidRPr="007D3DC5">
        <w:rPr>
          <w:color w:val="000000"/>
          <w:sz w:val="28"/>
          <w:szCs w:val="28"/>
        </w:rPr>
        <w:t xml:space="preserve"> </w:t>
      </w:r>
      <w:r w:rsidR="00E05CF1">
        <w:rPr>
          <w:color w:val="000000"/>
          <w:sz w:val="28"/>
          <w:szCs w:val="28"/>
        </w:rPr>
        <w:t>(</w:t>
      </w:r>
      <w:r w:rsidRPr="007D3DC5">
        <w:rPr>
          <w:color w:val="000000"/>
          <w:sz w:val="28"/>
          <w:szCs w:val="28"/>
        </w:rPr>
        <w:t>сиделк</w:t>
      </w:r>
      <w:r w:rsidR="00F40B04">
        <w:rPr>
          <w:color w:val="000000"/>
          <w:sz w:val="28"/>
          <w:szCs w:val="28"/>
        </w:rPr>
        <w:t>и</w:t>
      </w:r>
      <w:r w:rsidRPr="007D3DC5">
        <w:rPr>
          <w:color w:val="000000"/>
          <w:sz w:val="28"/>
          <w:szCs w:val="28"/>
        </w:rPr>
        <w:t>, санитары</w:t>
      </w:r>
      <w:r w:rsidR="00E05CF1">
        <w:rPr>
          <w:color w:val="000000"/>
          <w:sz w:val="28"/>
          <w:szCs w:val="28"/>
        </w:rPr>
        <w:t>)</w:t>
      </w:r>
      <w:r w:rsidRPr="007D3DC5">
        <w:rPr>
          <w:color w:val="000000"/>
          <w:sz w:val="28"/>
          <w:szCs w:val="28"/>
        </w:rPr>
        <w:t>.</w:t>
      </w:r>
    </w:p>
    <w:p w:rsidR="00481319" w:rsidRDefault="00481319" w:rsidP="00375214">
      <w:pPr>
        <w:widowControl/>
        <w:shd w:val="clear" w:color="auto" w:fill="FFFFFF"/>
        <w:autoSpaceDE/>
        <w:autoSpaceDN/>
        <w:adjustRightInd/>
        <w:spacing w:line="276" w:lineRule="auto"/>
        <w:ind w:firstLine="709"/>
        <w:jc w:val="both"/>
        <w:rPr>
          <w:color w:val="000000"/>
          <w:sz w:val="28"/>
          <w:szCs w:val="28"/>
        </w:rPr>
      </w:pPr>
    </w:p>
    <w:p w:rsidR="00481319" w:rsidRPr="00481319" w:rsidRDefault="00481319" w:rsidP="00481319">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Таким образом, анализируя </w:t>
      </w:r>
      <w:r w:rsidRPr="00481319">
        <w:rPr>
          <w:color w:val="000000"/>
          <w:sz w:val="28"/>
          <w:szCs w:val="28"/>
        </w:rPr>
        <w:t>основны</w:t>
      </w:r>
      <w:r>
        <w:rPr>
          <w:color w:val="000000"/>
          <w:sz w:val="28"/>
          <w:szCs w:val="28"/>
        </w:rPr>
        <w:t>е</w:t>
      </w:r>
      <w:r w:rsidRPr="00481319">
        <w:rPr>
          <w:color w:val="000000"/>
          <w:sz w:val="28"/>
          <w:szCs w:val="28"/>
        </w:rPr>
        <w:t xml:space="preserve"> правовы</w:t>
      </w:r>
      <w:r>
        <w:rPr>
          <w:color w:val="000000"/>
          <w:sz w:val="28"/>
          <w:szCs w:val="28"/>
        </w:rPr>
        <w:t>е</w:t>
      </w:r>
      <w:r w:rsidRPr="00481319">
        <w:rPr>
          <w:color w:val="000000"/>
          <w:sz w:val="28"/>
          <w:szCs w:val="28"/>
        </w:rPr>
        <w:t xml:space="preserve"> проблем</w:t>
      </w:r>
      <w:r>
        <w:rPr>
          <w:color w:val="000000"/>
          <w:sz w:val="28"/>
          <w:szCs w:val="28"/>
        </w:rPr>
        <w:t>ы</w:t>
      </w:r>
      <w:r w:rsidRPr="00481319">
        <w:rPr>
          <w:color w:val="000000"/>
          <w:sz w:val="28"/>
          <w:szCs w:val="28"/>
        </w:rPr>
        <w:t>, возникающи</w:t>
      </w:r>
      <w:r>
        <w:rPr>
          <w:color w:val="000000"/>
          <w:sz w:val="28"/>
          <w:szCs w:val="28"/>
        </w:rPr>
        <w:t>е</w:t>
      </w:r>
      <w:r w:rsidRPr="00481319">
        <w:rPr>
          <w:color w:val="000000"/>
          <w:sz w:val="28"/>
          <w:szCs w:val="28"/>
        </w:rPr>
        <w:t xml:space="preserve"> при оказании медицинской помощи вне медицинской организации </w:t>
      </w:r>
      <w:r>
        <w:rPr>
          <w:color w:val="000000"/>
          <w:sz w:val="28"/>
          <w:szCs w:val="28"/>
        </w:rPr>
        <w:t>можно</w:t>
      </w:r>
      <w:r w:rsidRPr="00481319">
        <w:rPr>
          <w:color w:val="000000"/>
          <w:sz w:val="28"/>
          <w:szCs w:val="28"/>
        </w:rPr>
        <w:t xml:space="preserve"> прийти к следующим </w:t>
      </w:r>
      <w:r w:rsidRPr="001C693E">
        <w:rPr>
          <w:b/>
          <w:color w:val="000000"/>
          <w:sz w:val="28"/>
          <w:szCs w:val="28"/>
        </w:rPr>
        <w:t>выводам:</w:t>
      </w:r>
    </w:p>
    <w:p w:rsidR="00481319" w:rsidRPr="00481319" w:rsidRDefault="00481319" w:rsidP="00F72CD4">
      <w:pPr>
        <w:widowControl/>
        <w:numPr>
          <w:ilvl w:val="0"/>
          <w:numId w:val="72"/>
        </w:numPr>
        <w:shd w:val="clear" w:color="auto" w:fill="FFFFFF"/>
        <w:tabs>
          <w:tab w:val="clear" w:pos="720"/>
          <w:tab w:val="num" w:pos="567"/>
        </w:tabs>
        <w:autoSpaceDE/>
        <w:autoSpaceDN/>
        <w:adjustRightInd/>
        <w:spacing w:line="276" w:lineRule="auto"/>
        <w:ind w:left="567" w:hanging="283"/>
        <w:jc w:val="both"/>
        <w:rPr>
          <w:color w:val="000000"/>
          <w:sz w:val="28"/>
          <w:szCs w:val="28"/>
        </w:rPr>
      </w:pPr>
      <w:r w:rsidRPr="00481319">
        <w:rPr>
          <w:color w:val="000000"/>
          <w:sz w:val="28"/>
          <w:szCs w:val="28"/>
        </w:rPr>
        <w:t xml:space="preserve">Действующее законодательство предусматривает оказание медицинской помощи вне медицинской организации исключительно сотрудниками выездных бригад скорой медицинской помощи – по месту вызова бригады </w:t>
      </w:r>
      <w:r w:rsidRPr="00481319">
        <w:rPr>
          <w:color w:val="000000"/>
          <w:sz w:val="28"/>
          <w:szCs w:val="28"/>
        </w:rPr>
        <w:lastRenderedPageBreak/>
        <w:t>скорой и во время медицинской эвакуации. Оказание медицинской помощи при вызове врача на дом не считается медицинской помощью вне медицинской организации, а расценивается как разновидность амбулаторной помощи.</w:t>
      </w:r>
    </w:p>
    <w:p w:rsidR="00481319" w:rsidRPr="00481319" w:rsidRDefault="00481319" w:rsidP="00F72CD4">
      <w:pPr>
        <w:widowControl/>
        <w:numPr>
          <w:ilvl w:val="0"/>
          <w:numId w:val="72"/>
        </w:numPr>
        <w:shd w:val="clear" w:color="auto" w:fill="FFFFFF"/>
        <w:tabs>
          <w:tab w:val="clear" w:pos="720"/>
          <w:tab w:val="num" w:pos="567"/>
        </w:tabs>
        <w:autoSpaceDE/>
        <w:autoSpaceDN/>
        <w:adjustRightInd/>
        <w:spacing w:line="276" w:lineRule="auto"/>
        <w:ind w:left="567" w:hanging="283"/>
        <w:jc w:val="both"/>
        <w:rPr>
          <w:color w:val="000000"/>
          <w:sz w:val="28"/>
          <w:szCs w:val="28"/>
        </w:rPr>
      </w:pPr>
      <w:r w:rsidRPr="00481319">
        <w:rPr>
          <w:color w:val="000000"/>
          <w:sz w:val="28"/>
          <w:szCs w:val="28"/>
        </w:rPr>
        <w:t xml:space="preserve">В случае наличия у больного сознания (в том числе при его критическом состоянии) – медицинская помощь больному вне медицинской организации возможна только после </w:t>
      </w:r>
      <w:proofErr w:type="gramStart"/>
      <w:r w:rsidRPr="00481319">
        <w:rPr>
          <w:color w:val="000000"/>
          <w:sz w:val="28"/>
          <w:szCs w:val="28"/>
        </w:rPr>
        <w:t>подписания</w:t>
      </w:r>
      <w:proofErr w:type="gramEnd"/>
      <w:r w:rsidRPr="00481319">
        <w:rPr>
          <w:color w:val="000000"/>
          <w:sz w:val="28"/>
          <w:szCs w:val="28"/>
        </w:rPr>
        <w:t xml:space="preserve"> им информированного добровольного согласия на медицинское вмешательство. В случае если больной несовершеннолетний, необходимо согласие хотя бы одного из его родителей (законных представителей)</w:t>
      </w:r>
    </w:p>
    <w:p w:rsidR="00481319" w:rsidRPr="00481319" w:rsidRDefault="00481319" w:rsidP="00F72CD4">
      <w:pPr>
        <w:widowControl/>
        <w:numPr>
          <w:ilvl w:val="0"/>
          <w:numId w:val="72"/>
        </w:numPr>
        <w:shd w:val="clear" w:color="auto" w:fill="FFFFFF"/>
        <w:tabs>
          <w:tab w:val="clear" w:pos="720"/>
          <w:tab w:val="num" w:pos="567"/>
        </w:tabs>
        <w:autoSpaceDE/>
        <w:autoSpaceDN/>
        <w:adjustRightInd/>
        <w:spacing w:line="276" w:lineRule="auto"/>
        <w:ind w:left="567" w:hanging="283"/>
        <w:jc w:val="both"/>
        <w:rPr>
          <w:color w:val="000000"/>
          <w:sz w:val="28"/>
          <w:szCs w:val="28"/>
        </w:rPr>
      </w:pPr>
      <w:r w:rsidRPr="00481319">
        <w:rPr>
          <w:color w:val="000000"/>
          <w:sz w:val="28"/>
          <w:szCs w:val="28"/>
        </w:rPr>
        <w:t>В случае бессознательного или сумеречного состояния больного, несмотря на угрозу его жизни – вне медицинской организации оказывать ему медицинскую помощь имеют право только врачи выездных бригад скорой медицинской помощи. Остальные врачи и фельдшеры скорой помощи не имеют права в таких случаях проводить медицинские вмешательства без информированного добровольного согласия, взять которое при таких обстоятельствах невозможно. Аналогична ситуация с несовершеннолетним, рядом с которым нет родителей (вне зависимости, находится ли несовершеннолетний в сознании). Основная причина такого запрета – отсутствие у упомянутых медицинских работников статуса лечащего/дежурного врача, необходимого для проведения экстренных медицинских вмешательств без согласия пациента.</w:t>
      </w:r>
    </w:p>
    <w:p w:rsidR="00481319" w:rsidRPr="001C693E" w:rsidRDefault="00481319" w:rsidP="00F72CD4">
      <w:pPr>
        <w:widowControl/>
        <w:numPr>
          <w:ilvl w:val="0"/>
          <w:numId w:val="72"/>
        </w:numPr>
        <w:shd w:val="clear" w:color="auto" w:fill="FFFFFF"/>
        <w:tabs>
          <w:tab w:val="clear" w:pos="720"/>
          <w:tab w:val="num" w:pos="567"/>
        </w:tabs>
        <w:autoSpaceDE/>
        <w:autoSpaceDN/>
        <w:adjustRightInd/>
        <w:spacing w:line="276" w:lineRule="auto"/>
        <w:ind w:left="567" w:hanging="283"/>
        <w:jc w:val="both"/>
        <w:rPr>
          <w:color w:val="000000"/>
          <w:sz w:val="28"/>
          <w:szCs w:val="28"/>
        </w:rPr>
      </w:pPr>
      <w:r w:rsidRPr="001C693E">
        <w:rPr>
          <w:color w:val="000000"/>
          <w:sz w:val="28"/>
          <w:szCs w:val="28"/>
        </w:rPr>
        <w:t xml:space="preserve">Медицинские работники </w:t>
      </w:r>
      <w:r w:rsidR="00006A37" w:rsidRPr="001C693E">
        <w:rPr>
          <w:color w:val="000000"/>
          <w:sz w:val="28"/>
          <w:szCs w:val="28"/>
        </w:rPr>
        <w:t xml:space="preserve">вне медицинских организаций </w:t>
      </w:r>
      <w:r w:rsidRPr="001C693E">
        <w:rPr>
          <w:color w:val="000000"/>
          <w:sz w:val="28"/>
          <w:szCs w:val="28"/>
        </w:rPr>
        <w:t>имеют право оказывать первую помощь. Перечень мероприятий допустимых при оказании первой помощи включает простейшие манипуляции одинаковые как для медицинских работников, так и для лиц без медицинского образования.</w:t>
      </w:r>
    </w:p>
    <w:p w:rsidR="00481319" w:rsidRPr="00481319" w:rsidRDefault="00481319" w:rsidP="00F72CD4">
      <w:pPr>
        <w:widowControl/>
        <w:numPr>
          <w:ilvl w:val="0"/>
          <w:numId w:val="72"/>
        </w:numPr>
        <w:shd w:val="clear" w:color="auto" w:fill="FFFFFF"/>
        <w:tabs>
          <w:tab w:val="clear" w:pos="720"/>
          <w:tab w:val="num" w:pos="567"/>
        </w:tabs>
        <w:autoSpaceDE/>
        <w:autoSpaceDN/>
        <w:adjustRightInd/>
        <w:spacing w:line="276" w:lineRule="auto"/>
        <w:ind w:left="567" w:hanging="283"/>
        <w:jc w:val="both"/>
        <w:rPr>
          <w:color w:val="000000"/>
          <w:sz w:val="28"/>
          <w:szCs w:val="28"/>
        </w:rPr>
      </w:pPr>
      <w:r w:rsidRPr="00481319">
        <w:rPr>
          <w:color w:val="000000"/>
          <w:sz w:val="28"/>
          <w:szCs w:val="28"/>
        </w:rPr>
        <w:t>В случае оказании медицинской помощи больному вне медицинской организации, медицинский работник может быть привлечен к уголовной ответственности по статьям 235 или 238 УК РФ (соответственно – незаконное осуществление медицинской деятельности и оказание услуг, не отвечающих требованиям безопасности) и гражданско-правовой ответственности за действия, причинившие вред здоровью (жизни) больного.</w:t>
      </w:r>
    </w:p>
    <w:p w:rsidR="009F1C36" w:rsidRDefault="00481319" w:rsidP="00F72CD4">
      <w:pPr>
        <w:widowControl/>
        <w:numPr>
          <w:ilvl w:val="0"/>
          <w:numId w:val="72"/>
        </w:numPr>
        <w:shd w:val="clear" w:color="auto" w:fill="FFFFFF"/>
        <w:tabs>
          <w:tab w:val="clear" w:pos="720"/>
          <w:tab w:val="num" w:pos="567"/>
        </w:tabs>
        <w:autoSpaceDE/>
        <w:autoSpaceDN/>
        <w:adjustRightInd/>
        <w:spacing w:line="276" w:lineRule="auto"/>
        <w:ind w:left="567" w:hanging="283"/>
        <w:jc w:val="both"/>
        <w:rPr>
          <w:color w:val="000000"/>
          <w:sz w:val="28"/>
          <w:szCs w:val="28"/>
        </w:rPr>
      </w:pPr>
      <w:r w:rsidRPr="00481319">
        <w:rPr>
          <w:color w:val="000000"/>
          <w:sz w:val="28"/>
          <w:szCs w:val="28"/>
        </w:rPr>
        <w:t xml:space="preserve">Тем не </w:t>
      </w:r>
      <w:r w:rsidR="006F6DE2" w:rsidRPr="00481319">
        <w:rPr>
          <w:color w:val="000000"/>
          <w:sz w:val="28"/>
          <w:szCs w:val="28"/>
        </w:rPr>
        <w:t>менее,</w:t>
      </w:r>
      <w:r w:rsidRPr="00481319">
        <w:rPr>
          <w:color w:val="000000"/>
          <w:sz w:val="28"/>
          <w:szCs w:val="28"/>
        </w:rPr>
        <w:t xml:space="preserve"> медицинский работник, который </w:t>
      </w:r>
      <w:proofErr w:type="gramStart"/>
      <w:r w:rsidRPr="00481319">
        <w:rPr>
          <w:color w:val="000000"/>
          <w:sz w:val="28"/>
          <w:szCs w:val="28"/>
        </w:rPr>
        <w:t>устранился от оказания медицинской помощи вне медицинской организации может</w:t>
      </w:r>
      <w:proofErr w:type="gramEnd"/>
      <w:r w:rsidRPr="00481319">
        <w:rPr>
          <w:color w:val="000000"/>
          <w:sz w:val="28"/>
          <w:szCs w:val="28"/>
        </w:rPr>
        <w:t xml:space="preserve"> быть привлечен к уголовной ответственности по статьям 124 или 125 УК РФ (соответственно – неоказание помощи больному и оставление в опасности) и гражданской ответственности за бездействие, причинившее вред здоровью (жизни) больного. Таким образом, </w:t>
      </w:r>
      <w:proofErr w:type="gramStart"/>
      <w:r w:rsidRPr="00481319">
        <w:rPr>
          <w:color w:val="000000"/>
          <w:sz w:val="28"/>
          <w:szCs w:val="28"/>
        </w:rPr>
        <w:t xml:space="preserve">медицинский работник, столкнувшийся с </w:t>
      </w:r>
      <w:r w:rsidRPr="00481319">
        <w:rPr>
          <w:color w:val="000000"/>
          <w:sz w:val="28"/>
          <w:szCs w:val="28"/>
        </w:rPr>
        <w:lastRenderedPageBreak/>
        <w:t>внезапной болезнью человека вне медицинской организации всегда рискует</w:t>
      </w:r>
      <w:proofErr w:type="gramEnd"/>
      <w:r w:rsidRPr="00481319">
        <w:rPr>
          <w:color w:val="000000"/>
          <w:sz w:val="28"/>
          <w:szCs w:val="28"/>
        </w:rPr>
        <w:t xml:space="preserve"> быть привлеченным к уголовной и гражданской ответственности – и в случае если он оказал медицинскую помощь, и в случае если он е</w:t>
      </w:r>
      <w:r w:rsidR="00C3745C">
        <w:rPr>
          <w:color w:val="000000"/>
          <w:sz w:val="28"/>
          <w:szCs w:val="28"/>
        </w:rPr>
        <w:t>ё</w:t>
      </w:r>
      <w:r w:rsidRPr="00481319">
        <w:rPr>
          <w:color w:val="000000"/>
          <w:sz w:val="28"/>
          <w:szCs w:val="28"/>
        </w:rPr>
        <w:t xml:space="preserve"> не оказал.</w:t>
      </w:r>
    </w:p>
    <w:p w:rsidR="00481319" w:rsidRPr="00481319" w:rsidRDefault="00481319" w:rsidP="00F72CD4">
      <w:pPr>
        <w:widowControl/>
        <w:numPr>
          <w:ilvl w:val="0"/>
          <w:numId w:val="72"/>
        </w:numPr>
        <w:shd w:val="clear" w:color="auto" w:fill="FFFFFF"/>
        <w:tabs>
          <w:tab w:val="clear" w:pos="720"/>
          <w:tab w:val="num" w:pos="567"/>
        </w:tabs>
        <w:autoSpaceDE/>
        <w:autoSpaceDN/>
        <w:adjustRightInd/>
        <w:spacing w:line="276" w:lineRule="auto"/>
        <w:ind w:left="567" w:hanging="283"/>
        <w:jc w:val="both"/>
        <w:rPr>
          <w:color w:val="000000"/>
          <w:sz w:val="28"/>
          <w:szCs w:val="28"/>
        </w:rPr>
      </w:pPr>
      <w:r w:rsidRPr="00481319">
        <w:rPr>
          <w:color w:val="000000"/>
          <w:sz w:val="28"/>
          <w:szCs w:val="28"/>
        </w:rPr>
        <w:t>Угроза привлечения к уголовной ответственности за оказание/неоказание медицинской помощи, (до официальных толкований законодательства по этому вопросу) распространяется не только на действующих медицинских работников, но и на всех лиц с медицинским образованием (включая медицинских работников, вышедших на пенсию).</w:t>
      </w:r>
    </w:p>
    <w:p w:rsidR="00481319" w:rsidRPr="00481319" w:rsidRDefault="00481319" w:rsidP="00F72CD4">
      <w:pPr>
        <w:widowControl/>
        <w:numPr>
          <w:ilvl w:val="0"/>
          <w:numId w:val="72"/>
        </w:numPr>
        <w:shd w:val="clear" w:color="auto" w:fill="FFFFFF"/>
        <w:tabs>
          <w:tab w:val="clear" w:pos="720"/>
          <w:tab w:val="num" w:pos="567"/>
        </w:tabs>
        <w:autoSpaceDE/>
        <w:autoSpaceDN/>
        <w:adjustRightInd/>
        <w:spacing w:line="276" w:lineRule="auto"/>
        <w:ind w:left="567" w:hanging="283"/>
        <w:jc w:val="both"/>
        <w:rPr>
          <w:color w:val="000000"/>
          <w:sz w:val="28"/>
          <w:szCs w:val="28"/>
        </w:rPr>
      </w:pPr>
      <w:r w:rsidRPr="00481319">
        <w:rPr>
          <w:color w:val="000000"/>
          <w:sz w:val="28"/>
          <w:szCs w:val="28"/>
        </w:rPr>
        <w:t>Теоретически от уголовной ответственности медицинского работника защищают институты крайней необходимости и обоснованного риска (статьи 39 и 41 УК РФ). Однако на практике данные нормы крайне сложно применить к случаям оказания медицинской помощи вне медицинских организаций (из-за возможных проблем с доказыванием наличия обстоятель</w:t>
      </w:r>
      <w:proofErr w:type="gramStart"/>
      <w:r w:rsidRPr="00481319">
        <w:rPr>
          <w:color w:val="000000"/>
          <w:sz w:val="28"/>
          <w:szCs w:val="28"/>
        </w:rPr>
        <w:t>ств кр</w:t>
      </w:r>
      <w:proofErr w:type="gramEnd"/>
      <w:r w:rsidRPr="00481319">
        <w:rPr>
          <w:color w:val="000000"/>
          <w:sz w:val="28"/>
          <w:szCs w:val="28"/>
        </w:rPr>
        <w:t>айней необходимости или обоснованного риска).</w:t>
      </w:r>
    </w:p>
    <w:p w:rsidR="00481319" w:rsidRPr="00481319" w:rsidRDefault="00481319" w:rsidP="00F72CD4">
      <w:pPr>
        <w:widowControl/>
        <w:numPr>
          <w:ilvl w:val="0"/>
          <w:numId w:val="72"/>
        </w:numPr>
        <w:shd w:val="clear" w:color="auto" w:fill="FFFFFF"/>
        <w:tabs>
          <w:tab w:val="clear" w:pos="720"/>
          <w:tab w:val="num" w:pos="567"/>
        </w:tabs>
        <w:autoSpaceDE/>
        <w:autoSpaceDN/>
        <w:adjustRightInd/>
        <w:spacing w:line="276" w:lineRule="auto"/>
        <w:ind w:left="567" w:hanging="283"/>
        <w:jc w:val="both"/>
        <w:rPr>
          <w:color w:val="000000"/>
          <w:sz w:val="28"/>
          <w:szCs w:val="28"/>
        </w:rPr>
      </w:pPr>
      <w:r w:rsidRPr="00481319">
        <w:rPr>
          <w:color w:val="000000"/>
          <w:sz w:val="28"/>
          <w:szCs w:val="28"/>
        </w:rPr>
        <w:t>Угроза гражданско-правовой ответственности еще существеннее</w:t>
      </w:r>
      <w:r w:rsidR="001C693E">
        <w:rPr>
          <w:color w:val="000000"/>
          <w:sz w:val="28"/>
          <w:szCs w:val="28"/>
        </w:rPr>
        <w:t>,</w:t>
      </w:r>
      <w:r w:rsidRPr="00481319">
        <w:rPr>
          <w:color w:val="000000"/>
          <w:sz w:val="28"/>
          <w:szCs w:val="28"/>
        </w:rPr>
        <w:t xml:space="preserve"> чем угроза уголовной ответственности. Обоснованный риск не является основаниями для освобождения от обязанности возместить нанесенный вред. Аналогична ситуация с крайней необходимостью, за исключением того, что судья в некоторых случаях может (но не обязан!) принять во внимание особые обстоятельств нанесения вреда и освободить от возмещения вреда или уменьшить размер возмещаемого вреда.</w:t>
      </w:r>
    </w:p>
    <w:p w:rsidR="00481319" w:rsidRPr="00481319" w:rsidRDefault="00481319" w:rsidP="00F72CD4">
      <w:pPr>
        <w:widowControl/>
        <w:numPr>
          <w:ilvl w:val="0"/>
          <w:numId w:val="72"/>
        </w:numPr>
        <w:shd w:val="clear" w:color="auto" w:fill="FFFFFF"/>
        <w:tabs>
          <w:tab w:val="clear" w:pos="720"/>
          <w:tab w:val="num" w:pos="567"/>
        </w:tabs>
        <w:autoSpaceDE/>
        <w:autoSpaceDN/>
        <w:adjustRightInd/>
        <w:spacing w:line="276" w:lineRule="auto"/>
        <w:ind w:left="567" w:hanging="283"/>
        <w:jc w:val="both"/>
        <w:rPr>
          <w:color w:val="000000"/>
          <w:sz w:val="28"/>
          <w:szCs w:val="28"/>
        </w:rPr>
      </w:pPr>
      <w:r w:rsidRPr="00481319">
        <w:rPr>
          <w:color w:val="000000"/>
          <w:sz w:val="28"/>
          <w:szCs w:val="28"/>
        </w:rPr>
        <w:t>Разрешение правовых проблем, связанных с оказанием медицинской помощи вне медицинских организаций, возможно лишь путем законодательных изменений.</w:t>
      </w:r>
    </w:p>
    <w:p w:rsidR="00412A4E" w:rsidRDefault="00412A4E">
      <w:pPr>
        <w:widowControl/>
        <w:autoSpaceDE/>
        <w:autoSpaceDN/>
        <w:adjustRightInd/>
        <w:spacing w:after="200" w:line="276" w:lineRule="auto"/>
        <w:rPr>
          <w:rFonts w:ascii="Arial" w:hAnsi="Arial" w:cs="Arial"/>
          <w:b/>
          <w:bCs/>
          <w:iCs/>
          <w:sz w:val="28"/>
          <w:szCs w:val="32"/>
        </w:rPr>
      </w:pPr>
      <w:r>
        <w:br w:type="page"/>
      </w:r>
    </w:p>
    <w:p w:rsidR="0020350F" w:rsidRDefault="003E2A50" w:rsidP="00F35B4B">
      <w:pPr>
        <w:pStyle w:val="2"/>
      </w:pPr>
      <w:bookmarkStart w:id="26" w:name="_Toc101284112"/>
      <w:r>
        <w:lastRenderedPageBreak/>
        <w:t>5</w:t>
      </w:r>
      <w:r w:rsidRPr="003C012D">
        <w:t xml:space="preserve"> ОСНОВНЫЕ ЭЛЕМЕНТЫ РЕАНИМАЦИОННЫХ</w:t>
      </w:r>
      <w:r>
        <w:t xml:space="preserve"> </w:t>
      </w:r>
      <w:r w:rsidRPr="003C012D">
        <w:t>МЕРОПРИЯТИЙ</w:t>
      </w:r>
      <w:bookmarkEnd w:id="26"/>
    </w:p>
    <w:p w:rsidR="0079732D" w:rsidRPr="00881A56" w:rsidRDefault="0079732D" w:rsidP="00C13D8D">
      <w:pPr>
        <w:spacing w:line="276" w:lineRule="auto"/>
        <w:ind w:firstLine="709"/>
        <w:rPr>
          <w:sz w:val="28"/>
          <w:szCs w:val="28"/>
        </w:rPr>
      </w:pPr>
    </w:p>
    <w:p w:rsidR="007D6241" w:rsidRDefault="00DF0FA8"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В настоящее время</w:t>
      </w:r>
      <w:r w:rsidR="007D6241">
        <w:rPr>
          <w:color w:val="000000"/>
          <w:sz w:val="28"/>
          <w:szCs w:val="28"/>
        </w:rPr>
        <w:t xml:space="preserve"> для проведения СЛР и контроля состояния</w:t>
      </w:r>
      <w:r>
        <w:rPr>
          <w:color w:val="000000"/>
          <w:sz w:val="28"/>
          <w:szCs w:val="28"/>
        </w:rPr>
        <w:t xml:space="preserve"> пациента</w:t>
      </w:r>
      <w:r w:rsidR="007D6241">
        <w:rPr>
          <w:color w:val="000000"/>
          <w:sz w:val="28"/>
          <w:szCs w:val="28"/>
        </w:rPr>
        <w:t xml:space="preserve"> име</w:t>
      </w:r>
      <w:r w:rsidR="001856A9">
        <w:rPr>
          <w:color w:val="000000"/>
          <w:sz w:val="28"/>
          <w:szCs w:val="28"/>
        </w:rPr>
        <w:t>е</w:t>
      </w:r>
      <w:r w:rsidR="007D6241">
        <w:rPr>
          <w:color w:val="000000"/>
          <w:sz w:val="28"/>
          <w:szCs w:val="28"/>
        </w:rPr>
        <w:t xml:space="preserve">тся ряд автоматических приборов, медицинских устройств и приспособлений, фиксированных наборов медикаментов и др., значительно облегчающих проведение СЛР. </w:t>
      </w:r>
    </w:p>
    <w:p w:rsidR="007D6241" w:rsidRPr="00C370EF" w:rsidRDefault="007D6241" w:rsidP="00C13D8D">
      <w:pPr>
        <w:widowControl/>
        <w:shd w:val="clear" w:color="auto" w:fill="FFFFFF"/>
        <w:autoSpaceDE/>
        <w:autoSpaceDN/>
        <w:adjustRightInd/>
        <w:spacing w:line="276" w:lineRule="auto"/>
        <w:ind w:firstLine="709"/>
        <w:jc w:val="both"/>
        <w:rPr>
          <w:color w:val="000000"/>
          <w:sz w:val="28"/>
          <w:szCs w:val="28"/>
        </w:rPr>
      </w:pPr>
      <w:r w:rsidRPr="00C370EF">
        <w:rPr>
          <w:color w:val="000000"/>
          <w:sz w:val="28"/>
          <w:szCs w:val="28"/>
        </w:rPr>
        <w:t xml:space="preserve">Но, тем не менее, </w:t>
      </w:r>
      <w:r>
        <w:rPr>
          <w:color w:val="000000"/>
          <w:sz w:val="28"/>
          <w:szCs w:val="28"/>
        </w:rPr>
        <w:t xml:space="preserve">необходимо помнить, что </w:t>
      </w:r>
      <w:r w:rsidRPr="00C370EF">
        <w:rPr>
          <w:color w:val="000000"/>
          <w:sz w:val="28"/>
          <w:szCs w:val="28"/>
        </w:rPr>
        <w:t>для эле</w:t>
      </w:r>
      <w:r w:rsidR="00DF0FA8">
        <w:rPr>
          <w:color w:val="000000"/>
          <w:sz w:val="28"/>
          <w:szCs w:val="28"/>
        </w:rPr>
        <w:t>ментарного поддержания жизни</w:t>
      </w:r>
      <w:r w:rsidRPr="00C370EF">
        <w:rPr>
          <w:color w:val="000000"/>
          <w:sz w:val="28"/>
          <w:szCs w:val="28"/>
        </w:rPr>
        <w:t xml:space="preserve"> </w:t>
      </w:r>
      <w:r w:rsidR="00DF0FA8">
        <w:rPr>
          <w:color w:val="000000"/>
          <w:sz w:val="28"/>
          <w:szCs w:val="28"/>
        </w:rPr>
        <w:t>(</w:t>
      </w:r>
      <w:r w:rsidRPr="00C370EF">
        <w:rPr>
          <w:color w:val="000000"/>
          <w:sz w:val="28"/>
          <w:szCs w:val="28"/>
        </w:rPr>
        <w:t xml:space="preserve">базовой </w:t>
      </w:r>
      <w:r>
        <w:rPr>
          <w:color w:val="000000"/>
          <w:sz w:val="28"/>
          <w:szCs w:val="28"/>
        </w:rPr>
        <w:t>СЛР</w:t>
      </w:r>
      <w:r w:rsidR="00DF0FA8">
        <w:rPr>
          <w:color w:val="000000"/>
          <w:sz w:val="28"/>
          <w:szCs w:val="28"/>
        </w:rPr>
        <w:t>),</w:t>
      </w:r>
      <w:r w:rsidRPr="00C370EF">
        <w:rPr>
          <w:color w:val="000000"/>
          <w:sz w:val="28"/>
          <w:szCs w:val="28"/>
        </w:rPr>
        <w:t xml:space="preserve"> в любых условиях и для любого человека н</w:t>
      </w:r>
      <w:r w:rsidR="001856A9">
        <w:rPr>
          <w:color w:val="000000"/>
          <w:sz w:val="28"/>
          <w:szCs w:val="28"/>
        </w:rPr>
        <w:t>еобходимы</w:t>
      </w:r>
      <w:r w:rsidRPr="00C370EF">
        <w:rPr>
          <w:color w:val="000000"/>
          <w:sz w:val="28"/>
          <w:szCs w:val="28"/>
        </w:rPr>
        <w:t xml:space="preserve"> </w:t>
      </w:r>
      <w:r w:rsidRPr="000B2EC0">
        <w:rPr>
          <w:b/>
          <w:color w:val="000000"/>
          <w:sz w:val="28"/>
          <w:szCs w:val="28"/>
        </w:rPr>
        <w:t>лишь две руки</w:t>
      </w:r>
      <w:r w:rsidRPr="00C370EF">
        <w:rPr>
          <w:color w:val="000000"/>
          <w:sz w:val="28"/>
          <w:szCs w:val="28"/>
        </w:rPr>
        <w:t>.</w:t>
      </w:r>
    </w:p>
    <w:p w:rsidR="00E92DBC" w:rsidRDefault="00E92DBC" w:rsidP="00C13D8D">
      <w:pPr>
        <w:spacing w:line="276" w:lineRule="auto"/>
        <w:ind w:firstLine="709"/>
        <w:rPr>
          <w:sz w:val="28"/>
          <w:szCs w:val="28"/>
        </w:rPr>
      </w:pPr>
    </w:p>
    <w:p w:rsidR="00482064" w:rsidRDefault="00482064" w:rsidP="001F6024">
      <w:pPr>
        <w:pStyle w:val="3"/>
      </w:pPr>
    </w:p>
    <w:p w:rsidR="00C76523" w:rsidRPr="00DD7557" w:rsidRDefault="00C76523" w:rsidP="003E2A50">
      <w:pPr>
        <w:pStyle w:val="3"/>
        <w:ind w:left="1134" w:hanging="567"/>
      </w:pPr>
      <w:bookmarkStart w:id="27" w:name="_Toc101284113"/>
      <w:r w:rsidRPr="00DD7557">
        <w:t>5.</w:t>
      </w:r>
      <w:r w:rsidR="007D2AA0">
        <w:t xml:space="preserve">1 </w:t>
      </w:r>
      <w:r w:rsidRPr="00DD7557">
        <w:t xml:space="preserve">Компрессия грудной клетки. </w:t>
      </w:r>
      <w:r w:rsidR="003E2A50">
        <w:br/>
      </w:r>
      <w:r w:rsidRPr="00DD7557">
        <w:t>Порядок проведения</w:t>
      </w:r>
      <w:r w:rsidR="00CB7BE2">
        <w:t xml:space="preserve"> и</w:t>
      </w:r>
      <w:r w:rsidRPr="00DD7557">
        <w:t xml:space="preserve"> оценк</w:t>
      </w:r>
      <w:r w:rsidR="00BC5C8B" w:rsidRPr="00DD7557">
        <w:t>а</w:t>
      </w:r>
      <w:r w:rsidR="0089022D">
        <w:t xml:space="preserve"> </w:t>
      </w:r>
      <w:r w:rsidR="00124E96" w:rsidRPr="00DD7557">
        <w:t>выполнения</w:t>
      </w:r>
      <w:bookmarkEnd w:id="27"/>
      <w:r w:rsidR="00124E96" w:rsidRPr="00DD7557">
        <w:t xml:space="preserve"> </w:t>
      </w:r>
    </w:p>
    <w:p w:rsidR="00C76523" w:rsidRDefault="00C76523" w:rsidP="00C13D8D">
      <w:pPr>
        <w:widowControl/>
        <w:shd w:val="clear" w:color="auto" w:fill="FFFFFF"/>
        <w:autoSpaceDE/>
        <w:autoSpaceDN/>
        <w:adjustRightInd/>
        <w:spacing w:line="276" w:lineRule="auto"/>
        <w:ind w:firstLine="709"/>
        <w:jc w:val="both"/>
        <w:rPr>
          <w:rFonts w:asciiTheme="majorHAnsi" w:hAnsiTheme="majorHAnsi"/>
          <w:color w:val="000000"/>
          <w:sz w:val="28"/>
          <w:szCs w:val="28"/>
        </w:rPr>
      </w:pPr>
    </w:p>
    <w:p w:rsidR="000063BF" w:rsidRDefault="00D27244" w:rsidP="00C13D8D">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t xml:space="preserve">Компрессия грудной клетки </w:t>
      </w:r>
      <w:r w:rsidR="008F2274">
        <w:rPr>
          <w:color w:val="000000"/>
          <w:sz w:val="28"/>
          <w:szCs w:val="28"/>
        </w:rPr>
        <w:t xml:space="preserve">(далее КГК) </w:t>
      </w:r>
      <w:r w:rsidRPr="00350F4B">
        <w:rPr>
          <w:color w:val="000000"/>
          <w:sz w:val="28"/>
          <w:szCs w:val="28"/>
        </w:rPr>
        <w:t xml:space="preserve">проводится </w:t>
      </w:r>
      <w:r w:rsidR="00E6533B" w:rsidRPr="00350F4B">
        <w:rPr>
          <w:color w:val="000000"/>
          <w:sz w:val="28"/>
          <w:szCs w:val="28"/>
        </w:rPr>
        <w:t>с целью вытолкнуть кровь из полостей сердца путём сдавления сердца между грудиной и позвоночником.</w:t>
      </w:r>
    </w:p>
    <w:p w:rsidR="00AE5143" w:rsidRPr="00350F4B" w:rsidRDefault="0035688E"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П</w:t>
      </w:r>
      <w:r w:rsidR="00AE5143" w:rsidRPr="00350F4B">
        <w:rPr>
          <w:color w:val="000000"/>
          <w:sz w:val="28"/>
          <w:szCs w:val="28"/>
        </w:rPr>
        <w:t>ри закрытом массаже сердца искусственный кровоток связан со сжатием не только сердца, но и всех внутригрудных структур.</w:t>
      </w:r>
    </w:p>
    <w:p w:rsidR="00AE5143" w:rsidRPr="00350F4B" w:rsidRDefault="00AE5143" w:rsidP="00C13D8D">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t>Учитывая наличие венозных и сердечных клапанов, всё внутригрудное сосудистое русло, в том числе и камеры сердца, можно рассматривать как ряд последовательно соединённых эластичных ёмкостей, имеющих клапанную систему, которая при внешнем сжатии пропускает кровоток в одном направлении – из полых вен в аорту.</w:t>
      </w:r>
    </w:p>
    <w:p w:rsidR="00AE5143" w:rsidRPr="00350F4B" w:rsidRDefault="00E572F8"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П</w:t>
      </w:r>
      <w:r w:rsidR="00AE5143" w:rsidRPr="00350F4B">
        <w:rPr>
          <w:color w:val="000000"/>
          <w:sz w:val="28"/>
          <w:szCs w:val="28"/>
        </w:rPr>
        <w:t>ри искусственной систоле (сжатии грудной клетки) митральный и аортальный клапаны остаются открытыми, а трикуспидальный закрыт, тогда как при искусственной диастоле открываются трикуспидальный клапан и клапан лёгочной артерии.</w:t>
      </w:r>
    </w:p>
    <w:p w:rsidR="00AE5143" w:rsidRPr="00350F4B" w:rsidRDefault="00AE5143" w:rsidP="00C13D8D">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t>Таким образом, левая половина сердца является не камерой сжатия, а только проводником крови от лёгких и других внутригрудных структур в аорту. При множественных переломах грудной клетки, когда её упругость</w:t>
      </w:r>
      <w:r w:rsidR="000063BF">
        <w:rPr>
          <w:color w:val="000000"/>
          <w:sz w:val="28"/>
          <w:szCs w:val="28"/>
        </w:rPr>
        <w:t xml:space="preserve"> </w:t>
      </w:r>
      <w:r w:rsidRPr="00350F4B">
        <w:rPr>
          <w:color w:val="000000"/>
          <w:sz w:val="28"/>
          <w:szCs w:val="28"/>
        </w:rPr>
        <w:t>потеряна, закрытый массаж сердца менее эффективен, хотя, казалось бы, сердце в таких условиях сжать легче.</w:t>
      </w:r>
    </w:p>
    <w:p w:rsidR="00AE5143" w:rsidRPr="00350F4B" w:rsidRDefault="00AE5143" w:rsidP="00C13D8D">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t>Многочисленные и</w:t>
      </w:r>
      <w:r w:rsidR="00A27259">
        <w:rPr>
          <w:color w:val="000000"/>
          <w:sz w:val="28"/>
          <w:szCs w:val="28"/>
        </w:rPr>
        <w:t>сследовани</w:t>
      </w:r>
      <w:r w:rsidRPr="00350F4B">
        <w:rPr>
          <w:color w:val="000000"/>
          <w:sz w:val="28"/>
          <w:szCs w:val="28"/>
        </w:rPr>
        <w:t>я показали три неоспоримых факта:</w:t>
      </w:r>
    </w:p>
    <w:p w:rsidR="00AE5143" w:rsidRPr="00B64F14" w:rsidRDefault="00AE5143" w:rsidP="008A7C00">
      <w:pPr>
        <w:pStyle w:val="aa"/>
        <w:widowControl/>
        <w:numPr>
          <w:ilvl w:val="0"/>
          <w:numId w:val="18"/>
        </w:numPr>
        <w:shd w:val="clear" w:color="auto" w:fill="FFFFFF"/>
        <w:autoSpaceDE/>
        <w:autoSpaceDN/>
        <w:adjustRightInd/>
        <w:spacing w:line="276" w:lineRule="auto"/>
        <w:ind w:left="567" w:hanging="283"/>
        <w:jc w:val="both"/>
        <w:rPr>
          <w:color w:val="000000"/>
          <w:sz w:val="28"/>
          <w:szCs w:val="28"/>
        </w:rPr>
      </w:pPr>
      <w:r w:rsidRPr="00B64F14">
        <w:rPr>
          <w:color w:val="000000"/>
          <w:sz w:val="28"/>
          <w:szCs w:val="28"/>
        </w:rPr>
        <w:t>масса крови при сжатии грудной клетки движется</w:t>
      </w:r>
      <w:r w:rsidR="00CB5D49" w:rsidRPr="00B64F14">
        <w:rPr>
          <w:color w:val="000000"/>
          <w:sz w:val="28"/>
          <w:szCs w:val="28"/>
        </w:rPr>
        <w:t xml:space="preserve"> из малого круга кровообращения </w:t>
      </w:r>
      <w:proofErr w:type="gramStart"/>
      <w:r w:rsidR="0011295F" w:rsidRPr="00B64F14">
        <w:rPr>
          <w:color w:val="000000"/>
          <w:sz w:val="28"/>
          <w:szCs w:val="28"/>
        </w:rPr>
        <w:t>в</w:t>
      </w:r>
      <w:proofErr w:type="gramEnd"/>
      <w:r w:rsidR="0011295F" w:rsidRPr="00B64F14">
        <w:rPr>
          <w:color w:val="000000"/>
          <w:sz w:val="28"/>
          <w:szCs w:val="28"/>
        </w:rPr>
        <w:t xml:space="preserve"> </w:t>
      </w:r>
      <w:r w:rsidRPr="00B64F14">
        <w:rPr>
          <w:color w:val="000000"/>
          <w:sz w:val="28"/>
          <w:szCs w:val="28"/>
        </w:rPr>
        <w:t>большой;</w:t>
      </w:r>
    </w:p>
    <w:p w:rsidR="00AE5143" w:rsidRPr="00B64F14" w:rsidRDefault="007B009C" w:rsidP="008A7C00">
      <w:pPr>
        <w:pStyle w:val="aa"/>
        <w:widowControl/>
        <w:numPr>
          <w:ilvl w:val="0"/>
          <w:numId w:val="18"/>
        </w:numPr>
        <w:shd w:val="clear" w:color="auto" w:fill="FFFFFF"/>
        <w:autoSpaceDE/>
        <w:autoSpaceDN/>
        <w:adjustRightInd/>
        <w:spacing w:line="276" w:lineRule="auto"/>
        <w:ind w:left="567" w:hanging="283"/>
        <w:jc w:val="both"/>
        <w:rPr>
          <w:color w:val="000000"/>
          <w:sz w:val="28"/>
          <w:szCs w:val="28"/>
        </w:rPr>
      </w:pPr>
      <w:r w:rsidRPr="00B64F14">
        <w:rPr>
          <w:color w:val="000000"/>
          <w:sz w:val="28"/>
          <w:szCs w:val="28"/>
        </w:rPr>
        <w:t xml:space="preserve">осуществляется </w:t>
      </w:r>
      <w:r w:rsidR="00B97423">
        <w:rPr>
          <w:color w:val="000000"/>
          <w:sz w:val="28"/>
          <w:szCs w:val="28"/>
        </w:rPr>
        <w:t>мозговой кровоток</w:t>
      </w:r>
      <w:r w:rsidR="00AE5143" w:rsidRPr="00B64F14">
        <w:rPr>
          <w:color w:val="000000"/>
          <w:sz w:val="28"/>
          <w:szCs w:val="28"/>
        </w:rPr>
        <w:t>;</w:t>
      </w:r>
    </w:p>
    <w:p w:rsidR="00A45F2A" w:rsidRPr="003251B8" w:rsidRDefault="00B97423" w:rsidP="008A7C00">
      <w:pPr>
        <w:pStyle w:val="aa"/>
        <w:widowControl/>
        <w:numPr>
          <w:ilvl w:val="0"/>
          <w:numId w:val="18"/>
        </w:numPr>
        <w:shd w:val="clear" w:color="auto" w:fill="FFFFFF"/>
        <w:autoSpaceDE/>
        <w:autoSpaceDN/>
        <w:adjustRightInd/>
        <w:spacing w:after="200" w:line="276" w:lineRule="auto"/>
        <w:ind w:left="567" w:hanging="283"/>
        <w:jc w:val="both"/>
        <w:rPr>
          <w:color w:val="000000"/>
          <w:sz w:val="28"/>
          <w:szCs w:val="28"/>
        </w:rPr>
      </w:pPr>
      <w:r>
        <w:rPr>
          <w:color w:val="000000"/>
          <w:sz w:val="28"/>
          <w:szCs w:val="28"/>
        </w:rPr>
        <w:lastRenderedPageBreak/>
        <w:t>осуществляет</w:t>
      </w:r>
      <w:r w:rsidRPr="003251B8">
        <w:rPr>
          <w:color w:val="000000"/>
          <w:sz w:val="28"/>
          <w:szCs w:val="28"/>
        </w:rPr>
        <w:t>ся коронарный кровоток</w:t>
      </w:r>
      <w:r>
        <w:rPr>
          <w:color w:val="000000"/>
          <w:sz w:val="28"/>
          <w:szCs w:val="28"/>
        </w:rPr>
        <w:t xml:space="preserve"> т.к.</w:t>
      </w:r>
      <w:r w:rsidRPr="003251B8">
        <w:rPr>
          <w:color w:val="000000"/>
          <w:sz w:val="28"/>
          <w:szCs w:val="28"/>
        </w:rPr>
        <w:t xml:space="preserve"> </w:t>
      </w:r>
      <w:r w:rsidR="00AE5143" w:rsidRPr="003251B8">
        <w:rPr>
          <w:color w:val="000000"/>
          <w:sz w:val="28"/>
          <w:szCs w:val="28"/>
        </w:rPr>
        <w:t xml:space="preserve">при расширении грудной клетки после </w:t>
      </w:r>
      <w:r>
        <w:rPr>
          <w:color w:val="000000"/>
          <w:sz w:val="28"/>
          <w:szCs w:val="28"/>
        </w:rPr>
        <w:t xml:space="preserve">её </w:t>
      </w:r>
      <w:r w:rsidR="00AE5143" w:rsidRPr="003251B8">
        <w:rPr>
          <w:color w:val="000000"/>
          <w:sz w:val="28"/>
          <w:szCs w:val="28"/>
        </w:rPr>
        <w:t>сжатия сохраняется градиент давления между аортой и п</w:t>
      </w:r>
      <w:r>
        <w:rPr>
          <w:color w:val="000000"/>
          <w:sz w:val="28"/>
          <w:szCs w:val="28"/>
        </w:rPr>
        <w:t>равым предсердием</w:t>
      </w:r>
      <w:r w:rsidR="00AE5143" w:rsidRPr="003251B8">
        <w:rPr>
          <w:color w:val="000000"/>
          <w:sz w:val="28"/>
          <w:szCs w:val="28"/>
        </w:rPr>
        <w:t>.</w:t>
      </w:r>
    </w:p>
    <w:p w:rsidR="00AE5143" w:rsidRPr="00350F4B" w:rsidRDefault="00B64F14"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Таким </w:t>
      </w:r>
      <w:r w:rsidR="00A27259">
        <w:rPr>
          <w:color w:val="000000"/>
          <w:sz w:val="28"/>
          <w:szCs w:val="28"/>
        </w:rPr>
        <w:t>образом,</w:t>
      </w:r>
      <w:r>
        <w:rPr>
          <w:color w:val="000000"/>
          <w:sz w:val="28"/>
          <w:szCs w:val="28"/>
        </w:rPr>
        <w:t xml:space="preserve"> п</w:t>
      </w:r>
      <w:r w:rsidR="00AE5143" w:rsidRPr="00350F4B">
        <w:rPr>
          <w:color w:val="000000"/>
          <w:sz w:val="28"/>
          <w:szCs w:val="28"/>
        </w:rPr>
        <w:t>олага</w:t>
      </w:r>
      <w:r w:rsidR="00167220">
        <w:rPr>
          <w:color w:val="000000"/>
          <w:sz w:val="28"/>
          <w:szCs w:val="28"/>
        </w:rPr>
        <w:t>е</w:t>
      </w:r>
      <w:r w:rsidR="00AE5143" w:rsidRPr="00350F4B">
        <w:rPr>
          <w:color w:val="000000"/>
          <w:sz w:val="28"/>
          <w:szCs w:val="28"/>
        </w:rPr>
        <w:t>тся, что при закрытом массаже грудной клетки у человека могут действовать два механизма искусственного кровотока:</w:t>
      </w:r>
    </w:p>
    <w:p w:rsidR="00AE5143" w:rsidRPr="00350F4B" w:rsidRDefault="00AE5143" w:rsidP="00C13D8D">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t xml:space="preserve">- сжатие самого сердца - </w:t>
      </w:r>
      <w:r w:rsidRPr="001F1B5A">
        <w:rPr>
          <w:i/>
          <w:color w:val="000000"/>
          <w:sz w:val="28"/>
          <w:szCs w:val="28"/>
        </w:rPr>
        <w:t>сердечный насос</w:t>
      </w:r>
      <w:r w:rsidRPr="00350F4B">
        <w:rPr>
          <w:color w:val="000000"/>
          <w:sz w:val="28"/>
          <w:szCs w:val="28"/>
        </w:rPr>
        <w:t>;</w:t>
      </w:r>
    </w:p>
    <w:p w:rsidR="00EE2DB4" w:rsidRDefault="00AE5143" w:rsidP="00EE2DB4">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t xml:space="preserve">- сжатие всех сосудистых ёмкостей грудной клетки (главным образом, лёгких) – </w:t>
      </w:r>
      <w:r w:rsidRPr="001F1B5A">
        <w:rPr>
          <w:i/>
          <w:color w:val="000000"/>
          <w:sz w:val="28"/>
          <w:szCs w:val="28"/>
        </w:rPr>
        <w:t>грудной насос</w:t>
      </w:r>
      <w:r w:rsidRPr="00350F4B">
        <w:rPr>
          <w:color w:val="000000"/>
          <w:sz w:val="28"/>
          <w:szCs w:val="28"/>
        </w:rPr>
        <w:t>.</w:t>
      </w:r>
      <w:r w:rsidR="00EE2DB4" w:rsidRPr="00EE2DB4">
        <w:rPr>
          <w:color w:val="000000"/>
          <w:sz w:val="28"/>
          <w:szCs w:val="28"/>
        </w:rPr>
        <w:t xml:space="preserve"> </w:t>
      </w:r>
    </w:p>
    <w:p w:rsidR="00EE2DB4" w:rsidRDefault="00EE2DB4" w:rsidP="00EE2DB4">
      <w:pPr>
        <w:widowControl/>
        <w:shd w:val="clear" w:color="auto" w:fill="FFFFFF"/>
        <w:autoSpaceDE/>
        <w:autoSpaceDN/>
        <w:adjustRightInd/>
        <w:spacing w:line="276" w:lineRule="auto"/>
        <w:ind w:firstLine="709"/>
        <w:jc w:val="both"/>
        <w:rPr>
          <w:color w:val="000000"/>
          <w:sz w:val="28"/>
          <w:szCs w:val="28"/>
        </w:rPr>
      </w:pPr>
      <w:r w:rsidRPr="00EE2DB4">
        <w:rPr>
          <w:color w:val="000000"/>
          <w:sz w:val="28"/>
          <w:szCs w:val="28"/>
        </w:rPr>
        <w:t xml:space="preserve">Правильно проводимая компрессия обеспечивает </w:t>
      </w:r>
      <w:r>
        <w:rPr>
          <w:color w:val="000000"/>
          <w:sz w:val="28"/>
          <w:szCs w:val="28"/>
        </w:rPr>
        <w:t xml:space="preserve">сердечный выброс </w:t>
      </w:r>
      <w:r w:rsidR="0056431A">
        <w:rPr>
          <w:color w:val="000000"/>
          <w:sz w:val="28"/>
          <w:szCs w:val="28"/>
        </w:rPr>
        <w:t>до 1,5 литров</w:t>
      </w:r>
      <w:r>
        <w:rPr>
          <w:color w:val="000000"/>
          <w:sz w:val="28"/>
          <w:szCs w:val="28"/>
        </w:rPr>
        <w:t xml:space="preserve"> </w:t>
      </w:r>
      <w:r w:rsidR="0056431A">
        <w:rPr>
          <w:color w:val="000000"/>
          <w:sz w:val="28"/>
          <w:szCs w:val="28"/>
        </w:rPr>
        <w:t xml:space="preserve">в минуту максимально </w:t>
      </w:r>
      <w:r>
        <w:rPr>
          <w:color w:val="000000"/>
          <w:sz w:val="28"/>
          <w:szCs w:val="28"/>
        </w:rPr>
        <w:t xml:space="preserve">(т.е. 25-30% от должного), что </w:t>
      </w:r>
      <w:r w:rsidR="0056431A">
        <w:rPr>
          <w:color w:val="000000"/>
          <w:sz w:val="28"/>
          <w:szCs w:val="28"/>
        </w:rPr>
        <w:t>позволяет</w:t>
      </w:r>
      <w:r>
        <w:rPr>
          <w:color w:val="000000"/>
          <w:sz w:val="28"/>
          <w:szCs w:val="28"/>
        </w:rPr>
        <w:t xml:space="preserve"> </w:t>
      </w:r>
      <w:r w:rsidR="0056431A">
        <w:rPr>
          <w:color w:val="000000"/>
          <w:sz w:val="28"/>
          <w:szCs w:val="28"/>
        </w:rPr>
        <w:t>поддерживать</w:t>
      </w:r>
      <w:r w:rsidRPr="00EE2DB4">
        <w:rPr>
          <w:color w:val="000000"/>
          <w:sz w:val="28"/>
          <w:szCs w:val="28"/>
        </w:rPr>
        <w:t xml:space="preserve"> систолическо</w:t>
      </w:r>
      <w:r w:rsidR="0056431A">
        <w:rPr>
          <w:color w:val="000000"/>
          <w:sz w:val="28"/>
          <w:szCs w:val="28"/>
        </w:rPr>
        <w:t>е</w:t>
      </w:r>
      <w:r w:rsidRPr="00EE2DB4">
        <w:rPr>
          <w:color w:val="000000"/>
          <w:sz w:val="28"/>
          <w:szCs w:val="28"/>
        </w:rPr>
        <w:t xml:space="preserve"> АД на уровне 60–80 мм рт. </w:t>
      </w:r>
      <w:r w:rsidR="0056431A">
        <w:rPr>
          <w:color w:val="000000"/>
          <w:sz w:val="28"/>
          <w:szCs w:val="28"/>
        </w:rPr>
        <w:t>ст. (диастолическое давление равно нулю).</w:t>
      </w:r>
      <w:r w:rsidRPr="00EE2DB4">
        <w:rPr>
          <w:color w:val="000000"/>
          <w:sz w:val="28"/>
          <w:szCs w:val="28"/>
        </w:rPr>
        <w:t xml:space="preserve"> </w:t>
      </w:r>
      <w:r w:rsidR="0056431A">
        <w:rPr>
          <w:color w:val="000000"/>
          <w:sz w:val="28"/>
          <w:szCs w:val="28"/>
        </w:rPr>
        <w:t xml:space="preserve">В этом случае </w:t>
      </w:r>
      <w:r w:rsidRPr="00EE2DB4">
        <w:rPr>
          <w:color w:val="000000"/>
          <w:sz w:val="28"/>
          <w:szCs w:val="28"/>
        </w:rPr>
        <w:t xml:space="preserve"> мозговой кровоток </w:t>
      </w:r>
      <w:r w:rsidR="0056431A">
        <w:rPr>
          <w:color w:val="000000"/>
          <w:sz w:val="28"/>
          <w:szCs w:val="28"/>
        </w:rPr>
        <w:t>составляет</w:t>
      </w:r>
      <w:r w:rsidRPr="00EE2DB4">
        <w:rPr>
          <w:color w:val="000000"/>
          <w:sz w:val="28"/>
          <w:szCs w:val="28"/>
        </w:rPr>
        <w:t xml:space="preserve"> 30–60% от</w:t>
      </w:r>
      <w:r w:rsidR="0056431A">
        <w:rPr>
          <w:color w:val="000000"/>
          <w:sz w:val="28"/>
          <w:szCs w:val="28"/>
        </w:rPr>
        <w:t xml:space="preserve"> нормы, а коронарный кровоток</w:t>
      </w:r>
      <w:r w:rsidRPr="00EE2DB4">
        <w:rPr>
          <w:color w:val="000000"/>
          <w:sz w:val="28"/>
          <w:szCs w:val="28"/>
        </w:rPr>
        <w:t xml:space="preserve"> 5–2</w:t>
      </w:r>
      <w:r w:rsidR="0056431A">
        <w:rPr>
          <w:color w:val="000000"/>
          <w:sz w:val="28"/>
          <w:szCs w:val="28"/>
        </w:rPr>
        <w:t xml:space="preserve">0% от нормы. Оксигенация крови </w:t>
      </w:r>
      <w:r w:rsidR="0056431A" w:rsidRPr="00EE2DB4">
        <w:rPr>
          <w:color w:val="000000"/>
          <w:sz w:val="28"/>
          <w:szCs w:val="28"/>
        </w:rPr>
        <w:t>составляет 6 – 30% от должной</w:t>
      </w:r>
      <w:r w:rsidR="0056431A">
        <w:rPr>
          <w:color w:val="000000"/>
          <w:sz w:val="28"/>
          <w:szCs w:val="28"/>
        </w:rPr>
        <w:t>,</w:t>
      </w:r>
      <w:r w:rsidR="0056431A" w:rsidRPr="00EE2DB4">
        <w:rPr>
          <w:color w:val="000000"/>
          <w:sz w:val="28"/>
          <w:szCs w:val="28"/>
        </w:rPr>
        <w:t xml:space="preserve"> </w:t>
      </w:r>
      <w:r w:rsidRPr="00EE2DB4">
        <w:rPr>
          <w:color w:val="000000"/>
          <w:sz w:val="28"/>
          <w:szCs w:val="28"/>
        </w:rPr>
        <w:t xml:space="preserve">даже при </w:t>
      </w:r>
      <w:proofErr w:type="gramStart"/>
      <w:r w:rsidRPr="00EE2DB4">
        <w:rPr>
          <w:color w:val="000000"/>
          <w:sz w:val="28"/>
          <w:szCs w:val="28"/>
        </w:rPr>
        <w:t>адекватных</w:t>
      </w:r>
      <w:proofErr w:type="gramEnd"/>
      <w:r w:rsidRPr="00EE2DB4">
        <w:rPr>
          <w:color w:val="000000"/>
          <w:sz w:val="28"/>
          <w:szCs w:val="28"/>
        </w:rPr>
        <w:t xml:space="preserve"> ИВЛ и компрессии. Сатурация при здоровых лёгких определяется на уровне примерно 90%.  </w:t>
      </w:r>
    </w:p>
    <w:p w:rsidR="00D637E4" w:rsidRDefault="00581EFC" w:rsidP="00EE2DB4">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Необходимо помнить, что перечисленные </w:t>
      </w:r>
      <w:r w:rsidR="00C9550B">
        <w:rPr>
          <w:color w:val="000000"/>
          <w:sz w:val="28"/>
          <w:szCs w:val="28"/>
        </w:rPr>
        <w:t xml:space="preserve">выше </w:t>
      </w:r>
      <w:r>
        <w:rPr>
          <w:color w:val="000000"/>
          <w:sz w:val="28"/>
          <w:szCs w:val="28"/>
        </w:rPr>
        <w:t xml:space="preserve">показатели достигаются </w:t>
      </w:r>
      <w:r w:rsidR="0056431A">
        <w:rPr>
          <w:color w:val="000000"/>
          <w:sz w:val="28"/>
          <w:szCs w:val="28"/>
        </w:rPr>
        <w:t>не с первых компрессий, ближе к концу цикла из 30</w:t>
      </w:r>
      <w:r w:rsidR="00D637E4">
        <w:rPr>
          <w:color w:val="000000"/>
          <w:sz w:val="28"/>
          <w:szCs w:val="28"/>
        </w:rPr>
        <w:t>-и</w:t>
      </w:r>
      <w:r w:rsidR="0056431A">
        <w:rPr>
          <w:color w:val="000000"/>
          <w:sz w:val="28"/>
          <w:szCs w:val="28"/>
        </w:rPr>
        <w:t xml:space="preserve"> компрессий</w:t>
      </w:r>
      <w:r w:rsidR="00DA11F4">
        <w:rPr>
          <w:color w:val="000000"/>
          <w:sz w:val="28"/>
          <w:szCs w:val="28"/>
        </w:rPr>
        <w:t>. Если это представить в виде линейного графика, то с началом компрессий достижение указанных показателей происходит не мгновенно, а постепенно</w:t>
      </w:r>
      <w:r w:rsidR="0001436D">
        <w:rPr>
          <w:color w:val="000000"/>
          <w:sz w:val="28"/>
          <w:szCs w:val="28"/>
        </w:rPr>
        <w:t>, достигая максимально возможного</w:t>
      </w:r>
      <w:r w:rsidR="00DA11F4">
        <w:rPr>
          <w:color w:val="000000"/>
          <w:sz w:val="28"/>
          <w:szCs w:val="28"/>
        </w:rPr>
        <w:t xml:space="preserve"> значения </w:t>
      </w:r>
      <w:r w:rsidR="0001436D">
        <w:rPr>
          <w:color w:val="000000"/>
          <w:sz w:val="28"/>
          <w:szCs w:val="28"/>
        </w:rPr>
        <w:t>к</w:t>
      </w:r>
      <w:r w:rsidR="00DA11F4">
        <w:rPr>
          <w:color w:val="000000"/>
          <w:sz w:val="28"/>
          <w:szCs w:val="28"/>
        </w:rPr>
        <w:t xml:space="preserve"> последни</w:t>
      </w:r>
      <w:r w:rsidR="0001436D">
        <w:rPr>
          <w:color w:val="000000"/>
          <w:sz w:val="28"/>
          <w:szCs w:val="28"/>
        </w:rPr>
        <w:t>м компрессиям цикла. С прекращением</w:t>
      </w:r>
      <w:r w:rsidR="00D637E4">
        <w:rPr>
          <w:color w:val="000000"/>
          <w:sz w:val="28"/>
          <w:szCs w:val="28"/>
        </w:rPr>
        <w:t xml:space="preserve"> компрессий все показатели</w:t>
      </w:r>
      <w:r w:rsidR="0001436D">
        <w:rPr>
          <w:color w:val="000000"/>
          <w:sz w:val="28"/>
          <w:szCs w:val="28"/>
        </w:rPr>
        <w:t xml:space="preserve"> стремятся к нулевому значению.</w:t>
      </w:r>
    </w:p>
    <w:p w:rsidR="00581EFC" w:rsidRPr="00EE2DB4" w:rsidRDefault="00C9550B" w:rsidP="00EE2DB4">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Учитывая </w:t>
      </w:r>
      <w:r w:rsidR="00AC2895">
        <w:rPr>
          <w:color w:val="000000"/>
          <w:sz w:val="28"/>
          <w:szCs w:val="28"/>
        </w:rPr>
        <w:t>такую особенность кровообращения при СЛР,</w:t>
      </w:r>
      <w:r>
        <w:rPr>
          <w:color w:val="000000"/>
          <w:sz w:val="28"/>
          <w:szCs w:val="28"/>
        </w:rPr>
        <w:t xml:space="preserve"> необходимо максимально сократить перерывы</w:t>
      </w:r>
      <w:r w:rsidR="00D637E4">
        <w:rPr>
          <w:color w:val="000000"/>
          <w:sz w:val="28"/>
          <w:szCs w:val="28"/>
        </w:rPr>
        <w:t xml:space="preserve"> между циклами компрессий </w:t>
      </w:r>
      <w:r w:rsidR="00AC2895">
        <w:rPr>
          <w:color w:val="000000"/>
          <w:sz w:val="28"/>
          <w:szCs w:val="28"/>
        </w:rPr>
        <w:t>для</w:t>
      </w:r>
      <w:r w:rsidR="00D637E4">
        <w:rPr>
          <w:color w:val="000000"/>
          <w:sz w:val="28"/>
          <w:szCs w:val="28"/>
        </w:rPr>
        <w:t xml:space="preserve"> </w:t>
      </w:r>
      <w:r w:rsidR="00AC2895">
        <w:rPr>
          <w:color w:val="000000"/>
          <w:sz w:val="28"/>
          <w:szCs w:val="28"/>
        </w:rPr>
        <w:t>выполнени</w:t>
      </w:r>
      <w:r w:rsidR="00DF2C2F">
        <w:rPr>
          <w:color w:val="000000"/>
          <w:sz w:val="28"/>
          <w:szCs w:val="28"/>
        </w:rPr>
        <w:t>я</w:t>
      </w:r>
      <w:r w:rsidR="00AC2895">
        <w:rPr>
          <w:color w:val="000000"/>
          <w:sz w:val="28"/>
          <w:szCs w:val="28"/>
        </w:rPr>
        <w:t xml:space="preserve"> иных действий</w:t>
      </w:r>
      <w:r w:rsidR="00D637E4">
        <w:rPr>
          <w:color w:val="000000"/>
          <w:sz w:val="28"/>
          <w:szCs w:val="28"/>
        </w:rPr>
        <w:t xml:space="preserve">: ИВЛ, ЭКГ-контроль, дефибрилляция и др. Достичь приемлемых результатов возможно только путём регулярных тренировочных занятий, как </w:t>
      </w:r>
      <w:r w:rsidR="00DF2C2F">
        <w:rPr>
          <w:color w:val="000000"/>
          <w:sz w:val="28"/>
          <w:szCs w:val="28"/>
        </w:rPr>
        <w:t>индивидуально, так и в составе бригады</w:t>
      </w:r>
      <w:r w:rsidR="00D637E4">
        <w:rPr>
          <w:color w:val="000000"/>
          <w:sz w:val="28"/>
          <w:szCs w:val="28"/>
        </w:rPr>
        <w:t xml:space="preserve">. </w:t>
      </w:r>
    </w:p>
    <w:p w:rsidR="00D637E4" w:rsidRDefault="00D637E4" w:rsidP="007C56E7">
      <w:pPr>
        <w:widowControl/>
        <w:shd w:val="clear" w:color="auto" w:fill="FFFFFF"/>
        <w:autoSpaceDE/>
        <w:autoSpaceDN/>
        <w:adjustRightInd/>
        <w:spacing w:line="276" w:lineRule="auto"/>
        <w:ind w:firstLine="709"/>
        <w:jc w:val="both"/>
        <w:rPr>
          <w:color w:val="000000"/>
          <w:sz w:val="28"/>
          <w:szCs w:val="28"/>
        </w:rPr>
      </w:pPr>
    </w:p>
    <w:p w:rsidR="007C56E7" w:rsidRPr="007C56E7" w:rsidRDefault="007C56E7" w:rsidP="007C56E7">
      <w:pPr>
        <w:widowControl/>
        <w:shd w:val="clear" w:color="auto" w:fill="FFFFFF"/>
        <w:autoSpaceDE/>
        <w:autoSpaceDN/>
        <w:adjustRightInd/>
        <w:spacing w:line="276" w:lineRule="auto"/>
        <w:ind w:firstLine="709"/>
        <w:jc w:val="both"/>
        <w:rPr>
          <w:color w:val="000000"/>
          <w:sz w:val="28"/>
          <w:szCs w:val="28"/>
        </w:rPr>
      </w:pPr>
      <w:r w:rsidRPr="007C56E7">
        <w:rPr>
          <w:color w:val="000000"/>
          <w:sz w:val="28"/>
          <w:szCs w:val="28"/>
        </w:rPr>
        <w:t>Для определения точки давления на грудину можно использовать несколько ориентиров:</w:t>
      </w:r>
    </w:p>
    <w:p w:rsidR="007C56E7" w:rsidRPr="007C56E7" w:rsidRDefault="007C56E7" w:rsidP="008A7C00">
      <w:pPr>
        <w:widowControl/>
        <w:numPr>
          <w:ilvl w:val="0"/>
          <w:numId w:val="6"/>
        </w:numPr>
        <w:shd w:val="clear" w:color="auto" w:fill="FFFFFF"/>
        <w:autoSpaceDE/>
        <w:autoSpaceDN/>
        <w:adjustRightInd/>
        <w:spacing w:line="276" w:lineRule="auto"/>
        <w:ind w:left="567" w:hanging="283"/>
        <w:jc w:val="both"/>
        <w:rPr>
          <w:color w:val="000000"/>
          <w:sz w:val="28"/>
          <w:szCs w:val="28"/>
        </w:rPr>
      </w:pPr>
      <w:r w:rsidRPr="007C56E7">
        <w:rPr>
          <w:color w:val="000000"/>
          <w:sz w:val="28"/>
          <w:szCs w:val="28"/>
        </w:rPr>
        <w:t xml:space="preserve">межсосковая линия; </w:t>
      </w:r>
    </w:p>
    <w:p w:rsidR="007C56E7" w:rsidRPr="007C56E7" w:rsidRDefault="007C56E7" w:rsidP="008A7C00">
      <w:pPr>
        <w:widowControl/>
        <w:numPr>
          <w:ilvl w:val="0"/>
          <w:numId w:val="6"/>
        </w:numPr>
        <w:shd w:val="clear" w:color="auto" w:fill="FFFFFF"/>
        <w:autoSpaceDE/>
        <w:autoSpaceDN/>
        <w:adjustRightInd/>
        <w:spacing w:line="276" w:lineRule="auto"/>
        <w:ind w:left="567" w:hanging="283"/>
        <w:jc w:val="both"/>
        <w:rPr>
          <w:color w:val="000000"/>
          <w:sz w:val="28"/>
          <w:szCs w:val="28"/>
        </w:rPr>
      </w:pPr>
      <w:r w:rsidRPr="007C56E7">
        <w:rPr>
          <w:color w:val="000000"/>
          <w:sz w:val="28"/>
          <w:szCs w:val="28"/>
        </w:rPr>
        <w:t>середина грудины (мечевидный отросток и ярёмную вырезку пальпируют двумя руками, расстояние между ними делят пополам);</w:t>
      </w:r>
    </w:p>
    <w:p w:rsidR="007C56E7" w:rsidRPr="007C56E7" w:rsidRDefault="007C56E7" w:rsidP="008A7C00">
      <w:pPr>
        <w:widowControl/>
        <w:numPr>
          <w:ilvl w:val="0"/>
          <w:numId w:val="6"/>
        </w:numPr>
        <w:shd w:val="clear" w:color="auto" w:fill="FFFFFF"/>
        <w:autoSpaceDE/>
        <w:autoSpaceDN/>
        <w:adjustRightInd/>
        <w:spacing w:line="276" w:lineRule="auto"/>
        <w:ind w:left="567" w:hanging="283"/>
        <w:jc w:val="both"/>
        <w:rPr>
          <w:color w:val="000000"/>
          <w:sz w:val="28"/>
          <w:szCs w:val="28"/>
        </w:rPr>
      </w:pPr>
      <w:r w:rsidRPr="007C56E7">
        <w:rPr>
          <w:color w:val="000000"/>
          <w:sz w:val="28"/>
          <w:szCs w:val="28"/>
        </w:rPr>
        <w:t xml:space="preserve">середина грудной клетки (пальпируют одной рукой ключицу, </w:t>
      </w:r>
      <w:r w:rsidR="001B0DAC">
        <w:rPr>
          <w:color w:val="000000"/>
          <w:sz w:val="28"/>
          <w:szCs w:val="28"/>
        </w:rPr>
        <w:br/>
      </w:r>
      <w:r w:rsidRPr="007C56E7">
        <w:rPr>
          <w:color w:val="000000"/>
          <w:sz w:val="28"/>
          <w:szCs w:val="28"/>
        </w:rPr>
        <w:t>другой – край рёберной дуги, расстояние между ними делят пополам).</w:t>
      </w:r>
    </w:p>
    <w:p w:rsidR="006F6DE2" w:rsidRDefault="006F6DE2">
      <w:pPr>
        <w:widowControl/>
        <w:autoSpaceDE/>
        <w:autoSpaceDN/>
        <w:adjustRightInd/>
        <w:spacing w:after="200" w:line="276" w:lineRule="auto"/>
        <w:rPr>
          <w:b/>
          <w:i/>
          <w:color w:val="000000"/>
          <w:sz w:val="28"/>
          <w:szCs w:val="28"/>
        </w:rPr>
      </w:pPr>
      <w:r>
        <w:rPr>
          <w:b/>
          <w:i/>
          <w:color w:val="000000"/>
          <w:sz w:val="28"/>
          <w:szCs w:val="28"/>
        </w:rPr>
        <w:br w:type="page"/>
      </w:r>
    </w:p>
    <w:p w:rsidR="007C56E7" w:rsidRPr="007C56E7" w:rsidRDefault="007C56E7" w:rsidP="007C56E7">
      <w:pPr>
        <w:widowControl/>
        <w:shd w:val="clear" w:color="auto" w:fill="FFFFFF"/>
        <w:autoSpaceDE/>
        <w:autoSpaceDN/>
        <w:adjustRightInd/>
        <w:spacing w:line="276" w:lineRule="auto"/>
        <w:ind w:firstLine="709"/>
        <w:jc w:val="both"/>
        <w:rPr>
          <w:b/>
          <w:i/>
          <w:color w:val="000000"/>
          <w:sz w:val="28"/>
          <w:szCs w:val="28"/>
        </w:rPr>
      </w:pPr>
      <w:r w:rsidRPr="007C56E7">
        <w:rPr>
          <w:b/>
          <w:i/>
          <w:color w:val="000000"/>
          <w:sz w:val="28"/>
          <w:szCs w:val="28"/>
        </w:rPr>
        <w:lastRenderedPageBreak/>
        <w:t xml:space="preserve">Важно помнить, что нет никакой необходимости проводить длительные измерения для определения точки непрямого массажа сердца. Для локализации места проведения компрессии спасатель должен визуально </w:t>
      </w:r>
      <w:r w:rsidR="00024618">
        <w:rPr>
          <w:b/>
          <w:i/>
          <w:color w:val="000000"/>
          <w:sz w:val="28"/>
          <w:szCs w:val="28"/>
        </w:rPr>
        <w:t xml:space="preserve">(на взгляд) </w:t>
      </w:r>
      <w:r w:rsidRPr="007C56E7">
        <w:rPr>
          <w:b/>
          <w:i/>
          <w:color w:val="000000"/>
          <w:sz w:val="28"/>
          <w:szCs w:val="28"/>
        </w:rPr>
        <w:t>определить "центр груди" и осуществлять надавливания в этой точке</w:t>
      </w:r>
      <w:r w:rsidR="00B234B5">
        <w:rPr>
          <w:b/>
          <w:i/>
          <w:color w:val="000000"/>
          <w:sz w:val="28"/>
          <w:szCs w:val="28"/>
        </w:rPr>
        <w:t xml:space="preserve"> грудины</w:t>
      </w:r>
      <w:r w:rsidRPr="007C56E7">
        <w:rPr>
          <w:b/>
          <w:i/>
          <w:color w:val="000000"/>
          <w:sz w:val="28"/>
          <w:szCs w:val="28"/>
        </w:rPr>
        <w:t>.</w:t>
      </w:r>
    </w:p>
    <w:p w:rsidR="00D96053" w:rsidRDefault="00D96053" w:rsidP="00C13D8D">
      <w:pPr>
        <w:widowControl/>
        <w:shd w:val="clear" w:color="auto" w:fill="FFFFFF"/>
        <w:autoSpaceDE/>
        <w:autoSpaceDN/>
        <w:adjustRightInd/>
        <w:spacing w:line="276" w:lineRule="auto"/>
        <w:ind w:firstLine="709"/>
        <w:jc w:val="both"/>
        <w:rPr>
          <w:color w:val="000000"/>
          <w:sz w:val="28"/>
          <w:szCs w:val="28"/>
        </w:rPr>
      </w:pPr>
    </w:p>
    <w:p w:rsidR="00D27244" w:rsidRDefault="008E1635" w:rsidP="00C13D8D">
      <w:pPr>
        <w:widowControl/>
        <w:autoSpaceDE/>
        <w:autoSpaceDN/>
        <w:adjustRightInd/>
        <w:spacing w:line="276" w:lineRule="auto"/>
        <w:ind w:firstLine="709"/>
        <w:rPr>
          <w:b/>
          <w:i/>
          <w:color w:val="000000"/>
          <w:sz w:val="28"/>
          <w:szCs w:val="28"/>
        </w:rPr>
      </w:pPr>
      <w:r w:rsidRPr="00CE1119">
        <w:rPr>
          <w:b/>
          <w:i/>
          <w:color w:val="000000"/>
          <w:sz w:val="28"/>
          <w:szCs w:val="28"/>
        </w:rPr>
        <w:t>Компрессия п</w:t>
      </w:r>
      <w:r w:rsidR="00E6533B" w:rsidRPr="00CE1119">
        <w:rPr>
          <w:b/>
          <w:i/>
          <w:color w:val="000000"/>
          <w:sz w:val="28"/>
          <w:szCs w:val="28"/>
        </w:rPr>
        <w:t xml:space="preserve">роводится </w:t>
      </w:r>
      <w:r w:rsidR="00D27244" w:rsidRPr="00CE1119">
        <w:rPr>
          <w:b/>
          <w:i/>
          <w:color w:val="000000"/>
          <w:sz w:val="28"/>
          <w:szCs w:val="28"/>
        </w:rPr>
        <w:t>следующим образом:</w:t>
      </w:r>
    </w:p>
    <w:p w:rsidR="00D27244" w:rsidRPr="009223BB" w:rsidRDefault="00D27244" w:rsidP="008A7C00">
      <w:pPr>
        <w:pStyle w:val="aa"/>
        <w:widowControl/>
        <w:numPr>
          <w:ilvl w:val="0"/>
          <w:numId w:val="22"/>
        </w:numPr>
        <w:shd w:val="clear" w:color="auto" w:fill="FFFFFF"/>
        <w:autoSpaceDE/>
        <w:autoSpaceDN/>
        <w:adjustRightInd/>
        <w:spacing w:line="276" w:lineRule="auto"/>
        <w:ind w:left="567" w:hanging="283"/>
        <w:jc w:val="both"/>
        <w:rPr>
          <w:color w:val="000000"/>
          <w:sz w:val="28"/>
          <w:szCs w:val="28"/>
        </w:rPr>
      </w:pPr>
      <w:r w:rsidRPr="009223BB">
        <w:rPr>
          <w:color w:val="000000"/>
          <w:sz w:val="28"/>
          <w:szCs w:val="28"/>
        </w:rPr>
        <w:t>встать на колени сбоку</w:t>
      </w:r>
      <w:r w:rsidR="00771C29" w:rsidRPr="009223BB">
        <w:rPr>
          <w:color w:val="000000"/>
          <w:sz w:val="28"/>
          <w:szCs w:val="28"/>
        </w:rPr>
        <w:t xml:space="preserve"> или у головы</w:t>
      </w:r>
      <w:r w:rsidRPr="009223BB">
        <w:rPr>
          <w:color w:val="000000"/>
          <w:sz w:val="28"/>
          <w:szCs w:val="28"/>
        </w:rPr>
        <w:t xml:space="preserve"> пострадавшего</w:t>
      </w:r>
      <w:r w:rsidR="00B81412" w:rsidRPr="00B81412">
        <w:rPr>
          <w:color w:val="000000"/>
          <w:sz w:val="28"/>
          <w:szCs w:val="28"/>
        </w:rPr>
        <w:t xml:space="preserve"> </w:t>
      </w:r>
      <w:r w:rsidR="00B81412">
        <w:rPr>
          <w:color w:val="000000"/>
          <w:sz w:val="28"/>
          <w:szCs w:val="28"/>
        </w:rPr>
        <w:t>(</w:t>
      </w:r>
      <w:r w:rsidR="00B81412" w:rsidRPr="009223BB">
        <w:rPr>
          <w:color w:val="000000"/>
          <w:sz w:val="28"/>
          <w:szCs w:val="28"/>
        </w:rPr>
        <w:t xml:space="preserve">при </w:t>
      </w:r>
      <w:r w:rsidR="00B81412">
        <w:rPr>
          <w:color w:val="000000"/>
          <w:sz w:val="28"/>
          <w:szCs w:val="28"/>
        </w:rPr>
        <w:t>необходимости</w:t>
      </w:r>
      <w:r w:rsidR="00B81412" w:rsidRPr="009223BB">
        <w:rPr>
          <w:color w:val="000000"/>
          <w:sz w:val="28"/>
          <w:szCs w:val="28"/>
        </w:rPr>
        <w:t xml:space="preserve">, </w:t>
      </w:r>
      <w:proofErr w:type="gramStart"/>
      <w:r w:rsidR="00B81412" w:rsidRPr="009223BB">
        <w:rPr>
          <w:color w:val="000000"/>
          <w:sz w:val="28"/>
          <w:szCs w:val="28"/>
        </w:rPr>
        <w:t>компрессии</w:t>
      </w:r>
      <w:proofErr w:type="gramEnd"/>
      <w:r w:rsidR="00B81412" w:rsidRPr="009223BB">
        <w:rPr>
          <w:color w:val="000000"/>
          <w:sz w:val="28"/>
          <w:szCs w:val="28"/>
        </w:rPr>
        <w:t xml:space="preserve"> возможно выполнять через голову пострадавшего</w:t>
      </w:r>
      <w:r w:rsidR="00B81412">
        <w:rPr>
          <w:color w:val="000000"/>
          <w:sz w:val="28"/>
          <w:szCs w:val="28"/>
        </w:rPr>
        <w:t>)</w:t>
      </w:r>
      <w:r w:rsidRPr="009223BB">
        <w:rPr>
          <w:color w:val="000000"/>
          <w:sz w:val="28"/>
          <w:szCs w:val="28"/>
        </w:rPr>
        <w:t>;</w:t>
      </w:r>
    </w:p>
    <w:p w:rsidR="00D27244" w:rsidRPr="009223BB" w:rsidRDefault="00D27244" w:rsidP="008A7C00">
      <w:pPr>
        <w:pStyle w:val="aa"/>
        <w:widowControl/>
        <w:numPr>
          <w:ilvl w:val="0"/>
          <w:numId w:val="22"/>
        </w:numPr>
        <w:shd w:val="clear" w:color="auto" w:fill="FFFFFF"/>
        <w:autoSpaceDE/>
        <w:autoSpaceDN/>
        <w:adjustRightInd/>
        <w:spacing w:line="276" w:lineRule="auto"/>
        <w:ind w:left="567" w:hanging="283"/>
        <w:jc w:val="both"/>
        <w:rPr>
          <w:color w:val="000000"/>
          <w:sz w:val="28"/>
          <w:szCs w:val="28"/>
        </w:rPr>
      </w:pPr>
      <w:r w:rsidRPr="009223BB">
        <w:rPr>
          <w:color w:val="000000"/>
          <w:sz w:val="28"/>
          <w:szCs w:val="28"/>
        </w:rPr>
        <w:t>расположить основание одной ладони на центре грудной клетки пострадавшего (т.е. на нижнюю</w:t>
      </w:r>
      <w:r w:rsidR="008E1635" w:rsidRPr="009223BB">
        <w:rPr>
          <w:color w:val="000000"/>
          <w:sz w:val="28"/>
          <w:szCs w:val="28"/>
        </w:rPr>
        <w:t xml:space="preserve"> </w:t>
      </w:r>
      <w:r w:rsidRPr="009223BB">
        <w:rPr>
          <w:color w:val="000000"/>
          <w:sz w:val="28"/>
          <w:szCs w:val="28"/>
        </w:rPr>
        <w:t>половину грудины)</w:t>
      </w:r>
      <w:r w:rsidR="00B54BC9" w:rsidRPr="009223BB">
        <w:rPr>
          <w:color w:val="000000"/>
          <w:sz w:val="28"/>
          <w:szCs w:val="28"/>
        </w:rPr>
        <w:t>;</w:t>
      </w:r>
    </w:p>
    <w:p w:rsidR="00D27244" w:rsidRPr="009223BB" w:rsidRDefault="00D27244" w:rsidP="008A7C00">
      <w:pPr>
        <w:pStyle w:val="aa"/>
        <w:widowControl/>
        <w:numPr>
          <w:ilvl w:val="0"/>
          <w:numId w:val="22"/>
        </w:numPr>
        <w:shd w:val="clear" w:color="auto" w:fill="FFFFFF"/>
        <w:autoSpaceDE/>
        <w:autoSpaceDN/>
        <w:adjustRightInd/>
        <w:spacing w:line="276" w:lineRule="auto"/>
        <w:ind w:left="567" w:hanging="283"/>
        <w:jc w:val="both"/>
        <w:rPr>
          <w:color w:val="000000"/>
          <w:sz w:val="28"/>
          <w:szCs w:val="28"/>
        </w:rPr>
      </w:pPr>
      <w:r w:rsidRPr="009223BB">
        <w:rPr>
          <w:color w:val="000000"/>
          <w:sz w:val="28"/>
          <w:szCs w:val="28"/>
        </w:rPr>
        <w:t>расположить основание другой ладони поверх</w:t>
      </w:r>
      <w:r w:rsidR="006C18EB" w:rsidRPr="009223BB">
        <w:rPr>
          <w:color w:val="000000"/>
          <w:sz w:val="28"/>
          <w:szCs w:val="28"/>
        </w:rPr>
        <w:t xml:space="preserve"> первой ладони</w:t>
      </w:r>
      <w:r w:rsidRPr="009223BB">
        <w:rPr>
          <w:color w:val="000000"/>
          <w:sz w:val="28"/>
          <w:szCs w:val="28"/>
        </w:rPr>
        <w:t>;</w:t>
      </w:r>
    </w:p>
    <w:p w:rsidR="00D27244" w:rsidRPr="009223BB" w:rsidRDefault="00D27244" w:rsidP="008A7C00">
      <w:pPr>
        <w:pStyle w:val="aa"/>
        <w:widowControl/>
        <w:numPr>
          <w:ilvl w:val="0"/>
          <w:numId w:val="22"/>
        </w:numPr>
        <w:shd w:val="clear" w:color="auto" w:fill="FFFFFF"/>
        <w:autoSpaceDE/>
        <w:autoSpaceDN/>
        <w:adjustRightInd/>
        <w:spacing w:line="276" w:lineRule="auto"/>
        <w:ind w:left="567" w:hanging="283"/>
        <w:jc w:val="both"/>
        <w:rPr>
          <w:color w:val="000000"/>
          <w:sz w:val="28"/>
          <w:szCs w:val="28"/>
        </w:rPr>
      </w:pPr>
      <w:r w:rsidRPr="009223BB">
        <w:rPr>
          <w:color w:val="000000"/>
          <w:sz w:val="28"/>
          <w:szCs w:val="28"/>
        </w:rPr>
        <w:t>сомкнуть пальцы рук в замок и удостовериться, что</w:t>
      </w:r>
      <w:r w:rsidR="006C18EB" w:rsidRPr="009223BB">
        <w:rPr>
          <w:color w:val="000000"/>
          <w:sz w:val="28"/>
          <w:szCs w:val="28"/>
        </w:rPr>
        <w:t xml:space="preserve"> </w:t>
      </w:r>
      <w:r w:rsidRPr="009223BB">
        <w:rPr>
          <w:color w:val="000000"/>
          <w:sz w:val="28"/>
          <w:szCs w:val="28"/>
        </w:rPr>
        <w:t>вы не оказываете давление на ребра; вы</w:t>
      </w:r>
      <w:r w:rsidR="00DF2C2F">
        <w:rPr>
          <w:color w:val="000000"/>
          <w:sz w:val="28"/>
          <w:szCs w:val="28"/>
        </w:rPr>
        <w:t>прямить</w:t>
      </w:r>
      <w:r w:rsidRPr="009223BB">
        <w:rPr>
          <w:color w:val="000000"/>
          <w:sz w:val="28"/>
          <w:szCs w:val="28"/>
        </w:rPr>
        <w:t xml:space="preserve"> руки</w:t>
      </w:r>
      <w:r w:rsidR="00E6533B" w:rsidRPr="009223BB">
        <w:rPr>
          <w:color w:val="000000"/>
          <w:sz w:val="28"/>
          <w:szCs w:val="28"/>
        </w:rPr>
        <w:t xml:space="preserve"> </w:t>
      </w:r>
      <w:r w:rsidRPr="009223BB">
        <w:rPr>
          <w:color w:val="000000"/>
          <w:sz w:val="28"/>
          <w:szCs w:val="28"/>
        </w:rPr>
        <w:t>в локтевых сустава</w:t>
      </w:r>
      <w:r w:rsidR="006C18EB" w:rsidRPr="009223BB">
        <w:rPr>
          <w:color w:val="000000"/>
          <w:sz w:val="28"/>
          <w:szCs w:val="28"/>
        </w:rPr>
        <w:t>х; не оказывать давление на вер</w:t>
      </w:r>
      <w:r w:rsidRPr="009223BB">
        <w:rPr>
          <w:color w:val="000000"/>
          <w:sz w:val="28"/>
          <w:szCs w:val="28"/>
        </w:rPr>
        <w:t>хнюю часть живота или нижнюю часть грудины;</w:t>
      </w:r>
    </w:p>
    <w:p w:rsidR="00D27244" w:rsidRPr="009223BB" w:rsidRDefault="00D27244" w:rsidP="008A7C00">
      <w:pPr>
        <w:pStyle w:val="aa"/>
        <w:widowControl/>
        <w:numPr>
          <w:ilvl w:val="0"/>
          <w:numId w:val="22"/>
        </w:numPr>
        <w:shd w:val="clear" w:color="auto" w:fill="FFFFFF"/>
        <w:autoSpaceDE/>
        <w:autoSpaceDN/>
        <w:adjustRightInd/>
        <w:spacing w:line="276" w:lineRule="auto"/>
        <w:ind w:left="567" w:hanging="283"/>
        <w:jc w:val="both"/>
        <w:rPr>
          <w:color w:val="000000"/>
          <w:sz w:val="28"/>
          <w:szCs w:val="28"/>
        </w:rPr>
      </w:pPr>
      <w:r w:rsidRPr="009223BB">
        <w:rPr>
          <w:color w:val="000000"/>
          <w:sz w:val="28"/>
          <w:szCs w:val="28"/>
        </w:rPr>
        <w:t>расположить корпус тела вертикально над грудной</w:t>
      </w:r>
      <w:r w:rsidR="006C18EB" w:rsidRPr="009223BB">
        <w:rPr>
          <w:color w:val="000000"/>
          <w:sz w:val="28"/>
          <w:szCs w:val="28"/>
        </w:rPr>
        <w:t xml:space="preserve"> </w:t>
      </w:r>
      <w:r w:rsidRPr="009223BB">
        <w:rPr>
          <w:color w:val="000000"/>
          <w:sz w:val="28"/>
          <w:szCs w:val="28"/>
        </w:rPr>
        <w:t>клеткой пострад</w:t>
      </w:r>
      <w:r w:rsidR="002354BF">
        <w:rPr>
          <w:color w:val="000000"/>
          <w:sz w:val="28"/>
          <w:szCs w:val="28"/>
        </w:rPr>
        <w:t>авшего и надавить на глубину не</w:t>
      </w:r>
      <w:r w:rsidR="006C18EB" w:rsidRPr="009223BB">
        <w:rPr>
          <w:color w:val="000000"/>
          <w:sz w:val="28"/>
          <w:szCs w:val="28"/>
        </w:rPr>
        <w:t xml:space="preserve"> </w:t>
      </w:r>
      <w:r w:rsidR="002354BF">
        <w:rPr>
          <w:color w:val="000000"/>
          <w:sz w:val="28"/>
          <w:szCs w:val="28"/>
        </w:rPr>
        <w:t>менее</w:t>
      </w:r>
      <w:r w:rsidRPr="009223BB">
        <w:rPr>
          <w:color w:val="000000"/>
          <w:sz w:val="28"/>
          <w:szCs w:val="28"/>
        </w:rPr>
        <w:t xml:space="preserve"> </w:t>
      </w:r>
      <w:r w:rsidR="006C18EB" w:rsidRPr="009223BB">
        <w:rPr>
          <w:color w:val="000000"/>
          <w:sz w:val="28"/>
          <w:szCs w:val="28"/>
        </w:rPr>
        <w:t>5 см, но не более 6 см</w:t>
      </w:r>
      <w:r w:rsidRPr="009223BB">
        <w:rPr>
          <w:color w:val="000000"/>
          <w:sz w:val="28"/>
          <w:szCs w:val="28"/>
        </w:rPr>
        <w:t>;</w:t>
      </w:r>
    </w:p>
    <w:p w:rsidR="00D27244" w:rsidRPr="009223BB" w:rsidRDefault="00D27244" w:rsidP="008A7C00">
      <w:pPr>
        <w:pStyle w:val="aa"/>
        <w:widowControl/>
        <w:numPr>
          <w:ilvl w:val="0"/>
          <w:numId w:val="22"/>
        </w:numPr>
        <w:shd w:val="clear" w:color="auto" w:fill="FFFFFF"/>
        <w:autoSpaceDE/>
        <w:autoSpaceDN/>
        <w:adjustRightInd/>
        <w:spacing w:line="276" w:lineRule="auto"/>
        <w:ind w:left="567" w:hanging="283"/>
        <w:jc w:val="both"/>
        <w:rPr>
          <w:color w:val="000000"/>
          <w:sz w:val="28"/>
          <w:szCs w:val="28"/>
        </w:rPr>
      </w:pPr>
      <w:r w:rsidRPr="009223BB">
        <w:rPr>
          <w:color w:val="000000"/>
          <w:sz w:val="28"/>
          <w:szCs w:val="28"/>
        </w:rPr>
        <w:t>обеспечивать полную декомпрессию грудной</w:t>
      </w:r>
      <w:r w:rsidR="006C18EB" w:rsidRPr="009223BB">
        <w:rPr>
          <w:color w:val="000000"/>
          <w:sz w:val="28"/>
          <w:szCs w:val="28"/>
        </w:rPr>
        <w:t xml:space="preserve"> </w:t>
      </w:r>
      <w:r w:rsidRPr="009223BB">
        <w:rPr>
          <w:color w:val="000000"/>
          <w:sz w:val="28"/>
          <w:szCs w:val="28"/>
        </w:rPr>
        <w:t>клетки без потери контакта рук с грудиной после</w:t>
      </w:r>
      <w:r w:rsidR="006C18EB" w:rsidRPr="009223BB">
        <w:rPr>
          <w:color w:val="000000"/>
          <w:sz w:val="28"/>
          <w:szCs w:val="28"/>
        </w:rPr>
        <w:t xml:space="preserve"> </w:t>
      </w:r>
      <w:r w:rsidRPr="009223BB">
        <w:rPr>
          <w:color w:val="000000"/>
          <w:sz w:val="28"/>
          <w:szCs w:val="28"/>
        </w:rPr>
        <w:t>каждой компрессии;</w:t>
      </w:r>
    </w:p>
    <w:p w:rsidR="00D27244" w:rsidRPr="009223BB" w:rsidRDefault="00D27244" w:rsidP="008A7C00">
      <w:pPr>
        <w:pStyle w:val="aa"/>
        <w:widowControl/>
        <w:numPr>
          <w:ilvl w:val="0"/>
          <w:numId w:val="22"/>
        </w:numPr>
        <w:shd w:val="clear" w:color="auto" w:fill="FFFFFF"/>
        <w:autoSpaceDE/>
        <w:autoSpaceDN/>
        <w:adjustRightInd/>
        <w:spacing w:line="276" w:lineRule="auto"/>
        <w:ind w:left="567" w:hanging="283"/>
        <w:jc w:val="both"/>
        <w:rPr>
          <w:color w:val="000000"/>
          <w:sz w:val="28"/>
          <w:szCs w:val="28"/>
        </w:rPr>
      </w:pPr>
      <w:r w:rsidRPr="009223BB">
        <w:rPr>
          <w:color w:val="000000"/>
          <w:sz w:val="28"/>
          <w:szCs w:val="28"/>
        </w:rPr>
        <w:t>продолжать компрессии грудной клетки с частотой</w:t>
      </w:r>
      <w:r w:rsidR="006C18EB" w:rsidRPr="009223BB">
        <w:rPr>
          <w:color w:val="000000"/>
          <w:sz w:val="28"/>
          <w:szCs w:val="28"/>
        </w:rPr>
        <w:t xml:space="preserve"> </w:t>
      </w:r>
      <w:r w:rsidRPr="009223BB">
        <w:rPr>
          <w:color w:val="000000"/>
          <w:sz w:val="28"/>
          <w:szCs w:val="28"/>
        </w:rPr>
        <w:t>от 100 до 120/мин;</w:t>
      </w:r>
    </w:p>
    <w:p w:rsidR="00D27244" w:rsidRPr="009223BB" w:rsidRDefault="00D27244" w:rsidP="008A7C00">
      <w:pPr>
        <w:pStyle w:val="aa"/>
        <w:widowControl/>
        <w:numPr>
          <w:ilvl w:val="0"/>
          <w:numId w:val="22"/>
        </w:numPr>
        <w:shd w:val="clear" w:color="auto" w:fill="FFFFFF"/>
        <w:autoSpaceDE/>
        <w:autoSpaceDN/>
        <w:adjustRightInd/>
        <w:spacing w:line="276" w:lineRule="auto"/>
        <w:ind w:left="567" w:hanging="283"/>
        <w:jc w:val="both"/>
        <w:rPr>
          <w:color w:val="000000"/>
          <w:sz w:val="28"/>
          <w:szCs w:val="28"/>
        </w:rPr>
      </w:pPr>
      <w:r w:rsidRPr="009223BB">
        <w:rPr>
          <w:color w:val="000000"/>
          <w:sz w:val="28"/>
          <w:szCs w:val="28"/>
        </w:rPr>
        <w:t>компрессии и д</w:t>
      </w:r>
      <w:r w:rsidR="006C18EB" w:rsidRPr="009223BB">
        <w:rPr>
          <w:color w:val="000000"/>
          <w:sz w:val="28"/>
          <w:szCs w:val="28"/>
        </w:rPr>
        <w:t>екомпрессии долж</w:t>
      </w:r>
      <w:r w:rsidRPr="009223BB">
        <w:rPr>
          <w:color w:val="000000"/>
          <w:sz w:val="28"/>
          <w:szCs w:val="28"/>
        </w:rPr>
        <w:t>ны занимать равное время;</w:t>
      </w:r>
    </w:p>
    <w:p w:rsidR="00E6533B" w:rsidRPr="009223BB" w:rsidRDefault="00E6533B" w:rsidP="008A7C00">
      <w:pPr>
        <w:pStyle w:val="aa"/>
        <w:widowControl/>
        <w:numPr>
          <w:ilvl w:val="0"/>
          <w:numId w:val="22"/>
        </w:numPr>
        <w:shd w:val="clear" w:color="auto" w:fill="FFFFFF"/>
        <w:autoSpaceDE/>
        <w:autoSpaceDN/>
        <w:adjustRightInd/>
        <w:spacing w:line="276" w:lineRule="auto"/>
        <w:ind w:left="567" w:hanging="283"/>
        <w:jc w:val="both"/>
        <w:rPr>
          <w:color w:val="000000"/>
          <w:sz w:val="28"/>
          <w:szCs w:val="28"/>
        </w:rPr>
      </w:pPr>
      <w:r w:rsidRPr="009223BB">
        <w:rPr>
          <w:color w:val="000000"/>
          <w:sz w:val="28"/>
          <w:szCs w:val="28"/>
        </w:rPr>
        <w:t>выполнить 30 компрессий</w:t>
      </w:r>
      <w:r w:rsidR="0087589D" w:rsidRPr="009223BB">
        <w:rPr>
          <w:color w:val="000000"/>
          <w:sz w:val="28"/>
          <w:szCs w:val="28"/>
        </w:rPr>
        <w:t>;</w:t>
      </w:r>
    </w:p>
    <w:p w:rsidR="00634680" w:rsidRDefault="00D27244" w:rsidP="008A7C00">
      <w:pPr>
        <w:pStyle w:val="aa"/>
        <w:widowControl/>
        <w:numPr>
          <w:ilvl w:val="0"/>
          <w:numId w:val="22"/>
        </w:numPr>
        <w:shd w:val="clear" w:color="auto" w:fill="FFFFFF"/>
        <w:autoSpaceDE/>
        <w:autoSpaceDN/>
        <w:adjustRightInd/>
        <w:spacing w:after="200" w:line="276" w:lineRule="auto"/>
        <w:ind w:left="567" w:hanging="283"/>
        <w:jc w:val="both"/>
        <w:rPr>
          <w:color w:val="000000"/>
          <w:sz w:val="28"/>
          <w:szCs w:val="28"/>
        </w:rPr>
      </w:pPr>
      <w:r w:rsidRPr="00DD2650">
        <w:rPr>
          <w:color w:val="000000"/>
          <w:sz w:val="28"/>
          <w:szCs w:val="28"/>
        </w:rPr>
        <w:t>компрессии грудной клетки следует проводить</w:t>
      </w:r>
      <w:r w:rsidR="006C18EB" w:rsidRPr="00DD2650">
        <w:rPr>
          <w:color w:val="000000"/>
          <w:sz w:val="28"/>
          <w:szCs w:val="28"/>
        </w:rPr>
        <w:t xml:space="preserve"> </w:t>
      </w:r>
      <w:r w:rsidR="008E1635" w:rsidRPr="00DD2650">
        <w:rPr>
          <w:color w:val="000000"/>
          <w:sz w:val="28"/>
          <w:szCs w:val="28"/>
        </w:rPr>
        <w:t xml:space="preserve">только на </w:t>
      </w:r>
      <w:r w:rsidR="00DF2C2F">
        <w:rPr>
          <w:color w:val="000000"/>
          <w:sz w:val="28"/>
          <w:szCs w:val="28"/>
        </w:rPr>
        <w:t xml:space="preserve">ровной, </w:t>
      </w:r>
      <w:r w:rsidR="008E1635" w:rsidRPr="00DD2650">
        <w:rPr>
          <w:color w:val="000000"/>
          <w:sz w:val="28"/>
          <w:szCs w:val="28"/>
        </w:rPr>
        <w:t>жесткой поверхности (</w:t>
      </w:r>
      <w:r w:rsidR="00DF2C2F" w:rsidRPr="00DD2650">
        <w:rPr>
          <w:color w:val="000000"/>
          <w:sz w:val="28"/>
          <w:szCs w:val="28"/>
        </w:rPr>
        <w:t>подложить под спину твёрдую площадку</w:t>
      </w:r>
      <w:r w:rsidR="00DF2C2F">
        <w:rPr>
          <w:color w:val="000000"/>
          <w:sz w:val="28"/>
          <w:szCs w:val="28"/>
        </w:rPr>
        <w:t>,</w:t>
      </w:r>
      <w:r w:rsidR="006C18EB" w:rsidRPr="00DD2650">
        <w:rPr>
          <w:color w:val="000000"/>
          <w:sz w:val="28"/>
          <w:szCs w:val="28"/>
        </w:rPr>
        <w:t xml:space="preserve"> </w:t>
      </w:r>
      <w:r w:rsidRPr="00DD2650">
        <w:rPr>
          <w:color w:val="000000"/>
          <w:sz w:val="28"/>
          <w:szCs w:val="28"/>
        </w:rPr>
        <w:t>выполнять декомпрессию противопролежне</w:t>
      </w:r>
      <w:r w:rsidR="006E32B8" w:rsidRPr="00DD2650">
        <w:rPr>
          <w:color w:val="000000"/>
          <w:sz w:val="28"/>
          <w:szCs w:val="28"/>
        </w:rPr>
        <w:t>вого</w:t>
      </w:r>
      <w:r w:rsidR="006C18EB" w:rsidRPr="00DD2650">
        <w:rPr>
          <w:color w:val="000000"/>
          <w:sz w:val="28"/>
          <w:szCs w:val="28"/>
        </w:rPr>
        <w:t xml:space="preserve"> </w:t>
      </w:r>
      <w:r w:rsidRPr="00DD2650">
        <w:rPr>
          <w:color w:val="000000"/>
          <w:sz w:val="28"/>
          <w:szCs w:val="28"/>
        </w:rPr>
        <w:t>матрас</w:t>
      </w:r>
      <w:r w:rsidR="006E32B8" w:rsidRPr="00DD2650">
        <w:rPr>
          <w:color w:val="000000"/>
          <w:sz w:val="28"/>
          <w:szCs w:val="28"/>
        </w:rPr>
        <w:t>а</w:t>
      </w:r>
      <w:r w:rsidR="009847B9">
        <w:rPr>
          <w:color w:val="000000"/>
          <w:sz w:val="28"/>
          <w:szCs w:val="28"/>
        </w:rPr>
        <w:t xml:space="preserve"> и др.</w:t>
      </w:r>
      <w:r w:rsidR="0029077D" w:rsidRPr="00DD2650">
        <w:rPr>
          <w:color w:val="000000"/>
          <w:sz w:val="28"/>
          <w:szCs w:val="28"/>
        </w:rPr>
        <w:t>)</w:t>
      </w:r>
      <w:r w:rsidR="006C18EB" w:rsidRPr="00DD2650">
        <w:rPr>
          <w:color w:val="000000"/>
          <w:sz w:val="28"/>
          <w:szCs w:val="28"/>
        </w:rPr>
        <w:t>.</w:t>
      </w:r>
    </w:p>
    <w:p w:rsidR="002477E5" w:rsidRDefault="002477E5" w:rsidP="00634680">
      <w:pPr>
        <w:pStyle w:val="aa"/>
        <w:widowControl/>
        <w:shd w:val="clear" w:color="auto" w:fill="FFFFFF"/>
        <w:autoSpaceDE/>
        <w:autoSpaceDN/>
        <w:adjustRightInd/>
        <w:spacing w:after="200" w:line="276" w:lineRule="auto"/>
        <w:ind w:left="567"/>
        <w:jc w:val="both"/>
        <w:rPr>
          <w:color w:val="000000"/>
          <w:sz w:val="28"/>
          <w:szCs w:val="28"/>
        </w:rPr>
      </w:pPr>
    </w:p>
    <w:p w:rsidR="00E2352D" w:rsidRPr="00DD2650" w:rsidRDefault="00DF2C2F" w:rsidP="002477E5">
      <w:pPr>
        <w:pStyle w:val="aa"/>
        <w:widowControl/>
        <w:shd w:val="clear" w:color="auto" w:fill="FFFFFF"/>
        <w:autoSpaceDE/>
        <w:autoSpaceDN/>
        <w:adjustRightInd/>
        <w:spacing w:after="200" w:line="276" w:lineRule="auto"/>
        <w:ind w:left="0" w:firstLine="709"/>
        <w:jc w:val="both"/>
        <w:rPr>
          <w:color w:val="000000"/>
          <w:sz w:val="28"/>
          <w:szCs w:val="28"/>
        </w:rPr>
      </w:pPr>
      <w:r>
        <w:rPr>
          <w:color w:val="000000"/>
          <w:sz w:val="28"/>
          <w:szCs w:val="28"/>
        </w:rPr>
        <w:t>При соответствующем оснащении, к</w:t>
      </w:r>
      <w:r w:rsidR="002477E5">
        <w:rPr>
          <w:color w:val="000000"/>
          <w:sz w:val="28"/>
          <w:szCs w:val="28"/>
        </w:rPr>
        <w:t>роме</w:t>
      </w:r>
      <w:r w:rsidR="00D27244" w:rsidRPr="00DD2650">
        <w:rPr>
          <w:color w:val="000000"/>
          <w:sz w:val="28"/>
          <w:szCs w:val="28"/>
        </w:rPr>
        <w:t xml:space="preserve"> </w:t>
      </w:r>
      <w:r w:rsidR="002477E5">
        <w:rPr>
          <w:color w:val="000000"/>
          <w:sz w:val="28"/>
          <w:szCs w:val="28"/>
        </w:rPr>
        <w:t>ручной компрессии</w:t>
      </w:r>
      <w:r>
        <w:rPr>
          <w:color w:val="000000"/>
          <w:sz w:val="28"/>
          <w:szCs w:val="28"/>
        </w:rPr>
        <w:t xml:space="preserve">, </w:t>
      </w:r>
      <w:r w:rsidR="002477E5">
        <w:rPr>
          <w:color w:val="000000"/>
          <w:sz w:val="28"/>
          <w:szCs w:val="28"/>
        </w:rPr>
        <w:t>возможно использование</w:t>
      </w:r>
      <w:r w:rsidR="002477E5" w:rsidRPr="002477E5">
        <w:rPr>
          <w:sz w:val="28"/>
          <w:szCs w:val="28"/>
        </w:rPr>
        <w:t xml:space="preserve"> специальных</w:t>
      </w:r>
      <w:r w:rsidR="002477E5">
        <w:t xml:space="preserve"> </w:t>
      </w:r>
      <w:r w:rsidR="002477E5" w:rsidRPr="002477E5">
        <w:rPr>
          <w:color w:val="000000"/>
          <w:sz w:val="28"/>
          <w:szCs w:val="28"/>
        </w:rPr>
        <w:t>устрой</w:t>
      </w:r>
      <w:proofErr w:type="gramStart"/>
      <w:r w:rsidR="002477E5" w:rsidRPr="002477E5">
        <w:rPr>
          <w:color w:val="000000"/>
          <w:sz w:val="28"/>
          <w:szCs w:val="28"/>
        </w:rPr>
        <w:t>ств дл</w:t>
      </w:r>
      <w:proofErr w:type="gramEnd"/>
      <w:r w:rsidR="002477E5" w:rsidRPr="002477E5">
        <w:rPr>
          <w:color w:val="000000"/>
          <w:sz w:val="28"/>
          <w:szCs w:val="28"/>
        </w:rPr>
        <w:t>я механической компрессии грудной клетки</w:t>
      </w:r>
      <w:r>
        <w:rPr>
          <w:color w:val="000000"/>
          <w:sz w:val="28"/>
          <w:szCs w:val="28"/>
        </w:rPr>
        <w:t xml:space="preserve">, что повышает качество компрессий и облегчает работу персонала. </w:t>
      </w:r>
      <w:r w:rsidR="002477E5" w:rsidRPr="002477E5">
        <w:t xml:space="preserve"> </w:t>
      </w:r>
    </w:p>
    <w:p w:rsidR="00E2352D" w:rsidRPr="00E2352D" w:rsidRDefault="00E2352D" w:rsidP="00C13D8D">
      <w:pPr>
        <w:widowControl/>
        <w:shd w:val="clear" w:color="auto" w:fill="FFFFFF"/>
        <w:autoSpaceDE/>
        <w:autoSpaceDN/>
        <w:adjustRightInd/>
        <w:spacing w:line="276" w:lineRule="auto"/>
        <w:ind w:firstLine="709"/>
        <w:jc w:val="both"/>
        <w:rPr>
          <w:i/>
          <w:color w:val="000000"/>
          <w:sz w:val="28"/>
          <w:szCs w:val="28"/>
        </w:rPr>
      </w:pPr>
      <w:r w:rsidRPr="00E2352D">
        <w:rPr>
          <w:i/>
          <w:color w:val="000000"/>
          <w:sz w:val="28"/>
          <w:szCs w:val="28"/>
        </w:rPr>
        <w:t>Критерии оценки</w:t>
      </w:r>
    </w:p>
    <w:p w:rsidR="002477E5" w:rsidRDefault="00E2352D" w:rsidP="003251B8">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t>При п</w:t>
      </w:r>
      <w:r w:rsidR="00D96053">
        <w:rPr>
          <w:color w:val="000000"/>
          <w:sz w:val="28"/>
          <w:szCs w:val="28"/>
        </w:rPr>
        <w:t>равильно выполняемой компрессии</w:t>
      </w:r>
      <w:r w:rsidR="00024618">
        <w:rPr>
          <w:color w:val="000000"/>
          <w:sz w:val="28"/>
          <w:szCs w:val="28"/>
        </w:rPr>
        <w:t>,</w:t>
      </w:r>
      <w:r w:rsidR="0009586F">
        <w:rPr>
          <w:color w:val="000000"/>
          <w:sz w:val="28"/>
          <w:szCs w:val="28"/>
        </w:rPr>
        <w:t xml:space="preserve"> </w:t>
      </w:r>
      <w:r w:rsidRPr="00350F4B">
        <w:rPr>
          <w:color w:val="000000"/>
          <w:sz w:val="28"/>
          <w:szCs w:val="28"/>
        </w:rPr>
        <w:t xml:space="preserve">другой </w:t>
      </w:r>
      <w:r w:rsidR="00464761">
        <w:rPr>
          <w:color w:val="000000"/>
          <w:sz w:val="28"/>
          <w:szCs w:val="28"/>
        </w:rPr>
        <w:t>спасатель</w:t>
      </w:r>
      <w:r w:rsidRPr="00350F4B">
        <w:rPr>
          <w:color w:val="000000"/>
          <w:sz w:val="28"/>
          <w:szCs w:val="28"/>
        </w:rPr>
        <w:t xml:space="preserve"> может определить пульсов</w:t>
      </w:r>
      <w:r>
        <w:rPr>
          <w:color w:val="000000"/>
          <w:sz w:val="28"/>
          <w:szCs w:val="28"/>
        </w:rPr>
        <w:t>ую</w:t>
      </w:r>
      <w:r w:rsidRPr="00350F4B">
        <w:rPr>
          <w:color w:val="000000"/>
          <w:sz w:val="28"/>
          <w:szCs w:val="28"/>
        </w:rPr>
        <w:t xml:space="preserve"> волн</w:t>
      </w:r>
      <w:r>
        <w:rPr>
          <w:color w:val="000000"/>
          <w:sz w:val="28"/>
          <w:szCs w:val="28"/>
        </w:rPr>
        <w:t>у</w:t>
      </w:r>
      <w:r w:rsidRPr="00350F4B">
        <w:rPr>
          <w:color w:val="000000"/>
          <w:sz w:val="28"/>
          <w:szCs w:val="28"/>
        </w:rPr>
        <w:t xml:space="preserve"> на сонн</w:t>
      </w:r>
      <w:r>
        <w:rPr>
          <w:color w:val="000000"/>
          <w:sz w:val="28"/>
          <w:szCs w:val="28"/>
        </w:rPr>
        <w:t>ых</w:t>
      </w:r>
      <w:r w:rsidRPr="00350F4B">
        <w:rPr>
          <w:color w:val="000000"/>
          <w:sz w:val="28"/>
          <w:szCs w:val="28"/>
        </w:rPr>
        <w:t xml:space="preserve"> артери</w:t>
      </w:r>
      <w:r>
        <w:rPr>
          <w:color w:val="000000"/>
          <w:sz w:val="28"/>
          <w:szCs w:val="28"/>
        </w:rPr>
        <w:t>ях</w:t>
      </w:r>
      <w:r w:rsidR="00024618">
        <w:rPr>
          <w:color w:val="000000"/>
          <w:sz w:val="28"/>
          <w:szCs w:val="28"/>
        </w:rPr>
        <w:t>, а п</w:t>
      </w:r>
      <w:r w:rsidR="00B97423">
        <w:rPr>
          <w:color w:val="000000"/>
          <w:sz w:val="28"/>
          <w:szCs w:val="28"/>
        </w:rPr>
        <w:t>ри наличии приборов</w:t>
      </w:r>
      <w:r w:rsidRPr="00350F4B">
        <w:rPr>
          <w:color w:val="000000"/>
          <w:sz w:val="28"/>
          <w:szCs w:val="28"/>
        </w:rPr>
        <w:t xml:space="preserve"> возможно оп</w:t>
      </w:r>
      <w:r w:rsidR="0034080A">
        <w:rPr>
          <w:color w:val="000000"/>
          <w:sz w:val="28"/>
          <w:szCs w:val="28"/>
        </w:rPr>
        <w:t>ределение систолического АД на уровне 60-80 мм</w:t>
      </w:r>
      <w:proofErr w:type="gramStart"/>
      <w:r w:rsidR="0034080A">
        <w:rPr>
          <w:color w:val="000000"/>
          <w:sz w:val="28"/>
          <w:szCs w:val="28"/>
        </w:rPr>
        <w:t>.</w:t>
      </w:r>
      <w:proofErr w:type="gramEnd"/>
      <w:r w:rsidR="00526CF0">
        <w:rPr>
          <w:color w:val="000000"/>
          <w:sz w:val="28"/>
          <w:szCs w:val="28"/>
        </w:rPr>
        <w:t xml:space="preserve"> </w:t>
      </w:r>
      <w:proofErr w:type="gramStart"/>
      <w:r w:rsidR="0034080A">
        <w:rPr>
          <w:color w:val="000000"/>
          <w:sz w:val="28"/>
          <w:szCs w:val="28"/>
        </w:rPr>
        <w:t>р</w:t>
      </w:r>
      <w:proofErr w:type="gramEnd"/>
      <w:r w:rsidR="0034080A">
        <w:rPr>
          <w:color w:val="000000"/>
          <w:sz w:val="28"/>
          <w:szCs w:val="28"/>
        </w:rPr>
        <w:t>т.ст.</w:t>
      </w:r>
    </w:p>
    <w:p w:rsidR="003251B8" w:rsidRDefault="009634FE" w:rsidP="003251B8">
      <w:pPr>
        <w:widowControl/>
        <w:shd w:val="clear" w:color="auto" w:fill="FFFFFF"/>
        <w:autoSpaceDE/>
        <w:autoSpaceDN/>
        <w:adjustRightInd/>
        <w:spacing w:line="276" w:lineRule="auto"/>
        <w:ind w:firstLine="709"/>
        <w:jc w:val="both"/>
        <w:rPr>
          <w:b/>
          <w:i/>
          <w:sz w:val="28"/>
          <w:szCs w:val="28"/>
        </w:rPr>
      </w:pPr>
      <w:r w:rsidRPr="001727EB">
        <w:rPr>
          <w:b/>
          <w:i/>
          <w:color w:val="000000"/>
          <w:sz w:val="28"/>
          <w:szCs w:val="28"/>
        </w:rPr>
        <w:t>Важно своевременно выявить</w:t>
      </w:r>
      <w:r w:rsidR="001727EB" w:rsidRPr="001727EB">
        <w:rPr>
          <w:b/>
          <w:i/>
          <w:color w:val="000000"/>
          <w:sz w:val="28"/>
          <w:szCs w:val="28"/>
        </w:rPr>
        <w:t xml:space="preserve"> неадекватность </w:t>
      </w:r>
      <w:r w:rsidRPr="001727EB">
        <w:rPr>
          <w:b/>
          <w:i/>
          <w:color w:val="000000"/>
          <w:sz w:val="28"/>
          <w:szCs w:val="28"/>
        </w:rPr>
        <w:t xml:space="preserve">компрессий </w:t>
      </w:r>
      <w:r w:rsidR="001727EB">
        <w:rPr>
          <w:b/>
          <w:i/>
          <w:color w:val="000000"/>
          <w:sz w:val="28"/>
          <w:szCs w:val="28"/>
        </w:rPr>
        <w:t>и сменить уставшего</w:t>
      </w:r>
      <w:r w:rsidR="001727EB" w:rsidRPr="001727EB">
        <w:rPr>
          <w:b/>
          <w:i/>
          <w:color w:val="000000"/>
          <w:sz w:val="28"/>
          <w:szCs w:val="28"/>
        </w:rPr>
        <w:t xml:space="preserve"> спасателя</w:t>
      </w:r>
      <w:r w:rsidRPr="001727EB">
        <w:rPr>
          <w:b/>
          <w:i/>
          <w:color w:val="000000"/>
          <w:sz w:val="28"/>
          <w:szCs w:val="28"/>
        </w:rPr>
        <w:t>!</w:t>
      </w:r>
    </w:p>
    <w:p w:rsidR="00B97423" w:rsidRDefault="00B97423">
      <w:pPr>
        <w:widowControl/>
        <w:autoSpaceDE/>
        <w:autoSpaceDN/>
        <w:adjustRightInd/>
        <w:spacing w:after="200" w:line="276" w:lineRule="auto"/>
        <w:rPr>
          <w:b/>
          <w:i/>
          <w:sz w:val="28"/>
          <w:szCs w:val="28"/>
        </w:rPr>
      </w:pPr>
      <w:r>
        <w:rPr>
          <w:b/>
          <w:i/>
          <w:sz w:val="28"/>
          <w:szCs w:val="28"/>
        </w:rPr>
        <w:br w:type="page"/>
      </w:r>
    </w:p>
    <w:p w:rsidR="00565338" w:rsidRPr="00565338" w:rsidRDefault="00565338" w:rsidP="00C13D8D">
      <w:pPr>
        <w:widowControl/>
        <w:autoSpaceDE/>
        <w:autoSpaceDN/>
        <w:adjustRightInd/>
        <w:spacing w:line="276" w:lineRule="auto"/>
        <w:ind w:firstLine="709"/>
        <w:rPr>
          <w:b/>
          <w:i/>
          <w:sz w:val="28"/>
          <w:szCs w:val="28"/>
        </w:rPr>
      </w:pPr>
      <w:r w:rsidRPr="00565338">
        <w:rPr>
          <w:b/>
          <w:i/>
          <w:sz w:val="28"/>
          <w:szCs w:val="28"/>
        </w:rPr>
        <w:lastRenderedPageBreak/>
        <w:t xml:space="preserve">Осложнения непрямого массажа сердца. </w:t>
      </w:r>
    </w:p>
    <w:p w:rsidR="00E572F8" w:rsidRDefault="00565338" w:rsidP="00C13D8D">
      <w:pPr>
        <w:spacing w:line="276" w:lineRule="auto"/>
        <w:ind w:firstLine="709"/>
        <w:jc w:val="both"/>
        <w:rPr>
          <w:sz w:val="28"/>
          <w:szCs w:val="28"/>
        </w:rPr>
      </w:pPr>
      <w:r w:rsidRPr="00565338">
        <w:rPr>
          <w:sz w:val="28"/>
          <w:szCs w:val="28"/>
        </w:rPr>
        <w:t>К возможным осложнениям непрямого массажа сердца относят</w:t>
      </w:r>
      <w:r w:rsidR="00732CD2">
        <w:rPr>
          <w:sz w:val="28"/>
          <w:szCs w:val="28"/>
        </w:rPr>
        <w:t>:</w:t>
      </w:r>
      <w:r w:rsidRPr="00565338">
        <w:rPr>
          <w:sz w:val="28"/>
          <w:szCs w:val="28"/>
        </w:rPr>
        <w:t xml:space="preserve"> переломы ребер, грудины, разрывы реберно-грудинных сочленений, пневмоторакс, гемоторакс, разрывы печени и селезенки, жировую эмболию.</w:t>
      </w:r>
    </w:p>
    <w:p w:rsidR="001B0DAC" w:rsidRDefault="00565338" w:rsidP="001B0DAC">
      <w:pPr>
        <w:spacing w:line="276" w:lineRule="auto"/>
        <w:ind w:firstLine="709"/>
        <w:jc w:val="both"/>
        <w:rPr>
          <w:sz w:val="28"/>
          <w:szCs w:val="28"/>
        </w:rPr>
      </w:pPr>
      <w:r w:rsidRPr="00565338">
        <w:rPr>
          <w:sz w:val="28"/>
          <w:szCs w:val="28"/>
        </w:rPr>
        <w:t xml:space="preserve">Тщательное соблюдение методики непрямого массажа сердца уменьшает риск этих осложнений, но не исключает их. </w:t>
      </w:r>
      <w:r w:rsidR="001F1B5A">
        <w:rPr>
          <w:sz w:val="28"/>
          <w:szCs w:val="28"/>
        </w:rPr>
        <w:t>Необходимо помнить, что д</w:t>
      </w:r>
      <w:r w:rsidR="006A6CFB">
        <w:rPr>
          <w:sz w:val="28"/>
          <w:szCs w:val="28"/>
        </w:rPr>
        <w:t>а</w:t>
      </w:r>
      <w:r w:rsidR="00E572F8">
        <w:rPr>
          <w:sz w:val="28"/>
          <w:szCs w:val="28"/>
        </w:rPr>
        <w:t xml:space="preserve">же с учётом возможных осложнений </w:t>
      </w:r>
      <w:r w:rsidR="00ED32E9">
        <w:rPr>
          <w:sz w:val="28"/>
          <w:szCs w:val="28"/>
        </w:rPr>
        <w:t>-</w:t>
      </w:r>
      <w:r w:rsidR="006A6CFB">
        <w:rPr>
          <w:sz w:val="28"/>
          <w:szCs w:val="28"/>
        </w:rPr>
        <w:t xml:space="preserve"> а</w:t>
      </w:r>
      <w:r w:rsidRPr="00565338">
        <w:rPr>
          <w:sz w:val="28"/>
          <w:szCs w:val="28"/>
        </w:rPr>
        <w:t xml:space="preserve">льтернативой эффективному непрямому массажу сердца (даже с высоким риском развития осложнений) является только смерть. </w:t>
      </w:r>
    </w:p>
    <w:p w:rsidR="007C624F" w:rsidRDefault="007C624F" w:rsidP="00AC2895">
      <w:pPr>
        <w:widowControl/>
        <w:autoSpaceDE/>
        <w:autoSpaceDN/>
        <w:adjustRightInd/>
        <w:spacing w:line="276" w:lineRule="auto"/>
        <w:jc w:val="both"/>
        <w:rPr>
          <w:color w:val="000000"/>
          <w:sz w:val="24"/>
          <w:szCs w:val="24"/>
        </w:rPr>
      </w:pPr>
      <w:r w:rsidRPr="00E25140">
        <w:rPr>
          <w:b/>
          <w:color w:val="000000"/>
          <w:sz w:val="24"/>
          <w:szCs w:val="24"/>
        </w:rPr>
        <w:t>Примечание.</w:t>
      </w:r>
      <w:r>
        <w:rPr>
          <w:color w:val="000000"/>
          <w:sz w:val="28"/>
          <w:szCs w:val="28"/>
        </w:rPr>
        <w:t xml:space="preserve"> </w:t>
      </w:r>
      <w:r w:rsidR="00F17F7E">
        <w:rPr>
          <w:color w:val="000000"/>
          <w:sz w:val="24"/>
          <w:szCs w:val="24"/>
        </w:rPr>
        <w:t>К данному разделу смотри</w:t>
      </w:r>
      <w:r w:rsidR="00F17F7E">
        <w:rPr>
          <w:color w:val="000000"/>
          <w:sz w:val="28"/>
          <w:szCs w:val="28"/>
        </w:rPr>
        <w:t xml:space="preserve"> </w:t>
      </w:r>
      <w:r w:rsidR="00F17F7E">
        <w:rPr>
          <w:color w:val="000000"/>
          <w:sz w:val="24"/>
          <w:szCs w:val="24"/>
        </w:rPr>
        <w:t>рисунки</w:t>
      </w:r>
      <w:r w:rsidRPr="00E25140">
        <w:rPr>
          <w:color w:val="000000"/>
          <w:sz w:val="24"/>
          <w:szCs w:val="24"/>
        </w:rPr>
        <w:t xml:space="preserve"> </w:t>
      </w:r>
      <w:r w:rsidR="00E76F39">
        <w:rPr>
          <w:color w:val="000000"/>
          <w:sz w:val="24"/>
          <w:szCs w:val="24"/>
        </w:rPr>
        <w:t>4.</w:t>
      </w:r>
      <w:r w:rsidR="002369DA">
        <w:rPr>
          <w:color w:val="000000"/>
          <w:sz w:val="24"/>
          <w:szCs w:val="24"/>
        </w:rPr>
        <w:t>0</w:t>
      </w:r>
      <w:r w:rsidR="00E76F39">
        <w:rPr>
          <w:color w:val="000000"/>
          <w:sz w:val="24"/>
          <w:szCs w:val="24"/>
        </w:rPr>
        <w:t xml:space="preserve"> - </w:t>
      </w:r>
      <w:r w:rsidR="00A51ADC">
        <w:rPr>
          <w:color w:val="000000"/>
          <w:sz w:val="24"/>
          <w:szCs w:val="24"/>
        </w:rPr>
        <w:t>4.</w:t>
      </w:r>
      <w:r w:rsidR="00044A09">
        <w:rPr>
          <w:color w:val="000000"/>
          <w:sz w:val="24"/>
          <w:szCs w:val="24"/>
        </w:rPr>
        <w:t>5</w:t>
      </w:r>
      <w:r w:rsidR="002369DA">
        <w:rPr>
          <w:color w:val="000000"/>
          <w:sz w:val="24"/>
          <w:szCs w:val="24"/>
        </w:rPr>
        <w:t>.1</w:t>
      </w:r>
      <w:r w:rsidR="00E76F39">
        <w:rPr>
          <w:color w:val="000000"/>
          <w:sz w:val="24"/>
          <w:szCs w:val="24"/>
        </w:rPr>
        <w:t xml:space="preserve"> </w:t>
      </w:r>
      <w:r w:rsidR="00A51ADC">
        <w:rPr>
          <w:color w:val="000000"/>
          <w:sz w:val="24"/>
          <w:szCs w:val="24"/>
        </w:rPr>
        <w:t>(</w:t>
      </w:r>
      <w:r w:rsidR="00E76F39">
        <w:rPr>
          <w:color w:val="000000"/>
          <w:sz w:val="24"/>
          <w:szCs w:val="24"/>
        </w:rPr>
        <w:t>стр.</w:t>
      </w:r>
      <w:r w:rsidR="00A51ADC">
        <w:rPr>
          <w:color w:val="000000"/>
          <w:sz w:val="24"/>
          <w:szCs w:val="24"/>
        </w:rPr>
        <w:t xml:space="preserve"> </w:t>
      </w:r>
      <w:r w:rsidR="00DD582B">
        <w:rPr>
          <w:color w:val="000000"/>
          <w:sz w:val="24"/>
          <w:szCs w:val="24"/>
        </w:rPr>
        <w:t>201</w:t>
      </w:r>
      <w:r w:rsidR="00E76F39">
        <w:rPr>
          <w:color w:val="000000"/>
          <w:sz w:val="24"/>
          <w:szCs w:val="24"/>
        </w:rPr>
        <w:t xml:space="preserve"> – </w:t>
      </w:r>
      <w:r w:rsidR="002369DA">
        <w:rPr>
          <w:color w:val="000000"/>
          <w:sz w:val="24"/>
          <w:szCs w:val="24"/>
        </w:rPr>
        <w:t>20</w:t>
      </w:r>
      <w:r w:rsidR="00DD582B">
        <w:rPr>
          <w:color w:val="000000"/>
          <w:sz w:val="24"/>
          <w:szCs w:val="24"/>
        </w:rPr>
        <w:t>5</w:t>
      </w:r>
      <w:r w:rsidR="00A51ADC">
        <w:rPr>
          <w:color w:val="000000"/>
          <w:sz w:val="24"/>
          <w:szCs w:val="24"/>
        </w:rPr>
        <w:t>)</w:t>
      </w:r>
    </w:p>
    <w:p w:rsidR="00AC2895" w:rsidRPr="00AC2895" w:rsidRDefault="00AC2895" w:rsidP="001F6024">
      <w:pPr>
        <w:pStyle w:val="3"/>
      </w:pPr>
    </w:p>
    <w:p w:rsidR="00AC2895" w:rsidRPr="00AC2895" w:rsidRDefault="00AC2895" w:rsidP="001F6024">
      <w:pPr>
        <w:pStyle w:val="3"/>
      </w:pPr>
    </w:p>
    <w:p w:rsidR="00C76523" w:rsidRPr="00C76523" w:rsidRDefault="00124E96" w:rsidP="003E2A50">
      <w:pPr>
        <w:pStyle w:val="3"/>
        <w:ind w:left="1134" w:hanging="567"/>
      </w:pPr>
      <w:bookmarkStart w:id="28" w:name="_Toc101284114"/>
      <w:r>
        <w:t>5</w:t>
      </w:r>
      <w:r w:rsidR="00C76523" w:rsidRPr="00C76523">
        <w:t>.</w:t>
      </w:r>
      <w:r w:rsidR="007D2AA0">
        <w:t>2</w:t>
      </w:r>
      <w:r w:rsidR="00C76523" w:rsidRPr="00C76523">
        <w:t xml:space="preserve"> Обеспечение </w:t>
      </w:r>
      <w:r w:rsidR="00C76523" w:rsidRPr="006A7F29">
        <w:t>проходимости</w:t>
      </w:r>
      <w:r w:rsidR="00C76523" w:rsidRPr="00C76523">
        <w:t xml:space="preserve"> дыхательных путе</w:t>
      </w:r>
      <w:r w:rsidR="00CB7BE2">
        <w:t>й.</w:t>
      </w:r>
      <w:r w:rsidR="00F81A9E">
        <w:t xml:space="preserve"> </w:t>
      </w:r>
      <w:r w:rsidR="00CB7BE2">
        <w:t>Способы</w:t>
      </w:r>
      <w:r w:rsidR="00F81A9E">
        <w:t>. О</w:t>
      </w:r>
      <w:r w:rsidR="00C76523" w:rsidRPr="00C76523">
        <w:t>ценк</w:t>
      </w:r>
      <w:r w:rsidR="00642208">
        <w:t>а</w:t>
      </w:r>
      <w:r w:rsidR="0089022D">
        <w:t xml:space="preserve"> </w:t>
      </w:r>
      <w:r w:rsidR="00E85CB7">
        <w:t>выполнения</w:t>
      </w:r>
      <w:bookmarkEnd w:id="28"/>
    </w:p>
    <w:p w:rsidR="00C76523" w:rsidRPr="00A47866" w:rsidRDefault="00C76523" w:rsidP="00C13D8D">
      <w:pPr>
        <w:widowControl/>
        <w:shd w:val="clear" w:color="auto" w:fill="FFFFFF"/>
        <w:autoSpaceDE/>
        <w:autoSpaceDN/>
        <w:adjustRightInd/>
        <w:spacing w:line="276" w:lineRule="auto"/>
        <w:ind w:firstLine="709"/>
        <w:jc w:val="both"/>
        <w:rPr>
          <w:rFonts w:asciiTheme="majorHAnsi" w:hAnsiTheme="majorHAnsi"/>
          <w:b/>
          <w:color w:val="000000"/>
          <w:sz w:val="28"/>
          <w:szCs w:val="28"/>
        </w:rPr>
      </w:pPr>
    </w:p>
    <w:p w:rsidR="00AB307C" w:rsidRDefault="00C73F64"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В зависимости от места расположения обструкции различных отделов воздухопроводящих путей, н</w:t>
      </w:r>
      <w:r w:rsidR="005A0724" w:rsidRPr="005A0724">
        <w:rPr>
          <w:color w:val="000000"/>
          <w:sz w:val="28"/>
          <w:szCs w:val="28"/>
        </w:rPr>
        <w:t>аиболее часты</w:t>
      </w:r>
      <w:r w:rsidR="00C62C8A">
        <w:rPr>
          <w:color w:val="000000"/>
          <w:sz w:val="28"/>
          <w:szCs w:val="28"/>
        </w:rPr>
        <w:t>ми</w:t>
      </w:r>
      <w:r w:rsidR="005A0724" w:rsidRPr="005A0724">
        <w:rPr>
          <w:color w:val="000000"/>
          <w:sz w:val="28"/>
          <w:szCs w:val="28"/>
        </w:rPr>
        <w:t xml:space="preserve"> причин</w:t>
      </w:r>
      <w:r w:rsidR="00C62C8A">
        <w:rPr>
          <w:color w:val="000000"/>
          <w:sz w:val="28"/>
          <w:szCs w:val="28"/>
        </w:rPr>
        <w:t>ами</w:t>
      </w:r>
      <w:r w:rsidR="005A0724" w:rsidRPr="005A0724">
        <w:rPr>
          <w:color w:val="000000"/>
          <w:sz w:val="28"/>
          <w:szCs w:val="28"/>
        </w:rPr>
        <w:t xml:space="preserve"> обструкции</w:t>
      </w:r>
      <w:r w:rsidR="00AB307C">
        <w:rPr>
          <w:color w:val="000000"/>
          <w:sz w:val="28"/>
          <w:szCs w:val="28"/>
        </w:rPr>
        <w:t xml:space="preserve"> </w:t>
      </w:r>
      <w:r w:rsidR="00C62C8A">
        <w:rPr>
          <w:color w:val="000000"/>
          <w:sz w:val="28"/>
          <w:szCs w:val="28"/>
        </w:rPr>
        <w:t>являются:</w:t>
      </w:r>
    </w:p>
    <w:p w:rsidR="00AB307C" w:rsidRPr="00C62C8A" w:rsidRDefault="00C62C8A" w:rsidP="008A7C00">
      <w:pPr>
        <w:pStyle w:val="aa"/>
        <w:widowControl/>
        <w:numPr>
          <w:ilvl w:val="0"/>
          <w:numId w:val="4"/>
        </w:numPr>
        <w:shd w:val="clear" w:color="auto" w:fill="FFFFFF"/>
        <w:autoSpaceDE/>
        <w:autoSpaceDN/>
        <w:adjustRightInd/>
        <w:spacing w:line="276" w:lineRule="auto"/>
        <w:ind w:left="567" w:hanging="283"/>
        <w:jc w:val="both"/>
        <w:rPr>
          <w:color w:val="000000"/>
          <w:sz w:val="28"/>
          <w:szCs w:val="28"/>
        </w:rPr>
      </w:pPr>
      <w:r w:rsidRPr="00B46018">
        <w:rPr>
          <w:i/>
          <w:color w:val="000000"/>
          <w:sz w:val="28"/>
          <w:szCs w:val="28"/>
        </w:rPr>
        <w:t>в</w:t>
      </w:r>
      <w:r w:rsidR="005A0724" w:rsidRPr="00B46018">
        <w:rPr>
          <w:i/>
          <w:color w:val="000000"/>
          <w:sz w:val="28"/>
          <w:szCs w:val="28"/>
        </w:rPr>
        <w:t>ерхни</w:t>
      </w:r>
      <w:r w:rsidR="00AB307C" w:rsidRPr="00B46018">
        <w:rPr>
          <w:i/>
          <w:color w:val="000000"/>
          <w:sz w:val="28"/>
          <w:szCs w:val="28"/>
        </w:rPr>
        <w:t>е</w:t>
      </w:r>
      <w:r w:rsidR="005A0724" w:rsidRPr="00B46018">
        <w:rPr>
          <w:i/>
          <w:color w:val="000000"/>
          <w:sz w:val="28"/>
          <w:szCs w:val="28"/>
        </w:rPr>
        <w:t xml:space="preserve"> дыхательны</w:t>
      </w:r>
      <w:r w:rsidR="00AB307C" w:rsidRPr="00B46018">
        <w:rPr>
          <w:i/>
          <w:color w:val="000000"/>
          <w:sz w:val="28"/>
          <w:szCs w:val="28"/>
        </w:rPr>
        <w:t>е</w:t>
      </w:r>
      <w:r w:rsidR="005A0724" w:rsidRPr="00B46018">
        <w:rPr>
          <w:i/>
          <w:color w:val="000000"/>
          <w:sz w:val="28"/>
          <w:szCs w:val="28"/>
        </w:rPr>
        <w:t xml:space="preserve"> пут</w:t>
      </w:r>
      <w:r w:rsidRPr="00B46018">
        <w:rPr>
          <w:i/>
          <w:color w:val="000000"/>
          <w:sz w:val="28"/>
          <w:szCs w:val="28"/>
        </w:rPr>
        <w:t>и</w:t>
      </w:r>
      <w:r w:rsidRPr="00C62C8A">
        <w:rPr>
          <w:color w:val="000000"/>
          <w:sz w:val="28"/>
          <w:szCs w:val="28"/>
        </w:rPr>
        <w:t xml:space="preserve"> - </w:t>
      </w:r>
      <w:r w:rsidR="005A0724" w:rsidRPr="00C62C8A">
        <w:rPr>
          <w:color w:val="000000"/>
          <w:sz w:val="28"/>
          <w:szCs w:val="28"/>
        </w:rPr>
        <w:t>западение языка,</w:t>
      </w:r>
      <w:r w:rsidRPr="00C62C8A">
        <w:rPr>
          <w:color w:val="000000"/>
          <w:sz w:val="28"/>
          <w:szCs w:val="28"/>
        </w:rPr>
        <w:t xml:space="preserve"> </w:t>
      </w:r>
      <w:r w:rsidR="005A0724" w:rsidRPr="00C62C8A">
        <w:rPr>
          <w:color w:val="000000"/>
          <w:sz w:val="28"/>
          <w:szCs w:val="28"/>
        </w:rPr>
        <w:t>отёк мя</w:t>
      </w:r>
      <w:r w:rsidRPr="00C62C8A">
        <w:rPr>
          <w:color w:val="000000"/>
          <w:sz w:val="28"/>
          <w:szCs w:val="28"/>
        </w:rPr>
        <w:t>гких тканей,</w:t>
      </w:r>
      <w:r w:rsidR="00AB307C" w:rsidRPr="00C62C8A">
        <w:rPr>
          <w:color w:val="000000"/>
          <w:sz w:val="28"/>
          <w:szCs w:val="28"/>
        </w:rPr>
        <w:t xml:space="preserve"> инородный материал</w:t>
      </w:r>
      <w:r w:rsidR="001B6F4F">
        <w:rPr>
          <w:color w:val="000000"/>
          <w:sz w:val="28"/>
          <w:szCs w:val="28"/>
        </w:rPr>
        <w:t xml:space="preserve"> (</w:t>
      </w:r>
      <w:r w:rsidRPr="00C62C8A">
        <w:rPr>
          <w:color w:val="000000"/>
          <w:sz w:val="28"/>
          <w:szCs w:val="28"/>
        </w:rPr>
        <w:t>кровь, рвотные массы</w:t>
      </w:r>
      <w:r w:rsidR="001B6F4F">
        <w:rPr>
          <w:color w:val="000000"/>
          <w:sz w:val="28"/>
          <w:szCs w:val="28"/>
        </w:rPr>
        <w:t xml:space="preserve"> и др.)</w:t>
      </w:r>
      <w:r w:rsidRPr="00C62C8A">
        <w:rPr>
          <w:color w:val="000000"/>
          <w:sz w:val="28"/>
          <w:szCs w:val="28"/>
        </w:rPr>
        <w:t>;</w:t>
      </w:r>
      <w:r w:rsidR="00AB307C" w:rsidRPr="00C62C8A">
        <w:rPr>
          <w:color w:val="000000"/>
          <w:sz w:val="28"/>
          <w:szCs w:val="28"/>
        </w:rPr>
        <w:t xml:space="preserve"> </w:t>
      </w:r>
    </w:p>
    <w:p w:rsidR="005A0724" w:rsidRPr="00C62C8A" w:rsidRDefault="00C62C8A" w:rsidP="008A7C00">
      <w:pPr>
        <w:pStyle w:val="aa"/>
        <w:widowControl/>
        <w:numPr>
          <w:ilvl w:val="0"/>
          <w:numId w:val="4"/>
        </w:numPr>
        <w:shd w:val="clear" w:color="auto" w:fill="FFFFFF"/>
        <w:autoSpaceDE/>
        <w:autoSpaceDN/>
        <w:adjustRightInd/>
        <w:spacing w:line="276" w:lineRule="auto"/>
        <w:ind w:left="567" w:hanging="283"/>
        <w:jc w:val="both"/>
        <w:rPr>
          <w:color w:val="000000"/>
          <w:sz w:val="28"/>
          <w:szCs w:val="28"/>
        </w:rPr>
      </w:pPr>
      <w:r w:rsidRPr="00B46018">
        <w:rPr>
          <w:i/>
          <w:color w:val="000000"/>
          <w:sz w:val="28"/>
          <w:szCs w:val="28"/>
        </w:rPr>
        <w:t>гортань</w:t>
      </w:r>
      <w:r w:rsidRPr="00C62C8A">
        <w:rPr>
          <w:color w:val="000000"/>
          <w:sz w:val="28"/>
          <w:szCs w:val="28"/>
        </w:rPr>
        <w:t xml:space="preserve"> - </w:t>
      </w:r>
      <w:r w:rsidR="00AB307C" w:rsidRPr="00C62C8A">
        <w:rPr>
          <w:color w:val="000000"/>
          <w:sz w:val="28"/>
          <w:szCs w:val="28"/>
        </w:rPr>
        <w:t>ларингоспазм, инородные тела</w:t>
      </w:r>
      <w:r w:rsidRPr="00C62C8A">
        <w:rPr>
          <w:color w:val="000000"/>
          <w:sz w:val="28"/>
          <w:szCs w:val="28"/>
        </w:rPr>
        <w:t>;</w:t>
      </w:r>
    </w:p>
    <w:p w:rsidR="005A0724" w:rsidRPr="005A0724" w:rsidRDefault="00C62C8A" w:rsidP="008A7C00">
      <w:pPr>
        <w:pStyle w:val="aa"/>
        <w:widowControl/>
        <w:numPr>
          <w:ilvl w:val="0"/>
          <w:numId w:val="4"/>
        </w:numPr>
        <w:shd w:val="clear" w:color="auto" w:fill="FFFFFF"/>
        <w:autoSpaceDE/>
        <w:autoSpaceDN/>
        <w:adjustRightInd/>
        <w:spacing w:line="276" w:lineRule="auto"/>
        <w:ind w:left="567" w:hanging="283"/>
        <w:jc w:val="both"/>
        <w:rPr>
          <w:color w:val="000000"/>
          <w:sz w:val="28"/>
          <w:szCs w:val="28"/>
        </w:rPr>
      </w:pPr>
      <w:r w:rsidRPr="00B46018">
        <w:rPr>
          <w:i/>
          <w:color w:val="000000"/>
          <w:sz w:val="28"/>
          <w:szCs w:val="28"/>
        </w:rPr>
        <w:t>т</w:t>
      </w:r>
      <w:r w:rsidR="00AB307C" w:rsidRPr="00B46018">
        <w:rPr>
          <w:i/>
          <w:color w:val="000000"/>
          <w:sz w:val="28"/>
          <w:szCs w:val="28"/>
        </w:rPr>
        <w:t>рах</w:t>
      </w:r>
      <w:r w:rsidRPr="00B46018">
        <w:rPr>
          <w:i/>
          <w:color w:val="000000"/>
          <w:sz w:val="28"/>
          <w:szCs w:val="28"/>
        </w:rPr>
        <w:t>ея и бронхи</w:t>
      </w:r>
      <w:r>
        <w:rPr>
          <w:color w:val="000000"/>
          <w:sz w:val="28"/>
          <w:szCs w:val="28"/>
        </w:rPr>
        <w:t xml:space="preserve"> - </w:t>
      </w:r>
      <w:r w:rsidR="00C44828" w:rsidRPr="005A0724">
        <w:rPr>
          <w:color w:val="000000"/>
          <w:sz w:val="28"/>
          <w:szCs w:val="28"/>
        </w:rPr>
        <w:t>бронхоспазм,</w:t>
      </w:r>
      <w:r w:rsidR="00C44828">
        <w:rPr>
          <w:color w:val="000000"/>
          <w:sz w:val="28"/>
          <w:szCs w:val="28"/>
        </w:rPr>
        <w:t xml:space="preserve"> </w:t>
      </w:r>
      <w:r w:rsidR="00C44828" w:rsidRPr="005A0724">
        <w:rPr>
          <w:color w:val="000000"/>
          <w:sz w:val="28"/>
          <w:szCs w:val="28"/>
        </w:rPr>
        <w:t xml:space="preserve">отёк, </w:t>
      </w:r>
      <w:r w:rsidR="001B6F4F">
        <w:rPr>
          <w:color w:val="000000"/>
          <w:sz w:val="28"/>
          <w:szCs w:val="28"/>
        </w:rPr>
        <w:t>инородные тела (</w:t>
      </w:r>
      <w:r w:rsidR="005A0724" w:rsidRPr="005A0724">
        <w:rPr>
          <w:color w:val="000000"/>
          <w:sz w:val="28"/>
          <w:szCs w:val="28"/>
        </w:rPr>
        <w:t>мокрота, кровь,</w:t>
      </w:r>
      <w:r>
        <w:rPr>
          <w:color w:val="000000"/>
          <w:sz w:val="28"/>
          <w:szCs w:val="28"/>
        </w:rPr>
        <w:t xml:space="preserve"> </w:t>
      </w:r>
      <w:r w:rsidR="005A0724" w:rsidRPr="005A0724">
        <w:rPr>
          <w:color w:val="000000"/>
          <w:sz w:val="28"/>
          <w:szCs w:val="28"/>
        </w:rPr>
        <w:t>аспира</w:t>
      </w:r>
      <w:r w:rsidR="00AB307C">
        <w:rPr>
          <w:color w:val="000000"/>
          <w:sz w:val="28"/>
          <w:szCs w:val="28"/>
        </w:rPr>
        <w:t>ция</w:t>
      </w:r>
      <w:r w:rsidR="00AB307C" w:rsidRPr="00AB307C">
        <w:rPr>
          <w:color w:val="000000"/>
          <w:sz w:val="28"/>
          <w:szCs w:val="28"/>
        </w:rPr>
        <w:t xml:space="preserve"> </w:t>
      </w:r>
      <w:r w:rsidR="001B6F4F">
        <w:rPr>
          <w:color w:val="000000"/>
          <w:sz w:val="28"/>
          <w:szCs w:val="28"/>
        </w:rPr>
        <w:t>содержимого</w:t>
      </w:r>
      <w:r w:rsidR="001B6F4F" w:rsidRPr="005A0724">
        <w:rPr>
          <w:color w:val="000000"/>
          <w:sz w:val="28"/>
          <w:szCs w:val="28"/>
        </w:rPr>
        <w:t xml:space="preserve"> </w:t>
      </w:r>
      <w:r w:rsidR="001B6F4F">
        <w:rPr>
          <w:color w:val="000000"/>
          <w:sz w:val="28"/>
          <w:szCs w:val="28"/>
        </w:rPr>
        <w:t>желудка)</w:t>
      </w:r>
      <w:r w:rsidR="00AB307C">
        <w:rPr>
          <w:color w:val="000000"/>
          <w:sz w:val="28"/>
          <w:szCs w:val="28"/>
        </w:rPr>
        <w:t>.</w:t>
      </w:r>
    </w:p>
    <w:p w:rsidR="00D04745" w:rsidRPr="00D04745" w:rsidRDefault="00615E52"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Приступая к оценке дыхания, п</w:t>
      </w:r>
      <w:r w:rsidR="00D04745">
        <w:rPr>
          <w:color w:val="000000"/>
          <w:sz w:val="28"/>
          <w:szCs w:val="28"/>
        </w:rPr>
        <w:t>режде всего</w:t>
      </w:r>
      <w:r>
        <w:rPr>
          <w:color w:val="000000"/>
          <w:sz w:val="28"/>
          <w:szCs w:val="28"/>
        </w:rPr>
        <w:t>,</w:t>
      </w:r>
      <w:r w:rsidR="00D04745">
        <w:rPr>
          <w:color w:val="000000"/>
          <w:sz w:val="28"/>
          <w:szCs w:val="28"/>
        </w:rPr>
        <w:t xml:space="preserve"> необходимо убедиться в отсутствии инородных предметов в полости рта, а при их наличии </w:t>
      </w:r>
      <w:r w:rsidR="00C44828">
        <w:rPr>
          <w:color w:val="000000"/>
          <w:sz w:val="28"/>
          <w:szCs w:val="28"/>
        </w:rPr>
        <w:t>-</w:t>
      </w:r>
      <w:r w:rsidR="00D04745" w:rsidRPr="00D04745">
        <w:rPr>
          <w:color w:val="000000"/>
          <w:sz w:val="28"/>
          <w:szCs w:val="28"/>
        </w:rPr>
        <w:t xml:space="preserve"> удал</w:t>
      </w:r>
      <w:r>
        <w:rPr>
          <w:color w:val="000000"/>
          <w:sz w:val="28"/>
          <w:szCs w:val="28"/>
        </w:rPr>
        <w:t>ить</w:t>
      </w:r>
      <w:r w:rsidR="00D04745" w:rsidRPr="00D04745">
        <w:rPr>
          <w:color w:val="000000"/>
          <w:sz w:val="28"/>
          <w:szCs w:val="28"/>
        </w:rPr>
        <w:t xml:space="preserve"> с помощью пальцев спасателя или медицинских инструментов.</w:t>
      </w:r>
    </w:p>
    <w:p w:rsidR="00C62C8A" w:rsidRDefault="00D04745" w:rsidP="00C13D8D">
      <w:pPr>
        <w:widowControl/>
        <w:shd w:val="clear" w:color="auto" w:fill="FFFFFF"/>
        <w:autoSpaceDE/>
        <w:autoSpaceDN/>
        <w:adjustRightInd/>
        <w:spacing w:line="276" w:lineRule="auto"/>
        <w:ind w:firstLine="709"/>
        <w:jc w:val="both"/>
        <w:rPr>
          <w:color w:val="000000"/>
          <w:sz w:val="28"/>
          <w:szCs w:val="28"/>
        </w:rPr>
      </w:pPr>
      <w:r w:rsidRPr="00D04745">
        <w:rPr>
          <w:color w:val="000000"/>
          <w:sz w:val="28"/>
          <w:szCs w:val="28"/>
        </w:rPr>
        <w:t>В некоторых случаях не исключается санация полости рта, ротоглотки, трахеи и главных бронхов с помощью механического аспиратора.</w:t>
      </w:r>
    </w:p>
    <w:p w:rsidR="00C44828" w:rsidRDefault="00ED32E9"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Существует несколько способов обеспечения</w:t>
      </w:r>
      <w:r w:rsidR="0042538A" w:rsidRPr="00350F4B">
        <w:rPr>
          <w:color w:val="000000"/>
          <w:sz w:val="28"/>
          <w:szCs w:val="28"/>
        </w:rPr>
        <w:t xml:space="preserve"> проходимости дыхательных путей</w:t>
      </w:r>
      <w:r w:rsidR="00C44828">
        <w:rPr>
          <w:color w:val="000000"/>
          <w:sz w:val="28"/>
          <w:szCs w:val="28"/>
        </w:rPr>
        <w:t>, которые мы далее и рассмотрим</w:t>
      </w:r>
      <w:r w:rsidR="00AC751E" w:rsidRPr="00350F4B">
        <w:rPr>
          <w:color w:val="000000"/>
          <w:sz w:val="28"/>
          <w:szCs w:val="28"/>
        </w:rPr>
        <w:t>.</w:t>
      </w:r>
    </w:p>
    <w:p w:rsidR="001B0DAC" w:rsidRDefault="001B0DAC" w:rsidP="00C13D8D">
      <w:pPr>
        <w:widowControl/>
        <w:shd w:val="clear" w:color="auto" w:fill="FFFFFF"/>
        <w:autoSpaceDE/>
        <w:autoSpaceDN/>
        <w:adjustRightInd/>
        <w:spacing w:line="276" w:lineRule="auto"/>
        <w:ind w:firstLine="709"/>
        <w:jc w:val="both"/>
        <w:rPr>
          <w:b/>
          <w:i/>
          <w:color w:val="000000"/>
          <w:sz w:val="28"/>
          <w:szCs w:val="28"/>
        </w:rPr>
      </w:pPr>
    </w:p>
    <w:p w:rsidR="00AC751E" w:rsidRPr="00350F4B" w:rsidRDefault="00ED32E9" w:rsidP="00C13D8D">
      <w:pPr>
        <w:widowControl/>
        <w:shd w:val="clear" w:color="auto" w:fill="FFFFFF"/>
        <w:autoSpaceDE/>
        <w:autoSpaceDN/>
        <w:adjustRightInd/>
        <w:spacing w:line="276" w:lineRule="auto"/>
        <w:ind w:firstLine="709"/>
        <w:jc w:val="both"/>
        <w:rPr>
          <w:color w:val="000000"/>
          <w:sz w:val="28"/>
          <w:szCs w:val="28"/>
        </w:rPr>
      </w:pPr>
      <w:r>
        <w:rPr>
          <w:b/>
          <w:i/>
          <w:color w:val="000000"/>
          <w:sz w:val="28"/>
          <w:szCs w:val="28"/>
        </w:rPr>
        <w:t>Ручное пособие</w:t>
      </w:r>
    </w:p>
    <w:p w:rsidR="0042538A" w:rsidRPr="004B2095" w:rsidRDefault="0042538A" w:rsidP="008A7C00">
      <w:pPr>
        <w:pStyle w:val="aa"/>
        <w:widowControl/>
        <w:numPr>
          <w:ilvl w:val="0"/>
          <w:numId w:val="27"/>
        </w:numPr>
        <w:shd w:val="clear" w:color="auto" w:fill="FFFFFF"/>
        <w:autoSpaceDE/>
        <w:autoSpaceDN/>
        <w:adjustRightInd/>
        <w:spacing w:line="276" w:lineRule="auto"/>
        <w:ind w:left="567" w:hanging="283"/>
        <w:jc w:val="both"/>
        <w:rPr>
          <w:color w:val="000000"/>
          <w:sz w:val="28"/>
          <w:szCs w:val="28"/>
        </w:rPr>
      </w:pPr>
      <w:r w:rsidRPr="004B2095">
        <w:rPr>
          <w:color w:val="000000"/>
          <w:sz w:val="28"/>
          <w:szCs w:val="28"/>
        </w:rPr>
        <w:t>разгибание головы и подтягивание нижней челюсти;</w:t>
      </w:r>
    </w:p>
    <w:p w:rsidR="0042538A" w:rsidRPr="004B2095" w:rsidRDefault="006A6CFB" w:rsidP="008A7C00">
      <w:pPr>
        <w:pStyle w:val="aa"/>
        <w:widowControl/>
        <w:numPr>
          <w:ilvl w:val="0"/>
          <w:numId w:val="27"/>
        </w:numPr>
        <w:shd w:val="clear" w:color="auto" w:fill="FFFFFF"/>
        <w:autoSpaceDE/>
        <w:autoSpaceDN/>
        <w:adjustRightInd/>
        <w:spacing w:line="276" w:lineRule="auto"/>
        <w:ind w:left="567" w:hanging="283"/>
        <w:jc w:val="both"/>
        <w:rPr>
          <w:color w:val="000000"/>
          <w:sz w:val="28"/>
          <w:szCs w:val="28"/>
        </w:rPr>
      </w:pPr>
      <w:r w:rsidRPr="004B2095">
        <w:rPr>
          <w:color w:val="000000"/>
          <w:sz w:val="28"/>
          <w:szCs w:val="28"/>
        </w:rPr>
        <w:t>выдвижение нижней челюсти:</w:t>
      </w:r>
      <w:r w:rsidR="0042538A" w:rsidRPr="004B2095">
        <w:rPr>
          <w:color w:val="000000"/>
          <w:sz w:val="28"/>
          <w:szCs w:val="28"/>
        </w:rPr>
        <w:t xml:space="preserve"> II-V пальцами обеих рук захватывают восходящую ветвь нижней челюсти около ушной раковины и с силой</w:t>
      </w:r>
      <w:r w:rsidR="0029077D" w:rsidRPr="004B2095">
        <w:rPr>
          <w:color w:val="000000"/>
          <w:sz w:val="28"/>
          <w:szCs w:val="28"/>
        </w:rPr>
        <w:t xml:space="preserve"> </w:t>
      </w:r>
      <w:r w:rsidR="0042538A" w:rsidRPr="004B2095">
        <w:rPr>
          <w:color w:val="000000"/>
          <w:sz w:val="28"/>
          <w:szCs w:val="28"/>
        </w:rPr>
        <w:t>выдвигают ее вперед (вверх), смещая ее так,</w:t>
      </w:r>
      <w:r w:rsidR="0029077D" w:rsidRPr="004B2095">
        <w:rPr>
          <w:color w:val="000000"/>
          <w:sz w:val="28"/>
          <w:szCs w:val="28"/>
        </w:rPr>
        <w:t xml:space="preserve"> </w:t>
      </w:r>
      <w:r w:rsidR="0042538A" w:rsidRPr="004B2095">
        <w:rPr>
          <w:color w:val="000000"/>
          <w:sz w:val="28"/>
          <w:szCs w:val="28"/>
        </w:rPr>
        <w:t xml:space="preserve">чтобы нижние зубы выступали впереди верхних; </w:t>
      </w:r>
    </w:p>
    <w:p w:rsidR="00195D9F" w:rsidRPr="004B2095" w:rsidRDefault="0042538A" w:rsidP="008A7C00">
      <w:pPr>
        <w:pStyle w:val="aa"/>
        <w:widowControl/>
        <w:numPr>
          <w:ilvl w:val="0"/>
          <w:numId w:val="27"/>
        </w:numPr>
        <w:shd w:val="clear" w:color="auto" w:fill="FFFFFF"/>
        <w:autoSpaceDE/>
        <w:autoSpaceDN/>
        <w:adjustRightInd/>
        <w:spacing w:line="276" w:lineRule="auto"/>
        <w:ind w:left="567" w:hanging="283"/>
        <w:jc w:val="both"/>
        <w:rPr>
          <w:color w:val="000000"/>
          <w:sz w:val="28"/>
          <w:szCs w:val="28"/>
        </w:rPr>
      </w:pPr>
      <w:r w:rsidRPr="004B2095">
        <w:rPr>
          <w:color w:val="000000"/>
          <w:sz w:val="28"/>
          <w:szCs w:val="28"/>
        </w:rPr>
        <w:t>открывание</w:t>
      </w:r>
      <w:r w:rsidR="00195D9F" w:rsidRPr="004B2095">
        <w:rPr>
          <w:color w:val="000000"/>
          <w:sz w:val="28"/>
          <w:szCs w:val="28"/>
        </w:rPr>
        <w:t xml:space="preserve"> </w:t>
      </w:r>
      <w:r w:rsidR="009C02A6">
        <w:rPr>
          <w:color w:val="000000"/>
          <w:sz w:val="28"/>
          <w:szCs w:val="28"/>
        </w:rPr>
        <w:t xml:space="preserve">рта при </w:t>
      </w:r>
      <w:r w:rsidRPr="004B2095">
        <w:rPr>
          <w:color w:val="000000"/>
          <w:sz w:val="28"/>
          <w:szCs w:val="28"/>
        </w:rPr>
        <w:t>выдвижени</w:t>
      </w:r>
      <w:r w:rsidR="00B97423">
        <w:rPr>
          <w:color w:val="000000"/>
          <w:sz w:val="28"/>
          <w:szCs w:val="28"/>
        </w:rPr>
        <w:t>и</w:t>
      </w:r>
      <w:r w:rsidRPr="004B2095">
        <w:rPr>
          <w:color w:val="000000"/>
          <w:sz w:val="28"/>
          <w:szCs w:val="28"/>
        </w:rPr>
        <w:t xml:space="preserve"> нижней челюсти вперед. </w:t>
      </w:r>
    </w:p>
    <w:p w:rsidR="00F22D79" w:rsidRDefault="0042538A" w:rsidP="00C13D8D">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lastRenderedPageBreak/>
        <w:t>При подозрении на наличие травмы шейного отдела позвоночника следует избегать разгибания головы, использовать стабилизацию шейного отдела (ручную или при помощи</w:t>
      </w:r>
      <w:r w:rsidR="00195D9F" w:rsidRPr="00350F4B">
        <w:rPr>
          <w:color w:val="000000"/>
          <w:sz w:val="28"/>
          <w:szCs w:val="28"/>
        </w:rPr>
        <w:t xml:space="preserve"> </w:t>
      </w:r>
      <w:r w:rsidRPr="00350F4B">
        <w:rPr>
          <w:color w:val="000000"/>
          <w:sz w:val="28"/>
          <w:szCs w:val="28"/>
        </w:rPr>
        <w:t>воротника</w:t>
      </w:r>
      <w:r w:rsidR="002A0D21">
        <w:rPr>
          <w:color w:val="000000"/>
          <w:sz w:val="28"/>
          <w:szCs w:val="28"/>
        </w:rPr>
        <w:t>-шины</w:t>
      </w:r>
      <w:r w:rsidRPr="00350F4B">
        <w:rPr>
          <w:color w:val="000000"/>
          <w:sz w:val="28"/>
          <w:szCs w:val="28"/>
        </w:rPr>
        <w:t>). Во избежани</w:t>
      </w:r>
      <w:r w:rsidR="00195D9F" w:rsidRPr="00350F4B">
        <w:rPr>
          <w:color w:val="000000"/>
          <w:sz w:val="28"/>
          <w:szCs w:val="28"/>
        </w:rPr>
        <w:t>е аспирации содержимо</w:t>
      </w:r>
      <w:r w:rsidRPr="00350F4B">
        <w:rPr>
          <w:color w:val="000000"/>
          <w:sz w:val="28"/>
          <w:szCs w:val="28"/>
        </w:rPr>
        <w:t>го желудка при</w:t>
      </w:r>
      <w:r w:rsidR="00195D9F" w:rsidRPr="00350F4B">
        <w:rPr>
          <w:color w:val="000000"/>
          <w:sz w:val="28"/>
          <w:szCs w:val="28"/>
        </w:rPr>
        <w:t xml:space="preserve"> масочной вентиляции легких сле</w:t>
      </w:r>
      <w:r w:rsidRPr="00350F4B">
        <w:rPr>
          <w:color w:val="000000"/>
          <w:sz w:val="28"/>
          <w:szCs w:val="28"/>
        </w:rPr>
        <w:t>дует использовать прием Селлика – давление на</w:t>
      </w:r>
      <w:r w:rsidR="00195D9F" w:rsidRPr="00350F4B">
        <w:rPr>
          <w:color w:val="000000"/>
          <w:sz w:val="28"/>
          <w:szCs w:val="28"/>
        </w:rPr>
        <w:t xml:space="preserve"> </w:t>
      </w:r>
      <w:r w:rsidRPr="00350F4B">
        <w:rPr>
          <w:color w:val="000000"/>
          <w:sz w:val="28"/>
          <w:szCs w:val="28"/>
        </w:rPr>
        <w:t>перстневидный хрящ гортани с целью пережатия</w:t>
      </w:r>
      <w:r w:rsidR="00195D9F" w:rsidRPr="00350F4B">
        <w:rPr>
          <w:color w:val="000000"/>
          <w:sz w:val="28"/>
          <w:szCs w:val="28"/>
        </w:rPr>
        <w:t xml:space="preserve"> </w:t>
      </w:r>
      <w:r w:rsidRPr="00350F4B">
        <w:rPr>
          <w:color w:val="000000"/>
          <w:sz w:val="28"/>
          <w:szCs w:val="28"/>
        </w:rPr>
        <w:t>просвета пищевода</w:t>
      </w:r>
      <w:r w:rsidRPr="00F22D79">
        <w:rPr>
          <w:color w:val="000000"/>
          <w:sz w:val="28"/>
          <w:szCs w:val="28"/>
        </w:rPr>
        <w:t>.</w:t>
      </w:r>
      <w:r w:rsidR="00F22D79" w:rsidRPr="00F22D79">
        <w:rPr>
          <w:color w:val="000000"/>
          <w:sz w:val="28"/>
          <w:szCs w:val="28"/>
        </w:rPr>
        <w:t xml:space="preserve"> </w:t>
      </w:r>
    </w:p>
    <w:p w:rsidR="00F22D79" w:rsidRPr="00F22D79" w:rsidRDefault="00F22D79" w:rsidP="00C13D8D">
      <w:pPr>
        <w:widowControl/>
        <w:shd w:val="clear" w:color="auto" w:fill="FFFFFF"/>
        <w:autoSpaceDE/>
        <w:autoSpaceDN/>
        <w:adjustRightInd/>
        <w:spacing w:line="276" w:lineRule="auto"/>
        <w:ind w:firstLine="709"/>
        <w:jc w:val="both"/>
        <w:rPr>
          <w:color w:val="000000"/>
          <w:sz w:val="28"/>
          <w:szCs w:val="28"/>
        </w:rPr>
      </w:pPr>
      <w:r w:rsidRPr="00F22D79">
        <w:rPr>
          <w:color w:val="000000"/>
          <w:sz w:val="28"/>
          <w:szCs w:val="28"/>
        </w:rPr>
        <w:t xml:space="preserve">Наиболее </w:t>
      </w:r>
      <w:r w:rsidR="00EC0655" w:rsidRPr="00F22D79">
        <w:rPr>
          <w:color w:val="000000"/>
          <w:sz w:val="28"/>
          <w:szCs w:val="28"/>
        </w:rPr>
        <w:t>эффективны,</w:t>
      </w:r>
      <w:r w:rsidRPr="00F22D79">
        <w:rPr>
          <w:color w:val="000000"/>
          <w:sz w:val="28"/>
          <w:szCs w:val="28"/>
        </w:rPr>
        <w:t xml:space="preserve"> просты и безопасны для пациента следующие методы.</w:t>
      </w:r>
    </w:p>
    <w:p w:rsidR="00F22D79" w:rsidRPr="00F22D79" w:rsidRDefault="00F22D79" w:rsidP="00C13D8D">
      <w:pPr>
        <w:widowControl/>
        <w:shd w:val="clear" w:color="auto" w:fill="FFFFFF"/>
        <w:autoSpaceDE/>
        <w:autoSpaceDN/>
        <w:adjustRightInd/>
        <w:spacing w:line="276" w:lineRule="auto"/>
        <w:ind w:firstLine="709"/>
        <w:jc w:val="both"/>
      </w:pPr>
      <w:r w:rsidRPr="00F22D79">
        <w:rPr>
          <w:b/>
          <w:color w:val="000000"/>
          <w:sz w:val="28"/>
          <w:szCs w:val="28"/>
        </w:rPr>
        <w:t>А.</w:t>
      </w:r>
      <w:r w:rsidRPr="00F22D79">
        <w:rPr>
          <w:color w:val="000000"/>
          <w:sz w:val="28"/>
          <w:szCs w:val="28"/>
        </w:rPr>
        <w:t xml:space="preserve"> Метод запрокидывания головы и поднятия подбородка двумя</w:t>
      </w:r>
      <w:r w:rsidRPr="00F22D79">
        <w:rPr>
          <w:color w:val="000000"/>
          <w:sz w:val="28"/>
          <w:szCs w:val="28"/>
        </w:rPr>
        <w:br/>
        <w:t>пальцами. Одну ладонь кладут на лоб пациента, двумя пальцами</w:t>
      </w:r>
      <w:r w:rsidRPr="00F22D79">
        <w:rPr>
          <w:color w:val="000000"/>
          <w:sz w:val="28"/>
          <w:szCs w:val="28"/>
        </w:rPr>
        <w:br/>
        <w:t>другой руки, установленные посередине подбородочной части нижней</w:t>
      </w:r>
      <w:r w:rsidRPr="00F22D79">
        <w:rPr>
          <w:color w:val="000000"/>
          <w:sz w:val="28"/>
          <w:szCs w:val="28"/>
        </w:rPr>
        <w:br/>
        <w:t>челюсти - поднимают подбородок, запрокидывая голову назад</w:t>
      </w:r>
      <w:r w:rsidRPr="00F22D79">
        <w:rPr>
          <w:color w:val="000000"/>
          <w:sz w:val="28"/>
          <w:szCs w:val="28"/>
        </w:rPr>
        <w:br/>
        <w:t>надавливанием на лоб. Таким образом, устраняется механическое</w:t>
      </w:r>
      <w:r w:rsidRPr="00F22D79">
        <w:rPr>
          <w:color w:val="000000"/>
          <w:sz w:val="28"/>
          <w:szCs w:val="28"/>
        </w:rPr>
        <w:br/>
        <w:t>препятствие на пути тока воздуха.</w:t>
      </w:r>
    </w:p>
    <w:p w:rsidR="00F22D79" w:rsidRPr="00F22D79" w:rsidRDefault="00F22D79" w:rsidP="00C13D8D">
      <w:pPr>
        <w:widowControl/>
        <w:shd w:val="clear" w:color="auto" w:fill="FFFFFF"/>
        <w:autoSpaceDE/>
        <w:autoSpaceDN/>
        <w:adjustRightInd/>
        <w:spacing w:line="276" w:lineRule="auto"/>
        <w:ind w:firstLine="709"/>
        <w:jc w:val="both"/>
      </w:pPr>
      <w:r w:rsidRPr="00F22D79">
        <w:rPr>
          <w:color w:val="000000"/>
          <w:sz w:val="28"/>
          <w:szCs w:val="28"/>
        </w:rPr>
        <w:t>Альтернативный способ данной методике – запрокидывание головы путем подведения одной руки под шею больного, а другой – надавливание на лоб пострадавшего.</w:t>
      </w:r>
    </w:p>
    <w:p w:rsidR="0020350F" w:rsidRDefault="00F22D79" w:rsidP="00C13D8D">
      <w:pPr>
        <w:widowControl/>
        <w:shd w:val="clear" w:color="auto" w:fill="FFFFFF"/>
        <w:autoSpaceDE/>
        <w:autoSpaceDN/>
        <w:adjustRightInd/>
        <w:spacing w:line="276" w:lineRule="auto"/>
        <w:ind w:firstLine="709"/>
        <w:jc w:val="both"/>
        <w:rPr>
          <w:color w:val="000000"/>
          <w:sz w:val="28"/>
          <w:szCs w:val="28"/>
        </w:rPr>
      </w:pPr>
      <w:r w:rsidRPr="00F22D79">
        <w:rPr>
          <w:b/>
          <w:color w:val="000000"/>
          <w:sz w:val="28"/>
          <w:szCs w:val="28"/>
        </w:rPr>
        <w:t>Б.</w:t>
      </w:r>
      <w:r w:rsidRPr="00F22D79">
        <w:rPr>
          <w:color w:val="000000"/>
          <w:sz w:val="28"/>
          <w:szCs w:val="28"/>
        </w:rPr>
        <w:t xml:space="preserve"> Выдвижение нижней челюсти без разгибания головы </w:t>
      </w:r>
      <w:r w:rsidR="0020350F" w:rsidRPr="00F22D79">
        <w:rPr>
          <w:color w:val="000000"/>
          <w:sz w:val="28"/>
          <w:szCs w:val="28"/>
        </w:rPr>
        <w:t xml:space="preserve">в шейном отделе </w:t>
      </w:r>
      <w:r w:rsidRPr="00F22D79">
        <w:rPr>
          <w:color w:val="000000"/>
          <w:sz w:val="28"/>
          <w:szCs w:val="28"/>
        </w:rPr>
        <w:t xml:space="preserve">при подозрении на травму шейного отдела позвоночника. </w:t>
      </w:r>
    </w:p>
    <w:p w:rsidR="00F22D79" w:rsidRPr="00F22D79" w:rsidRDefault="00A75B66"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Спасатель</w:t>
      </w:r>
      <w:r w:rsidR="00F22D79" w:rsidRPr="00F22D79">
        <w:rPr>
          <w:color w:val="000000"/>
          <w:sz w:val="28"/>
          <w:szCs w:val="28"/>
        </w:rPr>
        <w:t xml:space="preserve"> размещается со стороны головы пострадавшего. Основаниями ладоней, которые располагает в скуловой области, фиксирует голову от возможного смещения к поверхности, на которой оказывается помощь. </w:t>
      </w:r>
      <w:r w:rsidR="006A6CFB">
        <w:rPr>
          <w:color w:val="000000"/>
          <w:sz w:val="28"/>
          <w:szCs w:val="28"/>
        </w:rPr>
        <w:t>П</w:t>
      </w:r>
      <w:r w:rsidR="006A6CFB" w:rsidRPr="00F22D79">
        <w:rPr>
          <w:color w:val="000000"/>
          <w:sz w:val="28"/>
          <w:szCs w:val="28"/>
        </w:rPr>
        <w:t xml:space="preserve">альцами </w:t>
      </w:r>
      <w:r w:rsidR="00F22D79" w:rsidRPr="00F22D79">
        <w:rPr>
          <w:color w:val="000000"/>
          <w:sz w:val="28"/>
          <w:szCs w:val="28"/>
        </w:rPr>
        <w:t>II-V (или II-IV) обеих рук захватывает ветвь нижней челюсти около ушной раковины и выдвигает ее с силой вперед (вверх), смещая нижнюю челюсть таким образом, чтобы нижние зубы выступали впереди верхних зубов. Большими пальцами рук открывает рот пострадавшему.</w:t>
      </w:r>
    </w:p>
    <w:p w:rsidR="00F22D79" w:rsidRDefault="00F22D79" w:rsidP="00C13D8D">
      <w:pPr>
        <w:widowControl/>
        <w:shd w:val="clear" w:color="auto" w:fill="FFFFFF"/>
        <w:autoSpaceDE/>
        <w:autoSpaceDN/>
        <w:adjustRightInd/>
        <w:spacing w:line="276" w:lineRule="auto"/>
        <w:ind w:firstLine="709"/>
        <w:jc w:val="both"/>
        <w:rPr>
          <w:color w:val="000000"/>
          <w:sz w:val="28"/>
          <w:szCs w:val="28"/>
        </w:rPr>
      </w:pPr>
      <w:r w:rsidRPr="00F22D79">
        <w:rPr>
          <w:color w:val="000000"/>
          <w:sz w:val="28"/>
          <w:szCs w:val="28"/>
        </w:rPr>
        <w:t>Тот же самый метод, но с одновременным запрокидыванием головы назад</w:t>
      </w:r>
      <w:r w:rsidR="00A6213B">
        <w:rPr>
          <w:color w:val="000000"/>
          <w:sz w:val="28"/>
          <w:szCs w:val="28"/>
        </w:rPr>
        <w:t xml:space="preserve"> (тройной приём Сафара)</w:t>
      </w:r>
      <w:r w:rsidRPr="00F22D79">
        <w:rPr>
          <w:color w:val="000000"/>
          <w:sz w:val="28"/>
          <w:szCs w:val="28"/>
        </w:rPr>
        <w:t xml:space="preserve">, можно применить, если </w:t>
      </w:r>
      <w:r w:rsidR="006976CD">
        <w:rPr>
          <w:color w:val="000000"/>
          <w:sz w:val="28"/>
          <w:szCs w:val="28"/>
        </w:rPr>
        <w:t>исключена травма</w:t>
      </w:r>
      <w:r w:rsidR="00A6213B">
        <w:rPr>
          <w:color w:val="000000"/>
          <w:sz w:val="28"/>
          <w:szCs w:val="28"/>
        </w:rPr>
        <w:t xml:space="preserve"> шейного отдела позвоночника.</w:t>
      </w:r>
    </w:p>
    <w:p w:rsidR="00EF6833" w:rsidRDefault="00EF6833" w:rsidP="00C13D8D">
      <w:pPr>
        <w:widowControl/>
        <w:shd w:val="clear" w:color="auto" w:fill="FFFFFF"/>
        <w:autoSpaceDE/>
        <w:autoSpaceDN/>
        <w:adjustRightInd/>
        <w:spacing w:line="276" w:lineRule="auto"/>
        <w:ind w:firstLine="709"/>
        <w:jc w:val="both"/>
        <w:rPr>
          <w:i/>
          <w:color w:val="000000"/>
          <w:sz w:val="28"/>
          <w:szCs w:val="28"/>
        </w:rPr>
      </w:pPr>
      <w:r w:rsidRPr="00EF6833">
        <w:rPr>
          <w:i/>
          <w:color w:val="000000"/>
          <w:sz w:val="28"/>
          <w:szCs w:val="28"/>
        </w:rPr>
        <w:t>Если после выполнения тройного приёма выявлено наличие самостоятельного дыхания и отсутствуют механические повреждения, пострадавший может быть помещён в боковое стабилизированное положение.</w:t>
      </w:r>
    </w:p>
    <w:p w:rsidR="001B0DAC" w:rsidRPr="00EF6833" w:rsidRDefault="001B0DAC" w:rsidP="00C13D8D">
      <w:pPr>
        <w:widowControl/>
        <w:shd w:val="clear" w:color="auto" w:fill="FFFFFF"/>
        <w:autoSpaceDE/>
        <w:autoSpaceDN/>
        <w:adjustRightInd/>
        <w:spacing w:line="276" w:lineRule="auto"/>
        <w:ind w:firstLine="709"/>
        <w:jc w:val="both"/>
        <w:rPr>
          <w:i/>
          <w:color w:val="000000"/>
          <w:sz w:val="28"/>
          <w:szCs w:val="28"/>
        </w:rPr>
      </w:pPr>
    </w:p>
    <w:p w:rsidR="00167220" w:rsidRDefault="00AC751E" w:rsidP="00C13D8D">
      <w:pPr>
        <w:widowControl/>
        <w:shd w:val="clear" w:color="auto" w:fill="FFFFFF"/>
        <w:autoSpaceDE/>
        <w:autoSpaceDN/>
        <w:adjustRightInd/>
        <w:spacing w:line="276" w:lineRule="auto"/>
        <w:ind w:firstLine="709"/>
        <w:jc w:val="both"/>
        <w:rPr>
          <w:color w:val="000000"/>
          <w:sz w:val="28"/>
          <w:szCs w:val="28"/>
        </w:rPr>
      </w:pPr>
      <w:r w:rsidRPr="00350F4B">
        <w:rPr>
          <w:b/>
          <w:i/>
          <w:color w:val="000000"/>
          <w:sz w:val="28"/>
          <w:szCs w:val="28"/>
        </w:rPr>
        <w:t>Н</w:t>
      </w:r>
      <w:r w:rsidR="0042538A" w:rsidRPr="00350F4B">
        <w:rPr>
          <w:b/>
          <w:i/>
          <w:color w:val="000000"/>
          <w:sz w:val="28"/>
          <w:szCs w:val="28"/>
        </w:rPr>
        <w:t>аз</w:t>
      </w:r>
      <w:proofErr w:type="gramStart"/>
      <w:r w:rsidR="0042538A" w:rsidRPr="00350F4B">
        <w:rPr>
          <w:b/>
          <w:i/>
          <w:color w:val="000000"/>
          <w:sz w:val="28"/>
          <w:szCs w:val="28"/>
        </w:rPr>
        <w:t>о-</w:t>
      </w:r>
      <w:proofErr w:type="gramEnd"/>
      <w:r w:rsidR="0042538A" w:rsidRPr="00350F4B">
        <w:rPr>
          <w:b/>
          <w:i/>
          <w:color w:val="000000"/>
          <w:sz w:val="28"/>
          <w:szCs w:val="28"/>
        </w:rPr>
        <w:t xml:space="preserve"> и</w:t>
      </w:r>
      <w:r w:rsidR="00F87ADC">
        <w:rPr>
          <w:b/>
          <w:i/>
          <w:color w:val="000000"/>
          <w:sz w:val="28"/>
          <w:szCs w:val="28"/>
        </w:rPr>
        <w:t>ли</w:t>
      </w:r>
      <w:r w:rsidR="0042538A" w:rsidRPr="00350F4B">
        <w:rPr>
          <w:b/>
          <w:i/>
          <w:color w:val="000000"/>
          <w:sz w:val="28"/>
          <w:szCs w:val="28"/>
        </w:rPr>
        <w:t xml:space="preserve"> оро</w:t>
      </w:r>
      <w:r w:rsidR="00195D9F" w:rsidRPr="00350F4B">
        <w:rPr>
          <w:b/>
          <w:i/>
          <w:color w:val="000000"/>
          <w:sz w:val="28"/>
          <w:szCs w:val="28"/>
        </w:rPr>
        <w:t>фарингеальны</w:t>
      </w:r>
      <w:r w:rsidR="00F87ADC">
        <w:rPr>
          <w:b/>
          <w:i/>
          <w:color w:val="000000"/>
          <w:sz w:val="28"/>
          <w:szCs w:val="28"/>
        </w:rPr>
        <w:t>й воздуховод</w:t>
      </w:r>
      <w:r w:rsidR="00700BF1">
        <w:rPr>
          <w:color w:val="000000"/>
          <w:sz w:val="28"/>
          <w:szCs w:val="28"/>
        </w:rPr>
        <w:t xml:space="preserve"> </w:t>
      </w:r>
    </w:p>
    <w:p w:rsidR="007732EB" w:rsidRDefault="00F87ADC" w:rsidP="00C13D8D">
      <w:pPr>
        <w:widowControl/>
        <w:shd w:val="clear" w:color="auto" w:fill="FFFFFF"/>
        <w:autoSpaceDE/>
        <w:autoSpaceDN/>
        <w:adjustRightInd/>
        <w:spacing w:line="276" w:lineRule="auto"/>
        <w:ind w:firstLine="709"/>
        <w:jc w:val="both"/>
        <w:rPr>
          <w:color w:val="000000"/>
          <w:sz w:val="28"/>
          <w:szCs w:val="28"/>
        </w:rPr>
      </w:pPr>
      <w:proofErr w:type="gramStart"/>
      <w:r>
        <w:rPr>
          <w:color w:val="000000"/>
          <w:sz w:val="28"/>
          <w:szCs w:val="28"/>
        </w:rPr>
        <w:t>П</w:t>
      </w:r>
      <w:r w:rsidR="0042538A" w:rsidRPr="00350F4B">
        <w:rPr>
          <w:color w:val="000000"/>
          <w:sz w:val="28"/>
          <w:szCs w:val="28"/>
        </w:rPr>
        <w:t>ри применении</w:t>
      </w:r>
      <w:r w:rsidR="00195D9F" w:rsidRPr="00350F4B">
        <w:rPr>
          <w:color w:val="000000"/>
          <w:sz w:val="28"/>
          <w:szCs w:val="28"/>
        </w:rPr>
        <w:t xml:space="preserve"> </w:t>
      </w:r>
      <w:r w:rsidR="0042538A" w:rsidRPr="00350F4B">
        <w:rPr>
          <w:color w:val="000000"/>
          <w:sz w:val="28"/>
          <w:szCs w:val="28"/>
        </w:rPr>
        <w:t>воздуховода необходимо разгибание головы и, в</w:t>
      </w:r>
      <w:r w:rsidR="00195D9F" w:rsidRPr="00350F4B">
        <w:rPr>
          <w:color w:val="000000"/>
          <w:sz w:val="28"/>
          <w:szCs w:val="28"/>
        </w:rPr>
        <w:t xml:space="preserve"> </w:t>
      </w:r>
      <w:r w:rsidR="0042538A" w:rsidRPr="00350F4B">
        <w:rPr>
          <w:color w:val="000000"/>
          <w:sz w:val="28"/>
          <w:szCs w:val="28"/>
        </w:rPr>
        <w:t>некоторых случаях</w:t>
      </w:r>
      <w:r w:rsidR="006A6CFB">
        <w:rPr>
          <w:color w:val="000000"/>
          <w:sz w:val="28"/>
          <w:szCs w:val="28"/>
        </w:rPr>
        <w:t xml:space="preserve">, </w:t>
      </w:r>
      <w:r>
        <w:rPr>
          <w:color w:val="000000"/>
          <w:sz w:val="28"/>
          <w:szCs w:val="28"/>
        </w:rPr>
        <w:t>выдвиже</w:t>
      </w:r>
      <w:r w:rsidR="006A6CFB">
        <w:rPr>
          <w:color w:val="000000"/>
          <w:sz w:val="28"/>
          <w:szCs w:val="28"/>
        </w:rPr>
        <w:t>ние нижней челюсти).</w:t>
      </w:r>
      <w:proofErr w:type="gramEnd"/>
      <w:r w:rsidRPr="00F87ADC">
        <w:t xml:space="preserve"> </w:t>
      </w:r>
      <w:r w:rsidR="007732EB">
        <w:rPr>
          <w:color w:val="000000"/>
          <w:sz w:val="28"/>
          <w:szCs w:val="28"/>
        </w:rPr>
        <w:t>В</w:t>
      </w:r>
      <w:r w:rsidRPr="00F87ADC">
        <w:rPr>
          <w:color w:val="000000"/>
          <w:sz w:val="28"/>
          <w:szCs w:val="28"/>
        </w:rPr>
        <w:t>оздуховод вводят в рот</w:t>
      </w:r>
      <w:r>
        <w:rPr>
          <w:color w:val="000000"/>
          <w:sz w:val="28"/>
          <w:szCs w:val="28"/>
        </w:rPr>
        <w:t xml:space="preserve"> </w:t>
      </w:r>
      <w:r w:rsidRPr="00F87ADC">
        <w:rPr>
          <w:color w:val="000000"/>
          <w:sz w:val="28"/>
          <w:szCs w:val="28"/>
        </w:rPr>
        <w:t>обратной кривизной (выпу</w:t>
      </w:r>
      <w:r>
        <w:rPr>
          <w:color w:val="000000"/>
          <w:sz w:val="28"/>
          <w:szCs w:val="28"/>
        </w:rPr>
        <w:t>клостью вниз), а затем ротацион</w:t>
      </w:r>
      <w:r w:rsidRPr="00F87ADC">
        <w:rPr>
          <w:color w:val="000000"/>
          <w:sz w:val="28"/>
          <w:szCs w:val="28"/>
        </w:rPr>
        <w:t>ным движением устанавливают в нужное положение</w:t>
      </w:r>
      <w:r w:rsidR="00700BF1">
        <w:rPr>
          <w:color w:val="000000"/>
          <w:sz w:val="28"/>
          <w:szCs w:val="28"/>
        </w:rPr>
        <w:t>,</w:t>
      </w:r>
      <w:r w:rsidR="00700BF1" w:rsidRPr="00700BF1">
        <w:rPr>
          <w:color w:val="000000"/>
          <w:sz w:val="28"/>
          <w:szCs w:val="28"/>
        </w:rPr>
        <w:t xml:space="preserve"> </w:t>
      </w:r>
      <w:r w:rsidR="00700BF1" w:rsidRPr="00350F4B">
        <w:rPr>
          <w:color w:val="000000"/>
          <w:sz w:val="28"/>
          <w:szCs w:val="28"/>
        </w:rPr>
        <w:t>отодвига</w:t>
      </w:r>
      <w:r w:rsidR="00700BF1">
        <w:rPr>
          <w:color w:val="000000"/>
          <w:sz w:val="28"/>
          <w:szCs w:val="28"/>
        </w:rPr>
        <w:t>я корень языка вперед.</w:t>
      </w:r>
      <w:r w:rsidR="004B2095">
        <w:rPr>
          <w:color w:val="000000"/>
          <w:sz w:val="28"/>
          <w:szCs w:val="28"/>
        </w:rPr>
        <w:t xml:space="preserve"> </w:t>
      </w:r>
    </w:p>
    <w:p w:rsidR="007732EB" w:rsidRDefault="007732EB">
      <w:pPr>
        <w:widowControl/>
        <w:autoSpaceDE/>
        <w:autoSpaceDN/>
        <w:adjustRightInd/>
        <w:spacing w:after="200" w:line="276" w:lineRule="auto"/>
        <w:rPr>
          <w:color w:val="000000"/>
          <w:sz w:val="28"/>
          <w:szCs w:val="28"/>
        </w:rPr>
      </w:pPr>
      <w:r>
        <w:rPr>
          <w:color w:val="000000"/>
          <w:sz w:val="28"/>
          <w:szCs w:val="28"/>
        </w:rPr>
        <w:br w:type="page"/>
      </w:r>
    </w:p>
    <w:p w:rsidR="0042538A" w:rsidRPr="00350F4B" w:rsidRDefault="00155E0F"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lastRenderedPageBreak/>
        <w:t>Если</w:t>
      </w:r>
      <w:r w:rsidR="004B2095">
        <w:rPr>
          <w:color w:val="000000"/>
          <w:sz w:val="28"/>
          <w:szCs w:val="28"/>
        </w:rPr>
        <w:t xml:space="preserve"> </w:t>
      </w:r>
      <w:r>
        <w:rPr>
          <w:color w:val="000000"/>
          <w:sz w:val="28"/>
          <w:szCs w:val="28"/>
        </w:rPr>
        <w:t>спасатель фиксирует язык</w:t>
      </w:r>
      <w:r w:rsidR="004B2095">
        <w:rPr>
          <w:color w:val="000000"/>
          <w:sz w:val="28"/>
          <w:szCs w:val="28"/>
        </w:rPr>
        <w:t xml:space="preserve"> с помощью языкодержателя</w:t>
      </w:r>
      <w:r w:rsidR="003B5F7F">
        <w:rPr>
          <w:color w:val="000000"/>
          <w:sz w:val="28"/>
          <w:szCs w:val="28"/>
        </w:rPr>
        <w:t xml:space="preserve"> (или </w:t>
      </w:r>
      <w:r w:rsidR="004B2095">
        <w:rPr>
          <w:color w:val="000000"/>
          <w:sz w:val="28"/>
          <w:szCs w:val="28"/>
        </w:rPr>
        <w:t>пальцами</w:t>
      </w:r>
      <w:r w:rsidR="003B5F7F">
        <w:rPr>
          <w:color w:val="000000"/>
          <w:sz w:val="28"/>
          <w:szCs w:val="28"/>
        </w:rPr>
        <w:t>)</w:t>
      </w:r>
      <w:r w:rsidR="007732EB">
        <w:rPr>
          <w:color w:val="000000"/>
          <w:sz w:val="28"/>
          <w:szCs w:val="28"/>
        </w:rPr>
        <w:t>,</w:t>
      </w:r>
      <w:r w:rsidR="003B5F7F">
        <w:rPr>
          <w:color w:val="000000"/>
          <w:sz w:val="28"/>
          <w:szCs w:val="28"/>
        </w:rPr>
        <w:t xml:space="preserve"> то воздуховод может быть введён сразу в нужном положении. </w:t>
      </w:r>
    </w:p>
    <w:p w:rsidR="00195D9F" w:rsidRPr="00350F4B" w:rsidRDefault="006A6CFB"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В</w:t>
      </w:r>
      <w:r w:rsidR="0042538A" w:rsidRPr="00350F4B">
        <w:rPr>
          <w:color w:val="000000"/>
          <w:sz w:val="28"/>
          <w:szCs w:val="28"/>
        </w:rPr>
        <w:t>оздуховоды следует вводить с осторожностью</w:t>
      </w:r>
      <w:r w:rsidR="0042538A" w:rsidRPr="00350F4B">
        <w:t xml:space="preserve"> </w:t>
      </w:r>
      <w:r w:rsidR="0042538A" w:rsidRPr="00350F4B">
        <w:rPr>
          <w:color w:val="000000"/>
          <w:sz w:val="28"/>
          <w:szCs w:val="28"/>
        </w:rPr>
        <w:t>во избежание трав</w:t>
      </w:r>
      <w:r w:rsidR="00195D9F" w:rsidRPr="00350F4B">
        <w:rPr>
          <w:color w:val="000000"/>
          <w:sz w:val="28"/>
          <w:szCs w:val="28"/>
        </w:rPr>
        <w:t>мы слизистой, развития ларин</w:t>
      </w:r>
      <w:r w:rsidR="003B5F7F">
        <w:rPr>
          <w:color w:val="000000"/>
          <w:sz w:val="28"/>
          <w:szCs w:val="28"/>
        </w:rPr>
        <w:t xml:space="preserve">госпазма и рвотного рефлекса </w:t>
      </w:r>
      <w:r w:rsidR="00B35363">
        <w:rPr>
          <w:color w:val="000000"/>
          <w:sz w:val="28"/>
          <w:szCs w:val="28"/>
        </w:rPr>
        <w:t>(</w:t>
      </w:r>
      <w:r w:rsidR="003B5F7F">
        <w:rPr>
          <w:color w:val="000000"/>
          <w:sz w:val="28"/>
          <w:szCs w:val="28"/>
        </w:rPr>
        <w:t>если рефлексы сохранены</w:t>
      </w:r>
      <w:r w:rsidR="00B35363">
        <w:rPr>
          <w:color w:val="000000"/>
          <w:sz w:val="28"/>
          <w:szCs w:val="28"/>
        </w:rPr>
        <w:t>)</w:t>
      </w:r>
      <w:r w:rsidR="003B5F7F">
        <w:rPr>
          <w:color w:val="000000"/>
          <w:sz w:val="28"/>
          <w:szCs w:val="28"/>
        </w:rPr>
        <w:t>.</w:t>
      </w:r>
      <w:r w:rsidR="00195D9F" w:rsidRPr="00350F4B">
        <w:rPr>
          <w:color w:val="000000"/>
          <w:sz w:val="28"/>
          <w:szCs w:val="28"/>
        </w:rPr>
        <w:t xml:space="preserve"> </w:t>
      </w:r>
    </w:p>
    <w:p w:rsidR="001B0DAC" w:rsidRDefault="0042538A" w:rsidP="00AC2895">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t>Преимуществом</w:t>
      </w:r>
      <w:r w:rsidR="00195D9F" w:rsidRPr="00350F4B">
        <w:rPr>
          <w:color w:val="000000"/>
          <w:sz w:val="28"/>
          <w:szCs w:val="28"/>
        </w:rPr>
        <w:t xml:space="preserve"> </w:t>
      </w:r>
      <w:r w:rsidRPr="00350F4B">
        <w:rPr>
          <w:color w:val="000000"/>
          <w:sz w:val="28"/>
          <w:szCs w:val="28"/>
        </w:rPr>
        <w:t>назофарингеал</w:t>
      </w:r>
      <w:r w:rsidR="00195D9F" w:rsidRPr="00350F4B">
        <w:rPr>
          <w:color w:val="000000"/>
          <w:sz w:val="28"/>
          <w:szCs w:val="28"/>
        </w:rPr>
        <w:t>ьных воздуховодов является воз</w:t>
      </w:r>
      <w:r w:rsidRPr="00350F4B">
        <w:rPr>
          <w:color w:val="000000"/>
          <w:sz w:val="28"/>
          <w:szCs w:val="28"/>
        </w:rPr>
        <w:t>можность их введения при тризме, а также лучшая</w:t>
      </w:r>
      <w:r w:rsidR="00195D9F" w:rsidRPr="00350F4B">
        <w:rPr>
          <w:color w:val="000000"/>
          <w:sz w:val="28"/>
          <w:szCs w:val="28"/>
        </w:rPr>
        <w:t xml:space="preserve"> их переносимость</w:t>
      </w:r>
      <w:r w:rsidR="00700BF1">
        <w:rPr>
          <w:color w:val="000000"/>
          <w:sz w:val="28"/>
          <w:szCs w:val="28"/>
        </w:rPr>
        <w:t>.</w:t>
      </w:r>
    </w:p>
    <w:p w:rsidR="00AC2895" w:rsidRDefault="00AC2895" w:rsidP="00AC2895">
      <w:pPr>
        <w:widowControl/>
        <w:shd w:val="clear" w:color="auto" w:fill="FFFFFF"/>
        <w:autoSpaceDE/>
        <w:autoSpaceDN/>
        <w:adjustRightInd/>
        <w:spacing w:line="276" w:lineRule="auto"/>
        <w:ind w:firstLine="709"/>
        <w:jc w:val="both"/>
        <w:rPr>
          <w:b/>
          <w:i/>
          <w:color w:val="000000"/>
          <w:sz w:val="28"/>
          <w:szCs w:val="28"/>
        </w:rPr>
      </w:pPr>
    </w:p>
    <w:p w:rsidR="00167220" w:rsidRDefault="00903584" w:rsidP="00C13D8D">
      <w:pPr>
        <w:widowControl/>
        <w:shd w:val="clear" w:color="auto" w:fill="FFFFFF"/>
        <w:autoSpaceDE/>
        <w:autoSpaceDN/>
        <w:adjustRightInd/>
        <w:spacing w:line="276" w:lineRule="auto"/>
        <w:ind w:firstLine="709"/>
        <w:jc w:val="both"/>
        <w:rPr>
          <w:color w:val="000000"/>
          <w:sz w:val="28"/>
          <w:szCs w:val="28"/>
        </w:rPr>
      </w:pPr>
      <w:r w:rsidRPr="00903584">
        <w:rPr>
          <w:b/>
          <w:i/>
          <w:color w:val="000000"/>
          <w:sz w:val="28"/>
          <w:szCs w:val="28"/>
        </w:rPr>
        <w:t>Л</w:t>
      </w:r>
      <w:r w:rsidR="00167220">
        <w:rPr>
          <w:b/>
          <w:i/>
          <w:color w:val="000000"/>
          <w:sz w:val="28"/>
          <w:szCs w:val="28"/>
        </w:rPr>
        <w:t>арингеальн</w:t>
      </w:r>
      <w:r w:rsidR="00474F1D">
        <w:rPr>
          <w:b/>
          <w:i/>
          <w:color w:val="000000"/>
          <w:sz w:val="28"/>
          <w:szCs w:val="28"/>
        </w:rPr>
        <w:t>ая</w:t>
      </w:r>
      <w:r w:rsidR="00167220">
        <w:rPr>
          <w:b/>
          <w:i/>
          <w:color w:val="000000"/>
          <w:sz w:val="28"/>
          <w:szCs w:val="28"/>
        </w:rPr>
        <w:t xml:space="preserve"> маск</w:t>
      </w:r>
      <w:r w:rsidR="00474F1D">
        <w:rPr>
          <w:b/>
          <w:i/>
          <w:color w:val="000000"/>
          <w:sz w:val="28"/>
          <w:szCs w:val="28"/>
        </w:rPr>
        <w:t>а</w:t>
      </w:r>
    </w:p>
    <w:p w:rsidR="00167220" w:rsidRDefault="00167220" w:rsidP="00C13D8D">
      <w:pPr>
        <w:widowControl/>
        <w:shd w:val="clear" w:color="auto" w:fill="FFFFFF"/>
        <w:autoSpaceDE/>
        <w:autoSpaceDN/>
        <w:adjustRightInd/>
        <w:spacing w:line="276" w:lineRule="auto"/>
        <w:ind w:firstLine="709"/>
        <w:jc w:val="both"/>
      </w:pPr>
      <w:r>
        <w:rPr>
          <w:color w:val="000000"/>
          <w:sz w:val="28"/>
          <w:szCs w:val="28"/>
        </w:rPr>
        <w:t>Л</w:t>
      </w:r>
      <w:r w:rsidR="00F87ADC" w:rsidRPr="00F87ADC">
        <w:rPr>
          <w:color w:val="000000"/>
          <w:sz w:val="28"/>
          <w:szCs w:val="28"/>
        </w:rPr>
        <w:t>арингеальн</w:t>
      </w:r>
      <w:r>
        <w:rPr>
          <w:color w:val="000000"/>
          <w:sz w:val="28"/>
          <w:szCs w:val="28"/>
        </w:rPr>
        <w:t>ая</w:t>
      </w:r>
      <w:r w:rsidR="00F87ADC">
        <w:rPr>
          <w:color w:val="000000"/>
          <w:sz w:val="28"/>
          <w:szCs w:val="28"/>
        </w:rPr>
        <w:t xml:space="preserve"> маск</w:t>
      </w:r>
      <w:r>
        <w:rPr>
          <w:color w:val="000000"/>
          <w:sz w:val="28"/>
          <w:szCs w:val="28"/>
        </w:rPr>
        <w:t>а</w:t>
      </w:r>
      <w:r w:rsidR="00F87ADC">
        <w:rPr>
          <w:color w:val="000000"/>
          <w:sz w:val="28"/>
          <w:szCs w:val="28"/>
        </w:rPr>
        <w:t xml:space="preserve"> долж</w:t>
      </w:r>
      <w:r>
        <w:rPr>
          <w:color w:val="000000"/>
          <w:sz w:val="28"/>
          <w:szCs w:val="28"/>
        </w:rPr>
        <w:t>на</w:t>
      </w:r>
      <w:r w:rsidR="00F87ADC">
        <w:rPr>
          <w:color w:val="000000"/>
          <w:sz w:val="28"/>
          <w:szCs w:val="28"/>
        </w:rPr>
        <w:t xml:space="preserve"> соответствовать анатомо-физиологиче</w:t>
      </w:r>
      <w:r w:rsidR="00F87ADC" w:rsidRPr="00F87ADC">
        <w:rPr>
          <w:color w:val="000000"/>
          <w:sz w:val="28"/>
          <w:szCs w:val="28"/>
        </w:rPr>
        <w:t>ским особенностям пациента,</w:t>
      </w:r>
      <w:r w:rsidR="00F87ADC">
        <w:rPr>
          <w:color w:val="000000"/>
          <w:sz w:val="28"/>
          <w:szCs w:val="28"/>
        </w:rPr>
        <w:t xml:space="preserve"> </w:t>
      </w:r>
      <w:r w:rsidR="00F87ADC" w:rsidRPr="00F87ADC">
        <w:rPr>
          <w:color w:val="000000"/>
          <w:sz w:val="28"/>
          <w:szCs w:val="28"/>
        </w:rPr>
        <w:t>для чего необходимо наличие</w:t>
      </w:r>
      <w:r w:rsidR="00F87ADC">
        <w:rPr>
          <w:color w:val="000000"/>
          <w:sz w:val="28"/>
          <w:szCs w:val="28"/>
        </w:rPr>
        <w:t xml:space="preserve"> </w:t>
      </w:r>
      <w:r w:rsidR="00F87ADC" w:rsidRPr="00F87ADC">
        <w:rPr>
          <w:color w:val="000000"/>
          <w:sz w:val="28"/>
          <w:szCs w:val="28"/>
        </w:rPr>
        <w:t>для каждого пациента, по</w:t>
      </w:r>
      <w:r>
        <w:rPr>
          <w:color w:val="000000"/>
          <w:sz w:val="28"/>
          <w:szCs w:val="28"/>
        </w:rPr>
        <w:t xml:space="preserve"> </w:t>
      </w:r>
      <w:r w:rsidR="00F87ADC" w:rsidRPr="00F87ADC">
        <w:rPr>
          <w:color w:val="000000"/>
          <w:sz w:val="28"/>
          <w:szCs w:val="28"/>
        </w:rPr>
        <w:t>крайней мере, 3</w:t>
      </w:r>
      <w:r w:rsidR="00B35363">
        <w:rPr>
          <w:color w:val="000000"/>
          <w:sz w:val="28"/>
          <w:szCs w:val="28"/>
        </w:rPr>
        <w:t>-х</w:t>
      </w:r>
      <w:r w:rsidR="00F87ADC" w:rsidRPr="00F87ADC">
        <w:rPr>
          <w:color w:val="000000"/>
          <w:sz w:val="28"/>
          <w:szCs w:val="28"/>
        </w:rPr>
        <w:t xml:space="preserve"> размеров маски.</w:t>
      </w:r>
      <w:r w:rsidR="00F87ADC" w:rsidRPr="00F87ADC">
        <w:t xml:space="preserve"> </w:t>
      </w:r>
    </w:p>
    <w:p w:rsidR="00F87ADC" w:rsidRPr="00F87ADC" w:rsidRDefault="00F87ADC" w:rsidP="00C13D8D">
      <w:pPr>
        <w:widowControl/>
        <w:shd w:val="clear" w:color="auto" w:fill="FFFFFF"/>
        <w:autoSpaceDE/>
        <w:autoSpaceDN/>
        <w:adjustRightInd/>
        <w:spacing w:line="276" w:lineRule="auto"/>
        <w:ind w:firstLine="709"/>
        <w:jc w:val="both"/>
        <w:rPr>
          <w:color w:val="000000"/>
          <w:sz w:val="28"/>
          <w:szCs w:val="28"/>
        </w:rPr>
      </w:pPr>
      <w:r w:rsidRPr="00F87ADC">
        <w:rPr>
          <w:color w:val="000000"/>
          <w:sz w:val="28"/>
          <w:szCs w:val="28"/>
        </w:rPr>
        <w:t>Голову пациента разги</w:t>
      </w:r>
      <w:r w:rsidR="0051531B">
        <w:rPr>
          <w:color w:val="000000"/>
          <w:sz w:val="28"/>
          <w:szCs w:val="28"/>
        </w:rPr>
        <w:t xml:space="preserve">бают в </w:t>
      </w:r>
      <w:proofErr w:type="gramStart"/>
      <w:r w:rsidR="0051531B">
        <w:rPr>
          <w:color w:val="000000"/>
          <w:sz w:val="28"/>
          <w:szCs w:val="28"/>
        </w:rPr>
        <w:t>атланто-затылочном</w:t>
      </w:r>
      <w:proofErr w:type="gramEnd"/>
      <w:r w:rsidR="0051531B">
        <w:rPr>
          <w:color w:val="000000"/>
          <w:sz w:val="28"/>
          <w:szCs w:val="28"/>
        </w:rPr>
        <w:t xml:space="preserve"> сочле</w:t>
      </w:r>
      <w:r w:rsidRPr="00F87ADC">
        <w:rPr>
          <w:color w:val="000000"/>
          <w:sz w:val="28"/>
          <w:szCs w:val="28"/>
        </w:rPr>
        <w:t xml:space="preserve">нении и легко сгибают шею </w:t>
      </w:r>
      <w:r w:rsidR="0051531B">
        <w:rPr>
          <w:color w:val="000000"/>
          <w:sz w:val="28"/>
          <w:szCs w:val="28"/>
        </w:rPr>
        <w:t>вперед</w:t>
      </w:r>
      <w:r w:rsidRPr="00F87ADC">
        <w:rPr>
          <w:color w:val="000000"/>
          <w:sz w:val="28"/>
          <w:szCs w:val="28"/>
        </w:rPr>
        <w:t>. Из обтуратора маски удаляют</w:t>
      </w:r>
      <w:r w:rsidR="0051531B">
        <w:rPr>
          <w:color w:val="000000"/>
          <w:sz w:val="28"/>
          <w:szCs w:val="28"/>
        </w:rPr>
        <w:t xml:space="preserve"> </w:t>
      </w:r>
      <w:r w:rsidRPr="00F87ADC">
        <w:rPr>
          <w:color w:val="000000"/>
          <w:sz w:val="28"/>
          <w:szCs w:val="28"/>
        </w:rPr>
        <w:t>воздух и придают ему плоскую форму</w:t>
      </w:r>
      <w:r w:rsidR="0051531B">
        <w:rPr>
          <w:color w:val="000000"/>
          <w:sz w:val="28"/>
          <w:szCs w:val="28"/>
        </w:rPr>
        <w:t xml:space="preserve"> с отвернутым назад пе</w:t>
      </w:r>
      <w:r w:rsidRPr="00F87ADC">
        <w:rPr>
          <w:color w:val="000000"/>
          <w:sz w:val="28"/>
          <w:szCs w:val="28"/>
        </w:rPr>
        <w:t>редним краем. Тыльную по</w:t>
      </w:r>
      <w:r w:rsidR="0051531B">
        <w:rPr>
          <w:color w:val="000000"/>
          <w:sz w:val="28"/>
          <w:szCs w:val="28"/>
        </w:rPr>
        <w:t>верхность маски и обтуратор сма</w:t>
      </w:r>
      <w:r w:rsidRPr="00F87ADC">
        <w:rPr>
          <w:color w:val="000000"/>
          <w:sz w:val="28"/>
          <w:szCs w:val="28"/>
        </w:rPr>
        <w:t>зывают нейтральным гелем. Продвигают маску</w:t>
      </w:r>
      <w:r w:rsidR="0051531B">
        <w:rPr>
          <w:color w:val="000000"/>
          <w:sz w:val="28"/>
          <w:szCs w:val="28"/>
        </w:rPr>
        <w:t xml:space="preserve"> </w:t>
      </w:r>
      <w:r w:rsidRPr="00F87ADC">
        <w:rPr>
          <w:color w:val="000000"/>
          <w:sz w:val="28"/>
          <w:szCs w:val="28"/>
        </w:rPr>
        <w:t>до контакта с задней стенк</w:t>
      </w:r>
      <w:r w:rsidR="0051531B">
        <w:rPr>
          <w:color w:val="000000"/>
          <w:sz w:val="28"/>
          <w:szCs w:val="28"/>
        </w:rPr>
        <w:t>ой глотки. Скользящими движения</w:t>
      </w:r>
      <w:r w:rsidRPr="00F87ADC">
        <w:rPr>
          <w:color w:val="000000"/>
          <w:sz w:val="28"/>
          <w:szCs w:val="28"/>
        </w:rPr>
        <w:t>ми правой руки продвигают маску. Указательный палец левой</w:t>
      </w:r>
      <w:r w:rsidR="0051531B">
        <w:rPr>
          <w:color w:val="000000"/>
          <w:sz w:val="28"/>
          <w:szCs w:val="28"/>
        </w:rPr>
        <w:t xml:space="preserve"> </w:t>
      </w:r>
      <w:r w:rsidRPr="00F87ADC">
        <w:rPr>
          <w:color w:val="000000"/>
          <w:sz w:val="28"/>
          <w:szCs w:val="28"/>
        </w:rPr>
        <w:t>руки, поднятый вперед, обле</w:t>
      </w:r>
      <w:r w:rsidR="0051531B">
        <w:rPr>
          <w:color w:val="000000"/>
          <w:sz w:val="28"/>
          <w:szCs w:val="28"/>
        </w:rPr>
        <w:t>гчает продвижение маски и преду</w:t>
      </w:r>
      <w:r w:rsidRPr="00F87ADC">
        <w:rPr>
          <w:color w:val="000000"/>
          <w:sz w:val="28"/>
          <w:szCs w:val="28"/>
        </w:rPr>
        <w:t>преждает возможность изгиба и заворота кончика маски. Маску</w:t>
      </w:r>
      <w:r w:rsidR="0051531B">
        <w:rPr>
          <w:color w:val="000000"/>
          <w:sz w:val="28"/>
          <w:szCs w:val="28"/>
        </w:rPr>
        <w:t xml:space="preserve"> </w:t>
      </w:r>
      <w:r w:rsidRPr="00F87ADC">
        <w:rPr>
          <w:color w:val="000000"/>
          <w:sz w:val="28"/>
          <w:szCs w:val="28"/>
        </w:rPr>
        <w:t>продвигают до появления х</w:t>
      </w:r>
      <w:r w:rsidR="0051531B">
        <w:rPr>
          <w:color w:val="000000"/>
          <w:sz w:val="28"/>
          <w:szCs w:val="28"/>
        </w:rPr>
        <w:t>арактерного ощущения сопротивле</w:t>
      </w:r>
      <w:r w:rsidRPr="00F87ADC">
        <w:rPr>
          <w:color w:val="000000"/>
          <w:sz w:val="28"/>
          <w:szCs w:val="28"/>
        </w:rPr>
        <w:t>ния при вклинивании кончика маски в верхний пищеводный</w:t>
      </w:r>
      <w:r w:rsidR="0051531B">
        <w:rPr>
          <w:color w:val="000000"/>
          <w:sz w:val="28"/>
          <w:szCs w:val="28"/>
        </w:rPr>
        <w:t xml:space="preserve"> </w:t>
      </w:r>
      <w:r w:rsidRPr="00F87ADC">
        <w:rPr>
          <w:color w:val="000000"/>
          <w:sz w:val="28"/>
          <w:szCs w:val="28"/>
        </w:rPr>
        <w:t>сфинктер, после чего раздувают манжету.</w:t>
      </w:r>
    </w:p>
    <w:p w:rsidR="00F87ADC" w:rsidRPr="0051531B" w:rsidRDefault="00F87ADC" w:rsidP="00C13D8D">
      <w:pPr>
        <w:widowControl/>
        <w:shd w:val="clear" w:color="auto" w:fill="FFFFFF"/>
        <w:autoSpaceDE/>
        <w:autoSpaceDN/>
        <w:adjustRightInd/>
        <w:spacing w:line="276" w:lineRule="auto"/>
        <w:ind w:firstLine="709"/>
        <w:jc w:val="both"/>
        <w:rPr>
          <w:i/>
          <w:color w:val="000000"/>
          <w:sz w:val="28"/>
          <w:szCs w:val="28"/>
        </w:rPr>
      </w:pPr>
      <w:r w:rsidRPr="0051531B">
        <w:rPr>
          <w:i/>
          <w:color w:val="000000"/>
          <w:sz w:val="28"/>
          <w:szCs w:val="28"/>
        </w:rPr>
        <w:t>Преимущества:</w:t>
      </w:r>
    </w:p>
    <w:p w:rsidR="00F87ADC" w:rsidRPr="00B35363" w:rsidRDefault="002A0D21" w:rsidP="008A7C00">
      <w:pPr>
        <w:pStyle w:val="aa"/>
        <w:widowControl/>
        <w:numPr>
          <w:ilvl w:val="0"/>
          <w:numId w:val="11"/>
        </w:numPr>
        <w:shd w:val="clear" w:color="auto" w:fill="FFFFFF"/>
        <w:autoSpaceDE/>
        <w:autoSpaceDN/>
        <w:adjustRightInd/>
        <w:spacing w:line="276" w:lineRule="auto"/>
        <w:ind w:left="567" w:hanging="283"/>
        <w:jc w:val="both"/>
        <w:rPr>
          <w:color w:val="000000"/>
          <w:sz w:val="28"/>
          <w:szCs w:val="28"/>
        </w:rPr>
      </w:pPr>
      <w:r w:rsidRPr="00B35363">
        <w:rPr>
          <w:color w:val="000000"/>
          <w:sz w:val="28"/>
          <w:szCs w:val="28"/>
        </w:rPr>
        <w:t>скорость и простота установки;</w:t>
      </w:r>
    </w:p>
    <w:p w:rsidR="00F87ADC" w:rsidRPr="00B35363" w:rsidRDefault="002A0D21" w:rsidP="008A7C00">
      <w:pPr>
        <w:pStyle w:val="aa"/>
        <w:widowControl/>
        <w:numPr>
          <w:ilvl w:val="0"/>
          <w:numId w:val="11"/>
        </w:numPr>
        <w:shd w:val="clear" w:color="auto" w:fill="FFFFFF"/>
        <w:autoSpaceDE/>
        <w:autoSpaceDN/>
        <w:adjustRightInd/>
        <w:spacing w:line="276" w:lineRule="auto"/>
        <w:ind w:left="567" w:hanging="283"/>
        <w:jc w:val="both"/>
        <w:rPr>
          <w:color w:val="000000"/>
          <w:sz w:val="28"/>
          <w:szCs w:val="28"/>
        </w:rPr>
      </w:pPr>
      <w:r w:rsidRPr="00B35363">
        <w:rPr>
          <w:color w:val="000000"/>
          <w:sz w:val="28"/>
          <w:szCs w:val="28"/>
        </w:rPr>
        <w:t>наличие разных размеров;</w:t>
      </w:r>
    </w:p>
    <w:p w:rsidR="00F87ADC" w:rsidRPr="00B35363" w:rsidRDefault="00F87ADC" w:rsidP="008A7C00">
      <w:pPr>
        <w:pStyle w:val="aa"/>
        <w:widowControl/>
        <w:numPr>
          <w:ilvl w:val="0"/>
          <w:numId w:val="11"/>
        </w:numPr>
        <w:shd w:val="clear" w:color="auto" w:fill="FFFFFF"/>
        <w:autoSpaceDE/>
        <w:autoSpaceDN/>
        <w:adjustRightInd/>
        <w:spacing w:line="276" w:lineRule="auto"/>
        <w:ind w:left="567" w:hanging="283"/>
        <w:jc w:val="both"/>
        <w:rPr>
          <w:color w:val="000000"/>
          <w:sz w:val="28"/>
          <w:szCs w:val="28"/>
        </w:rPr>
      </w:pPr>
      <w:r w:rsidRPr="00B35363">
        <w:rPr>
          <w:color w:val="000000"/>
          <w:sz w:val="28"/>
          <w:szCs w:val="28"/>
        </w:rPr>
        <w:t>более эффективная</w:t>
      </w:r>
      <w:r w:rsidR="0051531B" w:rsidRPr="00B35363">
        <w:rPr>
          <w:color w:val="000000"/>
          <w:sz w:val="28"/>
          <w:szCs w:val="28"/>
        </w:rPr>
        <w:t xml:space="preserve"> вентиляция по сравнению с лице</w:t>
      </w:r>
      <w:r w:rsidR="009223BB" w:rsidRPr="00B35363">
        <w:rPr>
          <w:color w:val="000000"/>
          <w:sz w:val="28"/>
          <w:szCs w:val="28"/>
        </w:rPr>
        <w:t>вой маской;</w:t>
      </w:r>
    </w:p>
    <w:p w:rsidR="00615E52" w:rsidRPr="00B35363" w:rsidRDefault="00F87ADC" w:rsidP="008A7C00">
      <w:pPr>
        <w:pStyle w:val="aa"/>
        <w:widowControl/>
        <w:numPr>
          <w:ilvl w:val="0"/>
          <w:numId w:val="11"/>
        </w:numPr>
        <w:shd w:val="clear" w:color="auto" w:fill="FFFFFF"/>
        <w:autoSpaceDE/>
        <w:autoSpaceDN/>
        <w:adjustRightInd/>
        <w:spacing w:line="276" w:lineRule="auto"/>
        <w:ind w:left="567" w:hanging="283"/>
        <w:jc w:val="both"/>
        <w:rPr>
          <w:i/>
          <w:color w:val="000000"/>
          <w:sz w:val="28"/>
          <w:szCs w:val="28"/>
        </w:rPr>
      </w:pPr>
      <w:r w:rsidRPr="00B35363">
        <w:rPr>
          <w:color w:val="000000"/>
          <w:sz w:val="28"/>
          <w:szCs w:val="28"/>
        </w:rPr>
        <w:t xml:space="preserve">позволяет </w:t>
      </w:r>
      <w:r w:rsidR="0051531B" w:rsidRPr="00B35363">
        <w:rPr>
          <w:color w:val="000000"/>
          <w:sz w:val="28"/>
          <w:szCs w:val="28"/>
        </w:rPr>
        <w:t>не применять</w:t>
      </w:r>
      <w:r w:rsidRPr="00B35363">
        <w:rPr>
          <w:color w:val="000000"/>
          <w:sz w:val="28"/>
          <w:szCs w:val="28"/>
        </w:rPr>
        <w:t xml:space="preserve"> ларингоскопию.</w:t>
      </w:r>
    </w:p>
    <w:p w:rsidR="0051531B" w:rsidRPr="00B35363" w:rsidRDefault="0051531B" w:rsidP="007D2AA0">
      <w:pPr>
        <w:pStyle w:val="aa"/>
        <w:widowControl/>
        <w:shd w:val="clear" w:color="auto" w:fill="FFFFFF"/>
        <w:autoSpaceDE/>
        <w:autoSpaceDN/>
        <w:adjustRightInd/>
        <w:spacing w:line="276" w:lineRule="auto"/>
        <w:ind w:left="567"/>
        <w:jc w:val="both"/>
        <w:rPr>
          <w:i/>
          <w:color w:val="000000"/>
          <w:sz w:val="28"/>
          <w:szCs w:val="28"/>
        </w:rPr>
      </w:pPr>
      <w:r w:rsidRPr="00B35363">
        <w:rPr>
          <w:i/>
          <w:color w:val="000000"/>
          <w:sz w:val="28"/>
          <w:szCs w:val="28"/>
        </w:rPr>
        <w:t>Ограничения:</w:t>
      </w:r>
    </w:p>
    <w:p w:rsidR="0051531B" w:rsidRPr="00B35363" w:rsidRDefault="009223BB" w:rsidP="008A7C00">
      <w:pPr>
        <w:pStyle w:val="aa"/>
        <w:widowControl/>
        <w:numPr>
          <w:ilvl w:val="0"/>
          <w:numId w:val="11"/>
        </w:numPr>
        <w:shd w:val="clear" w:color="auto" w:fill="FFFFFF"/>
        <w:autoSpaceDE/>
        <w:autoSpaceDN/>
        <w:adjustRightInd/>
        <w:spacing w:line="276" w:lineRule="auto"/>
        <w:ind w:left="567" w:hanging="283"/>
        <w:jc w:val="both"/>
        <w:rPr>
          <w:color w:val="000000"/>
          <w:sz w:val="28"/>
          <w:szCs w:val="28"/>
        </w:rPr>
      </w:pPr>
      <w:r w:rsidRPr="00B35363">
        <w:rPr>
          <w:color w:val="000000"/>
          <w:sz w:val="28"/>
          <w:szCs w:val="28"/>
        </w:rPr>
        <w:t>не защищает от аспирации;</w:t>
      </w:r>
    </w:p>
    <w:p w:rsidR="0051531B" w:rsidRPr="00B35363" w:rsidRDefault="0051531B" w:rsidP="008A7C00">
      <w:pPr>
        <w:pStyle w:val="aa"/>
        <w:widowControl/>
        <w:numPr>
          <w:ilvl w:val="0"/>
          <w:numId w:val="11"/>
        </w:numPr>
        <w:shd w:val="clear" w:color="auto" w:fill="FFFFFF"/>
        <w:autoSpaceDE/>
        <w:autoSpaceDN/>
        <w:adjustRightInd/>
        <w:spacing w:line="276" w:lineRule="auto"/>
        <w:ind w:left="567" w:hanging="283"/>
        <w:jc w:val="both"/>
        <w:rPr>
          <w:color w:val="000000"/>
          <w:sz w:val="28"/>
          <w:szCs w:val="28"/>
        </w:rPr>
      </w:pPr>
      <w:r w:rsidRPr="00B35363">
        <w:rPr>
          <w:color w:val="000000"/>
          <w:sz w:val="28"/>
          <w:szCs w:val="28"/>
        </w:rPr>
        <w:t>не подходит в ситуациях, когда требуется использование высо</w:t>
      </w:r>
      <w:r w:rsidR="009223BB" w:rsidRPr="00B35363">
        <w:rPr>
          <w:color w:val="000000"/>
          <w:sz w:val="28"/>
          <w:szCs w:val="28"/>
        </w:rPr>
        <w:t>кого давления на вдохе;</w:t>
      </w:r>
    </w:p>
    <w:p w:rsidR="00167220" w:rsidRPr="00B35363" w:rsidRDefault="0051531B" w:rsidP="008A7C00">
      <w:pPr>
        <w:pStyle w:val="aa"/>
        <w:widowControl/>
        <w:numPr>
          <w:ilvl w:val="0"/>
          <w:numId w:val="11"/>
        </w:numPr>
        <w:shd w:val="clear" w:color="auto" w:fill="FFFFFF"/>
        <w:autoSpaceDE/>
        <w:autoSpaceDN/>
        <w:adjustRightInd/>
        <w:spacing w:line="276" w:lineRule="auto"/>
        <w:ind w:left="567" w:hanging="283"/>
        <w:jc w:val="both"/>
        <w:rPr>
          <w:color w:val="000000"/>
          <w:sz w:val="28"/>
          <w:szCs w:val="28"/>
        </w:rPr>
      </w:pPr>
      <w:r w:rsidRPr="00B35363">
        <w:rPr>
          <w:color w:val="000000"/>
          <w:sz w:val="28"/>
          <w:szCs w:val="28"/>
        </w:rPr>
        <w:t>невозможно санировать нижние дыхательные пути.</w:t>
      </w:r>
    </w:p>
    <w:p w:rsidR="002477E5" w:rsidRDefault="002477E5" w:rsidP="00C13D8D">
      <w:pPr>
        <w:widowControl/>
        <w:shd w:val="clear" w:color="auto" w:fill="FFFFFF"/>
        <w:autoSpaceDE/>
        <w:autoSpaceDN/>
        <w:adjustRightInd/>
        <w:spacing w:line="276" w:lineRule="auto"/>
        <w:ind w:firstLine="709"/>
        <w:jc w:val="both"/>
        <w:rPr>
          <w:b/>
          <w:i/>
          <w:color w:val="000000"/>
          <w:sz w:val="28"/>
          <w:szCs w:val="28"/>
        </w:rPr>
      </w:pPr>
    </w:p>
    <w:p w:rsidR="00167220" w:rsidRDefault="006B23E9" w:rsidP="00C13D8D">
      <w:pPr>
        <w:widowControl/>
        <w:shd w:val="clear" w:color="auto" w:fill="FFFFFF"/>
        <w:autoSpaceDE/>
        <w:autoSpaceDN/>
        <w:adjustRightInd/>
        <w:spacing w:line="276" w:lineRule="auto"/>
        <w:ind w:firstLine="709"/>
        <w:jc w:val="both"/>
        <w:rPr>
          <w:b/>
          <w:i/>
          <w:color w:val="000000"/>
          <w:sz w:val="28"/>
          <w:szCs w:val="28"/>
        </w:rPr>
      </w:pPr>
      <w:r w:rsidRPr="0051531B">
        <w:rPr>
          <w:b/>
          <w:i/>
          <w:color w:val="000000"/>
          <w:sz w:val="28"/>
          <w:szCs w:val="28"/>
        </w:rPr>
        <w:t>К</w:t>
      </w:r>
      <w:r w:rsidR="006976CD" w:rsidRPr="0051531B">
        <w:rPr>
          <w:b/>
          <w:i/>
          <w:color w:val="000000"/>
          <w:sz w:val="28"/>
          <w:szCs w:val="28"/>
        </w:rPr>
        <w:t>омбинированн</w:t>
      </w:r>
      <w:r w:rsidR="00474F1D">
        <w:rPr>
          <w:b/>
          <w:i/>
          <w:color w:val="000000"/>
          <w:sz w:val="28"/>
          <w:szCs w:val="28"/>
        </w:rPr>
        <w:t>ая</w:t>
      </w:r>
      <w:r w:rsidR="00167220">
        <w:rPr>
          <w:b/>
          <w:i/>
          <w:color w:val="000000"/>
          <w:sz w:val="28"/>
          <w:szCs w:val="28"/>
        </w:rPr>
        <w:t xml:space="preserve"> пищеводно-трахеальн</w:t>
      </w:r>
      <w:r w:rsidR="00474F1D">
        <w:rPr>
          <w:b/>
          <w:i/>
          <w:color w:val="000000"/>
          <w:sz w:val="28"/>
          <w:szCs w:val="28"/>
        </w:rPr>
        <w:t>ая</w:t>
      </w:r>
      <w:r w:rsidR="00167220">
        <w:rPr>
          <w:b/>
          <w:i/>
          <w:color w:val="000000"/>
          <w:sz w:val="28"/>
          <w:szCs w:val="28"/>
        </w:rPr>
        <w:t xml:space="preserve"> трубк</w:t>
      </w:r>
      <w:r w:rsidR="00474F1D">
        <w:rPr>
          <w:b/>
          <w:i/>
          <w:color w:val="000000"/>
          <w:sz w:val="28"/>
          <w:szCs w:val="28"/>
        </w:rPr>
        <w:t>а</w:t>
      </w:r>
      <w:r w:rsidR="001170C8">
        <w:rPr>
          <w:b/>
          <w:i/>
          <w:color w:val="000000"/>
          <w:sz w:val="28"/>
          <w:szCs w:val="28"/>
        </w:rPr>
        <w:t xml:space="preserve"> </w:t>
      </w:r>
    </w:p>
    <w:p w:rsidR="0051531B" w:rsidRPr="0051531B" w:rsidRDefault="0051531B" w:rsidP="00C13D8D">
      <w:pPr>
        <w:widowControl/>
        <w:shd w:val="clear" w:color="auto" w:fill="FFFFFF"/>
        <w:autoSpaceDE/>
        <w:autoSpaceDN/>
        <w:adjustRightInd/>
        <w:spacing w:line="276" w:lineRule="auto"/>
        <w:ind w:firstLine="709"/>
        <w:jc w:val="both"/>
        <w:rPr>
          <w:color w:val="000000"/>
          <w:sz w:val="28"/>
          <w:szCs w:val="28"/>
        </w:rPr>
      </w:pPr>
      <w:r w:rsidRPr="0051531B">
        <w:rPr>
          <w:color w:val="000000"/>
          <w:sz w:val="28"/>
          <w:szCs w:val="28"/>
        </w:rPr>
        <w:t xml:space="preserve">Комбитьюб </w:t>
      </w:r>
      <w:r w:rsidR="00950FF5" w:rsidRPr="0051531B">
        <w:rPr>
          <w:color w:val="000000"/>
          <w:sz w:val="28"/>
          <w:szCs w:val="28"/>
        </w:rPr>
        <w:t xml:space="preserve">вводят </w:t>
      </w:r>
      <w:r w:rsidR="007732EB">
        <w:rPr>
          <w:color w:val="000000"/>
          <w:sz w:val="28"/>
          <w:szCs w:val="28"/>
        </w:rPr>
        <w:t xml:space="preserve">через рот </w:t>
      </w:r>
      <w:r w:rsidRPr="0051531B">
        <w:rPr>
          <w:color w:val="000000"/>
          <w:sz w:val="28"/>
          <w:szCs w:val="28"/>
        </w:rPr>
        <w:t>вслепую</w:t>
      </w:r>
      <w:r w:rsidR="007732EB">
        <w:rPr>
          <w:color w:val="000000"/>
          <w:sz w:val="28"/>
          <w:szCs w:val="28"/>
        </w:rPr>
        <w:t>,</w:t>
      </w:r>
      <w:r w:rsidR="007E4126">
        <w:rPr>
          <w:color w:val="000000"/>
          <w:sz w:val="28"/>
          <w:szCs w:val="28"/>
        </w:rPr>
        <w:t xml:space="preserve"> попадая в </w:t>
      </w:r>
      <w:r w:rsidRPr="0051531B">
        <w:rPr>
          <w:color w:val="000000"/>
          <w:sz w:val="28"/>
          <w:szCs w:val="28"/>
        </w:rPr>
        <w:t>пищевод</w:t>
      </w:r>
      <w:r w:rsidR="007E4126">
        <w:rPr>
          <w:color w:val="000000"/>
          <w:sz w:val="28"/>
          <w:szCs w:val="28"/>
        </w:rPr>
        <w:t xml:space="preserve"> или трахею</w:t>
      </w:r>
      <w:r w:rsidRPr="0051531B">
        <w:rPr>
          <w:color w:val="000000"/>
          <w:sz w:val="28"/>
          <w:szCs w:val="28"/>
        </w:rPr>
        <w:t>.</w:t>
      </w:r>
      <w:r>
        <w:rPr>
          <w:color w:val="000000"/>
          <w:sz w:val="28"/>
          <w:szCs w:val="28"/>
        </w:rPr>
        <w:t xml:space="preserve"> </w:t>
      </w:r>
      <w:r w:rsidR="007E4126">
        <w:rPr>
          <w:color w:val="000000"/>
          <w:sz w:val="28"/>
          <w:szCs w:val="28"/>
        </w:rPr>
        <w:t>Вентиляция лёгких происходит в обоих случаях.</w:t>
      </w:r>
      <w:r w:rsidRPr="0051531B">
        <w:rPr>
          <w:color w:val="000000"/>
          <w:sz w:val="28"/>
          <w:szCs w:val="28"/>
        </w:rPr>
        <w:t xml:space="preserve"> Дистальная манжета</w:t>
      </w:r>
      <w:r>
        <w:rPr>
          <w:color w:val="000000"/>
          <w:sz w:val="28"/>
          <w:szCs w:val="28"/>
        </w:rPr>
        <w:t xml:space="preserve"> </w:t>
      </w:r>
      <w:r w:rsidRPr="0051531B">
        <w:rPr>
          <w:color w:val="000000"/>
          <w:sz w:val="28"/>
          <w:szCs w:val="28"/>
        </w:rPr>
        <w:t>раздувается в пищев</w:t>
      </w:r>
      <w:r w:rsidR="00C95DD8">
        <w:rPr>
          <w:color w:val="000000"/>
          <w:sz w:val="28"/>
          <w:szCs w:val="28"/>
        </w:rPr>
        <w:t>оде</w:t>
      </w:r>
      <w:r w:rsidR="00B46018">
        <w:rPr>
          <w:color w:val="000000"/>
          <w:sz w:val="28"/>
          <w:szCs w:val="28"/>
        </w:rPr>
        <w:t xml:space="preserve"> или трахее</w:t>
      </w:r>
      <w:r w:rsidR="00C95DD8">
        <w:rPr>
          <w:color w:val="000000"/>
          <w:sz w:val="28"/>
          <w:szCs w:val="28"/>
        </w:rPr>
        <w:t>, проксимальная в ротоглотке.</w:t>
      </w:r>
      <w:r w:rsidRPr="0051531B">
        <w:rPr>
          <w:color w:val="000000"/>
          <w:sz w:val="28"/>
          <w:szCs w:val="28"/>
        </w:rPr>
        <w:t xml:space="preserve"> </w:t>
      </w:r>
      <w:r w:rsidR="00C95DD8">
        <w:rPr>
          <w:color w:val="000000"/>
          <w:sz w:val="28"/>
          <w:szCs w:val="28"/>
        </w:rPr>
        <w:t>В</w:t>
      </w:r>
      <w:r w:rsidR="00C95DD8" w:rsidRPr="0051531B">
        <w:rPr>
          <w:color w:val="000000"/>
          <w:sz w:val="28"/>
          <w:szCs w:val="28"/>
        </w:rPr>
        <w:t>оздух</w:t>
      </w:r>
      <w:r w:rsidR="00C95DD8">
        <w:rPr>
          <w:color w:val="000000"/>
          <w:sz w:val="28"/>
          <w:szCs w:val="28"/>
        </w:rPr>
        <w:t xml:space="preserve"> </w:t>
      </w:r>
      <w:r w:rsidR="00C95DD8" w:rsidRPr="0051531B">
        <w:rPr>
          <w:color w:val="000000"/>
          <w:sz w:val="28"/>
          <w:szCs w:val="28"/>
        </w:rPr>
        <w:t xml:space="preserve">попадает в гортань и трахею </w:t>
      </w:r>
      <w:r w:rsidRPr="0051531B">
        <w:rPr>
          <w:color w:val="000000"/>
          <w:sz w:val="28"/>
          <w:szCs w:val="28"/>
        </w:rPr>
        <w:t>через</w:t>
      </w:r>
      <w:r>
        <w:rPr>
          <w:color w:val="000000"/>
          <w:sz w:val="28"/>
          <w:szCs w:val="28"/>
        </w:rPr>
        <w:t xml:space="preserve"> </w:t>
      </w:r>
      <w:r w:rsidRPr="0051531B">
        <w:rPr>
          <w:color w:val="000000"/>
          <w:sz w:val="28"/>
          <w:szCs w:val="28"/>
        </w:rPr>
        <w:t>множественные отверстия на уровне гортаноглотки.</w:t>
      </w:r>
    </w:p>
    <w:p w:rsidR="0051531B" w:rsidRPr="00C95DD8" w:rsidRDefault="0051531B" w:rsidP="00C13D8D">
      <w:pPr>
        <w:widowControl/>
        <w:shd w:val="clear" w:color="auto" w:fill="FFFFFF"/>
        <w:autoSpaceDE/>
        <w:autoSpaceDN/>
        <w:adjustRightInd/>
        <w:spacing w:line="276" w:lineRule="auto"/>
        <w:ind w:firstLine="709"/>
        <w:jc w:val="both"/>
        <w:rPr>
          <w:i/>
          <w:color w:val="000000"/>
          <w:sz w:val="28"/>
          <w:szCs w:val="28"/>
        </w:rPr>
      </w:pPr>
      <w:r w:rsidRPr="00C95DD8">
        <w:rPr>
          <w:i/>
          <w:color w:val="000000"/>
          <w:sz w:val="28"/>
          <w:szCs w:val="28"/>
        </w:rPr>
        <w:lastRenderedPageBreak/>
        <w:t>Преимущества:</w:t>
      </w:r>
    </w:p>
    <w:p w:rsidR="0051531B" w:rsidRPr="00340921" w:rsidRDefault="00C95DD8" w:rsidP="008A7C00">
      <w:pPr>
        <w:pStyle w:val="aa"/>
        <w:widowControl/>
        <w:numPr>
          <w:ilvl w:val="0"/>
          <w:numId w:val="25"/>
        </w:numPr>
        <w:shd w:val="clear" w:color="auto" w:fill="FFFFFF"/>
        <w:autoSpaceDE/>
        <w:autoSpaceDN/>
        <w:adjustRightInd/>
        <w:spacing w:line="276" w:lineRule="auto"/>
        <w:ind w:left="567" w:hanging="283"/>
        <w:jc w:val="both"/>
        <w:rPr>
          <w:color w:val="000000"/>
          <w:sz w:val="28"/>
          <w:szCs w:val="28"/>
        </w:rPr>
      </w:pPr>
      <w:r w:rsidRPr="00340921">
        <w:rPr>
          <w:color w:val="000000"/>
          <w:sz w:val="28"/>
          <w:szCs w:val="28"/>
        </w:rPr>
        <w:t>с</w:t>
      </w:r>
      <w:r w:rsidR="0051531B" w:rsidRPr="00340921">
        <w:rPr>
          <w:color w:val="000000"/>
          <w:sz w:val="28"/>
          <w:szCs w:val="28"/>
        </w:rPr>
        <w:t>корость и простота установки</w:t>
      </w:r>
      <w:r w:rsidR="00B35363">
        <w:rPr>
          <w:color w:val="000000"/>
          <w:sz w:val="28"/>
          <w:szCs w:val="28"/>
        </w:rPr>
        <w:t>;</w:t>
      </w:r>
    </w:p>
    <w:p w:rsidR="0051531B" w:rsidRPr="00340921" w:rsidRDefault="00C95DD8" w:rsidP="008A7C00">
      <w:pPr>
        <w:pStyle w:val="aa"/>
        <w:widowControl/>
        <w:numPr>
          <w:ilvl w:val="0"/>
          <w:numId w:val="25"/>
        </w:numPr>
        <w:shd w:val="clear" w:color="auto" w:fill="FFFFFF"/>
        <w:autoSpaceDE/>
        <w:autoSpaceDN/>
        <w:adjustRightInd/>
        <w:spacing w:line="276" w:lineRule="auto"/>
        <w:ind w:left="567" w:hanging="283"/>
        <w:jc w:val="both"/>
        <w:rPr>
          <w:color w:val="000000"/>
          <w:sz w:val="28"/>
          <w:szCs w:val="28"/>
        </w:rPr>
      </w:pPr>
      <w:r w:rsidRPr="00340921">
        <w:rPr>
          <w:color w:val="000000"/>
          <w:sz w:val="28"/>
          <w:szCs w:val="28"/>
        </w:rPr>
        <w:t>п</w:t>
      </w:r>
      <w:r w:rsidR="0051531B" w:rsidRPr="00340921">
        <w:rPr>
          <w:color w:val="000000"/>
          <w:sz w:val="28"/>
          <w:szCs w:val="28"/>
        </w:rPr>
        <w:t xml:space="preserve">озволяет </w:t>
      </w:r>
      <w:r w:rsidR="00B35363">
        <w:rPr>
          <w:color w:val="000000"/>
          <w:sz w:val="28"/>
          <w:szCs w:val="28"/>
        </w:rPr>
        <w:t>не применять ларингоскопию;</w:t>
      </w:r>
    </w:p>
    <w:p w:rsidR="0051531B" w:rsidRPr="00340921" w:rsidRDefault="00B35363" w:rsidP="008A7C00">
      <w:pPr>
        <w:pStyle w:val="aa"/>
        <w:widowControl/>
        <w:numPr>
          <w:ilvl w:val="0"/>
          <w:numId w:val="25"/>
        </w:numPr>
        <w:shd w:val="clear" w:color="auto" w:fill="FFFFFF"/>
        <w:autoSpaceDE/>
        <w:autoSpaceDN/>
        <w:adjustRightInd/>
        <w:spacing w:line="276" w:lineRule="auto"/>
        <w:ind w:left="567" w:hanging="283"/>
        <w:jc w:val="both"/>
        <w:rPr>
          <w:color w:val="000000"/>
          <w:sz w:val="28"/>
          <w:szCs w:val="28"/>
        </w:rPr>
      </w:pPr>
      <w:r>
        <w:rPr>
          <w:color w:val="000000"/>
          <w:sz w:val="28"/>
          <w:szCs w:val="28"/>
        </w:rPr>
        <w:t>предотвращает аспирацию;</w:t>
      </w:r>
    </w:p>
    <w:p w:rsidR="0051531B" w:rsidRPr="00340921" w:rsidRDefault="00C95DD8" w:rsidP="008A7C00">
      <w:pPr>
        <w:pStyle w:val="aa"/>
        <w:widowControl/>
        <w:numPr>
          <w:ilvl w:val="0"/>
          <w:numId w:val="25"/>
        </w:numPr>
        <w:shd w:val="clear" w:color="auto" w:fill="FFFFFF"/>
        <w:autoSpaceDE/>
        <w:autoSpaceDN/>
        <w:adjustRightInd/>
        <w:spacing w:line="276" w:lineRule="auto"/>
        <w:ind w:left="567" w:hanging="283"/>
        <w:jc w:val="both"/>
        <w:rPr>
          <w:color w:val="000000"/>
          <w:sz w:val="28"/>
          <w:szCs w:val="28"/>
        </w:rPr>
      </w:pPr>
      <w:r w:rsidRPr="00340921">
        <w:rPr>
          <w:color w:val="000000"/>
          <w:sz w:val="28"/>
          <w:szCs w:val="28"/>
        </w:rPr>
        <w:t>м</w:t>
      </w:r>
      <w:r w:rsidR="0051531B" w:rsidRPr="00340921">
        <w:rPr>
          <w:color w:val="000000"/>
          <w:sz w:val="28"/>
          <w:szCs w:val="28"/>
        </w:rPr>
        <w:t>ожно использовать, когда давление на вдохе высокое</w:t>
      </w:r>
      <w:r w:rsidRPr="00340921">
        <w:rPr>
          <w:color w:val="000000"/>
          <w:sz w:val="28"/>
          <w:szCs w:val="28"/>
        </w:rPr>
        <w:t>.</w:t>
      </w:r>
    </w:p>
    <w:p w:rsidR="0051531B" w:rsidRPr="00340921" w:rsidRDefault="0051531B" w:rsidP="007D2AA0">
      <w:pPr>
        <w:pStyle w:val="aa"/>
        <w:widowControl/>
        <w:shd w:val="clear" w:color="auto" w:fill="FFFFFF"/>
        <w:autoSpaceDE/>
        <w:autoSpaceDN/>
        <w:adjustRightInd/>
        <w:spacing w:line="276" w:lineRule="auto"/>
        <w:ind w:left="567"/>
        <w:jc w:val="both"/>
        <w:rPr>
          <w:i/>
          <w:color w:val="000000"/>
          <w:sz w:val="28"/>
          <w:szCs w:val="28"/>
        </w:rPr>
      </w:pPr>
      <w:r w:rsidRPr="00340921">
        <w:rPr>
          <w:i/>
          <w:color w:val="000000"/>
          <w:sz w:val="28"/>
          <w:szCs w:val="28"/>
        </w:rPr>
        <w:t>Ограничения:</w:t>
      </w:r>
    </w:p>
    <w:p w:rsidR="0051531B" w:rsidRPr="00340921" w:rsidRDefault="0051531B" w:rsidP="008A7C00">
      <w:pPr>
        <w:pStyle w:val="aa"/>
        <w:widowControl/>
        <w:numPr>
          <w:ilvl w:val="0"/>
          <w:numId w:val="25"/>
        </w:numPr>
        <w:shd w:val="clear" w:color="auto" w:fill="FFFFFF"/>
        <w:autoSpaceDE/>
        <w:autoSpaceDN/>
        <w:adjustRightInd/>
        <w:spacing w:line="276" w:lineRule="auto"/>
        <w:ind w:left="567" w:hanging="283"/>
        <w:jc w:val="both"/>
        <w:rPr>
          <w:color w:val="000000"/>
          <w:sz w:val="28"/>
          <w:szCs w:val="28"/>
        </w:rPr>
      </w:pPr>
      <w:r w:rsidRPr="00340921">
        <w:rPr>
          <w:color w:val="000000"/>
          <w:sz w:val="28"/>
          <w:szCs w:val="28"/>
        </w:rPr>
        <w:t>есть риск вентиляции через желудочный просве</w:t>
      </w:r>
      <w:r w:rsidR="00B35363">
        <w:rPr>
          <w:color w:val="000000"/>
          <w:sz w:val="28"/>
          <w:szCs w:val="28"/>
        </w:rPr>
        <w:t>т;</w:t>
      </w:r>
    </w:p>
    <w:p w:rsidR="0051531B" w:rsidRPr="00340921" w:rsidRDefault="0051531B" w:rsidP="008A7C00">
      <w:pPr>
        <w:pStyle w:val="aa"/>
        <w:widowControl/>
        <w:numPr>
          <w:ilvl w:val="0"/>
          <w:numId w:val="25"/>
        </w:numPr>
        <w:shd w:val="clear" w:color="auto" w:fill="FFFFFF"/>
        <w:autoSpaceDE/>
        <w:autoSpaceDN/>
        <w:adjustRightInd/>
        <w:spacing w:line="276" w:lineRule="auto"/>
        <w:ind w:left="567" w:hanging="283"/>
        <w:jc w:val="both"/>
        <w:rPr>
          <w:color w:val="000000"/>
          <w:sz w:val="28"/>
          <w:szCs w:val="28"/>
        </w:rPr>
      </w:pPr>
      <w:r w:rsidRPr="00340921">
        <w:rPr>
          <w:color w:val="000000"/>
          <w:sz w:val="28"/>
          <w:szCs w:val="28"/>
        </w:rPr>
        <w:t>п</w:t>
      </w:r>
      <w:r w:rsidR="00B35363">
        <w:rPr>
          <w:color w:val="000000"/>
          <w:sz w:val="28"/>
          <w:szCs w:val="28"/>
        </w:rPr>
        <w:t>овреждение манжет при установке;</w:t>
      </w:r>
    </w:p>
    <w:p w:rsidR="0051531B" w:rsidRPr="00340921" w:rsidRDefault="00B35363" w:rsidP="008A7C00">
      <w:pPr>
        <w:pStyle w:val="aa"/>
        <w:widowControl/>
        <w:numPr>
          <w:ilvl w:val="0"/>
          <w:numId w:val="25"/>
        </w:numPr>
        <w:shd w:val="clear" w:color="auto" w:fill="FFFFFF"/>
        <w:autoSpaceDE/>
        <w:autoSpaceDN/>
        <w:adjustRightInd/>
        <w:spacing w:line="276" w:lineRule="auto"/>
        <w:ind w:left="567" w:hanging="283"/>
        <w:jc w:val="both"/>
        <w:rPr>
          <w:color w:val="000000"/>
          <w:sz w:val="28"/>
          <w:szCs w:val="28"/>
        </w:rPr>
      </w:pPr>
      <w:r>
        <w:rPr>
          <w:color w:val="000000"/>
          <w:sz w:val="28"/>
          <w:szCs w:val="28"/>
        </w:rPr>
        <w:t>травма во время установки;</w:t>
      </w:r>
    </w:p>
    <w:p w:rsidR="009F442B" w:rsidRPr="0099625B" w:rsidRDefault="0051531B" w:rsidP="008A7C00">
      <w:pPr>
        <w:pStyle w:val="aa"/>
        <w:widowControl/>
        <w:numPr>
          <w:ilvl w:val="0"/>
          <w:numId w:val="25"/>
        </w:numPr>
        <w:shd w:val="clear" w:color="auto" w:fill="FFFFFF"/>
        <w:autoSpaceDE/>
        <w:autoSpaceDN/>
        <w:adjustRightInd/>
        <w:spacing w:line="276" w:lineRule="auto"/>
        <w:ind w:left="567" w:hanging="283"/>
        <w:jc w:val="both"/>
        <w:rPr>
          <w:b/>
          <w:i/>
          <w:color w:val="000000"/>
          <w:sz w:val="28"/>
          <w:szCs w:val="28"/>
        </w:rPr>
      </w:pPr>
      <w:r w:rsidRPr="00811F8E">
        <w:rPr>
          <w:color w:val="000000"/>
          <w:sz w:val="28"/>
          <w:szCs w:val="28"/>
        </w:rPr>
        <w:t>только для одноразового использования.</w:t>
      </w:r>
    </w:p>
    <w:p w:rsidR="0099625B" w:rsidRDefault="0099625B" w:rsidP="0099625B">
      <w:pPr>
        <w:widowControl/>
        <w:shd w:val="clear" w:color="auto" w:fill="FFFFFF"/>
        <w:autoSpaceDE/>
        <w:autoSpaceDN/>
        <w:adjustRightInd/>
        <w:spacing w:line="276" w:lineRule="auto"/>
        <w:jc w:val="both"/>
        <w:rPr>
          <w:b/>
          <w:i/>
          <w:color w:val="000000"/>
          <w:sz w:val="28"/>
          <w:szCs w:val="28"/>
          <w:lang w:val="en-US"/>
        </w:rPr>
      </w:pPr>
    </w:p>
    <w:p w:rsidR="0099625B" w:rsidRPr="0099625B" w:rsidRDefault="0099625B" w:rsidP="0099625B">
      <w:pPr>
        <w:widowControl/>
        <w:shd w:val="clear" w:color="auto" w:fill="FFFFFF"/>
        <w:autoSpaceDE/>
        <w:autoSpaceDN/>
        <w:adjustRightInd/>
        <w:spacing w:line="276" w:lineRule="auto"/>
        <w:ind w:firstLine="708"/>
        <w:jc w:val="both"/>
        <w:rPr>
          <w:b/>
          <w:i/>
          <w:color w:val="000000"/>
          <w:sz w:val="28"/>
          <w:szCs w:val="28"/>
        </w:rPr>
      </w:pPr>
      <w:r w:rsidRPr="009914A8">
        <w:rPr>
          <w:b/>
          <w:i/>
          <w:sz w:val="28"/>
          <w:szCs w:val="28"/>
        </w:rPr>
        <w:t>Надгортанный воздуховод</w:t>
      </w:r>
      <w:r w:rsidRPr="0099625B">
        <w:rPr>
          <w:b/>
          <w:i/>
          <w:sz w:val="30"/>
          <w:szCs w:val="30"/>
        </w:rPr>
        <w:t xml:space="preserve"> </w:t>
      </w:r>
      <w:r w:rsidRPr="0099625B">
        <w:rPr>
          <w:b/>
          <w:i/>
          <w:color w:val="000000"/>
          <w:sz w:val="28"/>
          <w:szCs w:val="28"/>
          <w:lang w:val="en-US"/>
        </w:rPr>
        <w:t>i</w:t>
      </w:r>
      <w:r w:rsidRPr="0099625B">
        <w:rPr>
          <w:b/>
          <w:i/>
          <w:color w:val="000000"/>
          <w:sz w:val="28"/>
          <w:szCs w:val="28"/>
        </w:rPr>
        <w:t>-</w:t>
      </w:r>
      <w:r w:rsidRPr="0099625B">
        <w:rPr>
          <w:b/>
          <w:i/>
          <w:color w:val="000000"/>
          <w:sz w:val="28"/>
          <w:szCs w:val="28"/>
          <w:lang w:val="en-US"/>
        </w:rPr>
        <w:t>gel</w:t>
      </w:r>
      <w:r w:rsidRPr="0099625B">
        <w:rPr>
          <w:b/>
          <w:i/>
          <w:color w:val="000000"/>
          <w:sz w:val="28"/>
          <w:szCs w:val="28"/>
        </w:rPr>
        <w:t xml:space="preserve"> </w:t>
      </w:r>
      <w:r w:rsidRPr="0099625B">
        <w:rPr>
          <w:b/>
          <w:i/>
          <w:color w:val="000000"/>
          <w:sz w:val="28"/>
          <w:szCs w:val="28"/>
          <w:lang w:val="en-US"/>
        </w:rPr>
        <w:t>O</w:t>
      </w:r>
      <w:r w:rsidRPr="0099625B">
        <w:rPr>
          <w:b/>
          <w:i/>
          <w:color w:val="000000"/>
          <w:sz w:val="28"/>
          <w:szCs w:val="28"/>
          <w:vertAlign w:val="subscript"/>
        </w:rPr>
        <w:t>2</w:t>
      </w:r>
    </w:p>
    <w:p w:rsidR="0099625B" w:rsidRDefault="0099625B" w:rsidP="0099625B">
      <w:pPr>
        <w:widowControl/>
        <w:shd w:val="clear" w:color="auto" w:fill="FFFFFF"/>
        <w:autoSpaceDE/>
        <w:autoSpaceDN/>
        <w:adjustRightInd/>
        <w:spacing w:line="276" w:lineRule="auto"/>
        <w:ind w:firstLine="708"/>
        <w:jc w:val="both"/>
        <w:rPr>
          <w:sz w:val="28"/>
          <w:szCs w:val="28"/>
        </w:rPr>
      </w:pPr>
      <w:r>
        <w:rPr>
          <w:sz w:val="28"/>
          <w:szCs w:val="28"/>
        </w:rPr>
        <w:t xml:space="preserve">Воздуховод </w:t>
      </w:r>
      <w:r w:rsidRPr="009914A8">
        <w:rPr>
          <w:b/>
          <w:sz w:val="28"/>
          <w:szCs w:val="28"/>
        </w:rPr>
        <w:t>i-gelО</w:t>
      </w:r>
      <w:r w:rsidRPr="009914A8">
        <w:rPr>
          <w:b/>
          <w:sz w:val="28"/>
          <w:szCs w:val="28"/>
          <w:vertAlign w:val="subscript"/>
        </w:rPr>
        <w:t>2</w:t>
      </w:r>
      <w:r w:rsidRPr="009914A8">
        <w:rPr>
          <w:b/>
          <w:sz w:val="28"/>
          <w:szCs w:val="28"/>
        </w:rPr>
        <w:t xml:space="preserve"> </w:t>
      </w:r>
      <w:r w:rsidRPr="0099625B">
        <w:rPr>
          <w:sz w:val="28"/>
          <w:szCs w:val="28"/>
        </w:rPr>
        <w:t>я</w:t>
      </w:r>
      <w:r w:rsidR="009914A8">
        <w:rPr>
          <w:sz w:val="28"/>
          <w:szCs w:val="28"/>
        </w:rPr>
        <w:t>вляется</w:t>
      </w:r>
      <w:r w:rsidRPr="0099625B">
        <w:rPr>
          <w:sz w:val="28"/>
          <w:szCs w:val="28"/>
        </w:rPr>
        <w:t xml:space="preserve"> надгортанным воздуховодом</w:t>
      </w:r>
      <w:r w:rsidR="009914A8">
        <w:rPr>
          <w:sz w:val="28"/>
          <w:szCs w:val="28"/>
        </w:rPr>
        <w:t xml:space="preserve"> из </w:t>
      </w:r>
      <w:r w:rsidR="009914A8" w:rsidRPr="009914A8">
        <w:rPr>
          <w:sz w:val="28"/>
          <w:szCs w:val="28"/>
        </w:rPr>
        <w:t xml:space="preserve">термопластичного гелевидного </w:t>
      </w:r>
      <w:r w:rsidR="009914A8">
        <w:rPr>
          <w:sz w:val="28"/>
          <w:szCs w:val="28"/>
        </w:rPr>
        <w:t>материала</w:t>
      </w:r>
      <w:r w:rsidR="009914A8" w:rsidRPr="009914A8">
        <w:rPr>
          <w:sz w:val="28"/>
          <w:szCs w:val="28"/>
        </w:rPr>
        <w:t>. Применение этого материала позволило созда</w:t>
      </w:r>
      <w:r w:rsidR="009914A8">
        <w:rPr>
          <w:sz w:val="28"/>
          <w:szCs w:val="28"/>
        </w:rPr>
        <w:t>ть</w:t>
      </w:r>
      <w:r w:rsidR="009914A8" w:rsidRPr="009914A8">
        <w:rPr>
          <w:sz w:val="28"/>
          <w:szCs w:val="28"/>
        </w:rPr>
        <w:t xml:space="preserve"> нераздувную манжету</w:t>
      </w:r>
      <w:r w:rsidR="009B3A26">
        <w:rPr>
          <w:sz w:val="28"/>
          <w:szCs w:val="28"/>
        </w:rPr>
        <w:t>, которая о</w:t>
      </w:r>
      <w:r w:rsidR="009B3A26" w:rsidRPr="009B3A26">
        <w:rPr>
          <w:sz w:val="28"/>
          <w:szCs w:val="28"/>
        </w:rPr>
        <w:t>беспечивает высокую герметичность и легкое атравматичное введение</w:t>
      </w:r>
      <w:r w:rsidR="009914A8" w:rsidRPr="009914A8">
        <w:rPr>
          <w:sz w:val="28"/>
          <w:szCs w:val="28"/>
        </w:rPr>
        <w:t>. Нет необходимости сдувать манжету перед установкой и</w:t>
      </w:r>
      <w:r w:rsidR="009914A8">
        <w:rPr>
          <w:sz w:val="28"/>
          <w:szCs w:val="28"/>
        </w:rPr>
        <w:t xml:space="preserve"> раздувать её после установки. Воздуховод имеет д</w:t>
      </w:r>
      <w:r w:rsidR="009914A8" w:rsidRPr="009914A8">
        <w:rPr>
          <w:sz w:val="28"/>
          <w:szCs w:val="28"/>
        </w:rPr>
        <w:t>ополнительный кислородный порт</w:t>
      </w:r>
      <w:r w:rsidR="009914A8">
        <w:rPr>
          <w:sz w:val="28"/>
          <w:szCs w:val="28"/>
        </w:rPr>
        <w:t xml:space="preserve"> д</w:t>
      </w:r>
      <w:r w:rsidR="009914A8" w:rsidRPr="009914A8">
        <w:rPr>
          <w:sz w:val="28"/>
          <w:szCs w:val="28"/>
        </w:rPr>
        <w:t xml:space="preserve">ля проведения </w:t>
      </w:r>
      <w:proofErr w:type="gramStart"/>
      <w:r w:rsidR="009914A8" w:rsidRPr="009914A8">
        <w:rPr>
          <w:sz w:val="28"/>
          <w:szCs w:val="28"/>
        </w:rPr>
        <w:t>пассивной</w:t>
      </w:r>
      <w:proofErr w:type="gramEnd"/>
      <w:r w:rsidR="009914A8" w:rsidRPr="009914A8">
        <w:rPr>
          <w:sz w:val="28"/>
          <w:szCs w:val="28"/>
        </w:rPr>
        <w:t xml:space="preserve"> </w:t>
      </w:r>
      <w:r w:rsidR="009914A8">
        <w:rPr>
          <w:sz w:val="28"/>
          <w:szCs w:val="28"/>
        </w:rPr>
        <w:t>оксигенации при спонтанном дыхании</w:t>
      </w:r>
      <w:r w:rsidR="009914A8" w:rsidRPr="009914A8">
        <w:rPr>
          <w:sz w:val="28"/>
          <w:szCs w:val="28"/>
        </w:rPr>
        <w:t>. При проведении искусственной вентиляции л</w:t>
      </w:r>
      <w:r w:rsidR="00005AF6">
        <w:rPr>
          <w:sz w:val="28"/>
          <w:szCs w:val="28"/>
        </w:rPr>
        <w:t>ё</w:t>
      </w:r>
      <w:r w:rsidR="009914A8" w:rsidRPr="009914A8">
        <w:rPr>
          <w:sz w:val="28"/>
          <w:szCs w:val="28"/>
        </w:rPr>
        <w:t xml:space="preserve">гких </w:t>
      </w:r>
      <w:r w:rsidR="00005AF6">
        <w:rPr>
          <w:sz w:val="28"/>
          <w:szCs w:val="28"/>
        </w:rPr>
        <w:t>кислородный порт</w:t>
      </w:r>
      <w:r w:rsidR="009914A8" w:rsidRPr="009914A8">
        <w:rPr>
          <w:sz w:val="28"/>
          <w:szCs w:val="28"/>
        </w:rPr>
        <w:t xml:space="preserve"> должен быть закры</w:t>
      </w:r>
      <w:r w:rsidR="009914A8">
        <w:rPr>
          <w:sz w:val="28"/>
          <w:szCs w:val="28"/>
        </w:rPr>
        <w:t>т</w:t>
      </w:r>
      <w:r w:rsidR="00005AF6">
        <w:rPr>
          <w:sz w:val="28"/>
          <w:szCs w:val="28"/>
        </w:rPr>
        <w:t xml:space="preserve"> колпачком</w:t>
      </w:r>
      <w:r w:rsidR="009914A8">
        <w:rPr>
          <w:sz w:val="28"/>
          <w:szCs w:val="28"/>
        </w:rPr>
        <w:t>.</w:t>
      </w:r>
    </w:p>
    <w:p w:rsidR="009914A8" w:rsidRPr="0099625B" w:rsidRDefault="009B3A26" w:rsidP="0099625B">
      <w:pPr>
        <w:widowControl/>
        <w:shd w:val="clear" w:color="auto" w:fill="FFFFFF"/>
        <w:autoSpaceDE/>
        <w:autoSpaceDN/>
        <w:adjustRightInd/>
        <w:spacing w:line="276" w:lineRule="auto"/>
        <w:ind w:firstLine="708"/>
        <w:jc w:val="both"/>
        <w:rPr>
          <w:color w:val="000000"/>
          <w:sz w:val="28"/>
          <w:szCs w:val="28"/>
        </w:rPr>
      </w:pPr>
      <w:r w:rsidRPr="009B3A26">
        <w:rPr>
          <w:sz w:val="28"/>
          <w:szCs w:val="28"/>
        </w:rPr>
        <w:t>Блокатор надгортанника</w:t>
      </w:r>
      <w:r>
        <w:rPr>
          <w:sz w:val="28"/>
          <w:szCs w:val="28"/>
        </w:rPr>
        <w:t xml:space="preserve"> у</w:t>
      </w:r>
      <w:r w:rsidRPr="009B3A26">
        <w:rPr>
          <w:sz w:val="28"/>
          <w:szCs w:val="28"/>
        </w:rPr>
        <w:t>меньшает возможность «западания надгортанника» и блокировки дыхательных путей</w:t>
      </w:r>
      <w:r>
        <w:rPr>
          <w:sz w:val="28"/>
          <w:szCs w:val="28"/>
        </w:rPr>
        <w:t xml:space="preserve">. </w:t>
      </w:r>
      <w:r w:rsidR="009914A8">
        <w:rPr>
          <w:sz w:val="28"/>
          <w:szCs w:val="28"/>
        </w:rPr>
        <w:t>Имеется канал для проведения желудочного зонда.</w:t>
      </w:r>
    </w:p>
    <w:p w:rsidR="0099625B" w:rsidRPr="0099625B" w:rsidRDefault="0099625B" w:rsidP="0099625B">
      <w:pPr>
        <w:widowControl/>
        <w:shd w:val="clear" w:color="auto" w:fill="FFFFFF"/>
        <w:autoSpaceDE/>
        <w:autoSpaceDN/>
        <w:adjustRightInd/>
        <w:spacing w:line="276" w:lineRule="auto"/>
        <w:jc w:val="both"/>
        <w:rPr>
          <w:b/>
          <w:i/>
          <w:color w:val="000000"/>
          <w:sz w:val="28"/>
          <w:szCs w:val="28"/>
        </w:rPr>
      </w:pPr>
    </w:p>
    <w:p w:rsidR="00167220" w:rsidRDefault="00F40B04" w:rsidP="00C13D8D">
      <w:pPr>
        <w:widowControl/>
        <w:shd w:val="clear" w:color="auto" w:fill="FFFFFF"/>
        <w:autoSpaceDE/>
        <w:autoSpaceDN/>
        <w:adjustRightInd/>
        <w:spacing w:line="276" w:lineRule="auto"/>
        <w:ind w:firstLine="709"/>
        <w:jc w:val="both"/>
        <w:rPr>
          <w:color w:val="000000"/>
          <w:sz w:val="28"/>
          <w:szCs w:val="28"/>
        </w:rPr>
      </w:pPr>
      <w:r>
        <w:rPr>
          <w:b/>
          <w:i/>
          <w:color w:val="000000"/>
          <w:sz w:val="28"/>
          <w:szCs w:val="28"/>
        </w:rPr>
        <w:t>Э</w:t>
      </w:r>
      <w:r w:rsidR="00474F1D">
        <w:rPr>
          <w:b/>
          <w:i/>
          <w:color w:val="000000"/>
          <w:sz w:val="28"/>
          <w:szCs w:val="28"/>
        </w:rPr>
        <w:t>ндот</w:t>
      </w:r>
      <w:r>
        <w:rPr>
          <w:b/>
          <w:i/>
          <w:color w:val="000000"/>
          <w:sz w:val="28"/>
          <w:szCs w:val="28"/>
        </w:rPr>
        <w:t>рахеальная</w:t>
      </w:r>
      <w:r w:rsidR="00034247">
        <w:rPr>
          <w:b/>
          <w:i/>
          <w:color w:val="000000"/>
          <w:sz w:val="28"/>
          <w:szCs w:val="28"/>
        </w:rPr>
        <w:t xml:space="preserve"> </w:t>
      </w:r>
      <w:r w:rsidR="00167220">
        <w:rPr>
          <w:b/>
          <w:i/>
          <w:color w:val="000000"/>
          <w:sz w:val="28"/>
          <w:szCs w:val="28"/>
        </w:rPr>
        <w:t>трубк</w:t>
      </w:r>
      <w:r w:rsidR="00474F1D">
        <w:rPr>
          <w:b/>
          <w:i/>
          <w:color w:val="000000"/>
          <w:sz w:val="28"/>
          <w:szCs w:val="28"/>
        </w:rPr>
        <w:t>а</w:t>
      </w:r>
    </w:p>
    <w:p w:rsidR="00005AF6" w:rsidRPr="009C6F76" w:rsidRDefault="00DF6049" w:rsidP="00005AF6">
      <w:pPr>
        <w:widowControl/>
        <w:shd w:val="clear" w:color="auto" w:fill="FFFFFF"/>
        <w:autoSpaceDE/>
        <w:autoSpaceDN/>
        <w:adjustRightInd/>
        <w:spacing w:line="276" w:lineRule="auto"/>
        <w:ind w:firstLine="709"/>
        <w:jc w:val="both"/>
        <w:rPr>
          <w:color w:val="000000"/>
          <w:sz w:val="28"/>
          <w:szCs w:val="28"/>
        </w:rPr>
      </w:pPr>
      <w:r>
        <w:rPr>
          <w:color w:val="000000"/>
          <w:sz w:val="28"/>
          <w:szCs w:val="28"/>
        </w:rPr>
        <w:t>Э</w:t>
      </w:r>
      <w:r w:rsidRPr="009C6F76">
        <w:rPr>
          <w:color w:val="000000"/>
          <w:sz w:val="28"/>
          <w:szCs w:val="28"/>
        </w:rPr>
        <w:t>ндотрахеальная тр</w:t>
      </w:r>
      <w:r>
        <w:rPr>
          <w:color w:val="000000"/>
          <w:sz w:val="28"/>
          <w:szCs w:val="28"/>
        </w:rPr>
        <w:t xml:space="preserve">убка </w:t>
      </w:r>
      <w:r w:rsidR="0042538A" w:rsidRPr="00350F4B">
        <w:rPr>
          <w:color w:val="000000"/>
          <w:sz w:val="28"/>
          <w:szCs w:val="28"/>
        </w:rPr>
        <w:t>– наиболее надежный</w:t>
      </w:r>
      <w:r w:rsidR="00195D9F" w:rsidRPr="00350F4B">
        <w:rPr>
          <w:color w:val="000000"/>
          <w:sz w:val="28"/>
          <w:szCs w:val="28"/>
        </w:rPr>
        <w:t xml:space="preserve"> </w:t>
      </w:r>
      <w:r w:rsidR="0042538A" w:rsidRPr="00350F4B">
        <w:rPr>
          <w:color w:val="000000"/>
          <w:sz w:val="28"/>
          <w:szCs w:val="28"/>
        </w:rPr>
        <w:t>метод обеспече</w:t>
      </w:r>
      <w:r w:rsidR="00195D9F" w:rsidRPr="00350F4B">
        <w:rPr>
          <w:color w:val="000000"/>
          <w:sz w:val="28"/>
          <w:szCs w:val="28"/>
        </w:rPr>
        <w:t>ния проходимости дыхательных пу</w:t>
      </w:r>
      <w:r w:rsidR="000C6DEE">
        <w:rPr>
          <w:color w:val="000000"/>
          <w:sz w:val="28"/>
          <w:szCs w:val="28"/>
        </w:rPr>
        <w:t>тей</w:t>
      </w:r>
      <w:r w:rsidR="00005AF6">
        <w:rPr>
          <w:color w:val="000000"/>
          <w:sz w:val="28"/>
          <w:szCs w:val="28"/>
        </w:rPr>
        <w:t>, но для её введения требуется специальный прибор –</w:t>
      </w:r>
      <w:r w:rsidR="002948C7">
        <w:rPr>
          <w:color w:val="000000"/>
          <w:sz w:val="28"/>
          <w:szCs w:val="28"/>
        </w:rPr>
        <w:t xml:space="preserve"> ларингоскоп, и</w:t>
      </w:r>
      <w:r w:rsidR="00005AF6">
        <w:rPr>
          <w:color w:val="000000"/>
          <w:sz w:val="28"/>
          <w:szCs w:val="28"/>
        </w:rPr>
        <w:t xml:space="preserve"> обучен</w:t>
      </w:r>
      <w:r w:rsidR="00005AF6" w:rsidRPr="009C6F76">
        <w:rPr>
          <w:color w:val="000000"/>
          <w:sz w:val="28"/>
          <w:szCs w:val="28"/>
        </w:rPr>
        <w:t>ный</w:t>
      </w:r>
      <w:r w:rsidR="00005AF6">
        <w:rPr>
          <w:color w:val="000000"/>
          <w:sz w:val="28"/>
          <w:szCs w:val="28"/>
        </w:rPr>
        <w:t xml:space="preserve"> персонал</w:t>
      </w:r>
      <w:r w:rsidR="00005AF6" w:rsidRPr="009C6F76">
        <w:rPr>
          <w:color w:val="000000"/>
          <w:sz w:val="28"/>
          <w:szCs w:val="28"/>
        </w:rPr>
        <w:t>.</w:t>
      </w:r>
    </w:p>
    <w:p w:rsidR="000C6DEE" w:rsidRPr="00EE39AD" w:rsidRDefault="00034247" w:rsidP="00C13D8D">
      <w:pPr>
        <w:widowControl/>
        <w:shd w:val="clear" w:color="auto" w:fill="FFFFFF"/>
        <w:autoSpaceDE/>
        <w:autoSpaceDN/>
        <w:adjustRightInd/>
        <w:spacing w:line="276" w:lineRule="auto"/>
        <w:ind w:firstLine="709"/>
        <w:jc w:val="both"/>
        <w:rPr>
          <w:i/>
          <w:color w:val="000000"/>
          <w:sz w:val="28"/>
          <w:szCs w:val="28"/>
        </w:rPr>
      </w:pPr>
      <w:r w:rsidRPr="00EE39AD">
        <w:rPr>
          <w:i/>
          <w:color w:val="000000"/>
          <w:sz w:val="28"/>
          <w:szCs w:val="28"/>
        </w:rPr>
        <w:t>Последовательность действий при интубации трахеи</w:t>
      </w:r>
      <w:r w:rsidR="00474F1D" w:rsidRPr="00EE39AD">
        <w:rPr>
          <w:i/>
          <w:color w:val="000000"/>
          <w:sz w:val="28"/>
          <w:szCs w:val="28"/>
        </w:rPr>
        <w:t>:</w:t>
      </w:r>
    </w:p>
    <w:p w:rsidR="009C6F76" w:rsidRPr="004F544A" w:rsidRDefault="004F544A" w:rsidP="008A7C00">
      <w:pPr>
        <w:pStyle w:val="aa"/>
        <w:widowControl/>
        <w:numPr>
          <w:ilvl w:val="0"/>
          <w:numId w:val="7"/>
        </w:numPr>
        <w:shd w:val="clear" w:color="auto" w:fill="FFFFFF"/>
        <w:autoSpaceDE/>
        <w:autoSpaceDN/>
        <w:adjustRightInd/>
        <w:spacing w:line="276" w:lineRule="auto"/>
        <w:ind w:left="567" w:hanging="283"/>
        <w:jc w:val="both"/>
        <w:rPr>
          <w:color w:val="000000"/>
          <w:sz w:val="28"/>
          <w:szCs w:val="28"/>
        </w:rPr>
      </w:pPr>
      <w:r w:rsidRPr="004F544A">
        <w:rPr>
          <w:color w:val="000000"/>
          <w:sz w:val="28"/>
          <w:szCs w:val="28"/>
        </w:rPr>
        <w:t>п</w:t>
      </w:r>
      <w:r w:rsidR="009C6F76" w:rsidRPr="004F544A">
        <w:rPr>
          <w:color w:val="000000"/>
          <w:sz w:val="28"/>
          <w:szCs w:val="28"/>
        </w:rPr>
        <w:t xml:space="preserve">одберите соответствующий размер трубки и клинка </w:t>
      </w:r>
      <w:r>
        <w:rPr>
          <w:color w:val="000000"/>
          <w:sz w:val="28"/>
          <w:szCs w:val="28"/>
        </w:rPr>
        <w:t>ларингоскопа;</w:t>
      </w:r>
    </w:p>
    <w:p w:rsidR="009C6F76" w:rsidRPr="004F544A" w:rsidRDefault="004F544A" w:rsidP="008A7C00">
      <w:pPr>
        <w:pStyle w:val="aa"/>
        <w:widowControl/>
        <w:numPr>
          <w:ilvl w:val="0"/>
          <w:numId w:val="7"/>
        </w:numPr>
        <w:shd w:val="clear" w:color="auto" w:fill="FFFFFF"/>
        <w:autoSpaceDE/>
        <w:autoSpaceDN/>
        <w:adjustRightInd/>
        <w:spacing w:line="276" w:lineRule="auto"/>
        <w:ind w:left="567" w:hanging="283"/>
        <w:jc w:val="both"/>
        <w:rPr>
          <w:color w:val="000000"/>
          <w:sz w:val="28"/>
          <w:szCs w:val="28"/>
        </w:rPr>
      </w:pPr>
      <w:r w:rsidRPr="004F544A">
        <w:rPr>
          <w:color w:val="000000"/>
          <w:sz w:val="28"/>
          <w:szCs w:val="28"/>
        </w:rPr>
        <w:t>п</w:t>
      </w:r>
      <w:r w:rsidR="009C6F76" w:rsidRPr="004F544A">
        <w:rPr>
          <w:color w:val="000000"/>
          <w:sz w:val="28"/>
          <w:szCs w:val="28"/>
        </w:rPr>
        <w:t>оложите больного на с</w:t>
      </w:r>
      <w:r>
        <w:rPr>
          <w:color w:val="000000"/>
          <w:sz w:val="28"/>
          <w:szCs w:val="28"/>
        </w:rPr>
        <w:t>пину;</w:t>
      </w:r>
    </w:p>
    <w:p w:rsidR="009C6F76" w:rsidRPr="004F544A" w:rsidRDefault="004F544A" w:rsidP="008A7C00">
      <w:pPr>
        <w:pStyle w:val="aa"/>
        <w:widowControl/>
        <w:numPr>
          <w:ilvl w:val="0"/>
          <w:numId w:val="7"/>
        </w:numPr>
        <w:shd w:val="clear" w:color="auto" w:fill="FFFFFF"/>
        <w:autoSpaceDE/>
        <w:autoSpaceDN/>
        <w:adjustRightInd/>
        <w:spacing w:line="276" w:lineRule="auto"/>
        <w:ind w:left="567" w:hanging="283"/>
        <w:jc w:val="both"/>
        <w:rPr>
          <w:color w:val="000000"/>
          <w:sz w:val="28"/>
          <w:szCs w:val="28"/>
        </w:rPr>
      </w:pPr>
      <w:r w:rsidRPr="004F544A">
        <w:rPr>
          <w:color w:val="000000"/>
          <w:sz w:val="28"/>
          <w:szCs w:val="28"/>
        </w:rPr>
        <w:t>п</w:t>
      </w:r>
      <w:r w:rsidR="009C6F76" w:rsidRPr="004F544A">
        <w:rPr>
          <w:color w:val="000000"/>
          <w:sz w:val="28"/>
          <w:szCs w:val="28"/>
        </w:rPr>
        <w:t>роведите пре</w:t>
      </w:r>
      <w:r>
        <w:rPr>
          <w:color w:val="000000"/>
          <w:sz w:val="28"/>
          <w:szCs w:val="28"/>
        </w:rPr>
        <w:t>оксигенацию в течение 3–5 минут;</w:t>
      </w:r>
    </w:p>
    <w:p w:rsidR="009C6F76" w:rsidRPr="004F544A" w:rsidRDefault="004F544A" w:rsidP="008A7C00">
      <w:pPr>
        <w:pStyle w:val="aa"/>
        <w:widowControl/>
        <w:numPr>
          <w:ilvl w:val="0"/>
          <w:numId w:val="7"/>
        </w:numPr>
        <w:shd w:val="clear" w:color="auto" w:fill="FFFFFF"/>
        <w:autoSpaceDE/>
        <w:autoSpaceDN/>
        <w:adjustRightInd/>
        <w:spacing w:line="276" w:lineRule="auto"/>
        <w:ind w:left="567" w:hanging="283"/>
        <w:jc w:val="both"/>
        <w:rPr>
          <w:color w:val="000000"/>
          <w:sz w:val="28"/>
          <w:szCs w:val="28"/>
        </w:rPr>
      </w:pPr>
      <w:r w:rsidRPr="004F544A">
        <w:rPr>
          <w:color w:val="000000"/>
          <w:sz w:val="28"/>
          <w:szCs w:val="28"/>
        </w:rPr>
        <w:t>о</w:t>
      </w:r>
      <w:r w:rsidR="009C6F76" w:rsidRPr="004F544A">
        <w:rPr>
          <w:color w:val="000000"/>
          <w:sz w:val="28"/>
          <w:szCs w:val="28"/>
        </w:rPr>
        <w:t>ткройте рот больного правой рукой. Возьмите ларингоскоп в левую руку и введите клинок в ротовую по</w:t>
      </w:r>
      <w:r w:rsidR="00B97423">
        <w:rPr>
          <w:color w:val="000000"/>
          <w:sz w:val="28"/>
          <w:szCs w:val="28"/>
        </w:rPr>
        <w:t>лость, сместив язык. П</w:t>
      </w:r>
      <w:r w:rsidR="009C6F76" w:rsidRPr="004F544A">
        <w:rPr>
          <w:color w:val="000000"/>
          <w:sz w:val="28"/>
          <w:szCs w:val="28"/>
        </w:rPr>
        <w:t>родвигая клинок ларингоскопа вперёд, осмотрите рот, язычок, глотку и надгортанник. Поднимите надгорта</w:t>
      </w:r>
      <w:r w:rsidR="000C6DEE" w:rsidRPr="004F544A">
        <w:rPr>
          <w:color w:val="000000"/>
          <w:sz w:val="28"/>
          <w:szCs w:val="28"/>
        </w:rPr>
        <w:t>нник</w:t>
      </w:r>
      <w:r w:rsidR="009C6F76" w:rsidRPr="004F544A">
        <w:rPr>
          <w:color w:val="000000"/>
          <w:sz w:val="28"/>
          <w:szCs w:val="28"/>
        </w:rPr>
        <w:t>, отдавливая его основание. Осмотрите черпаловидные хрящи и вход в гортань, голосо</w:t>
      </w:r>
      <w:r>
        <w:rPr>
          <w:color w:val="000000"/>
          <w:sz w:val="28"/>
          <w:szCs w:val="28"/>
        </w:rPr>
        <w:t>вую щель;</w:t>
      </w:r>
    </w:p>
    <w:p w:rsidR="009C6F76" w:rsidRPr="004F544A" w:rsidRDefault="004F544A" w:rsidP="008A7C00">
      <w:pPr>
        <w:pStyle w:val="aa"/>
        <w:widowControl/>
        <w:numPr>
          <w:ilvl w:val="0"/>
          <w:numId w:val="7"/>
        </w:numPr>
        <w:shd w:val="clear" w:color="auto" w:fill="FFFFFF"/>
        <w:autoSpaceDE/>
        <w:autoSpaceDN/>
        <w:adjustRightInd/>
        <w:spacing w:line="276" w:lineRule="auto"/>
        <w:ind w:left="567" w:hanging="283"/>
        <w:jc w:val="both"/>
        <w:rPr>
          <w:color w:val="000000"/>
          <w:sz w:val="28"/>
          <w:szCs w:val="28"/>
        </w:rPr>
      </w:pPr>
      <w:r w:rsidRPr="004F544A">
        <w:rPr>
          <w:color w:val="000000"/>
          <w:sz w:val="28"/>
          <w:szCs w:val="28"/>
        </w:rPr>
        <w:lastRenderedPageBreak/>
        <w:t>в</w:t>
      </w:r>
      <w:r w:rsidR="009C6F76" w:rsidRPr="004F544A">
        <w:rPr>
          <w:color w:val="000000"/>
          <w:sz w:val="28"/>
          <w:szCs w:val="28"/>
        </w:rPr>
        <w:t>ведите интубац</w:t>
      </w:r>
      <w:r w:rsidR="000C6DEE" w:rsidRPr="004F544A">
        <w:rPr>
          <w:color w:val="000000"/>
          <w:sz w:val="28"/>
          <w:szCs w:val="28"/>
        </w:rPr>
        <w:t>ионную трубку, раздуйте манжету (компрессии грудной клетки следует прервать в момент введения трубки в гортань)</w:t>
      </w:r>
      <w:r>
        <w:rPr>
          <w:color w:val="000000"/>
          <w:sz w:val="28"/>
          <w:szCs w:val="28"/>
        </w:rPr>
        <w:t>;</w:t>
      </w:r>
    </w:p>
    <w:p w:rsidR="009C6F76" w:rsidRPr="004F544A" w:rsidRDefault="004F544A" w:rsidP="008A7C00">
      <w:pPr>
        <w:pStyle w:val="aa"/>
        <w:widowControl/>
        <w:numPr>
          <w:ilvl w:val="0"/>
          <w:numId w:val="7"/>
        </w:numPr>
        <w:shd w:val="clear" w:color="auto" w:fill="FFFFFF"/>
        <w:autoSpaceDE/>
        <w:autoSpaceDN/>
        <w:adjustRightInd/>
        <w:spacing w:line="276" w:lineRule="auto"/>
        <w:ind w:left="567" w:hanging="283"/>
        <w:jc w:val="both"/>
        <w:rPr>
          <w:color w:val="000000"/>
          <w:sz w:val="28"/>
          <w:szCs w:val="28"/>
        </w:rPr>
      </w:pPr>
      <w:r w:rsidRPr="004F544A">
        <w:rPr>
          <w:color w:val="000000"/>
          <w:sz w:val="28"/>
          <w:szCs w:val="28"/>
        </w:rPr>
        <w:t>у</w:t>
      </w:r>
      <w:r w:rsidR="009C6F76" w:rsidRPr="004F544A">
        <w:rPr>
          <w:color w:val="000000"/>
          <w:sz w:val="28"/>
          <w:szCs w:val="28"/>
        </w:rPr>
        <w:t xml:space="preserve">бедитесь в правильной установке трубки, выполнив </w:t>
      </w:r>
      <w:r>
        <w:rPr>
          <w:color w:val="000000"/>
          <w:sz w:val="28"/>
          <w:szCs w:val="28"/>
        </w:rPr>
        <w:t>аускультацию</w:t>
      </w:r>
      <w:r w:rsidR="009C02A6">
        <w:rPr>
          <w:color w:val="000000"/>
          <w:sz w:val="28"/>
          <w:szCs w:val="28"/>
        </w:rPr>
        <w:t xml:space="preserve"> лёгких</w:t>
      </w:r>
      <w:r>
        <w:rPr>
          <w:color w:val="000000"/>
          <w:sz w:val="28"/>
          <w:szCs w:val="28"/>
        </w:rPr>
        <w:t>;</w:t>
      </w:r>
    </w:p>
    <w:p w:rsidR="009C6F76" w:rsidRDefault="004F544A" w:rsidP="008A7C00">
      <w:pPr>
        <w:pStyle w:val="aa"/>
        <w:widowControl/>
        <w:numPr>
          <w:ilvl w:val="0"/>
          <w:numId w:val="7"/>
        </w:numPr>
        <w:shd w:val="clear" w:color="auto" w:fill="FFFFFF"/>
        <w:autoSpaceDE/>
        <w:autoSpaceDN/>
        <w:adjustRightInd/>
        <w:spacing w:line="276" w:lineRule="auto"/>
        <w:ind w:left="567" w:hanging="283"/>
        <w:jc w:val="both"/>
        <w:rPr>
          <w:color w:val="000000"/>
          <w:sz w:val="28"/>
          <w:szCs w:val="28"/>
        </w:rPr>
      </w:pPr>
      <w:r w:rsidRPr="004F544A">
        <w:rPr>
          <w:color w:val="000000"/>
          <w:sz w:val="28"/>
          <w:szCs w:val="28"/>
        </w:rPr>
        <w:t>з</w:t>
      </w:r>
      <w:r w:rsidR="009C6F76" w:rsidRPr="004F544A">
        <w:rPr>
          <w:color w:val="000000"/>
          <w:sz w:val="28"/>
          <w:szCs w:val="28"/>
        </w:rPr>
        <w:t>афиксируйте трубку, проводите вентиляцию.</w:t>
      </w:r>
    </w:p>
    <w:p w:rsidR="00A0028C" w:rsidRPr="004F544A" w:rsidRDefault="00615E52" w:rsidP="00C13D8D">
      <w:pPr>
        <w:pStyle w:val="aa"/>
        <w:widowControl/>
        <w:shd w:val="clear" w:color="auto" w:fill="FFFFFF"/>
        <w:autoSpaceDE/>
        <w:autoSpaceDN/>
        <w:adjustRightInd/>
        <w:spacing w:line="276" w:lineRule="auto"/>
        <w:ind w:left="0" w:firstLine="709"/>
        <w:jc w:val="both"/>
        <w:rPr>
          <w:color w:val="000000"/>
          <w:sz w:val="28"/>
          <w:szCs w:val="28"/>
        </w:rPr>
      </w:pPr>
      <w:r>
        <w:rPr>
          <w:color w:val="000000"/>
          <w:sz w:val="28"/>
          <w:szCs w:val="28"/>
        </w:rPr>
        <w:t>Возможно</w:t>
      </w:r>
      <w:r w:rsidR="00A0028C" w:rsidRPr="00A0028C">
        <w:rPr>
          <w:color w:val="000000"/>
          <w:sz w:val="28"/>
          <w:szCs w:val="28"/>
        </w:rPr>
        <w:t xml:space="preserve"> так</w:t>
      </w:r>
      <w:r w:rsidR="00340921">
        <w:rPr>
          <w:color w:val="000000"/>
          <w:sz w:val="28"/>
          <w:szCs w:val="28"/>
        </w:rPr>
        <w:t xml:space="preserve"> </w:t>
      </w:r>
      <w:r w:rsidR="00A0028C" w:rsidRPr="00A0028C">
        <w:rPr>
          <w:color w:val="000000"/>
          <w:sz w:val="28"/>
          <w:szCs w:val="28"/>
        </w:rPr>
        <w:t>же исполь</w:t>
      </w:r>
      <w:r w:rsidR="00A0028C">
        <w:rPr>
          <w:color w:val="000000"/>
          <w:sz w:val="28"/>
          <w:szCs w:val="28"/>
        </w:rPr>
        <w:t>зовать прием</w:t>
      </w:r>
      <w:r w:rsidR="000A07EC">
        <w:rPr>
          <w:color w:val="000000"/>
          <w:sz w:val="28"/>
          <w:szCs w:val="28"/>
        </w:rPr>
        <w:t xml:space="preserve"> </w:t>
      </w:r>
      <w:r w:rsidR="000A07EC" w:rsidRPr="00A0028C">
        <w:rPr>
          <w:color w:val="000000"/>
          <w:sz w:val="28"/>
          <w:szCs w:val="28"/>
        </w:rPr>
        <w:t>(прием Сел</w:t>
      </w:r>
      <w:r w:rsidR="000A07EC">
        <w:rPr>
          <w:color w:val="000000"/>
          <w:sz w:val="28"/>
          <w:szCs w:val="28"/>
        </w:rPr>
        <w:t>л</w:t>
      </w:r>
      <w:r w:rsidR="000A07EC" w:rsidRPr="00A0028C">
        <w:rPr>
          <w:color w:val="000000"/>
          <w:sz w:val="28"/>
          <w:szCs w:val="28"/>
        </w:rPr>
        <w:t>ика)</w:t>
      </w:r>
      <w:r w:rsidR="00A0028C">
        <w:rPr>
          <w:color w:val="000000"/>
          <w:sz w:val="28"/>
          <w:szCs w:val="28"/>
        </w:rPr>
        <w:t>, при котором осуще</w:t>
      </w:r>
      <w:r w:rsidR="00A0028C" w:rsidRPr="00A0028C">
        <w:rPr>
          <w:color w:val="000000"/>
          <w:sz w:val="28"/>
          <w:szCs w:val="28"/>
        </w:rPr>
        <w:t xml:space="preserve">ствляется внешнее надавливание на перстневидный хрящ для улучшения обзора голосовой щели </w:t>
      </w:r>
      <w:r w:rsidR="00A0028C">
        <w:rPr>
          <w:color w:val="000000"/>
          <w:sz w:val="28"/>
          <w:szCs w:val="28"/>
        </w:rPr>
        <w:t>и прижатия пищевода к позвоночнику</w:t>
      </w:r>
      <w:r w:rsidR="00141E07">
        <w:rPr>
          <w:color w:val="000000"/>
          <w:sz w:val="28"/>
          <w:szCs w:val="28"/>
        </w:rPr>
        <w:t xml:space="preserve"> </w:t>
      </w:r>
      <w:r w:rsidR="000A07EC">
        <w:rPr>
          <w:color w:val="000000"/>
          <w:sz w:val="28"/>
          <w:szCs w:val="28"/>
        </w:rPr>
        <w:t>для</w:t>
      </w:r>
      <w:r w:rsidR="00141E07">
        <w:rPr>
          <w:color w:val="000000"/>
          <w:sz w:val="28"/>
          <w:szCs w:val="28"/>
        </w:rPr>
        <w:t xml:space="preserve"> предотвращения регургитации. Н</w:t>
      </w:r>
      <w:r w:rsidR="00141E07" w:rsidRPr="00141E07">
        <w:rPr>
          <w:color w:val="000000"/>
          <w:sz w:val="28"/>
          <w:szCs w:val="28"/>
        </w:rPr>
        <w:t xml:space="preserve">адавливание </w:t>
      </w:r>
      <w:r w:rsidR="00141E07">
        <w:rPr>
          <w:color w:val="000000"/>
          <w:sz w:val="28"/>
          <w:szCs w:val="28"/>
        </w:rPr>
        <w:t>производится в течени</w:t>
      </w:r>
      <w:r w:rsidR="00406F17">
        <w:rPr>
          <w:color w:val="000000"/>
          <w:sz w:val="28"/>
          <w:szCs w:val="28"/>
        </w:rPr>
        <w:t>е</w:t>
      </w:r>
      <w:r w:rsidR="00CA4A34">
        <w:rPr>
          <w:color w:val="000000"/>
          <w:sz w:val="28"/>
          <w:szCs w:val="28"/>
        </w:rPr>
        <w:t xml:space="preserve"> всей интубации</w:t>
      </w:r>
      <w:r w:rsidR="00141E07">
        <w:rPr>
          <w:color w:val="000000"/>
          <w:sz w:val="28"/>
          <w:szCs w:val="28"/>
        </w:rPr>
        <w:t xml:space="preserve"> и прекращается после раздувания манжеты</w:t>
      </w:r>
      <w:r w:rsidR="00A0028C" w:rsidRPr="00A0028C">
        <w:rPr>
          <w:color w:val="000000"/>
          <w:sz w:val="28"/>
          <w:szCs w:val="28"/>
        </w:rPr>
        <w:t>.</w:t>
      </w:r>
    </w:p>
    <w:p w:rsidR="009C6F76" w:rsidRPr="009C6F76" w:rsidRDefault="009C6F76" w:rsidP="00C13D8D">
      <w:pPr>
        <w:widowControl/>
        <w:shd w:val="clear" w:color="auto" w:fill="FFFFFF"/>
        <w:autoSpaceDE/>
        <w:autoSpaceDN/>
        <w:adjustRightInd/>
        <w:spacing w:line="276" w:lineRule="auto"/>
        <w:ind w:firstLine="709"/>
        <w:jc w:val="both"/>
        <w:rPr>
          <w:i/>
          <w:color w:val="000000"/>
          <w:sz w:val="28"/>
          <w:szCs w:val="28"/>
        </w:rPr>
      </w:pPr>
      <w:r w:rsidRPr="009C6F76">
        <w:rPr>
          <w:i/>
          <w:color w:val="000000"/>
          <w:sz w:val="28"/>
          <w:szCs w:val="28"/>
        </w:rPr>
        <w:t>Преимущества</w:t>
      </w:r>
      <w:r>
        <w:rPr>
          <w:i/>
          <w:color w:val="000000"/>
          <w:sz w:val="28"/>
          <w:szCs w:val="28"/>
        </w:rPr>
        <w:t>:</w:t>
      </w:r>
    </w:p>
    <w:p w:rsidR="009C6F76" w:rsidRPr="008B4EB9" w:rsidRDefault="009C6F76" w:rsidP="008A7C00">
      <w:pPr>
        <w:pStyle w:val="aa"/>
        <w:widowControl/>
        <w:numPr>
          <w:ilvl w:val="0"/>
          <w:numId w:val="20"/>
        </w:numPr>
        <w:shd w:val="clear" w:color="auto" w:fill="FFFFFF"/>
        <w:autoSpaceDE/>
        <w:autoSpaceDN/>
        <w:adjustRightInd/>
        <w:spacing w:line="276" w:lineRule="auto"/>
        <w:ind w:left="567" w:hanging="283"/>
        <w:jc w:val="both"/>
        <w:rPr>
          <w:color w:val="000000"/>
          <w:sz w:val="28"/>
          <w:szCs w:val="28"/>
        </w:rPr>
      </w:pPr>
      <w:r w:rsidRPr="008B4EB9">
        <w:rPr>
          <w:color w:val="000000"/>
          <w:sz w:val="28"/>
          <w:szCs w:val="28"/>
        </w:rPr>
        <w:t>позволяет повысить содержание кислорода на вдохе до 100%</w:t>
      </w:r>
      <w:r w:rsidR="00CA4A34" w:rsidRPr="008B4EB9">
        <w:rPr>
          <w:color w:val="000000"/>
          <w:sz w:val="28"/>
          <w:szCs w:val="28"/>
        </w:rPr>
        <w:t>;</w:t>
      </w:r>
    </w:p>
    <w:p w:rsidR="009C6F76" w:rsidRPr="008B4EB9" w:rsidRDefault="009C6F76" w:rsidP="008A7C00">
      <w:pPr>
        <w:pStyle w:val="aa"/>
        <w:widowControl/>
        <w:numPr>
          <w:ilvl w:val="0"/>
          <w:numId w:val="20"/>
        </w:numPr>
        <w:shd w:val="clear" w:color="auto" w:fill="FFFFFF"/>
        <w:autoSpaceDE/>
        <w:autoSpaceDN/>
        <w:adjustRightInd/>
        <w:spacing w:line="276" w:lineRule="auto"/>
        <w:ind w:left="567" w:hanging="283"/>
        <w:jc w:val="both"/>
        <w:rPr>
          <w:color w:val="000000"/>
          <w:sz w:val="28"/>
          <w:szCs w:val="28"/>
        </w:rPr>
      </w:pPr>
      <w:r w:rsidRPr="008B4EB9">
        <w:rPr>
          <w:color w:val="000000"/>
          <w:sz w:val="28"/>
          <w:szCs w:val="28"/>
        </w:rPr>
        <w:t xml:space="preserve">изолирует </w:t>
      </w:r>
      <w:r w:rsidR="000C6DEE" w:rsidRPr="008B4EB9">
        <w:rPr>
          <w:color w:val="000000"/>
          <w:sz w:val="28"/>
          <w:szCs w:val="28"/>
        </w:rPr>
        <w:t>дыхательные пути</w:t>
      </w:r>
      <w:r w:rsidRPr="008B4EB9">
        <w:rPr>
          <w:color w:val="000000"/>
          <w:sz w:val="28"/>
          <w:szCs w:val="28"/>
        </w:rPr>
        <w:t>, предотвращая аспирацию</w:t>
      </w:r>
      <w:r w:rsidR="00CA4A34" w:rsidRPr="008B4EB9">
        <w:rPr>
          <w:color w:val="000000"/>
          <w:sz w:val="28"/>
          <w:szCs w:val="28"/>
        </w:rPr>
        <w:t>;</w:t>
      </w:r>
    </w:p>
    <w:p w:rsidR="009C6F76" w:rsidRPr="008B4EB9" w:rsidRDefault="009C6F76" w:rsidP="008A7C00">
      <w:pPr>
        <w:pStyle w:val="aa"/>
        <w:widowControl/>
        <w:numPr>
          <w:ilvl w:val="0"/>
          <w:numId w:val="20"/>
        </w:numPr>
        <w:shd w:val="clear" w:color="auto" w:fill="FFFFFF"/>
        <w:autoSpaceDE/>
        <w:autoSpaceDN/>
        <w:adjustRightInd/>
        <w:spacing w:line="276" w:lineRule="auto"/>
        <w:ind w:left="567" w:hanging="283"/>
        <w:jc w:val="both"/>
        <w:rPr>
          <w:color w:val="000000"/>
          <w:sz w:val="28"/>
          <w:szCs w:val="28"/>
        </w:rPr>
      </w:pPr>
      <w:r w:rsidRPr="008B4EB9">
        <w:rPr>
          <w:color w:val="000000"/>
          <w:sz w:val="28"/>
          <w:szCs w:val="28"/>
        </w:rPr>
        <w:t xml:space="preserve">позволяет санировать </w:t>
      </w:r>
      <w:r w:rsidR="000C6DEE" w:rsidRPr="008B4EB9">
        <w:rPr>
          <w:color w:val="000000"/>
          <w:sz w:val="28"/>
          <w:szCs w:val="28"/>
        </w:rPr>
        <w:t>дыхательные пути</w:t>
      </w:r>
      <w:r w:rsidR="00CA4A34" w:rsidRPr="008B4EB9">
        <w:rPr>
          <w:color w:val="000000"/>
          <w:sz w:val="28"/>
          <w:szCs w:val="28"/>
        </w:rPr>
        <w:t>;</w:t>
      </w:r>
    </w:p>
    <w:p w:rsidR="009C6F76" w:rsidRPr="008B4EB9" w:rsidRDefault="009C6F76" w:rsidP="008A7C00">
      <w:pPr>
        <w:pStyle w:val="aa"/>
        <w:widowControl/>
        <w:numPr>
          <w:ilvl w:val="0"/>
          <w:numId w:val="20"/>
        </w:numPr>
        <w:shd w:val="clear" w:color="auto" w:fill="FFFFFF"/>
        <w:autoSpaceDE/>
        <w:autoSpaceDN/>
        <w:adjustRightInd/>
        <w:spacing w:line="276" w:lineRule="auto"/>
        <w:ind w:left="567" w:hanging="283"/>
        <w:jc w:val="both"/>
        <w:rPr>
          <w:color w:val="000000"/>
          <w:sz w:val="28"/>
          <w:szCs w:val="28"/>
        </w:rPr>
      </w:pPr>
      <w:r w:rsidRPr="008B4EB9">
        <w:rPr>
          <w:color w:val="000000"/>
          <w:sz w:val="28"/>
          <w:szCs w:val="28"/>
        </w:rPr>
        <w:t>альтернативный путь для введения препаратов.</w:t>
      </w:r>
    </w:p>
    <w:p w:rsidR="009C6F76" w:rsidRPr="008B4EB9" w:rsidRDefault="009C6F76" w:rsidP="007D2AA0">
      <w:pPr>
        <w:widowControl/>
        <w:shd w:val="clear" w:color="auto" w:fill="FFFFFF"/>
        <w:autoSpaceDE/>
        <w:autoSpaceDN/>
        <w:adjustRightInd/>
        <w:spacing w:line="276" w:lineRule="auto"/>
        <w:ind w:left="360" w:firstLine="348"/>
        <w:jc w:val="both"/>
        <w:rPr>
          <w:i/>
          <w:color w:val="000000"/>
          <w:sz w:val="28"/>
          <w:szCs w:val="28"/>
        </w:rPr>
      </w:pPr>
      <w:r w:rsidRPr="008B4EB9">
        <w:rPr>
          <w:i/>
          <w:color w:val="000000"/>
          <w:sz w:val="28"/>
          <w:szCs w:val="28"/>
        </w:rPr>
        <w:t>Ограничения:</w:t>
      </w:r>
    </w:p>
    <w:p w:rsidR="009C6F76" w:rsidRPr="008B4EB9" w:rsidRDefault="009C6F76" w:rsidP="008A7C00">
      <w:pPr>
        <w:pStyle w:val="aa"/>
        <w:widowControl/>
        <w:numPr>
          <w:ilvl w:val="0"/>
          <w:numId w:val="21"/>
        </w:numPr>
        <w:shd w:val="clear" w:color="auto" w:fill="FFFFFF"/>
        <w:autoSpaceDE/>
        <w:autoSpaceDN/>
        <w:adjustRightInd/>
        <w:spacing w:line="276" w:lineRule="auto"/>
        <w:ind w:left="567" w:hanging="283"/>
        <w:jc w:val="both"/>
        <w:rPr>
          <w:color w:val="000000"/>
          <w:sz w:val="28"/>
          <w:szCs w:val="28"/>
        </w:rPr>
      </w:pPr>
      <w:r w:rsidRPr="008B4EB9">
        <w:rPr>
          <w:color w:val="000000"/>
          <w:sz w:val="28"/>
          <w:szCs w:val="28"/>
        </w:rPr>
        <w:t xml:space="preserve">обучение и опыт абсолютно </w:t>
      </w:r>
      <w:proofErr w:type="gramStart"/>
      <w:r w:rsidRPr="008B4EB9">
        <w:rPr>
          <w:color w:val="000000"/>
          <w:sz w:val="28"/>
          <w:szCs w:val="28"/>
        </w:rPr>
        <w:t>необходимы</w:t>
      </w:r>
      <w:proofErr w:type="gramEnd"/>
      <w:r w:rsidR="00CA4A34" w:rsidRPr="008B4EB9">
        <w:rPr>
          <w:color w:val="000000"/>
          <w:sz w:val="28"/>
          <w:szCs w:val="28"/>
        </w:rPr>
        <w:t>;</w:t>
      </w:r>
    </w:p>
    <w:p w:rsidR="009C6F76" w:rsidRPr="008B4EB9" w:rsidRDefault="009C6F76" w:rsidP="008A7C00">
      <w:pPr>
        <w:pStyle w:val="aa"/>
        <w:widowControl/>
        <w:numPr>
          <w:ilvl w:val="0"/>
          <w:numId w:val="21"/>
        </w:numPr>
        <w:shd w:val="clear" w:color="auto" w:fill="FFFFFF"/>
        <w:autoSpaceDE/>
        <w:autoSpaceDN/>
        <w:adjustRightInd/>
        <w:spacing w:line="276" w:lineRule="auto"/>
        <w:ind w:left="567" w:hanging="283"/>
        <w:jc w:val="both"/>
        <w:rPr>
          <w:color w:val="000000"/>
          <w:sz w:val="28"/>
          <w:szCs w:val="28"/>
        </w:rPr>
      </w:pPr>
      <w:r w:rsidRPr="008B4EB9">
        <w:rPr>
          <w:color w:val="000000"/>
          <w:sz w:val="28"/>
          <w:szCs w:val="28"/>
        </w:rPr>
        <w:t>неудавшаяся попытка, пищеводная интубация</w:t>
      </w:r>
      <w:r w:rsidR="00CA4A34" w:rsidRPr="008B4EB9">
        <w:rPr>
          <w:color w:val="000000"/>
          <w:sz w:val="28"/>
          <w:szCs w:val="28"/>
        </w:rPr>
        <w:t>;</w:t>
      </w:r>
    </w:p>
    <w:p w:rsidR="00AC2895" w:rsidRDefault="009C6F76" w:rsidP="008A7C00">
      <w:pPr>
        <w:pStyle w:val="aa"/>
        <w:widowControl/>
        <w:numPr>
          <w:ilvl w:val="0"/>
          <w:numId w:val="21"/>
        </w:numPr>
        <w:shd w:val="clear" w:color="auto" w:fill="FFFFFF"/>
        <w:autoSpaceDE/>
        <w:autoSpaceDN/>
        <w:adjustRightInd/>
        <w:spacing w:line="276" w:lineRule="auto"/>
        <w:ind w:left="567" w:hanging="283"/>
        <w:jc w:val="both"/>
        <w:rPr>
          <w:color w:val="000000"/>
          <w:sz w:val="28"/>
          <w:szCs w:val="28"/>
        </w:rPr>
      </w:pPr>
      <w:r w:rsidRPr="008B4EB9">
        <w:rPr>
          <w:color w:val="000000"/>
          <w:sz w:val="28"/>
          <w:szCs w:val="28"/>
        </w:rPr>
        <w:t>риск у</w:t>
      </w:r>
      <w:r w:rsidR="00CA4A34" w:rsidRPr="008B4EB9">
        <w:rPr>
          <w:color w:val="000000"/>
          <w:sz w:val="28"/>
          <w:szCs w:val="28"/>
        </w:rPr>
        <w:t>силения гипоксии</w:t>
      </w:r>
      <w:r w:rsidRPr="008B4EB9">
        <w:rPr>
          <w:color w:val="000000"/>
          <w:sz w:val="28"/>
          <w:szCs w:val="28"/>
        </w:rPr>
        <w:t xml:space="preserve"> спинного и головного,</w:t>
      </w:r>
      <w:r w:rsidR="000C6DEE" w:rsidRPr="008B4EB9">
        <w:rPr>
          <w:color w:val="000000"/>
          <w:sz w:val="28"/>
          <w:szCs w:val="28"/>
        </w:rPr>
        <w:t xml:space="preserve"> </w:t>
      </w:r>
      <w:r w:rsidRPr="008B4EB9">
        <w:rPr>
          <w:color w:val="000000"/>
          <w:sz w:val="28"/>
          <w:szCs w:val="28"/>
        </w:rPr>
        <w:t xml:space="preserve">мозга во время </w:t>
      </w:r>
      <w:r w:rsidR="008B4EB9" w:rsidRPr="008B4EB9">
        <w:rPr>
          <w:color w:val="000000"/>
          <w:sz w:val="28"/>
          <w:szCs w:val="28"/>
        </w:rPr>
        <w:t xml:space="preserve">длительной </w:t>
      </w:r>
      <w:r w:rsidRPr="008B4EB9">
        <w:rPr>
          <w:color w:val="000000"/>
          <w:sz w:val="28"/>
          <w:szCs w:val="28"/>
        </w:rPr>
        <w:t>ларингоскопии.</w:t>
      </w:r>
    </w:p>
    <w:p w:rsidR="00AC2895" w:rsidRDefault="00AC2895" w:rsidP="00AC2895">
      <w:pPr>
        <w:pStyle w:val="aa"/>
        <w:widowControl/>
        <w:shd w:val="clear" w:color="auto" w:fill="FFFFFF"/>
        <w:autoSpaceDE/>
        <w:autoSpaceDN/>
        <w:adjustRightInd/>
        <w:spacing w:line="276" w:lineRule="auto"/>
        <w:ind w:left="567"/>
        <w:jc w:val="both"/>
        <w:rPr>
          <w:color w:val="000000"/>
          <w:sz w:val="28"/>
          <w:szCs w:val="28"/>
        </w:rPr>
      </w:pPr>
    </w:p>
    <w:p w:rsidR="004F544A" w:rsidRDefault="00AC2895" w:rsidP="00AC2895">
      <w:pPr>
        <w:pStyle w:val="aa"/>
        <w:widowControl/>
        <w:shd w:val="clear" w:color="auto" w:fill="FFFFFF"/>
        <w:autoSpaceDE/>
        <w:autoSpaceDN/>
        <w:adjustRightInd/>
        <w:spacing w:line="276" w:lineRule="auto"/>
        <w:ind w:left="567"/>
        <w:jc w:val="both"/>
        <w:rPr>
          <w:color w:val="000000"/>
          <w:sz w:val="28"/>
          <w:szCs w:val="28"/>
        </w:rPr>
      </w:pPr>
      <w:r>
        <w:rPr>
          <w:b/>
          <w:i/>
          <w:color w:val="000000"/>
          <w:sz w:val="28"/>
          <w:szCs w:val="28"/>
        </w:rPr>
        <w:t xml:space="preserve"> </w:t>
      </w:r>
      <w:r w:rsidR="006976CD">
        <w:rPr>
          <w:b/>
          <w:i/>
          <w:color w:val="000000"/>
          <w:sz w:val="28"/>
          <w:szCs w:val="28"/>
        </w:rPr>
        <w:t>К</w:t>
      </w:r>
      <w:r w:rsidR="00474F1D">
        <w:rPr>
          <w:b/>
          <w:i/>
          <w:color w:val="000000"/>
          <w:sz w:val="28"/>
          <w:szCs w:val="28"/>
        </w:rPr>
        <w:t>онико</w:t>
      </w:r>
      <w:r w:rsidR="0042538A" w:rsidRPr="006976CD">
        <w:rPr>
          <w:b/>
          <w:i/>
          <w:color w:val="000000"/>
          <w:sz w:val="28"/>
          <w:szCs w:val="28"/>
        </w:rPr>
        <w:t>томия</w:t>
      </w:r>
      <w:r w:rsidR="001170C8">
        <w:rPr>
          <w:color w:val="000000"/>
          <w:sz w:val="28"/>
          <w:szCs w:val="28"/>
        </w:rPr>
        <w:t xml:space="preserve"> </w:t>
      </w:r>
    </w:p>
    <w:p w:rsidR="001170C8" w:rsidRPr="001170C8" w:rsidRDefault="007F0649"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Представляет собой </w:t>
      </w:r>
      <w:r w:rsidR="007E4126">
        <w:rPr>
          <w:color w:val="000000"/>
          <w:sz w:val="28"/>
          <w:szCs w:val="28"/>
        </w:rPr>
        <w:t xml:space="preserve">ведение </w:t>
      </w:r>
      <w:proofErr w:type="gramStart"/>
      <w:r>
        <w:rPr>
          <w:color w:val="000000"/>
          <w:sz w:val="28"/>
          <w:szCs w:val="28"/>
        </w:rPr>
        <w:t>воздухоподводящий</w:t>
      </w:r>
      <w:proofErr w:type="gramEnd"/>
      <w:r w:rsidR="007E4126">
        <w:rPr>
          <w:color w:val="000000"/>
          <w:sz w:val="28"/>
          <w:szCs w:val="28"/>
        </w:rPr>
        <w:t xml:space="preserve"> </w:t>
      </w:r>
      <w:r>
        <w:rPr>
          <w:color w:val="000000"/>
          <w:sz w:val="28"/>
          <w:szCs w:val="28"/>
        </w:rPr>
        <w:t>трубки в трахею путём</w:t>
      </w:r>
      <w:r w:rsidR="0042538A" w:rsidRPr="00350F4B">
        <w:rPr>
          <w:color w:val="000000"/>
          <w:sz w:val="28"/>
          <w:szCs w:val="28"/>
        </w:rPr>
        <w:t xml:space="preserve"> п</w:t>
      </w:r>
      <w:r w:rsidR="00195D9F" w:rsidRPr="00350F4B">
        <w:rPr>
          <w:color w:val="000000"/>
          <w:sz w:val="28"/>
          <w:szCs w:val="28"/>
        </w:rPr>
        <w:t>ункци</w:t>
      </w:r>
      <w:r>
        <w:rPr>
          <w:color w:val="000000"/>
          <w:sz w:val="28"/>
          <w:szCs w:val="28"/>
        </w:rPr>
        <w:t>и или рассечения</w:t>
      </w:r>
      <w:r w:rsidR="00195D9F" w:rsidRPr="00350F4B">
        <w:rPr>
          <w:color w:val="000000"/>
          <w:sz w:val="28"/>
          <w:szCs w:val="28"/>
        </w:rPr>
        <w:t xml:space="preserve"> </w:t>
      </w:r>
      <w:r w:rsidR="001906FF">
        <w:rPr>
          <w:color w:val="000000"/>
          <w:sz w:val="28"/>
          <w:szCs w:val="28"/>
        </w:rPr>
        <w:t>щито</w:t>
      </w:r>
      <w:r w:rsidR="00B46018">
        <w:rPr>
          <w:color w:val="000000"/>
          <w:sz w:val="28"/>
          <w:szCs w:val="28"/>
        </w:rPr>
        <w:t>-</w:t>
      </w:r>
      <w:r w:rsidR="00195D9F" w:rsidRPr="00350F4B">
        <w:rPr>
          <w:color w:val="000000"/>
          <w:sz w:val="28"/>
          <w:szCs w:val="28"/>
        </w:rPr>
        <w:t>перстневидной мембра</w:t>
      </w:r>
      <w:r w:rsidR="001170C8">
        <w:rPr>
          <w:color w:val="000000"/>
          <w:sz w:val="28"/>
          <w:szCs w:val="28"/>
        </w:rPr>
        <w:t>ны</w:t>
      </w:r>
      <w:r>
        <w:rPr>
          <w:color w:val="000000"/>
          <w:sz w:val="28"/>
          <w:szCs w:val="28"/>
        </w:rPr>
        <w:t xml:space="preserve">. </w:t>
      </w:r>
      <w:proofErr w:type="gramStart"/>
      <w:r>
        <w:rPr>
          <w:color w:val="000000"/>
          <w:sz w:val="28"/>
          <w:szCs w:val="28"/>
        </w:rPr>
        <w:t>Пункционная</w:t>
      </w:r>
      <w:proofErr w:type="gramEnd"/>
      <w:r>
        <w:rPr>
          <w:color w:val="000000"/>
          <w:sz w:val="28"/>
          <w:szCs w:val="28"/>
        </w:rPr>
        <w:t xml:space="preserve"> коникотомия может быть произведена</w:t>
      </w:r>
      <w:r w:rsidR="006B76D9">
        <w:rPr>
          <w:color w:val="000000"/>
          <w:sz w:val="28"/>
          <w:szCs w:val="28"/>
        </w:rPr>
        <w:t xml:space="preserve"> с помощью коникотома</w:t>
      </w:r>
      <w:r w:rsidR="001170C8" w:rsidRPr="00A27259">
        <w:rPr>
          <w:sz w:val="28"/>
          <w:szCs w:val="28"/>
        </w:rPr>
        <w:t xml:space="preserve"> </w:t>
      </w:r>
      <w:r w:rsidR="00501742">
        <w:rPr>
          <w:sz w:val="28"/>
          <w:szCs w:val="28"/>
        </w:rPr>
        <w:t xml:space="preserve">или толстой иглы (нескольких игл). </w:t>
      </w:r>
      <w:r>
        <w:rPr>
          <w:color w:val="000000"/>
          <w:sz w:val="28"/>
          <w:szCs w:val="28"/>
        </w:rPr>
        <w:t>П</w:t>
      </w:r>
      <w:r w:rsidR="00501742">
        <w:rPr>
          <w:color w:val="000000"/>
          <w:sz w:val="28"/>
          <w:szCs w:val="28"/>
        </w:rPr>
        <w:t xml:space="preserve">роизводится </w:t>
      </w:r>
      <w:r w:rsidR="00046338">
        <w:rPr>
          <w:color w:val="000000"/>
          <w:sz w:val="28"/>
          <w:szCs w:val="28"/>
        </w:rPr>
        <w:t xml:space="preserve">медицинским работником </w:t>
      </w:r>
      <w:r w:rsidR="001170C8">
        <w:rPr>
          <w:color w:val="000000"/>
          <w:sz w:val="28"/>
          <w:szCs w:val="28"/>
        </w:rPr>
        <w:t>при</w:t>
      </w:r>
      <w:r w:rsidR="001170C8" w:rsidRPr="001170C8">
        <w:rPr>
          <w:color w:val="000000"/>
          <w:sz w:val="28"/>
          <w:szCs w:val="28"/>
        </w:rPr>
        <w:t xml:space="preserve"> невозможност</w:t>
      </w:r>
      <w:r w:rsidR="001170C8">
        <w:rPr>
          <w:color w:val="000000"/>
          <w:sz w:val="28"/>
          <w:szCs w:val="28"/>
        </w:rPr>
        <w:t>и обеспечить проходимость дыха</w:t>
      </w:r>
      <w:r w:rsidR="001170C8" w:rsidRPr="001170C8">
        <w:rPr>
          <w:color w:val="000000"/>
          <w:sz w:val="28"/>
          <w:szCs w:val="28"/>
        </w:rPr>
        <w:t>тельных путей любым другим</w:t>
      </w:r>
      <w:r w:rsidR="001170C8">
        <w:rPr>
          <w:color w:val="000000"/>
          <w:sz w:val="28"/>
          <w:szCs w:val="28"/>
        </w:rPr>
        <w:t xml:space="preserve"> </w:t>
      </w:r>
      <w:r w:rsidR="001170C8" w:rsidRPr="001170C8">
        <w:rPr>
          <w:color w:val="000000"/>
          <w:sz w:val="28"/>
          <w:szCs w:val="28"/>
        </w:rPr>
        <w:t>методом.</w:t>
      </w:r>
    </w:p>
    <w:p w:rsidR="001170C8" w:rsidRPr="001170C8" w:rsidRDefault="001170C8" w:rsidP="00C13D8D">
      <w:pPr>
        <w:widowControl/>
        <w:shd w:val="clear" w:color="auto" w:fill="FFFFFF"/>
        <w:autoSpaceDE/>
        <w:autoSpaceDN/>
        <w:adjustRightInd/>
        <w:spacing w:line="276" w:lineRule="auto"/>
        <w:ind w:firstLine="709"/>
        <w:jc w:val="both"/>
        <w:rPr>
          <w:i/>
          <w:color w:val="000000"/>
          <w:sz w:val="28"/>
          <w:szCs w:val="28"/>
        </w:rPr>
      </w:pPr>
      <w:r w:rsidRPr="001170C8">
        <w:rPr>
          <w:i/>
          <w:color w:val="000000"/>
          <w:sz w:val="28"/>
          <w:szCs w:val="28"/>
        </w:rPr>
        <w:t>Осложнения:</w:t>
      </w:r>
    </w:p>
    <w:p w:rsidR="001170C8" w:rsidRPr="008B4EB9" w:rsidRDefault="001170C8" w:rsidP="008A7C00">
      <w:pPr>
        <w:pStyle w:val="aa"/>
        <w:widowControl/>
        <w:numPr>
          <w:ilvl w:val="0"/>
          <w:numId w:val="19"/>
        </w:numPr>
        <w:shd w:val="clear" w:color="auto" w:fill="FFFFFF"/>
        <w:autoSpaceDE/>
        <w:autoSpaceDN/>
        <w:adjustRightInd/>
        <w:spacing w:line="276" w:lineRule="auto"/>
        <w:ind w:left="567" w:hanging="283"/>
        <w:jc w:val="both"/>
        <w:rPr>
          <w:color w:val="000000"/>
          <w:sz w:val="28"/>
          <w:szCs w:val="28"/>
        </w:rPr>
      </w:pPr>
      <w:r w:rsidRPr="008B4EB9">
        <w:rPr>
          <w:color w:val="000000"/>
          <w:sz w:val="28"/>
          <w:szCs w:val="28"/>
        </w:rPr>
        <w:t>смещение канюли (эмфизема, кро</w:t>
      </w:r>
      <w:r w:rsidR="006B76D9">
        <w:rPr>
          <w:color w:val="000000"/>
          <w:sz w:val="28"/>
          <w:szCs w:val="28"/>
        </w:rPr>
        <w:t>вотечение, перфорация пищевода);</w:t>
      </w:r>
    </w:p>
    <w:p w:rsidR="001170C8" w:rsidRPr="008B4EB9" w:rsidRDefault="006B76D9" w:rsidP="008A7C00">
      <w:pPr>
        <w:pStyle w:val="aa"/>
        <w:widowControl/>
        <w:numPr>
          <w:ilvl w:val="0"/>
          <w:numId w:val="19"/>
        </w:numPr>
        <w:shd w:val="clear" w:color="auto" w:fill="FFFFFF"/>
        <w:autoSpaceDE/>
        <w:autoSpaceDN/>
        <w:adjustRightInd/>
        <w:spacing w:line="276" w:lineRule="auto"/>
        <w:ind w:left="567" w:hanging="283"/>
        <w:jc w:val="both"/>
        <w:rPr>
          <w:color w:val="000000"/>
          <w:sz w:val="28"/>
          <w:szCs w:val="28"/>
        </w:rPr>
      </w:pPr>
      <w:r>
        <w:rPr>
          <w:color w:val="000000"/>
          <w:sz w:val="28"/>
          <w:szCs w:val="28"/>
        </w:rPr>
        <w:t>гиповентиляция;</w:t>
      </w:r>
    </w:p>
    <w:p w:rsidR="001170C8" w:rsidRPr="008B4EB9" w:rsidRDefault="001170C8" w:rsidP="008A7C00">
      <w:pPr>
        <w:pStyle w:val="aa"/>
        <w:widowControl/>
        <w:numPr>
          <w:ilvl w:val="0"/>
          <w:numId w:val="19"/>
        </w:numPr>
        <w:shd w:val="clear" w:color="auto" w:fill="FFFFFF"/>
        <w:autoSpaceDE/>
        <w:autoSpaceDN/>
        <w:adjustRightInd/>
        <w:spacing w:line="276" w:lineRule="auto"/>
        <w:ind w:left="567" w:hanging="283"/>
        <w:jc w:val="both"/>
        <w:rPr>
          <w:color w:val="000000"/>
          <w:sz w:val="28"/>
          <w:szCs w:val="28"/>
        </w:rPr>
      </w:pPr>
      <w:r w:rsidRPr="008B4EB9">
        <w:rPr>
          <w:color w:val="000000"/>
          <w:sz w:val="28"/>
          <w:szCs w:val="28"/>
        </w:rPr>
        <w:t>баротравма.</w:t>
      </w:r>
    </w:p>
    <w:p w:rsidR="00C24533" w:rsidRDefault="00C24533" w:rsidP="00C13D8D">
      <w:pPr>
        <w:spacing w:line="276" w:lineRule="auto"/>
        <w:ind w:firstLine="709"/>
        <w:jc w:val="both"/>
        <w:rPr>
          <w:b/>
          <w:i/>
          <w:sz w:val="28"/>
          <w:szCs w:val="28"/>
        </w:rPr>
      </w:pPr>
    </w:p>
    <w:p w:rsidR="00811F8E" w:rsidRDefault="001C543F" w:rsidP="00375214">
      <w:pPr>
        <w:spacing w:line="276" w:lineRule="auto"/>
        <w:ind w:firstLine="709"/>
        <w:jc w:val="both"/>
        <w:rPr>
          <w:sz w:val="28"/>
          <w:szCs w:val="28"/>
        </w:rPr>
      </w:pPr>
      <w:r w:rsidRPr="001C543F">
        <w:rPr>
          <w:b/>
          <w:i/>
          <w:sz w:val="28"/>
          <w:szCs w:val="28"/>
        </w:rPr>
        <w:t>Трахеостомия</w:t>
      </w:r>
      <w:r>
        <w:rPr>
          <w:b/>
          <w:i/>
          <w:sz w:val="28"/>
          <w:szCs w:val="28"/>
        </w:rPr>
        <w:t xml:space="preserve"> </w:t>
      </w:r>
      <w:r>
        <w:rPr>
          <w:sz w:val="28"/>
          <w:szCs w:val="28"/>
        </w:rPr>
        <w:t xml:space="preserve">так же является одним из способов обеспечения проходимости дыхательных путей, но её выполнение на догоспитальном этапе не </w:t>
      </w:r>
      <w:r w:rsidR="00244A09">
        <w:rPr>
          <w:sz w:val="28"/>
          <w:szCs w:val="28"/>
        </w:rPr>
        <w:t>предусмотрен</w:t>
      </w:r>
      <w:r w:rsidR="007F248E">
        <w:rPr>
          <w:sz w:val="28"/>
          <w:szCs w:val="28"/>
        </w:rPr>
        <w:t>о</w:t>
      </w:r>
      <w:r>
        <w:rPr>
          <w:sz w:val="28"/>
          <w:szCs w:val="28"/>
        </w:rPr>
        <w:t>.</w:t>
      </w:r>
    </w:p>
    <w:p w:rsidR="00A51ADC" w:rsidRDefault="00A51ADC" w:rsidP="007C624F">
      <w:pPr>
        <w:widowControl/>
        <w:autoSpaceDE/>
        <w:autoSpaceDN/>
        <w:adjustRightInd/>
        <w:spacing w:line="276" w:lineRule="auto"/>
        <w:jc w:val="both"/>
        <w:rPr>
          <w:b/>
          <w:color w:val="000000"/>
          <w:sz w:val="24"/>
          <w:szCs w:val="24"/>
        </w:rPr>
      </w:pPr>
    </w:p>
    <w:p w:rsidR="007C624F" w:rsidRPr="00E25140" w:rsidRDefault="007C624F" w:rsidP="007C624F">
      <w:pPr>
        <w:widowControl/>
        <w:autoSpaceDE/>
        <w:autoSpaceDN/>
        <w:adjustRightInd/>
        <w:spacing w:line="276" w:lineRule="auto"/>
        <w:jc w:val="both"/>
        <w:rPr>
          <w:b/>
          <w:i/>
          <w:color w:val="000000"/>
          <w:sz w:val="24"/>
          <w:szCs w:val="24"/>
        </w:rPr>
      </w:pPr>
      <w:r w:rsidRPr="007C624F">
        <w:rPr>
          <w:b/>
          <w:color w:val="000000"/>
          <w:sz w:val="24"/>
          <w:szCs w:val="24"/>
        </w:rPr>
        <w:t>Примечание.</w:t>
      </w:r>
      <w:r w:rsidRPr="007C624F">
        <w:rPr>
          <w:color w:val="000000"/>
          <w:sz w:val="28"/>
          <w:szCs w:val="28"/>
        </w:rPr>
        <w:t xml:space="preserve"> </w:t>
      </w:r>
      <w:r w:rsidR="00F17F7E">
        <w:rPr>
          <w:color w:val="000000"/>
          <w:sz w:val="24"/>
          <w:szCs w:val="24"/>
        </w:rPr>
        <w:t>К данному разделу смотри</w:t>
      </w:r>
      <w:r w:rsidR="00F17F7E">
        <w:rPr>
          <w:color w:val="000000"/>
          <w:sz w:val="28"/>
          <w:szCs w:val="28"/>
        </w:rPr>
        <w:t xml:space="preserve"> </w:t>
      </w:r>
      <w:r w:rsidR="00F17F7E">
        <w:rPr>
          <w:color w:val="000000"/>
          <w:sz w:val="24"/>
          <w:szCs w:val="24"/>
        </w:rPr>
        <w:t>рисунки</w:t>
      </w:r>
      <w:r w:rsidR="00F17F7E" w:rsidRPr="00E25140">
        <w:rPr>
          <w:color w:val="000000"/>
          <w:sz w:val="24"/>
          <w:szCs w:val="24"/>
        </w:rPr>
        <w:t xml:space="preserve"> </w:t>
      </w:r>
      <w:r w:rsidRPr="007C624F">
        <w:rPr>
          <w:color w:val="000000"/>
          <w:sz w:val="24"/>
          <w:szCs w:val="24"/>
        </w:rPr>
        <w:t>5</w:t>
      </w:r>
      <w:r>
        <w:rPr>
          <w:color w:val="000000"/>
          <w:sz w:val="24"/>
          <w:szCs w:val="24"/>
        </w:rPr>
        <w:t>.</w:t>
      </w:r>
      <w:r w:rsidR="002369DA">
        <w:rPr>
          <w:color w:val="000000"/>
          <w:sz w:val="24"/>
          <w:szCs w:val="24"/>
        </w:rPr>
        <w:t>0</w:t>
      </w:r>
      <w:r>
        <w:rPr>
          <w:color w:val="000000"/>
          <w:sz w:val="24"/>
          <w:szCs w:val="24"/>
        </w:rPr>
        <w:t>–</w:t>
      </w:r>
      <w:r w:rsidR="00A51ADC">
        <w:rPr>
          <w:color w:val="000000"/>
          <w:sz w:val="24"/>
          <w:szCs w:val="24"/>
        </w:rPr>
        <w:t>5.5</w:t>
      </w:r>
      <w:r w:rsidRPr="007C624F">
        <w:rPr>
          <w:color w:val="000000"/>
          <w:sz w:val="24"/>
          <w:szCs w:val="24"/>
        </w:rPr>
        <w:t xml:space="preserve"> </w:t>
      </w:r>
      <w:r w:rsidR="00A51ADC">
        <w:rPr>
          <w:color w:val="000000"/>
          <w:sz w:val="24"/>
          <w:szCs w:val="24"/>
        </w:rPr>
        <w:t>(</w:t>
      </w:r>
      <w:r w:rsidRPr="007C624F">
        <w:rPr>
          <w:color w:val="000000"/>
          <w:sz w:val="24"/>
          <w:szCs w:val="24"/>
        </w:rPr>
        <w:t xml:space="preserve">стр. </w:t>
      </w:r>
      <w:r w:rsidR="002369DA">
        <w:rPr>
          <w:color w:val="000000"/>
          <w:sz w:val="24"/>
          <w:szCs w:val="24"/>
        </w:rPr>
        <w:t>20</w:t>
      </w:r>
      <w:r w:rsidR="00DD582B">
        <w:rPr>
          <w:color w:val="000000"/>
          <w:sz w:val="24"/>
          <w:szCs w:val="24"/>
        </w:rPr>
        <w:t>6</w:t>
      </w:r>
      <w:r w:rsidRPr="007C624F">
        <w:rPr>
          <w:color w:val="000000"/>
          <w:sz w:val="24"/>
          <w:szCs w:val="24"/>
        </w:rPr>
        <w:t>–</w:t>
      </w:r>
      <w:r w:rsidR="002369DA">
        <w:rPr>
          <w:color w:val="000000"/>
          <w:sz w:val="24"/>
          <w:szCs w:val="24"/>
        </w:rPr>
        <w:t>2</w:t>
      </w:r>
      <w:r w:rsidR="00DD582B">
        <w:rPr>
          <w:color w:val="000000"/>
          <w:sz w:val="24"/>
          <w:szCs w:val="24"/>
        </w:rPr>
        <w:t>10</w:t>
      </w:r>
      <w:r w:rsidR="00A51ADC">
        <w:rPr>
          <w:color w:val="000000"/>
          <w:sz w:val="24"/>
          <w:szCs w:val="24"/>
        </w:rPr>
        <w:t>)</w:t>
      </w:r>
      <w:r w:rsidRPr="007C624F">
        <w:rPr>
          <w:color w:val="000000"/>
          <w:sz w:val="24"/>
          <w:szCs w:val="24"/>
        </w:rPr>
        <w:t>.</w:t>
      </w:r>
    </w:p>
    <w:p w:rsidR="007C624F" w:rsidRDefault="007C624F" w:rsidP="007C624F">
      <w:pPr>
        <w:spacing w:line="276" w:lineRule="auto"/>
        <w:ind w:firstLine="709"/>
        <w:jc w:val="both"/>
        <w:rPr>
          <w:sz w:val="28"/>
          <w:szCs w:val="28"/>
        </w:rPr>
      </w:pPr>
    </w:p>
    <w:p w:rsidR="001D2888" w:rsidRDefault="001D2888">
      <w:pPr>
        <w:widowControl/>
        <w:autoSpaceDE/>
        <w:autoSpaceDN/>
        <w:adjustRightInd/>
        <w:spacing w:after="200" w:line="276" w:lineRule="auto"/>
        <w:rPr>
          <w:rFonts w:ascii="Arial" w:hAnsi="Arial" w:cs="Arial"/>
          <w:b/>
          <w:bCs/>
          <w:sz w:val="26"/>
          <w:szCs w:val="26"/>
        </w:rPr>
      </w:pPr>
      <w:r>
        <w:br w:type="page"/>
      </w:r>
    </w:p>
    <w:p w:rsidR="00F528D5" w:rsidRPr="00C76523" w:rsidRDefault="00124E96" w:rsidP="003E2A50">
      <w:pPr>
        <w:pStyle w:val="3"/>
        <w:ind w:left="1134" w:hanging="567"/>
        <w:rPr>
          <w:color w:val="000000"/>
          <w:szCs w:val="28"/>
        </w:rPr>
      </w:pPr>
      <w:bookmarkStart w:id="29" w:name="_Toc101284115"/>
      <w:r>
        <w:lastRenderedPageBreak/>
        <w:t>5</w:t>
      </w:r>
      <w:r w:rsidR="00C76523" w:rsidRPr="00C76523">
        <w:t>.</w:t>
      </w:r>
      <w:r w:rsidR="007D2AA0">
        <w:t>3</w:t>
      </w:r>
      <w:r w:rsidR="00C76523" w:rsidRPr="00C76523">
        <w:t xml:space="preserve"> И</w:t>
      </w:r>
      <w:r>
        <w:t>скусственная вентиляция лёгких</w:t>
      </w:r>
      <w:r w:rsidR="003606DE">
        <w:t xml:space="preserve">. Способы </w:t>
      </w:r>
      <w:r w:rsidR="00B25162">
        <w:br/>
      </w:r>
      <w:r w:rsidR="003606DE">
        <w:t xml:space="preserve">и порядок </w:t>
      </w:r>
      <w:r w:rsidR="003E2A50">
        <w:t>проведения. О</w:t>
      </w:r>
      <w:r w:rsidR="00C76523" w:rsidRPr="00C76523">
        <w:t>ценк</w:t>
      </w:r>
      <w:r w:rsidR="004031A8">
        <w:t>а выполнения</w:t>
      </w:r>
      <w:bookmarkEnd w:id="29"/>
    </w:p>
    <w:p w:rsidR="00C76523" w:rsidRDefault="00C76523" w:rsidP="00C13D8D">
      <w:pPr>
        <w:widowControl/>
        <w:shd w:val="clear" w:color="auto" w:fill="FFFFFF"/>
        <w:autoSpaceDE/>
        <w:autoSpaceDN/>
        <w:adjustRightInd/>
        <w:spacing w:line="276" w:lineRule="auto"/>
        <w:ind w:firstLine="709"/>
        <w:jc w:val="both"/>
        <w:rPr>
          <w:rFonts w:asciiTheme="majorHAnsi" w:hAnsiTheme="majorHAnsi"/>
          <w:color w:val="000000"/>
          <w:sz w:val="28"/>
          <w:szCs w:val="28"/>
        </w:rPr>
      </w:pPr>
    </w:p>
    <w:p w:rsidR="00DE4DE2" w:rsidRDefault="0048503C" w:rsidP="00DE4DE2">
      <w:pPr>
        <w:widowControl/>
        <w:shd w:val="clear" w:color="auto" w:fill="FFFFFF"/>
        <w:autoSpaceDE/>
        <w:autoSpaceDN/>
        <w:adjustRightInd/>
        <w:spacing w:line="276" w:lineRule="auto"/>
        <w:ind w:firstLine="708"/>
        <w:jc w:val="both"/>
      </w:pPr>
      <w:r w:rsidRPr="00350F4B">
        <w:rPr>
          <w:color w:val="000000"/>
          <w:sz w:val="28"/>
          <w:szCs w:val="28"/>
        </w:rPr>
        <w:t xml:space="preserve">Компрессии грудной клетки необходимо сочетать </w:t>
      </w:r>
      <w:r w:rsidR="0087589D" w:rsidRPr="00350F4B">
        <w:rPr>
          <w:color w:val="000000"/>
          <w:sz w:val="28"/>
          <w:szCs w:val="28"/>
        </w:rPr>
        <w:t xml:space="preserve">с искусственными вдохами </w:t>
      </w:r>
      <w:r w:rsidRPr="00350F4B">
        <w:rPr>
          <w:color w:val="000000"/>
          <w:sz w:val="28"/>
          <w:szCs w:val="28"/>
        </w:rPr>
        <w:t>“изо</w:t>
      </w:r>
      <w:r w:rsidR="00160BA6">
        <w:rPr>
          <w:color w:val="000000"/>
          <w:sz w:val="28"/>
          <w:szCs w:val="28"/>
        </w:rPr>
        <w:t xml:space="preserve"> рта в рот”, “изо рта в нос”.</w:t>
      </w:r>
      <w:r w:rsidR="00CE0231" w:rsidRPr="00CE0231">
        <w:rPr>
          <w:sz w:val="28"/>
        </w:rPr>
        <w:t xml:space="preserve"> </w:t>
      </w:r>
      <w:r w:rsidR="00CE0231" w:rsidRPr="00CE0231">
        <w:rPr>
          <w:sz w:val="24"/>
        </w:rPr>
        <w:t>(В выдыхаемом воздухе содержится 1</w:t>
      </w:r>
      <w:r w:rsidR="00CE0231">
        <w:rPr>
          <w:sz w:val="24"/>
        </w:rPr>
        <w:t>5</w:t>
      </w:r>
      <w:r w:rsidR="00CE0231" w:rsidRPr="00CE0231">
        <w:rPr>
          <w:sz w:val="24"/>
        </w:rPr>
        <w:t>-1</w:t>
      </w:r>
      <w:r w:rsidR="00CE0231">
        <w:rPr>
          <w:sz w:val="24"/>
        </w:rPr>
        <w:t>6</w:t>
      </w:r>
      <w:r w:rsidR="00CE0231" w:rsidRPr="00CE0231">
        <w:rPr>
          <w:sz w:val="24"/>
        </w:rPr>
        <w:t>%</w:t>
      </w:r>
      <w:r w:rsidR="00CE0231">
        <w:rPr>
          <w:sz w:val="24"/>
        </w:rPr>
        <w:t xml:space="preserve"> О</w:t>
      </w:r>
      <w:r w:rsidR="00CE0231" w:rsidRPr="00CE0231">
        <w:rPr>
          <w:sz w:val="24"/>
          <w:vertAlign w:val="subscript"/>
        </w:rPr>
        <w:t>2</w:t>
      </w:r>
      <w:r w:rsidR="00CE0231">
        <w:rPr>
          <w:sz w:val="24"/>
        </w:rPr>
        <w:t>)</w:t>
      </w:r>
    </w:p>
    <w:p w:rsidR="002477E5" w:rsidRDefault="00DE4DE2" w:rsidP="003251B8">
      <w:pPr>
        <w:widowControl/>
        <w:shd w:val="clear" w:color="auto" w:fill="FFFFFF"/>
        <w:autoSpaceDE/>
        <w:autoSpaceDN/>
        <w:adjustRightInd/>
        <w:spacing w:line="276" w:lineRule="auto"/>
        <w:ind w:firstLine="708"/>
        <w:jc w:val="both"/>
        <w:rPr>
          <w:color w:val="000000"/>
          <w:sz w:val="28"/>
          <w:szCs w:val="28"/>
        </w:rPr>
      </w:pPr>
      <w:r w:rsidRPr="00DE4DE2">
        <w:rPr>
          <w:color w:val="000000"/>
          <w:sz w:val="28"/>
          <w:szCs w:val="28"/>
        </w:rPr>
        <w:t>На этапе базовой СЛР искусственное дыхание и поддержание проходимости дыхательных путей рекомендовано проводить в том случае,</w:t>
      </w:r>
      <w:r w:rsidRPr="005D71AE">
        <w:rPr>
          <w:color w:val="000000"/>
          <w:sz w:val="28"/>
          <w:szCs w:val="28"/>
        </w:rPr>
        <w:t xml:space="preserve"> </w:t>
      </w:r>
      <w:r w:rsidRPr="005D71AE">
        <w:rPr>
          <w:b/>
          <w:i/>
          <w:color w:val="000000"/>
          <w:sz w:val="28"/>
          <w:szCs w:val="28"/>
        </w:rPr>
        <w:t xml:space="preserve">если непрофессиональный спасатель или медицинский работник </w:t>
      </w:r>
      <w:r>
        <w:rPr>
          <w:b/>
          <w:i/>
          <w:color w:val="000000"/>
          <w:sz w:val="28"/>
          <w:szCs w:val="28"/>
        </w:rPr>
        <w:t>обучены и желают это делать, а</w:t>
      </w:r>
      <w:r w:rsidRPr="00DE4DE2">
        <w:rPr>
          <w:b/>
          <w:i/>
          <w:color w:val="000000"/>
          <w:sz w:val="28"/>
          <w:szCs w:val="28"/>
        </w:rPr>
        <w:t xml:space="preserve"> </w:t>
      </w:r>
      <w:r>
        <w:rPr>
          <w:b/>
          <w:i/>
          <w:color w:val="000000"/>
          <w:sz w:val="28"/>
          <w:szCs w:val="28"/>
        </w:rPr>
        <w:t>т</w:t>
      </w:r>
      <w:r w:rsidRPr="005D71AE">
        <w:rPr>
          <w:b/>
          <w:i/>
          <w:color w:val="000000"/>
          <w:sz w:val="28"/>
          <w:szCs w:val="28"/>
        </w:rPr>
        <w:t xml:space="preserve">акже, </w:t>
      </w:r>
      <w:r>
        <w:rPr>
          <w:b/>
          <w:i/>
          <w:color w:val="000000"/>
          <w:sz w:val="28"/>
          <w:szCs w:val="28"/>
        </w:rPr>
        <w:t>если предполагается что</w:t>
      </w:r>
      <w:r w:rsidRPr="005D71AE">
        <w:rPr>
          <w:b/>
          <w:i/>
          <w:color w:val="000000"/>
          <w:sz w:val="28"/>
          <w:szCs w:val="28"/>
        </w:rPr>
        <w:t xml:space="preserve"> эти вмешательства б</w:t>
      </w:r>
      <w:r>
        <w:rPr>
          <w:b/>
          <w:i/>
          <w:color w:val="000000"/>
          <w:sz w:val="28"/>
          <w:szCs w:val="28"/>
        </w:rPr>
        <w:t xml:space="preserve"> </w:t>
      </w:r>
      <w:r w:rsidRPr="005D71AE">
        <w:rPr>
          <w:b/>
          <w:i/>
          <w:color w:val="000000"/>
          <w:sz w:val="28"/>
          <w:szCs w:val="28"/>
        </w:rPr>
        <w:t>е</w:t>
      </w:r>
      <w:r>
        <w:rPr>
          <w:b/>
          <w:i/>
          <w:color w:val="000000"/>
          <w:sz w:val="28"/>
          <w:szCs w:val="28"/>
        </w:rPr>
        <w:t xml:space="preserve"> </w:t>
      </w:r>
      <w:r w:rsidRPr="005D71AE">
        <w:rPr>
          <w:b/>
          <w:i/>
          <w:color w:val="000000"/>
          <w:sz w:val="28"/>
          <w:szCs w:val="28"/>
        </w:rPr>
        <w:t>з</w:t>
      </w:r>
      <w:r>
        <w:rPr>
          <w:b/>
          <w:i/>
          <w:color w:val="000000"/>
          <w:sz w:val="28"/>
          <w:szCs w:val="28"/>
        </w:rPr>
        <w:t xml:space="preserve"> </w:t>
      </w:r>
      <w:r w:rsidRPr="005D71AE">
        <w:rPr>
          <w:b/>
          <w:i/>
          <w:color w:val="000000"/>
          <w:sz w:val="28"/>
          <w:szCs w:val="28"/>
        </w:rPr>
        <w:t>о</w:t>
      </w:r>
      <w:r>
        <w:rPr>
          <w:b/>
          <w:i/>
          <w:color w:val="000000"/>
          <w:sz w:val="28"/>
          <w:szCs w:val="28"/>
        </w:rPr>
        <w:t xml:space="preserve"> </w:t>
      </w:r>
      <w:proofErr w:type="gramStart"/>
      <w:r w:rsidRPr="005D71AE">
        <w:rPr>
          <w:b/>
          <w:i/>
          <w:color w:val="000000"/>
          <w:sz w:val="28"/>
          <w:szCs w:val="28"/>
        </w:rPr>
        <w:t>п</w:t>
      </w:r>
      <w:proofErr w:type="gramEnd"/>
      <w:r>
        <w:rPr>
          <w:b/>
          <w:i/>
          <w:color w:val="000000"/>
          <w:sz w:val="28"/>
          <w:szCs w:val="28"/>
        </w:rPr>
        <w:t xml:space="preserve"> </w:t>
      </w:r>
      <w:r w:rsidRPr="005D71AE">
        <w:rPr>
          <w:b/>
          <w:i/>
          <w:color w:val="000000"/>
          <w:sz w:val="28"/>
          <w:szCs w:val="28"/>
        </w:rPr>
        <w:t>а</w:t>
      </w:r>
      <w:r>
        <w:rPr>
          <w:b/>
          <w:i/>
          <w:color w:val="000000"/>
          <w:sz w:val="28"/>
          <w:szCs w:val="28"/>
        </w:rPr>
        <w:t xml:space="preserve"> </w:t>
      </w:r>
      <w:r w:rsidRPr="005D71AE">
        <w:rPr>
          <w:b/>
          <w:i/>
          <w:color w:val="000000"/>
          <w:sz w:val="28"/>
          <w:szCs w:val="28"/>
        </w:rPr>
        <w:t>с</w:t>
      </w:r>
      <w:r>
        <w:rPr>
          <w:b/>
          <w:i/>
          <w:color w:val="000000"/>
          <w:sz w:val="28"/>
          <w:szCs w:val="28"/>
        </w:rPr>
        <w:t xml:space="preserve"> </w:t>
      </w:r>
      <w:r w:rsidRPr="005D71AE">
        <w:rPr>
          <w:b/>
          <w:i/>
          <w:color w:val="000000"/>
          <w:sz w:val="28"/>
          <w:szCs w:val="28"/>
        </w:rPr>
        <w:t>н</w:t>
      </w:r>
      <w:r>
        <w:rPr>
          <w:b/>
          <w:i/>
          <w:color w:val="000000"/>
          <w:sz w:val="28"/>
          <w:szCs w:val="28"/>
        </w:rPr>
        <w:t xml:space="preserve"> </w:t>
      </w:r>
      <w:r w:rsidRPr="005D71AE">
        <w:rPr>
          <w:b/>
          <w:i/>
          <w:color w:val="000000"/>
          <w:sz w:val="28"/>
          <w:szCs w:val="28"/>
        </w:rPr>
        <w:t>ы</w:t>
      </w:r>
      <w:r>
        <w:rPr>
          <w:b/>
          <w:i/>
          <w:color w:val="000000"/>
          <w:sz w:val="28"/>
          <w:szCs w:val="28"/>
        </w:rPr>
        <w:t xml:space="preserve"> </w:t>
      </w:r>
      <w:r w:rsidRPr="005D71AE">
        <w:rPr>
          <w:b/>
          <w:i/>
          <w:color w:val="000000"/>
          <w:sz w:val="28"/>
          <w:szCs w:val="28"/>
        </w:rPr>
        <w:t xml:space="preserve"> для спасателя и пациента. </w:t>
      </w:r>
    </w:p>
    <w:p w:rsidR="005A7300" w:rsidRDefault="00160BA6" w:rsidP="007F0649">
      <w:pPr>
        <w:widowControl/>
        <w:shd w:val="clear" w:color="auto" w:fill="FFFFFF"/>
        <w:autoSpaceDE/>
        <w:autoSpaceDN/>
        <w:adjustRightInd/>
        <w:spacing w:line="276" w:lineRule="auto"/>
        <w:ind w:firstLine="709"/>
        <w:jc w:val="both"/>
        <w:rPr>
          <w:b/>
          <w:i/>
          <w:color w:val="000000"/>
          <w:sz w:val="28"/>
          <w:szCs w:val="28"/>
        </w:rPr>
      </w:pPr>
      <w:r w:rsidRPr="00160BA6">
        <w:rPr>
          <w:color w:val="000000"/>
          <w:sz w:val="28"/>
          <w:szCs w:val="28"/>
        </w:rPr>
        <w:t>При</w:t>
      </w:r>
      <w:r>
        <w:rPr>
          <w:color w:val="000000"/>
          <w:sz w:val="28"/>
          <w:szCs w:val="28"/>
        </w:rPr>
        <w:t xml:space="preserve"> </w:t>
      </w:r>
      <w:r w:rsidRPr="00160BA6">
        <w:rPr>
          <w:color w:val="000000"/>
          <w:sz w:val="28"/>
          <w:szCs w:val="28"/>
        </w:rPr>
        <w:t xml:space="preserve">искусственном дыхании </w:t>
      </w:r>
      <w:r w:rsidRPr="00350F4B">
        <w:rPr>
          <w:color w:val="000000"/>
          <w:sz w:val="28"/>
          <w:szCs w:val="28"/>
        </w:rPr>
        <w:t>“изо</w:t>
      </w:r>
      <w:r>
        <w:rPr>
          <w:color w:val="000000"/>
          <w:sz w:val="28"/>
          <w:szCs w:val="28"/>
        </w:rPr>
        <w:t xml:space="preserve"> рта в рот” </w:t>
      </w:r>
      <w:r w:rsidRPr="00160BA6">
        <w:rPr>
          <w:color w:val="000000"/>
          <w:sz w:val="28"/>
          <w:szCs w:val="28"/>
        </w:rPr>
        <w:t>рекомендуется использование барьерных</w:t>
      </w:r>
      <w:r>
        <w:rPr>
          <w:color w:val="000000"/>
          <w:sz w:val="28"/>
          <w:szCs w:val="28"/>
        </w:rPr>
        <w:t xml:space="preserve"> </w:t>
      </w:r>
      <w:r w:rsidRPr="00160BA6">
        <w:rPr>
          <w:color w:val="000000"/>
          <w:sz w:val="28"/>
          <w:szCs w:val="28"/>
        </w:rPr>
        <w:t>устройств (защитные экраны, лицевая маска с клапаном одностороннего</w:t>
      </w:r>
      <w:r>
        <w:rPr>
          <w:color w:val="000000"/>
          <w:sz w:val="28"/>
          <w:szCs w:val="28"/>
        </w:rPr>
        <w:t xml:space="preserve"> </w:t>
      </w:r>
      <w:r w:rsidR="002A1FE7">
        <w:rPr>
          <w:color w:val="000000"/>
          <w:sz w:val="28"/>
          <w:szCs w:val="28"/>
        </w:rPr>
        <w:t>движения воздуха</w:t>
      </w:r>
      <w:r w:rsidRPr="00160BA6">
        <w:rPr>
          <w:color w:val="000000"/>
          <w:sz w:val="28"/>
          <w:szCs w:val="28"/>
        </w:rPr>
        <w:t>)</w:t>
      </w:r>
      <w:r w:rsidR="008B4EB9">
        <w:rPr>
          <w:color w:val="000000"/>
          <w:sz w:val="28"/>
          <w:szCs w:val="28"/>
        </w:rPr>
        <w:t>, которые</w:t>
      </w:r>
      <w:r w:rsidRPr="00160BA6">
        <w:rPr>
          <w:color w:val="000000"/>
          <w:sz w:val="28"/>
          <w:szCs w:val="28"/>
        </w:rPr>
        <w:t xml:space="preserve"> накладыва</w:t>
      </w:r>
      <w:r w:rsidR="008B4EB9">
        <w:rPr>
          <w:color w:val="000000"/>
          <w:sz w:val="28"/>
          <w:szCs w:val="28"/>
        </w:rPr>
        <w:t>ются</w:t>
      </w:r>
      <w:r w:rsidRPr="00160BA6">
        <w:rPr>
          <w:color w:val="000000"/>
          <w:sz w:val="28"/>
          <w:szCs w:val="28"/>
        </w:rPr>
        <w:t xml:space="preserve"> на вход в ротовую</w:t>
      </w:r>
      <w:r>
        <w:rPr>
          <w:color w:val="000000"/>
          <w:sz w:val="28"/>
          <w:szCs w:val="28"/>
        </w:rPr>
        <w:t xml:space="preserve"> </w:t>
      </w:r>
      <w:r w:rsidRPr="00160BA6">
        <w:rPr>
          <w:color w:val="000000"/>
          <w:sz w:val="28"/>
          <w:szCs w:val="28"/>
        </w:rPr>
        <w:t>полость пациента.</w:t>
      </w:r>
    </w:p>
    <w:p w:rsidR="00160BA6" w:rsidRPr="00160BA6" w:rsidRDefault="00160BA6" w:rsidP="00C13D8D">
      <w:pPr>
        <w:widowControl/>
        <w:autoSpaceDE/>
        <w:autoSpaceDN/>
        <w:adjustRightInd/>
        <w:spacing w:line="276" w:lineRule="auto"/>
        <w:ind w:firstLine="709"/>
        <w:rPr>
          <w:b/>
          <w:i/>
          <w:color w:val="000000"/>
          <w:sz w:val="28"/>
          <w:szCs w:val="28"/>
        </w:rPr>
      </w:pPr>
      <w:r w:rsidRPr="00160BA6">
        <w:rPr>
          <w:b/>
          <w:i/>
          <w:color w:val="000000"/>
          <w:sz w:val="28"/>
          <w:szCs w:val="28"/>
        </w:rPr>
        <w:t>Порядок проведения искусственной вентиляции</w:t>
      </w:r>
    </w:p>
    <w:p w:rsidR="0048503C" w:rsidRPr="00350F4B" w:rsidRDefault="0048503C"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sidRPr="00350F4B">
        <w:rPr>
          <w:color w:val="000000"/>
          <w:sz w:val="28"/>
          <w:szCs w:val="28"/>
        </w:rPr>
        <w:t>после 30 компрессий отк</w:t>
      </w:r>
      <w:r w:rsidR="00E40FE7">
        <w:rPr>
          <w:color w:val="000000"/>
          <w:sz w:val="28"/>
          <w:szCs w:val="28"/>
        </w:rPr>
        <w:t>рыть дыхательные пути (</w:t>
      </w:r>
      <w:r w:rsidR="00B1190F">
        <w:rPr>
          <w:color w:val="000000"/>
          <w:sz w:val="28"/>
          <w:szCs w:val="28"/>
        </w:rPr>
        <w:t>запрокинуть голову, выдвинуть нижнюю челюсть</w:t>
      </w:r>
      <w:r w:rsidR="00E40FE7">
        <w:rPr>
          <w:color w:val="000000"/>
          <w:sz w:val="28"/>
          <w:szCs w:val="28"/>
        </w:rPr>
        <w:t>)</w:t>
      </w:r>
      <w:r w:rsidRPr="00350F4B">
        <w:rPr>
          <w:color w:val="000000"/>
          <w:sz w:val="28"/>
          <w:szCs w:val="28"/>
        </w:rPr>
        <w:t>;</w:t>
      </w:r>
    </w:p>
    <w:p w:rsidR="0048503C" w:rsidRPr="00350F4B" w:rsidRDefault="0048503C"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sidRPr="00350F4B">
        <w:rPr>
          <w:color w:val="000000"/>
          <w:sz w:val="28"/>
          <w:szCs w:val="28"/>
        </w:rPr>
        <w:t>зажать крылья носа большим и указательным пальцами руки, расположенной на лбу;</w:t>
      </w:r>
    </w:p>
    <w:p w:rsidR="0048503C" w:rsidRPr="00350F4B" w:rsidRDefault="0048503C"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sidRPr="00350F4B">
        <w:rPr>
          <w:color w:val="000000"/>
          <w:sz w:val="28"/>
          <w:szCs w:val="28"/>
        </w:rPr>
        <w:t>открыть рот, подтягивая подбородок;</w:t>
      </w:r>
    </w:p>
    <w:p w:rsidR="0048503C" w:rsidRPr="00350F4B" w:rsidRDefault="0048503C"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sidRPr="00350F4B">
        <w:rPr>
          <w:color w:val="000000"/>
          <w:sz w:val="28"/>
          <w:szCs w:val="28"/>
        </w:rPr>
        <w:t xml:space="preserve">сделать </w:t>
      </w:r>
      <w:r w:rsidRPr="005602D5">
        <w:rPr>
          <w:b/>
          <w:i/>
          <w:color w:val="000000"/>
          <w:sz w:val="28"/>
          <w:szCs w:val="28"/>
        </w:rPr>
        <w:t>нормальный вдох</w:t>
      </w:r>
      <w:r w:rsidRPr="00350F4B">
        <w:rPr>
          <w:color w:val="000000"/>
          <w:sz w:val="28"/>
          <w:szCs w:val="28"/>
        </w:rPr>
        <w:t xml:space="preserve"> </w:t>
      </w:r>
      <w:r w:rsidR="005602D5">
        <w:rPr>
          <w:color w:val="000000"/>
          <w:sz w:val="28"/>
          <w:szCs w:val="28"/>
        </w:rPr>
        <w:t xml:space="preserve">(400-600мл) </w:t>
      </w:r>
      <w:r w:rsidRPr="00350F4B">
        <w:rPr>
          <w:color w:val="000000"/>
          <w:sz w:val="28"/>
          <w:szCs w:val="28"/>
        </w:rPr>
        <w:t>и плотно охватить свои</w:t>
      </w:r>
      <w:r w:rsidR="00BD17F3" w:rsidRPr="00350F4B">
        <w:rPr>
          <w:color w:val="000000"/>
          <w:sz w:val="28"/>
          <w:szCs w:val="28"/>
        </w:rPr>
        <w:t xml:space="preserve">ми губами рот </w:t>
      </w:r>
      <w:r w:rsidRPr="00350F4B">
        <w:rPr>
          <w:color w:val="000000"/>
          <w:sz w:val="28"/>
          <w:szCs w:val="28"/>
        </w:rPr>
        <w:t>пострадавшего;</w:t>
      </w:r>
    </w:p>
    <w:p w:rsidR="0048503C" w:rsidRPr="00350F4B" w:rsidRDefault="0048503C"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sidRPr="00350F4B">
        <w:rPr>
          <w:color w:val="000000"/>
          <w:sz w:val="28"/>
          <w:szCs w:val="28"/>
        </w:rPr>
        <w:t>произвести равномерный в</w:t>
      </w:r>
      <w:r w:rsidR="005602D5">
        <w:rPr>
          <w:color w:val="000000"/>
          <w:sz w:val="28"/>
          <w:szCs w:val="28"/>
        </w:rPr>
        <w:t>ы</w:t>
      </w:r>
      <w:r w:rsidRPr="00350F4B">
        <w:rPr>
          <w:color w:val="000000"/>
          <w:sz w:val="28"/>
          <w:szCs w:val="28"/>
        </w:rPr>
        <w:t>дох в течение 1 сек, наблюдая при этом за подъемом грудной клетки</w:t>
      </w:r>
      <w:r w:rsidR="00BD17F3" w:rsidRPr="00350F4B">
        <w:rPr>
          <w:color w:val="000000"/>
          <w:sz w:val="28"/>
          <w:szCs w:val="28"/>
        </w:rPr>
        <w:t xml:space="preserve"> (признак эффективного вдоха)</w:t>
      </w:r>
      <w:r w:rsidR="003876E3">
        <w:rPr>
          <w:color w:val="000000"/>
          <w:sz w:val="28"/>
          <w:szCs w:val="28"/>
        </w:rPr>
        <w:t>. С</w:t>
      </w:r>
      <w:r w:rsidR="00E40FE7" w:rsidRPr="00350F4B">
        <w:rPr>
          <w:color w:val="000000"/>
          <w:sz w:val="28"/>
          <w:szCs w:val="28"/>
        </w:rPr>
        <w:t xml:space="preserve">ледует избегать </w:t>
      </w:r>
      <w:r w:rsidR="00992204" w:rsidRPr="00350F4B">
        <w:rPr>
          <w:color w:val="000000"/>
          <w:sz w:val="28"/>
          <w:szCs w:val="28"/>
        </w:rPr>
        <w:t>форсированных вдохов</w:t>
      </w:r>
      <w:r w:rsidR="00992204">
        <w:rPr>
          <w:color w:val="000000"/>
          <w:sz w:val="28"/>
          <w:szCs w:val="28"/>
        </w:rPr>
        <w:t xml:space="preserve"> и </w:t>
      </w:r>
      <w:r w:rsidR="00E40FE7" w:rsidRPr="00350F4B">
        <w:rPr>
          <w:color w:val="000000"/>
          <w:sz w:val="28"/>
          <w:szCs w:val="28"/>
        </w:rPr>
        <w:t>гипервентиляции, которая ухудшает в</w:t>
      </w:r>
      <w:r w:rsidR="003876E3">
        <w:rPr>
          <w:color w:val="000000"/>
          <w:sz w:val="28"/>
          <w:szCs w:val="28"/>
        </w:rPr>
        <w:t>енозный возврат к сердцу</w:t>
      </w:r>
      <w:r w:rsidR="00992204">
        <w:rPr>
          <w:color w:val="000000"/>
          <w:sz w:val="28"/>
          <w:szCs w:val="28"/>
        </w:rPr>
        <w:t>;</w:t>
      </w:r>
    </w:p>
    <w:p w:rsidR="0048503C" w:rsidRPr="00350F4B" w:rsidRDefault="0048503C"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sidRPr="00350F4B">
        <w:rPr>
          <w:color w:val="000000"/>
          <w:sz w:val="28"/>
          <w:szCs w:val="28"/>
        </w:rPr>
        <w:t xml:space="preserve">поддерживая дыхательные пути </w:t>
      </w:r>
      <w:proofErr w:type="gramStart"/>
      <w:r w:rsidRPr="00350F4B">
        <w:rPr>
          <w:color w:val="000000"/>
          <w:sz w:val="28"/>
          <w:szCs w:val="28"/>
        </w:rPr>
        <w:t>открытыми</w:t>
      </w:r>
      <w:proofErr w:type="gramEnd"/>
      <w:r w:rsidRPr="00350F4B">
        <w:rPr>
          <w:color w:val="000000"/>
          <w:sz w:val="28"/>
          <w:szCs w:val="28"/>
        </w:rPr>
        <w:t>, приподнять свою голову и наблюдать за тем, как грудная клетка опускается на выдохе</w:t>
      </w:r>
      <w:r w:rsidR="00CA17AB">
        <w:rPr>
          <w:color w:val="000000"/>
          <w:sz w:val="28"/>
          <w:szCs w:val="28"/>
        </w:rPr>
        <w:t>. Соотношение вдох/выдох должен быть 1</w:t>
      </w:r>
      <w:proofErr w:type="gramStart"/>
      <w:r w:rsidR="00CA17AB">
        <w:rPr>
          <w:color w:val="000000"/>
          <w:sz w:val="28"/>
          <w:szCs w:val="28"/>
        </w:rPr>
        <w:t xml:space="preserve"> :</w:t>
      </w:r>
      <w:proofErr w:type="gramEnd"/>
      <w:r w:rsidR="00CA17AB">
        <w:rPr>
          <w:color w:val="000000"/>
          <w:sz w:val="28"/>
          <w:szCs w:val="28"/>
        </w:rPr>
        <w:t xml:space="preserve"> 1</w:t>
      </w:r>
      <w:r w:rsidRPr="00350F4B">
        <w:rPr>
          <w:color w:val="000000"/>
          <w:sz w:val="28"/>
          <w:szCs w:val="28"/>
        </w:rPr>
        <w:t>;</w:t>
      </w:r>
    </w:p>
    <w:p w:rsidR="0048503C" w:rsidRPr="00350F4B" w:rsidRDefault="0048503C" w:rsidP="008A7C00">
      <w:pPr>
        <w:pStyle w:val="aa"/>
        <w:widowControl/>
        <w:numPr>
          <w:ilvl w:val="0"/>
          <w:numId w:val="1"/>
        </w:numPr>
        <w:shd w:val="clear" w:color="auto" w:fill="FFFFFF"/>
        <w:autoSpaceDE/>
        <w:autoSpaceDN/>
        <w:adjustRightInd/>
        <w:spacing w:line="276" w:lineRule="auto"/>
        <w:ind w:left="567" w:hanging="283"/>
        <w:jc w:val="both"/>
        <w:rPr>
          <w:color w:val="000000"/>
          <w:sz w:val="28"/>
          <w:szCs w:val="28"/>
        </w:rPr>
      </w:pPr>
      <w:r w:rsidRPr="00350F4B">
        <w:rPr>
          <w:i/>
          <w:color w:val="000000"/>
          <w:sz w:val="28"/>
          <w:szCs w:val="28"/>
        </w:rPr>
        <w:t>Принять решение</w:t>
      </w:r>
      <w:r w:rsidRPr="00350F4B">
        <w:rPr>
          <w:color w:val="000000"/>
          <w:sz w:val="28"/>
          <w:szCs w:val="28"/>
        </w:rPr>
        <w:t xml:space="preserve">: если первый искусственный вдох оказался неэффективным, перед следующим вдохом необходимо </w:t>
      </w:r>
      <w:r w:rsidR="00CB5635" w:rsidRPr="00350F4B">
        <w:rPr>
          <w:color w:val="000000"/>
          <w:sz w:val="28"/>
          <w:szCs w:val="28"/>
        </w:rPr>
        <w:t>проверить адекватность открывания дыхательных путей</w:t>
      </w:r>
      <w:r w:rsidR="00CB5635">
        <w:rPr>
          <w:color w:val="000000"/>
          <w:sz w:val="28"/>
          <w:szCs w:val="28"/>
        </w:rPr>
        <w:t>,</w:t>
      </w:r>
      <w:r w:rsidR="00CB5635" w:rsidRPr="00350F4B">
        <w:rPr>
          <w:color w:val="000000"/>
          <w:sz w:val="28"/>
          <w:szCs w:val="28"/>
        </w:rPr>
        <w:t xml:space="preserve"> </w:t>
      </w:r>
      <w:r w:rsidRPr="00350F4B">
        <w:rPr>
          <w:color w:val="000000"/>
          <w:sz w:val="28"/>
          <w:szCs w:val="28"/>
        </w:rPr>
        <w:t>удалить иноро</w:t>
      </w:r>
      <w:r w:rsidR="00CB5635">
        <w:rPr>
          <w:color w:val="000000"/>
          <w:sz w:val="28"/>
          <w:szCs w:val="28"/>
        </w:rPr>
        <w:t>дные тела изо рта пострадавшего</w:t>
      </w:r>
      <w:r w:rsidRPr="00350F4B">
        <w:rPr>
          <w:color w:val="000000"/>
          <w:sz w:val="28"/>
          <w:szCs w:val="28"/>
        </w:rPr>
        <w:t>;</w:t>
      </w:r>
    </w:p>
    <w:p w:rsidR="0048503C" w:rsidRPr="00350F4B" w:rsidRDefault="0048503C" w:rsidP="008A7C00">
      <w:pPr>
        <w:pStyle w:val="aa"/>
        <w:widowControl/>
        <w:numPr>
          <w:ilvl w:val="1"/>
          <w:numId w:val="1"/>
        </w:numPr>
        <w:shd w:val="clear" w:color="auto" w:fill="FFFFFF"/>
        <w:autoSpaceDE/>
        <w:autoSpaceDN/>
        <w:adjustRightInd/>
        <w:spacing w:line="276" w:lineRule="auto"/>
        <w:ind w:left="567" w:hanging="283"/>
        <w:jc w:val="both"/>
        <w:rPr>
          <w:color w:val="000000"/>
          <w:sz w:val="28"/>
          <w:szCs w:val="28"/>
        </w:rPr>
      </w:pPr>
      <w:r w:rsidRPr="00350F4B">
        <w:rPr>
          <w:color w:val="000000"/>
          <w:sz w:val="28"/>
          <w:szCs w:val="28"/>
        </w:rPr>
        <w:t>сделать ещ</w:t>
      </w:r>
      <w:r w:rsidR="00E92FF1">
        <w:rPr>
          <w:color w:val="000000"/>
          <w:sz w:val="28"/>
          <w:szCs w:val="28"/>
        </w:rPr>
        <w:t>ё</w:t>
      </w:r>
      <w:r w:rsidRPr="00350F4B">
        <w:rPr>
          <w:color w:val="000000"/>
          <w:sz w:val="28"/>
          <w:szCs w:val="28"/>
        </w:rPr>
        <w:t xml:space="preserve"> один искусственный </w:t>
      </w:r>
      <w:r w:rsidR="00A7389A">
        <w:rPr>
          <w:color w:val="000000"/>
          <w:sz w:val="28"/>
          <w:szCs w:val="28"/>
        </w:rPr>
        <w:t>вдох. Всего необходимо сделать два</w:t>
      </w:r>
      <w:r w:rsidRPr="00350F4B">
        <w:rPr>
          <w:color w:val="000000"/>
          <w:sz w:val="28"/>
          <w:szCs w:val="28"/>
        </w:rPr>
        <w:t xml:space="preserve"> искусственных вдоха, </w:t>
      </w:r>
      <w:r w:rsidR="00CB5635">
        <w:rPr>
          <w:color w:val="000000"/>
          <w:sz w:val="28"/>
          <w:szCs w:val="28"/>
        </w:rPr>
        <w:t>что должно</w:t>
      </w:r>
      <w:r w:rsidRPr="00350F4B">
        <w:rPr>
          <w:color w:val="000000"/>
          <w:sz w:val="28"/>
          <w:szCs w:val="28"/>
        </w:rPr>
        <w:t xml:space="preserve"> занять не более 5 сек. </w:t>
      </w:r>
      <w:r w:rsidR="00DE7A20" w:rsidRPr="00350F4B">
        <w:rPr>
          <w:color w:val="000000"/>
          <w:sz w:val="28"/>
          <w:szCs w:val="28"/>
        </w:rPr>
        <w:t>Не следует делать более 2-х попыток искусственных вдохов</w:t>
      </w:r>
      <w:r w:rsidR="00DE7A20">
        <w:rPr>
          <w:color w:val="000000"/>
          <w:sz w:val="28"/>
          <w:szCs w:val="28"/>
        </w:rPr>
        <w:t>;</w:t>
      </w:r>
    </w:p>
    <w:p w:rsidR="00576C54" w:rsidRDefault="0048503C" w:rsidP="008A7C00">
      <w:pPr>
        <w:pStyle w:val="aa"/>
        <w:widowControl/>
        <w:numPr>
          <w:ilvl w:val="1"/>
          <w:numId w:val="1"/>
        </w:numPr>
        <w:shd w:val="clear" w:color="auto" w:fill="FFFFFF"/>
        <w:autoSpaceDE/>
        <w:autoSpaceDN/>
        <w:adjustRightInd/>
        <w:spacing w:line="276" w:lineRule="auto"/>
        <w:ind w:left="567" w:hanging="283"/>
        <w:jc w:val="both"/>
        <w:rPr>
          <w:color w:val="000000"/>
          <w:sz w:val="28"/>
          <w:szCs w:val="28"/>
        </w:rPr>
      </w:pPr>
      <w:r w:rsidRPr="00350F4B">
        <w:rPr>
          <w:color w:val="000000"/>
          <w:sz w:val="28"/>
          <w:szCs w:val="28"/>
        </w:rPr>
        <w:lastRenderedPageBreak/>
        <w:t xml:space="preserve">возможная альтернатива проведения </w:t>
      </w:r>
      <w:r w:rsidR="00AC751E" w:rsidRPr="00350F4B">
        <w:rPr>
          <w:color w:val="000000"/>
          <w:sz w:val="28"/>
          <w:szCs w:val="28"/>
        </w:rPr>
        <w:t>базовых реанимационных мероприятий</w:t>
      </w:r>
      <w:r w:rsidRPr="00350F4B">
        <w:rPr>
          <w:color w:val="000000"/>
          <w:sz w:val="28"/>
          <w:szCs w:val="28"/>
        </w:rPr>
        <w:t xml:space="preserve"> для лиц без медицинского образования – выполнение только непрерывных, качественных компрессий грудной к</w:t>
      </w:r>
      <w:r w:rsidR="00E40FE7">
        <w:rPr>
          <w:color w:val="000000"/>
          <w:sz w:val="28"/>
          <w:szCs w:val="28"/>
        </w:rPr>
        <w:t>летки с частотой</w:t>
      </w:r>
      <w:r w:rsidR="00576C54">
        <w:rPr>
          <w:color w:val="000000"/>
          <w:sz w:val="28"/>
          <w:szCs w:val="28"/>
        </w:rPr>
        <w:t xml:space="preserve"> </w:t>
      </w:r>
      <w:r w:rsidR="00E40FE7">
        <w:rPr>
          <w:color w:val="000000"/>
          <w:sz w:val="28"/>
          <w:szCs w:val="28"/>
        </w:rPr>
        <w:t xml:space="preserve">100-120 в </w:t>
      </w:r>
      <w:r w:rsidRPr="00350F4B">
        <w:rPr>
          <w:color w:val="000000"/>
          <w:sz w:val="28"/>
          <w:szCs w:val="28"/>
        </w:rPr>
        <w:t xml:space="preserve">мин. </w:t>
      </w:r>
    </w:p>
    <w:p w:rsidR="0048503C" w:rsidRPr="00350F4B" w:rsidRDefault="0048503C" w:rsidP="00C871A1">
      <w:pPr>
        <w:pStyle w:val="aa"/>
        <w:widowControl/>
        <w:shd w:val="clear" w:color="auto" w:fill="FFFFFF"/>
        <w:autoSpaceDE/>
        <w:autoSpaceDN/>
        <w:adjustRightInd/>
        <w:spacing w:line="276" w:lineRule="auto"/>
        <w:ind w:left="0" w:firstLine="709"/>
        <w:jc w:val="both"/>
        <w:rPr>
          <w:color w:val="000000"/>
          <w:sz w:val="28"/>
          <w:szCs w:val="28"/>
        </w:rPr>
      </w:pPr>
      <w:r w:rsidRPr="00350F4B">
        <w:rPr>
          <w:color w:val="000000"/>
          <w:sz w:val="28"/>
          <w:szCs w:val="28"/>
        </w:rPr>
        <w:t xml:space="preserve">Тем не менее, полноценные </w:t>
      </w:r>
      <w:r w:rsidR="00BD17F3" w:rsidRPr="00350F4B">
        <w:rPr>
          <w:color w:val="000000"/>
          <w:sz w:val="28"/>
          <w:szCs w:val="28"/>
        </w:rPr>
        <w:t>базовые реанимационные мероприятия</w:t>
      </w:r>
      <w:r w:rsidRPr="00350F4B">
        <w:rPr>
          <w:color w:val="000000"/>
          <w:sz w:val="28"/>
          <w:szCs w:val="28"/>
        </w:rPr>
        <w:t xml:space="preserve"> (компрессии</w:t>
      </w:r>
      <w:r w:rsidR="00E40FE7">
        <w:rPr>
          <w:b/>
          <w:color w:val="000000"/>
          <w:sz w:val="28"/>
          <w:szCs w:val="28"/>
        </w:rPr>
        <w:t xml:space="preserve"> </w:t>
      </w:r>
      <w:r w:rsidR="00E40FE7" w:rsidRPr="00E40FE7">
        <w:rPr>
          <w:color w:val="000000"/>
          <w:sz w:val="28"/>
          <w:szCs w:val="28"/>
        </w:rPr>
        <w:t>и</w:t>
      </w:r>
      <w:r w:rsidR="00E40FE7">
        <w:rPr>
          <w:b/>
          <w:color w:val="000000"/>
          <w:sz w:val="28"/>
          <w:szCs w:val="28"/>
        </w:rPr>
        <w:t xml:space="preserve"> </w:t>
      </w:r>
      <w:r w:rsidRPr="00350F4B">
        <w:rPr>
          <w:color w:val="000000"/>
          <w:sz w:val="28"/>
          <w:szCs w:val="28"/>
        </w:rPr>
        <w:t xml:space="preserve">дыхание) предпочтительны. </w:t>
      </w:r>
      <w:r w:rsidR="00430A81" w:rsidRPr="00350F4B">
        <w:rPr>
          <w:color w:val="000000"/>
          <w:sz w:val="28"/>
          <w:szCs w:val="28"/>
        </w:rPr>
        <w:t>Б</w:t>
      </w:r>
      <w:r w:rsidR="00BD17F3" w:rsidRPr="00350F4B">
        <w:rPr>
          <w:color w:val="000000"/>
          <w:sz w:val="28"/>
          <w:szCs w:val="28"/>
        </w:rPr>
        <w:t>азовые реанимационные мероприятия</w:t>
      </w:r>
      <w:r w:rsidRPr="00350F4B">
        <w:rPr>
          <w:color w:val="000000"/>
          <w:sz w:val="28"/>
          <w:szCs w:val="28"/>
        </w:rPr>
        <w:t xml:space="preserve"> без искусственного дыхания неприемлемы при гипоксической </w:t>
      </w:r>
      <w:r w:rsidR="00BD17F3" w:rsidRPr="00350F4B">
        <w:rPr>
          <w:color w:val="000000"/>
          <w:sz w:val="28"/>
          <w:szCs w:val="28"/>
        </w:rPr>
        <w:t>остановке кровообращения</w:t>
      </w:r>
      <w:r w:rsidRPr="00350F4B">
        <w:rPr>
          <w:color w:val="000000"/>
          <w:sz w:val="28"/>
          <w:szCs w:val="28"/>
        </w:rPr>
        <w:t xml:space="preserve"> (утопление, обструкция дыхательных путей инородным телом и др.)</w:t>
      </w:r>
      <w:r w:rsidR="00E40FE7">
        <w:rPr>
          <w:color w:val="000000"/>
          <w:sz w:val="28"/>
          <w:szCs w:val="28"/>
        </w:rPr>
        <w:t>.</w:t>
      </w:r>
    </w:p>
    <w:p w:rsidR="00C83C75" w:rsidRDefault="0048503C" w:rsidP="00C13D8D">
      <w:pPr>
        <w:widowControl/>
        <w:shd w:val="clear" w:color="auto" w:fill="FFFFFF"/>
        <w:autoSpaceDE/>
        <w:autoSpaceDN/>
        <w:adjustRightInd/>
        <w:spacing w:line="276" w:lineRule="auto"/>
        <w:ind w:firstLine="709"/>
        <w:jc w:val="both"/>
        <w:rPr>
          <w:b/>
          <w:i/>
          <w:color w:val="000000"/>
          <w:sz w:val="28"/>
          <w:szCs w:val="28"/>
        </w:rPr>
      </w:pPr>
      <w:r w:rsidRPr="00350F4B">
        <w:rPr>
          <w:color w:val="000000"/>
          <w:sz w:val="28"/>
          <w:szCs w:val="28"/>
        </w:rPr>
        <w:t xml:space="preserve">После </w:t>
      </w:r>
      <w:r w:rsidR="00BD17F3" w:rsidRPr="00350F4B">
        <w:rPr>
          <w:color w:val="000000"/>
          <w:sz w:val="28"/>
          <w:szCs w:val="28"/>
        </w:rPr>
        <w:t>двух вдохов</w:t>
      </w:r>
      <w:r w:rsidRPr="00350F4B">
        <w:rPr>
          <w:color w:val="000000"/>
          <w:sz w:val="28"/>
          <w:szCs w:val="28"/>
        </w:rPr>
        <w:t xml:space="preserve"> сделать 30 компрессий грудной клетки и далее продолжать СЛР в соотношении ком</w:t>
      </w:r>
      <w:r w:rsidR="00BD17F3" w:rsidRPr="00350F4B">
        <w:rPr>
          <w:color w:val="000000"/>
          <w:sz w:val="28"/>
          <w:szCs w:val="28"/>
        </w:rPr>
        <w:t>прессии и</w:t>
      </w:r>
      <w:r w:rsidRPr="00350F4B">
        <w:rPr>
          <w:color w:val="000000"/>
          <w:sz w:val="28"/>
          <w:szCs w:val="28"/>
        </w:rPr>
        <w:t xml:space="preserve"> вентиляции 30:2</w:t>
      </w:r>
      <w:r w:rsidR="00BC73AD">
        <w:rPr>
          <w:color w:val="000000"/>
          <w:sz w:val="28"/>
          <w:szCs w:val="28"/>
        </w:rPr>
        <w:t xml:space="preserve">. </w:t>
      </w:r>
      <w:r w:rsidR="0042538A" w:rsidRPr="00350F4B">
        <w:rPr>
          <w:color w:val="000000"/>
          <w:sz w:val="28"/>
          <w:szCs w:val="28"/>
        </w:rPr>
        <w:t xml:space="preserve">При наличии </w:t>
      </w:r>
      <w:r w:rsidR="005D4567">
        <w:rPr>
          <w:color w:val="000000"/>
          <w:sz w:val="28"/>
          <w:szCs w:val="28"/>
        </w:rPr>
        <w:t xml:space="preserve">соответствующего </w:t>
      </w:r>
      <w:r w:rsidR="0042538A" w:rsidRPr="00350F4B">
        <w:rPr>
          <w:color w:val="000000"/>
          <w:sz w:val="28"/>
          <w:szCs w:val="28"/>
        </w:rPr>
        <w:t>оборудования и</w:t>
      </w:r>
      <w:r w:rsidR="0087589D" w:rsidRPr="00350F4B">
        <w:rPr>
          <w:color w:val="000000"/>
          <w:sz w:val="28"/>
          <w:szCs w:val="28"/>
        </w:rPr>
        <w:t xml:space="preserve">скусственная вентиляция лёгких </w:t>
      </w:r>
      <w:r w:rsidR="00B46018">
        <w:rPr>
          <w:color w:val="000000"/>
          <w:sz w:val="28"/>
          <w:szCs w:val="28"/>
        </w:rPr>
        <w:t>должна</w:t>
      </w:r>
      <w:r w:rsidR="0042538A" w:rsidRPr="00350F4B">
        <w:rPr>
          <w:color w:val="000000"/>
          <w:sz w:val="28"/>
          <w:szCs w:val="28"/>
        </w:rPr>
        <w:t xml:space="preserve"> проводиться с помощью </w:t>
      </w:r>
      <w:r w:rsidR="0042538A" w:rsidRPr="00350F4B">
        <w:rPr>
          <w:b/>
          <w:i/>
          <w:color w:val="000000"/>
          <w:sz w:val="28"/>
          <w:szCs w:val="28"/>
        </w:rPr>
        <w:t>ручных и</w:t>
      </w:r>
      <w:r w:rsidR="00244E7C">
        <w:rPr>
          <w:b/>
          <w:i/>
          <w:color w:val="000000"/>
          <w:sz w:val="28"/>
          <w:szCs w:val="28"/>
        </w:rPr>
        <w:t>ли автоматических аппаратов</w:t>
      </w:r>
      <w:r w:rsidR="002477E5">
        <w:rPr>
          <w:b/>
          <w:i/>
          <w:color w:val="000000"/>
          <w:sz w:val="28"/>
          <w:szCs w:val="28"/>
        </w:rPr>
        <w:t>.</w:t>
      </w:r>
    </w:p>
    <w:p w:rsidR="003876E3" w:rsidRDefault="002477E5" w:rsidP="006F5F95">
      <w:pPr>
        <w:widowControl/>
        <w:shd w:val="clear" w:color="auto" w:fill="FFFFFF"/>
        <w:autoSpaceDE/>
        <w:autoSpaceDN/>
        <w:adjustRightInd/>
        <w:spacing w:line="276" w:lineRule="auto"/>
        <w:ind w:firstLine="709"/>
        <w:jc w:val="both"/>
        <w:rPr>
          <w:color w:val="000000"/>
          <w:sz w:val="28"/>
          <w:szCs w:val="28"/>
        </w:rPr>
      </w:pPr>
      <w:r>
        <w:rPr>
          <w:b/>
          <w:i/>
          <w:color w:val="000000"/>
          <w:sz w:val="28"/>
          <w:szCs w:val="28"/>
        </w:rPr>
        <w:t>Р</w:t>
      </w:r>
      <w:r w:rsidR="00DD25C5" w:rsidRPr="002477E5">
        <w:rPr>
          <w:b/>
          <w:i/>
          <w:color w:val="000000"/>
          <w:sz w:val="28"/>
          <w:szCs w:val="28"/>
        </w:rPr>
        <w:t>учной</w:t>
      </w:r>
      <w:r w:rsidR="00DD25C5" w:rsidRPr="002477E5">
        <w:rPr>
          <w:color w:val="000000"/>
          <w:sz w:val="28"/>
          <w:szCs w:val="28"/>
        </w:rPr>
        <w:t xml:space="preserve"> </w:t>
      </w:r>
      <w:r w:rsidR="003B1F9A" w:rsidRPr="002477E5">
        <w:rPr>
          <w:b/>
          <w:i/>
          <w:color w:val="000000"/>
          <w:sz w:val="28"/>
          <w:szCs w:val="28"/>
        </w:rPr>
        <w:t>дыхательн</w:t>
      </w:r>
      <w:r w:rsidR="00EE1A6A" w:rsidRPr="002477E5">
        <w:rPr>
          <w:b/>
          <w:i/>
          <w:color w:val="000000"/>
          <w:sz w:val="28"/>
          <w:szCs w:val="28"/>
        </w:rPr>
        <w:t>ый</w:t>
      </w:r>
      <w:r w:rsidR="003B1F9A" w:rsidRPr="002477E5">
        <w:rPr>
          <w:b/>
          <w:i/>
          <w:color w:val="000000"/>
          <w:sz w:val="28"/>
          <w:szCs w:val="28"/>
        </w:rPr>
        <w:t xml:space="preserve"> самозаполняющ</w:t>
      </w:r>
      <w:r w:rsidR="00EE1A6A" w:rsidRPr="002477E5">
        <w:rPr>
          <w:b/>
          <w:i/>
          <w:color w:val="000000"/>
          <w:sz w:val="28"/>
          <w:szCs w:val="28"/>
        </w:rPr>
        <w:t>ийся мешок</w:t>
      </w:r>
      <w:r w:rsidR="003B1F9A" w:rsidRPr="002477E5">
        <w:rPr>
          <w:color w:val="000000"/>
          <w:sz w:val="28"/>
          <w:szCs w:val="28"/>
        </w:rPr>
        <w:t xml:space="preserve"> – можно использовать с </w:t>
      </w:r>
      <w:r w:rsidR="00DD25C5" w:rsidRPr="002477E5">
        <w:rPr>
          <w:color w:val="000000"/>
          <w:sz w:val="28"/>
          <w:szCs w:val="28"/>
        </w:rPr>
        <w:t xml:space="preserve">лицевой </w:t>
      </w:r>
      <w:r w:rsidR="003B1F9A" w:rsidRPr="002477E5">
        <w:rPr>
          <w:color w:val="000000"/>
          <w:sz w:val="28"/>
          <w:szCs w:val="28"/>
        </w:rPr>
        <w:t>маской</w:t>
      </w:r>
      <w:r w:rsidR="003876E3">
        <w:rPr>
          <w:color w:val="000000"/>
          <w:sz w:val="28"/>
          <w:szCs w:val="28"/>
        </w:rPr>
        <w:t xml:space="preserve">, </w:t>
      </w:r>
      <w:r w:rsidR="003B1F9A" w:rsidRPr="002477E5">
        <w:rPr>
          <w:color w:val="000000"/>
          <w:sz w:val="28"/>
          <w:szCs w:val="28"/>
        </w:rPr>
        <w:t>ларингеальной маской</w:t>
      </w:r>
      <w:r w:rsidR="003876E3">
        <w:rPr>
          <w:color w:val="000000"/>
          <w:sz w:val="28"/>
          <w:szCs w:val="28"/>
        </w:rPr>
        <w:t xml:space="preserve"> или </w:t>
      </w:r>
      <w:r w:rsidR="006F5F95" w:rsidRPr="002477E5">
        <w:rPr>
          <w:color w:val="000000"/>
          <w:sz w:val="28"/>
          <w:szCs w:val="28"/>
        </w:rPr>
        <w:t>ларингеальной</w:t>
      </w:r>
      <w:r w:rsidR="006F5F95">
        <w:rPr>
          <w:color w:val="000000"/>
          <w:sz w:val="28"/>
          <w:szCs w:val="28"/>
        </w:rPr>
        <w:t xml:space="preserve"> </w:t>
      </w:r>
      <w:r w:rsidR="003876E3">
        <w:rPr>
          <w:color w:val="000000"/>
          <w:sz w:val="28"/>
          <w:szCs w:val="28"/>
        </w:rPr>
        <w:t xml:space="preserve">трубкой, </w:t>
      </w:r>
      <w:r w:rsidR="006F5F95">
        <w:rPr>
          <w:color w:val="000000"/>
          <w:sz w:val="28"/>
          <w:szCs w:val="28"/>
        </w:rPr>
        <w:t>эндотрахеальной</w:t>
      </w:r>
      <w:r w:rsidR="003876E3">
        <w:rPr>
          <w:color w:val="000000"/>
          <w:sz w:val="28"/>
          <w:szCs w:val="28"/>
        </w:rPr>
        <w:t xml:space="preserve"> трубкой и др.</w:t>
      </w:r>
    </w:p>
    <w:p w:rsidR="003B1F9A" w:rsidRPr="002477E5" w:rsidRDefault="003B1F9A" w:rsidP="006F5F95">
      <w:pPr>
        <w:widowControl/>
        <w:shd w:val="clear" w:color="auto" w:fill="FFFFFF"/>
        <w:autoSpaceDE/>
        <w:autoSpaceDN/>
        <w:adjustRightInd/>
        <w:spacing w:line="276" w:lineRule="auto"/>
        <w:ind w:firstLine="709"/>
        <w:jc w:val="both"/>
        <w:rPr>
          <w:color w:val="000000"/>
          <w:sz w:val="28"/>
          <w:szCs w:val="28"/>
        </w:rPr>
      </w:pPr>
      <w:r w:rsidRPr="002477E5">
        <w:rPr>
          <w:color w:val="000000"/>
          <w:sz w:val="28"/>
          <w:szCs w:val="28"/>
        </w:rPr>
        <w:t>Дыхательный самозаполняющийся мешок снабжен нереверсивным клапаном, обеспечивающим однонаправленный поток газовой смеси. Дыхательный мешок может быть сна</w:t>
      </w:r>
      <w:r w:rsidR="00C871A1">
        <w:rPr>
          <w:color w:val="000000"/>
          <w:sz w:val="28"/>
          <w:szCs w:val="28"/>
        </w:rPr>
        <w:t>бжен также дополнительным</w:t>
      </w:r>
      <w:r w:rsidR="00244E7C" w:rsidRPr="002477E5">
        <w:rPr>
          <w:color w:val="000000"/>
          <w:sz w:val="28"/>
          <w:szCs w:val="28"/>
        </w:rPr>
        <w:t xml:space="preserve"> </w:t>
      </w:r>
      <w:r w:rsidR="00DD25C5" w:rsidRPr="002477E5">
        <w:rPr>
          <w:color w:val="000000"/>
          <w:sz w:val="28"/>
          <w:szCs w:val="28"/>
        </w:rPr>
        <w:t>газопроводом для подсоединения к источнику</w:t>
      </w:r>
      <w:r w:rsidRPr="002477E5">
        <w:rPr>
          <w:color w:val="000000"/>
          <w:sz w:val="28"/>
          <w:szCs w:val="28"/>
        </w:rPr>
        <w:t xml:space="preserve"> кислорода.</w:t>
      </w:r>
      <w:r w:rsidR="00034247" w:rsidRPr="002477E5">
        <w:rPr>
          <w:rFonts w:ascii="TimesNewRoman" w:hAnsi="TimesNewRoman"/>
          <w:color w:val="231F20"/>
        </w:rPr>
        <w:t xml:space="preserve"> </w:t>
      </w:r>
      <w:r w:rsidR="00034247" w:rsidRPr="002477E5">
        <w:rPr>
          <w:color w:val="000000"/>
          <w:sz w:val="28"/>
          <w:szCs w:val="28"/>
        </w:rPr>
        <w:t>При использовании мешка с лицевой маской существует риск неадекватной вентиляции и риск раздувания желудка.</w:t>
      </w:r>
    </w:p>
    <w:p w:rsidR="001D2888" w:rsidRDefault="001D2888" w:rsidP="002477E5">
      <w:pPr>
        <w:widowControl/>
        <w:shd w:val="clear" w:color="auto" w:fill="FFFFFF"/>
        <w:autoSpaceDE/>
        <w:autoSpaceDN/>
        <w:adjustRightInd/>
        <w:spacing w:line="276" w:lineRule="auto"/>
        <w:ind w:firstLine="708"/>
        <w:jc w:val="both"/>
        <w:rPr>
          <w:b/>
          <w:i/>
          <w:color w:val="000000"/>
          <w:sz w:val="28"/>
          <w:szCs w:val="28"/>
        </w:rPr>
      </w:pPr>
    </w:p>
    <w:p w:rsidR="00DF67C0" w:rsidRPr="002477E5" w:rsidRDefault="002477E5" w:rsidP="002477E5">
      <w:pPr>
        <w:widowControl/>
        <w:shd w:val="clear" w:color="auto" w:fill="FFFFFF"/>
        <w:autoSpaceDE/>
        <w:autoSpaceDN/>
        <w:adjustRightInd/>
        <w:spacing w:line="276" w:lineRule="auto"/>
        <w:ind w:firstLine="708"/>
        <w:jc w:val="both"/>
        <w:rPr>
          <w:color w:val="000000"/>
          <w:sz w:val="28"/>
          <w:szCs w:val="28"/>
        </w:rPr>
      </w:pPr>
      <w:r>
        <w:rPr>
          <w:b/>
          <w:i/>
          <w:color w:val="000000"/>
          <w:sz w:val="28"/>
          <w:szCs w:val="28"/>
        </w:rPr>
        <w:t>А</w:t>
      </w:r>
      <w:r w:rsidR="00DF6366" w:rsidRPr="002477E5">
        <w:rPr>
          <w:b/>
          <w:i/>
          <w:color w:val="000000"/>
          <w:sz w:val="28"/>
          <w:szCs w:val="28"/>
        </w:rPr>
        <w:t>втоматический а</w:t>
      </w:r>
      <w:r w:rsidR="00C20014" w:rsidRPr="002477E5">
        <w:rPr>
          <w:b/>
          <w:i/>
          <w:color w:val="000000"/>
          <w:sz w:val="28"/>
          <w:szCs w:val="28"/>
        </w:rPr>
        <w:t>ппарат ИВЛ портативный</w:t>
      </w:r>
      <w:r w:rsidR="00C83C75" w:rsidRPr="002477E5">
        <w:rPr>
          <w:color w:val="000000"/>
          <w:sz w:val="28"/>
          <w:szCs w:val="28"/>
        </w:rPr>
        <w:t>, позволя</w:t>
      </w:r>
      <w:r w:rsidR="00DF6366" w:rsidRPr="002477E5">
        <w:rPr>
          <w:color w:val="000000"/>
          <w:sz w:val="28"/>
          <w:szCs w:val="28"/>
        </w:rPr>
        <w:t>ет</w:t>
      </w:r>
      <w:r w:rsidR="00C83C75" w:rsidRPr="002477E5">
        <w:rPr>
          <w:color w:val="000000"/>
          <w:sz w:val="28"/>
          <w:szCs w:val="28"/>
        </w:rPr>
        <w:t xml:space="preserve"> проводить как вентиляцию лёгких, так и ингаляцию кислорода.</w:t>
      </w:r>
    </w:p>
    <w:p w:rsidR="00B10654" w:rsidRPr="00DF67C0" w:rsidRDefault="0071489A" w:rsidP="00C13D8D">
      <w:pPr>
        <w:widowControl/>
        <w:shd w:val="clear" w:color="auto" w:fill="FFFFFF"/>
        <w:autoSpaceDE/>
        <w:autoSpaceDN/>
        <w:adjustRightInd/>
        <w:spacing w:line="276" w:lineRule="auto"/>
        <w:ind w:firstLine="709"/>
        <w:jc w:val="both"/>
        <w:rPr>
          <w:color w:val="000000"/>
          <w:sz w:val="28"/>
          <w:szCs w:val="28"/>
        </w:rPr>
      </w:pPr>
      <w:r w:rsidRPr="00DF67C0">
        <w:rPr>
          <w:color w:val="000000"/>
          <w:sz w:val="28"/>
          <w:szCs w:val="28"/>
        </w:rPr>
        <w:t>Если и</w:t>
      </w:r>
      <w:r w:rsidR="009C3223" w:rsidRPr="00DF67C0">
        <w:rPr>
          <w:color w:val="000000"/>
          <w:sz w:val="28"/>
          <w:szCs w:val="28"/>
        </w:rPr>
        <w:t xml:space="preserve">скусственная </w:t>
      </w:r>
      <w:r w:rsidR="003B1F9A" w:rsidRPr="00DF67C0">
        <w:rPr>
          <w:color w:val="000000"/>
          <w:sz w:val="28"/>
          <w:szCs w:val="28"/>
        </w:rPr>
        <w:t xml:space="preserve">вентиляция </w:t>
      </w:r>
      <w:r w:rsidR="00244E7C" w:rsidRPr="00DF67C0">
        <w:rPr>
          <w:color w:val="000000"/>
          <w:sz w:val="28"/>
          <w:szCs w:val="28"/>
        </w:rPr>
        <w:t>осуществля</w:t>
      </w:r>
      <w:r w:rsidRPr="00DF67C0">
        <w:rPr>
          <w:color w:val="000000"/>
          <w:sz w:val="28"/>
          <w:szCs w:val="28"/>
        </w:rPr>
        <w:t>ет</w:t>
      </w:r>
      <w:r w:rsidR="00244E7C" w:rsidRPr="00DF67C0">
        <w:rPr>
          <w:color w:val="000000"/>
          <w:sz w:val="28"/>
          <w:szCs w:val="28"/>
        </w:rPr>
        <w:t>ся</w:t>
      </w:r>
      <w:r w:rsidR="00B10654" w:rsidRPr="00DF67C0">
        <w:rPr>
          <w:color w:val="000000"/>
          <w:sz w:val="28"/>
          <w:szCs w:val="28"/>
        </w:rPr>
        <w:t xml:space="preserve"> </w:t>
      </w:r>
      <w:r w:rsidR="00E92FF1" w:rsidRPr="00DF67C0">
        <w:rPr>
          <w:color w:val="000000"/>
          <w:sz w:val="28"/>
          <w:szCs w:val="28"/>
        </w:rPr>
        <w:t xml:space="preserve">с использованием </w:t>
      </w:r>
      <w:r w:rsidRPr="00DF67C0">
        <w:rPr>
          <w:color w:val="000000"/>
          <w:sz w:val="28"/>
          <w:szCs w:val="28"/>
        </w:rPr>
        <w:t>лицевой маск</w:t>
      </w:r>
      <w:r w:rsidR="003876C3">
        <w:rPr>
          <w:color w:val="000000"/>
          <w:sz w:val="28"/>
          <w:szCs w:val="28"/>
        </w:rPr>
        <w:t>и</w:t>
      </w:r>
      <w:r w:rsidR="009C3223" w:rsidRPr="00DF67C0">
        <w:rPr>
          <w:color w:val="000000"/>
          <w:sz w:val="28"/>
          <w:szCs w:val="28"/>
        </w:rPr>
        <w:t>,</w:t>
      </w:r>
      <w:r w:rsidR="00B10654" w:rsidRPr="00DF67C0">
        <w:rPr>
          <w:color w:val="000000"/>
          <w:sz w:val="28"/>
          <w:szCs w:val="28"/>
        </w:rPr>
        <w:t xml:space="preserve"> ларингеальной маск</w:t>
      </w:r>
      <w:r w:rsidRPr="00DF67C0">
        <w:rPr>
          <w:color w:val="000000"/>
          <w:sz w:val="28"/>
          <w:szCs w:val="28"/>
        </w:rPr>
        <w:t>и</w:t>
      </w:r>
      <w:r w:rsidR="003876C3">
        <w:rPr>
          <w:color w:val="000000"/>
          <w:sz w:val="28"/>
          <w:szCs w:val="28"/>
        </w:rPr>
        <w:t xml:space="preserve"> или воздуховода</w:t>
      </w:r>
      <w:r w:rsidRPr="00DF67C0">
        <w:rPr>
          <w:color w:val="000000"/>
          <w:sz w:val="28"/>
          <w:szCs w:val="28"/>
        </w:rPr>
        <w:t>, то</w:t>
      </w:r>
      <w:r w:rsidR="00B10654" w:rsidRPr="00DF67C0">
        <w:rPr>
          <w:color w:val="000000"/>
          <w:sz w:val="28"/>
          <w:szCs w:val="28"/>
        </w:rPr>
        <w:t xml:space="preserve"> </w:t>
      </w:r>
      <w:r w:rsidRPr="00DF67C0">
        <w:rPr>
          <w:color w:val="000000"/>
          <w:sz w:val="28"/>
          <w:szCs w:val="28"/>
        </w:rPr>
        <w:t>соотношение числа компрессий к частоте дыхания должно сос</w:t>
      </w:r>
      <w:r w:rsidR="003876C3">
        <w:rPr>
          <w:color w:val="000000"/>
          <w:sz w:val="28"/>
          <w:szCs w:val="28"/>
        </w:rPr>
        <w:t>тавлять 30:</w:t>
      </w:r>
      <w:r w:rsidRPr="00DF67C0">
        <w:rPr>
          <w:color w:val="000000"/>
          <w:sz w:val="28"/>
          <w:szCs w:val="28"/>
        </w:rPr>
        <w:t>2 и осуществля</w:t>
      </w:r>
      <w:r w:rsidR="00E92FF1" w:rsidRPr="00DF67C0">
        <w:rPr>
          <w:color w:val="000000"/>
          <w:sz w:val="28"/>
          <w:szCs w:val="28"/>
        </w:rPr>
        <w:t>ет</w:t>
      </w:r>
      <w:r w:rsidRPr="00DF67C0">
        <w:rPr>
          <w:color w:val="000000"/>
          <w:sz w:val="28"/>
          <w:szCs w:val="28"/>
        </w:rPr>
        <w:t>ся</w:t>
      </w:r>
      <w:r w:rsidRPr="00DF67C0">
        <w:rPr>
          <w:b/>
          <w:color w:val="000000"/>
          <w:sz w:val="28"/>
          <w:szCs w:val="28"/>
        </w:rPr>
        <w:t xml:space="preserve"> </w:t>
      </w:r>
      <w:r w:rsidR="003876C3">
        <w:rPr>
          <w:b/>
          <w:color w:val="000000"/>
          <w:sz w:val="28"/>
          <w:szCs w:val="28"/>
        </w:rPr>
        <w:br/>
      </w:r>
      <w:r w:rsidRPr="00DF67C0">
        <w:rPr>
          <w:b/>
          <w:color w:val="000000"/>
          <w:sz w:val="28"/>
          <w:szCs w:val="28"/>
        </w:rPr>
        <w:t>с паузой на проведение вдохов</w:t>
      </w:r>
      <w:r w:rsidRPr="00DF67C0">
        <w:rPr>
          <w:color w:val="000000"/>
          <w:sz w:val="28"/>
          <w:szCs w:val="28"/>
        </w:rPr>
        <w:t xml:space="preserve"> (риск развития аспирации!)</w:t>
      </w:r>
      <w:r w:rsidR="006E2CCB" w:rsidRPr="00DF67C0">
        <w:rPr>
          <w:color w:val="000000"/>
          <w:sz w:val="28"/>
          <w:szCs w:val="28"/>
        </w:rPr>
        <w:t>.</w:t>
      </w:r>
    </w:p>
    <w:p w:rsidR="00B10654" w:rsidRDefault="0071489A" w:rsidP="00C13D8D">
      <w:pPr>
        <w:widowControl/>
        <w:shd w:val="clear" w:color="auto" w:fill="FFFFFF"/>
        <w:autoSpaceDE/>
        <w:autoSpaceDN/>
        <w:adjustRightInd/>
        <w:spacing w:line="276" w:lineRule="auto"/>
        <w:ind w:firstLine="709"/>
        <w:jc w:val="both"/>
        <w:rPr>
          <w:color w:val="000000"/>
          <w:sz w:val="28"/>
          <w:szCs w:val="28"/>
        </w:rPr>
      </w:pPr>
      <w:r w:rsidRPr="0071489A">
        <w:rPr>
          <w:color w:val="000000"/>
          <w:sz w:val="28"/>
          <w:szCs w:val="28"/>
        </w:rPr>
        <w:t xml:space="preserve">Если искусственная вентиляция осуществляется </w:t>
      </w:r>
      <w:r>
        <w:rPr>
          <w:color w:val="000000"/>
          <w:sz w:val="28"/>
          <w:szCs w:val="28"/>
        </w:rPr>
        <w:t>с протекцией дыхательных путей путём интубации трахеи, то</w:t>
      </w:r>
      <w:r w:rsidR="00B10654" w:rsidRPr="00B10654">
        <w:rPr>
          <w:color w:val="000000"/>
          <w:sz w:val="28"/>
          <w:szCs w:val="28"/>
        </w:rPr>
        <w:t xml:space="preserve"> </w:t>
      </w:r>
      <w:r w:rsidR="002D4454">
        <w:rPr>
          <w:color w:val="000000"/>
          <w:sz w:val="28"/>
          <w:szCs w:val="28"/>
        </w:rPr>
        <w:t xml:space="preserve">вентиляция </w:t>
      </w:r>
      <w:r w:rsidR="00E92FF1">
        <w:rPr>
          <w:color w:val="000000"/>
          <w:sz w:val="28"/>
          <w:szCs w:val="28"/>
        </w:rPr>
        <w:t xml:space="preserve">проводится с частотой 10 вдохов в </w:t>
      </w:r>
      <w:r w:rsidRPr="00B10654">
        <w:rPr>
          <w:color w:val="000000"/>
          <w:sz w:val="28"/>
          <w:szCs w:val="28"/>
        </w:rPr>
        <w:t>мин</w:t>
      </w:r>
      <w:r w:rsidR="00E92FF1">
        <w:rPr>
          <w:color w:val="000000"/>
          <w:sz w:val="28"/>
          <w:szCs w:val="28"/>
        </w:rPr>
        <w:t>уту</w:t>
      </w:r>
      <w:r w:rsidRPr="00B10654">
        <w:rPr>
          <w:color w:val="000000"/>
          <w:sz w:val="28"/>
          <w:szCs w:val="28"/>
        </w:rPr>
        <w:t xml:space="preserve"> (в случае использования мешка</w:t>
      </w:r>
      <w:r w:rsidR="00A7389A">
        <w:rPr>
          <w:color w:val="000000"/>
          <w:sz w:val="28"/>
          <w:szCs w:val="28"/>
        </w:rPr>
        <w:t xml:space="preserve"> Амбу - </w:t>
      </w:r>
      <w:r w:rsidR="00992204">
        <w:rPr>
          <w:color w:val="000000"/>
          <w:sz w:val="28"/>
          <w:szCs w:val="28"/>
        </w:rPr>
        <w:t>один</w:t>
      </w:r>
      <w:r w:rsidR="002D4454">
        <w:rPr>
          <w:color w:val="000000"/>
          <w:sz w:val="28"/>
          <w:szCs w:val="28"/>
        </w:rPr>
        <w:t xml:space="preserve"> вдох каждые 5 секунд). Компрессия грудной клетки</w:t>
      </w:r>
      <w:r w:rsidR="00B10654" w:rsidRPr="00B10654">
        <w:rPr>
          <w:color w:val="000000"/>
          <w:sz w:val="28"/>
          <w:szCs w:val="28"/>
        </w:rPr>
        <w:t xml:space="preserve"> проводиться с частотой 100-120</w:t>
      </w:r>
      <w:r w:rsidR="00030E38">
        <w:rPr>
          <w:color w:val="000000"/>
          <w:sz w:val="28"/>
          <w:szCs w:val="28"/>
        </w:rPr>
        <w:t>/</w:t>
      </w:r>
      <w:r w:rsidR="00B10654" w:rsidRPr="00B10654">
        <w:rPr>
          <w:color w:val="000000"/>
          <w:sz w:val="28"/>
          <w:szCs w:val="28"/>
        </w:rPr>
        <w:t xml:space="preserve">мин, </w:t>
      </w:r>
      <w:r w:rsidR="00B10654" w:rsidRPr="00E92FF1">
        <w:rPr>
          <w:b/>
          <w:color w:val="000000"/>
          <w:sz w:val="28"/>
          <w:szCs w:val="28"/>
        </w:rPr>
        <w:t xml:space="preserve">без паузы </w:t>
      </w:r>
      <w:r w:rsidR="002D4454" w:rsidRPr="00E92FF1">
        <w:rPr>
          <w:b/>
          <w:color w:val="000000"/>
          <w:sz w:val="28"/>
          <w:szCs w:val="28"/>
        </w:rPr>
        <w:t>для</w:t>
      </w:r>
      <w:r w:rsidR="00B10654" w:rsidRPr="00E92FF1">
        <w:rPr>
          <w:b/>
          <w:color w:val="000000"/>
          <w:sz w:val="28"/>
          <w:szCs w:val="28"/>
        </w:rPr>
        <w:t xml:space="preserve"> проведени</w:t>
      </w:r>
      <w:r w:rsidR="00E92FF1" w:rsidRPr="00E92FF1">
        <w:rPr>
          <w:b/>
          <w:color w:val="000000"/>
          <w:sz w:val="28"/>
          <w:szCs w:val="28"/>
        </w:rPr>
        <w:t>я</w:t>
      </w:r>
      <w:r w:rsidR="00B10654" w:rsidRPr="00E92FF1">
        <w:rPr>
          <w:b/>
          <w:color w:val="000000"/>
          <w:sz w:val="28"/>
          <w:szCs w:val="28"/>
        </w:rPr>
        <w:t xml:space="preserve"> </w:t>
      </w:r>
      <w:r w:rsidR="002D4454" w:rsidRPr="00E92FF1">
        <w:rPr>
          <w:b/>
          <w:color w:val="000000"/>
          <w:sz w:val="28"/>
          <w:szCs w:val="28"/>
        </w:rPr>
        <w:t>вдохов</w:t>
      </w:r>
      <w:r w:rsidR="00B10654" w:rsidRPr="00B10654">
        <w:rPr>
          <w:color w:val="000000"/>
          <w:sz w:val="28"/>
          <w:szCs w:val="28"/>
        </w:rPr>
        <w:t xml:space="preserve"> (т.к. компрессия грудной клетки с одновременным раздуванием лёгких увеличивает коронарное перфузионное давление).</w:t>
      </w:r>
    </w:p>
    <w:p w:rsidR="00F758B7" w:rsidRDefault="00B361FC" w:rsidP="00871003">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t xml:space="preserve">Критерием правильности выполнения </w:t>
      </w:r>
      <w:r w:rsidR="00430A81" w:rsidRPr="00350F4B">
        <w:rPr>
          <w:color w:val="000000"/>
          <w:sz w:val="28"/>
          <w:szCs w:val="28"/>
        </w:rPr>
        <w:t xml:space="preserve">действия </w:t>
      </w:r>
      <w:r w:rsidRPr="00350F4B">
        <w:rPr>
          <w:color w:val="000000"/>
          <w:sz w:val="28"/>
          <w:szCs w:val="28"/>
        </w:rPr>
        <w:t xml:space="preserve">является </w:t>
      </w:r>
      <w:r w:rsidR="00556FB5" w:rsidRPr="00350F4B">
        <w:rPr>
          <w:color w:val="000000"/>
          <w:sz w:val="28"/>
          <w:szCs w:val="28"/>
        </w:rPr>
        <w:t>подъём грудной клетки</w:t>
      </w:r>
      <w:r w:rsidR="00430A81" w:rsidRPr="00350F4B">
        <w:rPr>
          <w:color w:val="000000"/>
          <w:sz w:val="28"/>
          <w:szCs w:val="28"/>
        </w:rPr>
        <w:t xml:space="preserve"> во время искусственного вдоха и </w:t>
      </w:r>
      <w:r w:rsidR="00B10654">
        <w:rPr>
          <w:color w:val="000000"/>
          <w:sz w:val="28"/>
          <w:szCs w:val="28"/>
        </w:rPr>
        <w:t>спадание</w:t>
      </w:r>
      <w:r w:rsidR="00430A81" w:rsidRPr="00350F4B">
        <w:rPr>
          <w:color w:val="000000"/>
          <w:sz w:val="28"/>
          <w:szCs w:val="28"/>
        </w:rPr>
        <w:t xml:space="preserve"> её, </w:t>
      </w:r>
      <w:r w:rsidR="00B10654">
        <w:rPr>
          <w:color w:val="000000"/>
          <w:sz w:val="28"/>
          <w:szCs w:val="28"/>
        </w:rPr>
        <w:t>при пассивном</w:t>
      </w:r>
      <w:r w:rsidR="00430A81" w:rsidRPr="00350F4B">
        <w:rPr>
          <w:color w:val="000000"/>
          <w:sz w:val="28"/>
          <w:szCs w:val="28"/>
        </w:rPr>
        <w:t xml:space="preserve"> выдох</w:t>
      </w:r>
      <w:r w:rsidR="00B10654">
        <w:rPr>
          <w:color w:val="000000"/>
          <w:sz w:val="28"/>
          <w:szCs w:val="28"/>
        </w:rPr>
        <w:t>е</w:t>
      </w:r>
      <w:r w:rsidR="00556FB5" w:rsidRPr="00350F4B">
        <w:rPr>
          <w:color w:val="000000"/>
          <w:sz w:val="28"/>
          <w:szCs w:val="28"/>
        </w:rPr>
        <w:t>.</w:t>
      </w:r>
    </w:p>
    <w:p w:rsidR="00375214" w:rsidRDefault="00F758B7" w:rsidP="00871003">
      <w:pPr>
        <w:widowControl/>
        <w:shd w:val="clear" w:color="auto" w:fill="FFFFFF"/>
        <w:autoSpaceDE/>
        <w:autoSpaceDN/>
        <w:adjustRightInd/>
        <w:spacing w:line="276" w:lineRule="auto"/>
        <w:ind w:firstLine="709"/>
        <w:jc w:val="both"/>
        <w:rPr>
          <w:color w:val="000000"/>
          <w:sz w:val="28"/>
          <w:szCs w:val="28"/>
        </w:rPr>
      </w:pPr>
      <w:r>
        <w:rPr>
          <w:color w:val="000000"/>
          <w:sz w:val="28"/>
          <w:szCs w:val="28"/>
        </w:rPr>
        <w:t>При и</w:t>
      </w:r>
      <w:r w:rsidRPr="00F758B7">
        <w:rPr>
          <w:color w:val="000000"/>
          <w:sz w:val="28"/>
          <w:szCs w:val="28"/>
        </w:rPr>
        <w:t>скусственн</w:t>
      </w:r>
      <w:r>
        <w:rPr>
          <w:color w:val="000000"/>
          <w:sz w:val="28"/>
          <w:szCs w:val="28"/>
        </w:rPr>
        <w:t>ой</w:t>
      </w:r>
      <w:r w:rsidRPr="00F758B7">
        <w:rPr>
          <w:color w:val="000000"/>
          <w:sz w:val="28"/>
          <w:szCs w:val="28"/>
        </w:rPr>
        <w:t xml:space="preserve"> вентиляци</w:t>
      </w:r>
      <w:r>
        <w:rPr>
          <w:color w:val="000000"/>
          <w:sz w:val="28"/>
          <w:szCs w:val="28"/>
        </w:rPr>
        <w:t>и</w:t>
      </w:r>
      <w:r w:rsidRPr="00F758B7">
        <w:rPr>
          <w:color w:val="000000"/>
          <w:sz w:val="28"/>
          <w:szCs w:val="28"/>
        </w:rPr>
        <w:t xml:space="preserve"> л</w:t>
      </w:r>
      <w:r>
        <w:rPr>
          <w:color w:val="000000"/>
          <w:sz w:val="28"/>
          <w:szCs w:val="28"/>
        </w:rPr>
        <w:t>ё</w:t>
      </w:r>
      <w:r w:rsidRPr="00F758B7">
        <w:rPr>
          <w:color w:val="000000"/>
          <w:sz w:val="28"/>
          <w:szCs w:val="28"/>
        </w:rPr>
        <w:t xml:space="preserve">гких </w:t>
      </w:r>
      <w:r>
        <w:rPr>
          <w:color w:val="000000"/>
          <w:sz w:val="28"/>
          <w:szCs w:val="28"/>
        </w:rPr>
        <w:t xml:space="preserve">необходимо </w:t>
      </w:r>
      <w:r w:rsidRPr="00F758B7">
        <w:rPr>
          <w:color w:val="000000"/>
          <w:sz w:val="28"/>
          <w:szCs w:val="28"/>
        </w:rPr>
        <w:t>поддерж</w:t>
      </w:r>
      <w:r>
        <w:rPr>
          <w:color w:val="000000"/>
          <w:sz w:val="28"/>
          <w:szCs w:val="28"/>
        </w:rPr>
        <w:t>ивать</w:t>
      </w:r>
      <w:r w:rsidRPr="00F758B7">
        <w:rPr>
          <w:color w:val="000000"/>
          <w:sz w:val="28"/>
          <w:szCs w:val="28"/>
        </w:rPr>
        <w:t xml:space="preserve"> нормокси</w:t>
      </w:r>
      <w:r>
        <w:rPr>
          <w:color w:val="000000"/>
          <w:sz w:val="28"/>
          <w:szCs w:val="28"/>
        </w:rPr>
        <w:t>ю</w:t>
      </w:r>
      <w:r w:rsidRPr="00F758B7">
        <w:rPr>
          <w:color w:val="000000"/>
          <w:sz w:val="28"/>
          <w:szCs w:val="28"/>
        </w:rPr>
        <w:t xml:space="preserve"> </w:t>
      </w:r>
      <w:r w:rsidR="00B46018">
        <w:rPr>
          <w:color w:val="000000"/>
          <w:sz w:val="28"/>
          <w:szCs w:val="28"/>
        </w:rPr>
        <w:t>(</w:t>
      </w:r>
      <w:r w:rsidR="00B46018" w:rsidRPr="00F758B7">
        <w:rPr>
          <w:color w:val="000000"/>
          <w:sz w:val="28"/>
          <w:szCs w:val="28"/>
        </w:rPr>
        <w:t>SpO</w:t>
      </w:r>
      <w:r w:rsidR="00B46018" w:rsidRPr="00776EAC">
        <w:rPr>
          <w:color w:val="000000"/>
          <w:sz w:val="28"/>
          <w:szCs w:val="28"/>
          <w:vertAlign w:val="subscript"/>
        </w:rPr>
        <w:t>2</w:t>
      </w:r>
      <w:r w:rsidR="00B46018">
        <w:rPr>
          <w:color w:val="000000"/>
          <w:sz w:val="28"/>
          <w:szCs w:val="28"/>
        </w:rPr>
        <w:t xml:space="preserve"> 94–98 %</w:t>
      </w:r>
      <w:r w:rsidR="00576C54">
        <w:rPr>
          <w:color w:val="000000"/>
          <w:sz w:val="28"/>
          <w:szCs w:val="28"/>
        </w:rPr>
        <w:t>)</w:t>
      </w:r>
      <w:r w:rsidR="00CA17AB">
        <w:rPr>
          <w:color w:val="000000"/>
          <w:sz w:val="28"/>
          <w:szCs w:val="28"/>
        </w:rPr>
        <w:t xml:space="preserve"> </w:t>
      </w:r>
      <w:r>
        <w:rPr>
          <w:color w:val="000000"/>
          <w:sz w:val="28"/>
          <w:szCs w:val="28"/>
        </w:rPr>
        <w:t xml:space="preserve">и </w:t>
      </w:r>
      <w:r w:rsidRPr="00F758B7">
        <w:rPr>
          <w:color w:val="000000"/>
          <w:sz w:val="28"/>
          <w:szCs w:val="28"/>
        </w:rPr>
        <w:t>избега</w:t>
      </w:r>
      <w:r>
        <w:rPr>
          <w:color w:val="000000"/>
          <w:sz w:val="28"/>
          <w:szCs w:val="28"/>
        </w:rPr>
        <w:t>ть гипероксии</w:t>
      </w:r>
      <w:r w:rsidR="00CA17AB">
        <w:rPr>
          <w:color w:val="000000"/>
          <w:sz w:val="28"/>
          <w:szCs w:val="28"/>
        </w:rPr>
        <w:t>.</w:t>
      </w:r>
      <w:r w:rsidRPr="00F758B7">
        <w:rPr>
          <w:color w:val="000000"/>
          <w:sz w:val="28"/>
          <w:szCs w:val="28"/>
        </w:rPr>
        <w:t xml:space="preserve"> </w:t>
      </w:r>
    </w:p>
    <w:p w:rsidR="00C871A1" w:rsidRDefault="00C871A1">
      <w:pPr>
        <w:widowControl/>
        <w:autoSpaceDE/>
        <w:autoSpaceDN/>
        <w:adjustRightInd/>
        <w:spacing w:after="200" w:line="276" w:lineRule="auto"/>
        <w:rPr>
          <w:b/>
          <w:i/>
          <w:color w:val="000000"/>
          <w:sz w:val="28"/>
          <w:szCs w:val="28"/>
        </w:rPr>
      </w:pPr>
      <w:r>
        <w:rPr>
          <w:b/>
          <w:i/>
          <w:color w:val="000000"/>
          <w:sz w:val="28"/>
          <w:szCs w:val="28"/>
        </w:rPr>
        <w:br w:type="page"/>
      </w:r>
    </w:p>
    <w:p w:rsidR="00FE004A" w:rsidRPr="00FE004A" w:rsidRDefault="00D47DF0" w:rsidP="00C13D8D">
      <w:pPr>
        <w:widowControl/>
        <w:shd w:val="clear" w:color="auto" w:fill="FFFFFF"/>
        <w:autoSpaceDE/>
        <w:autoSpaceDN/>
        <w:adjustRightInd/>
        <w:spacing w:line="276" w:lineRule="auto"/>
        <w:ind w:firstLine="709"/>
        <w:jc w:val="both"/>
        <w:rPr>
          <w:b/>
          <w:i/>
          <w:color w:val="000000"/>
          <w:sz w:val="28"/>
          <w:szCs w:val="28"/>
        </w:rPr>
      </w:pPr>
      <w:r w:rsidRPr="00FE004A">
        <w:rPr>
          <w:b/>
          <w:i/>
          <w:color w:val="000000"/>
          <w:sz w:val="28"/>
          <w:szCs w:val="28"/>
        </w:rPr>
        <w:lastRenderedPageBreak/>
        <w:t xml:space="preserve">Возможные осложнения при </w:t>
      </w:r>
      <w:r w:rsidR="00FE004A" w:rsidRPr="00FE004A">
        <w:rPr>
          <w:b/>
          <w:i/>
          <w:color w:val="000000"/>
          <w:sz w:val="28"/>
          <w:szCs w:val="28"/>
        </w:rPr>
        <w:t>ИВЛ</w:t>
      </w:r>
      <w:r w:rsidRPr="00FE004A">
        <w:rPr>
          <w:b/>
          <w:i/>
          <w:color w:val="000000"/>
          <w:sz w:val="28"/>
          <w:szCs w:val="28"/>
        </w:rPr>
        <w:t xml:space="preserve">. </w:t>
      </w:r>
    </w:p>
    <w:p w:rsidR="00715BDA" w:rsidRDefault="00D47DF0" w:rsidP="00C13D8D">
      <w:pPr>
        <w:widowControl/>
        <w:shd w:val="clear" w:color="auto" w:fill="FFFFFF"/>
        <w:autoSpaceDE/>
        <w:autoSpaceDN/>
        <w:adjustRightInd/>
        <w:spacing w:line="276" w:lineRule="auto"/>
        <w:ind w:firstLine="709"/>
        <w:jc w:val="both"/>
        <w:rPr>
          <w:color w:val="000000"/>
          <w:sz w:val="28"/>
          <w:szCs w:val="28"/>
        </w:rPr>
      </w:pPr>
      <w:r w:rsidRPr="00D47DF0">
        <w:rPr>
          <w:color w:val="000000"/>
          <w:sz w:val="28"/>
          <w:szCs w:val="28"/>
        </w:rPr>
        <w:t>При чрезмерно глубоком искусственном дыхании</w:t>
      </w:r>
      <w:r w:rsidR="00FE004A">
        <w:rPr>
          <w:color w:val="000000"/>
          <w:sz w:val="28"/>
          <w:szCs w:val="28"/>
        </w:rPr>
        <w:t xml:space="preserve"> воздух может попадать в желудок,</w:t>
      </w:r>
      <w:r w:rsidRPr="00D47DF0">
        <w:rPr>
          <w:color w:val="000000"/>
          <w:sz w:val="28"/>
          <w:szCs w:val="28"/>
        </w:rPr>
        <w:t xml:space="preserve"> что приводит к </w:t>
      </w:r>
      <w:r w:rsidR="00DF6366">
        <w:rPr>
          <w:color w:val="000000"/>
          <w:sz w:val="28"/>
          <w:szCs w:val="28"/>
        </w:rPr>
        <w:t xml:space="preserve">его раздуванию, </w:t>
      </w:r>
      <w:r w:rsidR="00FE004A">
        <w:rPr>
          <w:color w:val="000000"/>
          <w:sz w:val="28"/>
          <w:szCs w:val="28"/>
        </w:rPr>
        <w:t>повышению внутрижелудочн</w:t>
      </w:r>
      <w:r w:rsidRPr="00D47DF0">
        <w:rPr>
          <w:color w:val="000000"/>
          <w:sz w:val="28"/>
          <w:szCs w:val="28"/>
        </w:rPr>
        <w:t>ого давления</w:t>
      </w:r>
      <w:r w:rsidR="00FE004A">
        <w:rPr>
          <w:color w:val="000000"/>
          <w:sz w:val="28"/>
          <w:szCs w:val="28"/>
        </w:rPr>
        <w:t xml:space="preserve"> и истечению желудочного содержимого из желудка (регургитация)</w:t>
      </w:r>
      <w:r w:rsidRPr="00D47DF0">
        <w:rPr>
          <w:color w:val="000000"/>
          <w:sz w:val="28"/>
          <w:szCs w:val="28"/>
        </w:rPr>
        <w:t xml:space="preserve">. Способствует регургитации также нарушение проходимости входа в гортань, когда большая часть вдуваемого газа попадает в желудок. Поэтому первостепенными мерами профилактики этого осложнения следует считать адекватный объем вдоха </w:t>
      </w:r>
      <w:r w:rsidR="00DF6366">
        <w:rPr>
          <w:color w:val="000000"/>
          <w:sz w:val="28"/>
          <w:szCs w:val="28"/>
        </w:rPr>
        <w:t>400-600</w:t>
      </w:r>
      <w:r w:rsidR="00992204">
        <w:rPr>
          <w:color w:val="000000"/>
          <w:sz w:val="28"/>
          <w:szCs w:val="28"/>
        </w:rPr>
        <w:t xml:space="preserve"> мл</w:t>
      </w:r>
      <w:r w:rsidR="00DF6366">
        <w:rPr>
          <w:color w:val="000000"/>
          <w:sz w:val="28"/>
          <w:szCs w:val="28"/>
        </w:rPr>
        <w:t xml:space="preserve"> </w:t>
      </w:r>
      <w:r w:rsidRPr="00D47DF0">
        <w:rPr>
          <w:color w:val="000000"/>
          <w:sz w:val="28"/>
          <w:szCs w:val="28"/>
        </w:rPr>
        <w:t xml:space="preserve">(до достижения видимой экскурсии грудной стенки) и эффективное выведение нижней челюсти. С этой же целью рекомендуют делать более медленный вдох. </w:t>
      </w:r>
    </w:p>
    <w:p w:rsidR="00A51ADC" w:rsidRDefault="00D47DF0" w:rsidP="00C13D8D">
      <w:pPr>
        <w:widowControl/>
        <w:shd w:val="clear" w:color="auto" w:fill="FFFFFF"/>
        <w:autoSpaceDE/>
        <w:autoSpaceDN/>
        <w:adjustRightInd/>
        <w:spacing w:line="276" w:lineRule="auto"/>
        <w:ind w:firstLine="709"/>
        <w:jc w:val="both"/>
        <w:rPr>
          <w:b/>
          <w:color w:val="000000"/>
          <w:sz w:val="24"/>
          <w:szCs w:val="24"/>
        </w:rPr>
      </w:pPr>
      <w:r w:rsidRPr="00D47DF0">
        <w:rPr>
          <w:color w:val="000000"/>
          <w:sz w:val="28"/>
          <w:szCs w:val="28"/>
        </w:rPr>
        <w:t>Если регургитация все же произошла, необходимо повернуть больного набок, освободить ротовую часть глотки и затем снова уложить пациента на спину и продолжить сердечно-легочную реанимацию.</w:t>
      </w:r>
      <w:r w:rsidR="00A51ADC" w:rsidRPr="00A51ADC">
        <w:rPr>
          <w:b/>
          <w:color w:val="000000"/>
          <w:sz w:val="24"/>
          <w:szCs w:val="24"/>
        </w:rPr>
        <w:t xml:space="preserve"> </w:t>
      </w:r>
    </w:p>
    <w:p w:rsidR="00A51ADC" w:rsidRDefault="00A51ADC" w:rsidP="00A51ADC">
      <w:pPr>
        <w:widowControl/>
        <w:shd w:val="clear" w:color="auto" w:fill="FFFFFF"/>
        <w:autoSpaceDE/>
        <w:autoSpaceDN/>
        <w:adjustRightInd/>
        <w:spacing w:line="276" w:lineRule="auto"/>
        <w:jc w:val="both"/>
        <w:rPr>
          <w:b/>
          <w:color w:val="000000"/>
          <w:sz w:val="24"/>
          <w:szCs w:val="24"/>
        </w:rPr>
      </w:pPr>
    </w:p>
    <w:p w:rsidR="001B0DAC" w:rsidRPr="00AC2895" w:rsidRDefault="00A51ADC" w:rsidP="00AC2895">
      <w:pPr>
        <w:widowControl/>
        <w:shd w:val="clear" w:color="auto" w:fill="FFFFFF"/>
        <w:autoSpaceDE/>
        <w:autoSpaceDN/>
        <w:adjustRightInd/>
        <w:spacing w:line="276" w:lineRule="auto"/>
        <w:jc w:val="both"/>
        <w:rPr>
          <w:color w:val="000000"/>
          <w:sz w:val="28"/>
          <w:szCs w:val="28"/>
        </w:rPr>
      </w:pPr>
      <w:r w:rsidRPr="007C624F">
        <w:rPr>
          <w:b/>
          <w:color w:val="000000"/>
          <w:sz w:val="24"/>
          <w:szCs w:val="24"/>
        </w:rPr>
        <w:t>Примечание.</w:t>
      </w:r>
      <w:r w:rsidRPr="007C624F">
        <w:rPr>
          <w:color w:val="000000"/>
          <w:sz w:val="28"/>
          <w:szCs w:val="28"/>
        </w:rPr>
        <w:t xml:space="preserve"> </w:t>
      </w:r>
      <w:r w:rsidR="00F17F7E">
        <w:rPr>
          <w:color w:val="000000"/>
          <w:sz w:val="24"/>
          <w:szCs w:val="24"/>
        </w:rPr>
        <w:t>К данному разделу смотри</w:t>
      </w:r>
      <w:r w:rsidR="00F17F7E">
        <w:rPr>
          <w:color w:val="000000"/>
          <w:sz w:val="28"/>
          <w:szCs w:val="28"/>
        </w:rPr>
        <w:t xml:space="preserve"> </w:t>
      </w:r>
      <w:r w:rsidR="00F17F7E">
        <w:rPr>
          <w:color w:val="000000"/>
          <w:sz w:val="24"/>
          <w:szCs w:val="24"/>
        </w:rPr>
        <w:t>рисунки</w:t>
      </w:r>
      <w:r w:rsidR="00F17F7E" w:rsidRPr="00E25140">
        <w:rPr>
          <w:color w:val="000000"/>
          <w:sz w:val="24"/>
          <w:szCs w:val="24"/>
        </w:rPr>
        <w:t xml:space="preserve"> </w:t>
      </w:r>
      <w:r w:rsidR="00E85B03">
        <w:rPr>
          <w:color w:val="000000"/>
          <w:sz w:val="24"/>
          <w:szCs w:val="24"/>
        </w:rPr>
        <w:t>12.2.</w:t>
      </w:r>
      <w:r w:rsidR="00B0796B">
        <w:rPr>
          <w:color w:val="000000"/>
          <w:sz w:val="24"/>
          <w:szCs w:val="24"/>
        </w:rPr>
        <w:t>0</w:t>
      </w:r>
      <w:r w:rsidR="00E85B03">
        <w:rPr>
          <w:color w:val="000000"/>
          <w:sz w:val="24"/>
          <w:szCs w:val="24"/>
        </w:rPr>
        <w:t xml:space="preserve"> – 12.2.</w:t>
      </w:r>
      <w:r w:rsidR="00B0796B">
        <w:rPr>
          <w:color w:val="000000"/>
          <w:sz w:val="24"/>
          <w:szCs w:val="24"/>
        </w:rPr>
        <w:t>1</w:t>
      </w:r>
      <w:r w:rsidRPr="007C624F">
        <w:rPr>
          <w:color w:val="000000"/>
          <w:sz w:val="24"/>
          <w:szCs w:val="24"/>
        </w:rPr>
        <w:t xml:space="preserve"> </w:t>
      </w:r>
      <w:r>
        <w:rPr>
          <w:color w:val="000000"/>
          <w:sz w:val="24"/>
          <w:szCs w:val="24"/>
        </w:rPr>
        <w:t>(</w:t>
      </w:r>
      <w:r w:rsidRPr="007C624F">
        <w:rPr>
          <w:color w:val="000000"/>
          <w:sz w:val="24"/>
          <w:szCs w:val="24"/>
        </w:rPr>
        <w:t xml:space="preserve">стр. </w:t>
      </w:r>
      <w:r w:rsidR="002369DA">
        <w:rPr>
          <w:color w:val="000000"/>
          <w:sz w:val="24"/>
          <w:szCs w:val="24"/>
        </w:rPr>
        <w:t>22</w:t>
      </w:r>
      <w:r w:rsidR="00DD582B">
        <w:rPr>
          <w:color w:val="000000"/>
          <w:sz w:val="24"/>
          <w:szCs w:val="24"/>
        </w:rPr>
        <w:t>4</w:t>
      </w:r>
      <w:r>
        <w:rPr>
          <w:color w:val="000000"/>
          <w:sz w:val="24"/>
          <w:szCs w:val="24"/>
        </w:rPr>
        <w:t>–</w:t>
      </w:r>
      <w:r w:rsidR="002369DA">
        <w:rPr>
          <w:color w:val="000000"/>
          <w:sz w:val="24"/>
          <w:szCs w:val="24"/>
        </w:rPr>
        <w:t>22</w:t>
      </w:r>
      <w:r w:rsidR="00DD582B">
        <w:rPr>
          <w:color w:val="000000"/>
          <w:sz w:val="24"/>
          <w:szCs w:val="24"/>
        </w:rPr>
        <w:t>5</w:t>
      </w:r>
      <w:r>
        <w:rPr>
          <w:color w:val="000000"/>
          <w:sz w:val="24"/>
          <w:szCs w:val="24"/>
        </w:rPr>
        <w:t>)</w:t>
      </w:r>
    </w:p>
    <w:p w:rsidR="00AC2895" w:rsidRDefault="00AC2895">
      <w:pPr>
        <w:widowControl/>
        <w:autoSpaceDE/>
        <w:autoSpaceDN/>
        <w:adjustRightInd/>
        <w:spacing w:after="200" w:line="276" w:lineRule="auto"/>
        <w:rPr>
          <w:rFonts w:ascii="Arial" w:hAnsi="Arial" w:cs="Arial"/>
          <w:b/>
          <w:bCs/>
          <w:sz w:val="26"/>
          <w:szCs w:val="26"/>
        </w:rPr>
      </w:pPr>
    </w:p>
    <w:p w:rsidR="00F528D5" w:rsidRPr="00C76523" w:rsidRDefault="00124E96" w:rsidP="001F6024">
      <w:pPr>
        <w:pStyle w:val="3"/>
      </w:pPr>
      <w:bookmarkStart w:id="30" w:name="_Toc101284116"/>
      <w:r>
        <w:t>5</w:t>
      </w:r>
      <w:r w:rsidR="001D735E">
        <w:t>.</w:t>
      </w:r>
      <w:r w:rsidR="007D2AA0">
        <w:t>4</w:t>
      </w:r>
      <w:r w:rsidR="001D735E">
        <w:t xml:space="preserve"> Кислород-</w:t>
      </w:r>
      <w:r w:rsidR="005C076D">
        <w:t>терапия.</w:t>
      </w:r>
      <w:r w:rsidR="005C076D" w:rsidRPr="00955312">
        <w:t xml:space="preserve"> </w:t>
      </w:r>
      <w:r w:rsidR="005C076D">
        <w:t>П</w:t>
      </w:r>
      <w:r w:rsidR="00DB5ADB" w:rsidRPr="00C76523">
        <w:t>орядок применения</w:t>
      </w:r>
      <w:bookmarkEnd w:id="30"/>
    </w:p>
    <w:p w:rsidR="00C76523" w:rsidRPr="004F544A" w:rsidRDefault="00C76523" w:rsidP="00C13D8D">
      <w:pPr>
        <w:widowControl/>
        <w:shd w:val="clear" w:color="auto" w:fill="FFFFFF"/>
        <w:autoSpaceDE/>
        <w:autoSpaceDN/>
        <w:adjustRightInd/>
        <w:spacing w:line="276" w:lineRule="auto"/>
        <w:ind w:firstLine="709"/>
        <w:jc w:val="both"/>
        <w:rPr>
          <w:rFonts w:asciiTheme="majorHAnsi" w:hAnsiTheme="majorHAnsi"/>
          <w:b/>
          <w:color w:val="000000"/>
          <w:sz w:val="28"/>
          <w:szCs w:val="28"/>
        </w:rPr>
      </w:pPr>
    </w:p>
    <w:p w:rsidR="00FB2DB8" w:rsidRPr="00350F4B" w:rsidRDefault="00584D3A"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При </w:t>
      </w:r>
      <w:proofErr w:type="gramStart"/>
      <w:r w:rsidR="00776EAC">
        <w:rPr>
          <w:color w:val="000000"/>
          <w:sz w:val="28"/>
          <w:szCs w:val="28"/>
        </w:rPr>
        <w:t>расширенной</w:t>
      </w:r>
      <w:proofErr w:type="gramEnd"/>
      <w:r w:rsidR="00776EAC">
        <w:rPr>
          <w:color w:val="000000"/>
          <w:sz w:val="28"/>
          <w:szCs w:val="28"/>
        </w:rPr>
        <w:t xml:space="preserve"> </w:t>
      </w:r>
      <w:r>
        <w:rPr>
          <w:color w:val="000000"/>
          <w:sz w:val="28"/>
          <w:szCs w:val="28"/>
        </w:rPr>
        <w:t>СЛР применяется аппаратная вентиляция со 100</w:t>
      </w:r>
      <w:r w:rsidR="00D31EF1">
        <w:rPr>
          <w:color w:val="000000"/>
          <w:sz w:val="28"/>
          <w:szCs w:val="28"/>
        </w:rPr>
        <w:t>% содержанием кислорода</w:t>
      </w:r>
      <w:r>
        <w:rPr>
          <w:color w:val="000000"/>
          <w:sz w:val="28"/>
          <w:szCs w:val="28"/>
        </w:rPr>
        <w:t xml:space="preserve">. При длительной </w:t>
      </w:r>
      <w:proofErr w:type="gramStart"/>
      <w:r>
        <w:rPr>
          <w:color w:val="000000"/>
          <w:sz w:val="28"/>
          <w:szCs w:val="28"/>
        </w:rPr>
        <w:t>кислород-терапии</w:t>
      </w:r>
      <w:proofErr w:type="gramEnd"/>
      <w:r>
        <w:rPr>
          <w:color w:val="000000"/>
          <w:sz w:val="28"/>
          <w:szCs w:val="28"/>
        </w:rPr>
        <w:t xml:space="preserve"> (ИВЛ или ингаляция) применяются </w:t>
      </w:r>
      <w:r w:rsidR="006F5EBC">
        <w:rPr>
          <w:color w:val="000000"/>
          <w:sz w:val="28"/>
          <w:szCs w:val="28"/>
        </w:rPr>
        <w:t>более низкие концентрации</w:t>
      </w:r>
      <w:r w:rsidR="00D31EF1">
        <w:rPr>
          <w:color w:val="000000"/>
          <w:sz w:val="28"/>
          <w:szCs w:val="28"/>
        </w:rPr>
        <w:t xml:space="preserve"> от 40 - 60%</w:t>
      </w:r>
      <w:r w:rsidR="00B21525">
        <w:rPr>
          <w:color w:val="000000"/>
          <w:sz w:val="28"/>
          <w:szCs w:val="28"/>
        </w:rPr>
        <w:t xml:space="preserve">. </w:t>
      </w:r>
      <w:r w:rsidR="00777510" w:rsidRPr="00350F4B">
        <w:rPr>
          <w:color w:val="000000"/>
          <w:sz w:val="28"/>
          <w:szCs w:val="28"/>
        </w:rPr>
        <w:t xml:space="preserve">При </w:t>
      </w:r>
      <w:r w:rsidR="00776EAC">
        <w:rPr>
          <w:color w:val="000000"/>
          <w:sz w:val="28"/>
          <w:szCs w:val="28"/>
        </w:rPr>
        <w:t>подаче</w:t>
      </w:r>
      <w:r w:rsidR="00777510" w:rsidRPr="00350F4B">
        <w:rPr>
          <w:color w:val="000000"/>
          <w:sz w:val="28"/>
          <w:szCs w:val="28"/>
        </w:rPr>
        <w:t xml:space="preserve"> кислорода повышается его напря</w:t>
      </w:r>
      <w:r w:rsidR="00D31EF1">
        <w:rPr>
          <w:color w:val="000000"/>
          <w:sz w:val="28"/>
          <w:szCs w:val="28"/>
        </w:rPr>
        <w:t>жение в альвеолах</w:t>
      </w:r>
      <w:r w:rsidR="003876C3">
        <w:rPr>
          <w:color w:val="000000"/>
          <w:sz w:val="28"/>
          <w:szCs w:val="28"/>
        </w:rPr>
        <w:t xml:space="preserve"> и</w:t>
      </w:r>
      <w:r w:rsidR="003F19C2">
        <w:rPr>
          <w:color w:val="000000"/>
          <w:sz w:val="28"/>
          <w:szCs w:val="28"/>
        </w:rPr>
        <w:t xml:space="preserve"> плазме крови,</w:t>
      </w:r>
      <w:r w:rsidR="00777510" w:rsidRPr="00350F4B">
        <w:rPr>
          <w:color w:val="000000"/>
          <w:sz w:val="28"/>
          <w:szCs w:val="28"/>
        </w:rPr>
        <w:t xml:space="preserve"> возрастает концентрация оксигемоглобина в артериальной крови, снижа</w:t>
      </w:r>
      <w:r w:rsidR="001E28DE">
        <w:rPr>
          <w:color w:val="000000"/>
          <w:sz w:val="28"/>
          <w:szCs w:val="28"/>
        </w:rPr>
        <w:t>ется метаболический ацидоз из-за</w:t>
      </w:r>
      <w:r w:rsidR="00D31EF1">
        <w:rPr>
          <w:color w:val="000000"/>
          <w:sz w:val="28"/>
          <w:szCs w:val="28"/>
        </w:rPr>
        <w:t xml:space="preserve"> уменьшения</w:t>
      </w:r>
      <w:r w:rsidR="00777510" w:rsidRPr="00350F4B">
        <w:rPr>
          <w:color w:val="000000"/>
          <w:sz w:val="28"/>
          <w:szCs w:val="28"/>
        </w:rPr>
        <w:t xml:space="preserve"> н</w:t>
      </w:r>
      <w:r w:rsidR="00D31EF1">
        <w:rPr>
          <w:color w:val="000000"/>
          <w:sz w:val="28"/>
          <w:szCs w:val="28"/>
        </w:rPr>
        <w:t>едоокисленных продуктов</w:t>
      </w:r>
      <w:r w:rsidR="001E28DE">
        <w:rPr>
          <w:color w:val="000000"/>
          <w:sz w:val="28"/>
          <w:szCs w:val="28"/>
        </w:rPr>
        <w:t xml:space="preserve"> в тканях</w:t>
      </w:r>
      <w:r w:rsidR="00777510" w:rsidRPr="00350F4B">
        <w:rPr>
          <w:color w:val="000000"/>
          <w:sz w:val="28"/>
          <w:szCs w:val="28"/>
        </w:rPr>
        <w:t>.</w:t>
      </w:r>
    </w:p>
    <w:p w:rsidR="00584D3A" w:rsidRPr="00350F4B" w:rsidRDefault="00584D3A" w:rsidP="00C13D8D">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t>Применяют</w:t>
      </w:r>
      <w:r w:rsidR="00776EAC">
        <w:rPr>
          <w:color w:val="000000"/>
          <w:sz w:val="28"/>
          <w:szCs w:val="28"/>
        </w:rPr>
        <w:t xml:space="preserve"> кислород</w:t>
      </w:r>
      <w:r w:rsidR="00D31EF1">
        <w:rPr>
          <w:color w:val="000000"/>
          <w:sz w:val="28"/>
          <w:szCs w:val="28"/>
        </w:rPr>
        <w:t>,</w:t>
      </w:r>
      <w:r w:rsidR="00776EAC">
        <w:rPr>
          <w:color w:val="000000"/>
          <w:sz w:val="28"/>
          <w:szCs w:val="28"/>
        </w:rPr>
        <w:t xml:space="preserve"> поступающий из баллонов</w:t>
      </w:r>
      <w:r w:rsidRPr="00350F4B">
        <w:rPr>
          <w:color w:val="000000"/>
          <w:sz w:val="28"/>
          <w:szCs w:val="28"/>
        </w:rPr>
        <w:t xml:space="preserve"> или из централизованной </w:t>
      </w:r>
      <w:r w:rsidR="00776EAC" w:rsidRPr="00350F4B">
        <w:rPr>
          <w:color w:val="000000"/>
          <w:sz w:val="28"/>
          <w:szCs w:val="28"/>
        </w:rPr>
        <w:t xml:space="preserve">системы </w:t>
      </w:r>
      <w:r w:rsidRPr="00350F4B">
        <w:rPr>
          <w:color w:val="000000"/>
          <w:sz w:val="28"/>
          <w:szCs w:val="28"/>
        </w:rPr>
        <w:t>подачи кислорода</w:t>
      </w:r>
      <w:r w:rsidR="00776EAC">
        <w:rPr>
          <w:color w:val="000000"/>
          <w:sz w:val="28"/>
          <w:szCs w:val="28"/>
        </w:rPr>
        <w:t xml:space="preserve"> </w:t>
      </w:r>
      <w:r w:rsidR="003B3F23">
        <w:rPr>
          <w:color w:val="000000"/>
          <w:sz w:val="28"/>
          <w:szCs w:val="28"/>
        </w:rPr>
        <w:t xml:space="preserve">в медицинских </w:t>
      </w:r>
      <w:r w:rsidR="00776EAC">
        <w:rPr>
          <w:color w:val="000000"/>
          <w:sz w:val="28"/>
          <w:szCs w:val="28"/>
        </w:rPr>
        <w:t>организациях</w:t>
      </w:r>
      <w:r w:rsidRPr="00350F4B">
        <w:rPr>
          <w:color w:val="000000"/>
          <w:sz w:val="28"/>
          <w:szCs w:val="28"/>
        </w:rPr>
        <w:t xml:space="preserve">. </w:t>
      </w:r>
    </w:p>
    <w:p w:rsidR="00777510" w:rsidRPr="00350F4B" w:rsidRDefault="00777510" w:rsidP="00C13D8D">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t xml:space="preserve">Кислород находится в баллонах различного объёма под давлением </w:t>
      </w:r>
      <w:r w:rsidR="00702DF8" w:rsidRPr="00350F4B">
        <w:rPr>
          <w:color w:val="000000"/>
          <w:sz w:val="28"/>
          <w:szCs w:val="28"/>
        </w:rPr>
        <w:t xml:space="preserve">до </w:t>
      </w:r>
      <w:r w:rsidR="002108F9">
        <w:rPr>
          <w:color w:val="000000"/>
          <w:sz w:val="28"/>
          <w:szCs w:val="28"/>
        </w:rPr>
        <w:br/>
      </w:r>
      <w:r w:rsidRPr="00350F4B">
        <w:rPr>
          <w:color w:val="000000"/>
          <w:sz w:val="28"/>
          <w:szCs w:val="28"/>
        </w:rPr>
        <w:t>150 атм</w:t>
      </w:r>
      <w:r w:rsidR="009847B9">
        <w:rPr>
          <w:color w:val="000000"/>
          <w:sz w:val="28"/>
          <w:szCs w:val="28"/>
        </w:rPr>
        <w:t>.</w:t>
      </w:r>
      <w:r w:rsidRPr="00350F4B">
        <w:rPr>
          <w:color w:val="000000"/>
          <w:sz w:val="28"/>
          <w:szCs w:val="28"/>
        </w:rPr>
        <w:t xml:space="preserve"> Количество кислорода в баллоне </w:t>
      </w:r>
      <w:r w:rsidR="004C4D2E" w:rsidRPr="00350F4B">
        <w:rPr>
          <w:color w:val="000000"/>
          <w:sz w:val="28"/>
          <w:szCs w:val="28"/>
        </w:rPr>
        <w:t>определяется путём умножения ёмкости баллона</w:t>
      </w:r>
      <w:r w:rsidR="00CA17AB">
        <w:rPr>
          <w:color w:val="000000"/>
          <w:sz w:val="28"/>
          <w:szCs w:val="28"/>
        </w:rPr>
        <w:t xml:space="preserve"> (указано на баллоне)</w:t>
      </w:r>
      <w:r w:rsidR="004C4D2E" w:rsidRPr="00350F4B">
        <w:rPr>
          <w:color w:val="000000"/>
          <w:sz w:val="28"/>
          <w:szCs w:val="28"/>
        </w:rPr>
        <w:t xml:space="preserve"> на показатель давл</w:t>
      </w:r>
      <w:r w:rsidR="00DF7DF4">
        <w:rPr>
          <w:color w:val="000000"/>
          <w:sz w:val="28"/>
          <w:szCs w:val="28"/>
        </w:rPr>
        <w:t>ения кислорода в баллоне. Например, в</w:t>
      </w:r>
      <w:r w:rsidR="004C4D2E" w:rsidRPr="00350F4B">
        <w:rPr>
          <w:color w:val="000000"/>
          <w:sz w:val="28"/>
          <w:szCs w:val="28"/>
        </w:rPr>
        <w:t xml:space="preserve"> баллоне ёмкостью 1,4</w:t>
      </w:r>
      <w:r w:rsidR="00715BDA">
        <w:rPr>
          <w:color w:val="000000"/>
          <w:sz w:val="28"/>
          <w:szCs w:val="28"/>
        </w:rPr>
        <w:t xml:space="preserve"> </w:t>
      </w:r>
      <w:r w:rsidR="004C4D2E" w:rsidRPr="00350F4B">
        <w:rPr>
          <w:color w:val="000000"/>
          <w:sz w:val="28"/>
          <w:szCs w:val="28"/>
        </w:rPr>
        <w:t>л</w:t>
      </w:r>
      <w:r w:rsidR="00715BDA">
        <w:rPr>
          <w:color w:val="000000"/>
          <w:sz w:val="28"/>
          <w:szCs w:val="28"/>
        </w:rPr>
        <w:t>итра</w:t>
      </w:r>
      <w:r w:rsidR="004C4D2E" w:rsidRPr="00350F4B">
        <w:rPr>
          <w:color w:val="000000"/>
          <w:sz w:val="28"/>
          <w:szCs w:val="28"/>
        </w:rPr>
        <w:t xml:space="preserve"> при давлении</w:t>
      </w:r>
      <w:r w:rsidR="00CA17AB">
        <w:rPr>
          <w:color w:val="000000"/>
          <w:sz w:val="28"/>
          <w:szCs w:val="28"/>
        </w:rPr>
        <w:t xml:space="preserve"> </w:t>
      </w:r>
      <w:r w:rsidR="004C4D2E" w:rsidRPr="00350F4B">
        <w:rPr>
          <w:color w:val="000000"/>
          <w:sz w:val="28"/>
          <w:szCs w:val="28"/>
        </w:rPr>
        <w:t>1</w:t>
      </w:r>
      <w:r w:rsidR="005916F2">
        <w:rPr>
          <w:color w:val="000000"/>
          <w:sz w:val="28"/>
          <w:szCs w:val="28"/>
        </w:rPr>
        <w:t>5</w:t>
      </w:r>
      <w:r w:rsidR="004C4D2E" w:rsidRPr="00350F4B">
        <w:rPr>
          <w:color w:val="000000"/>
          <w:sz w:val="28"/>
          <w:szCs w:val="28"/>
        </w:rPr>
        <w:t>0 атм</w:t>
      </w:r>
      <w:r w:rsidR="00715BDA">
        <w:rPr>
          <w:color w:val="000000"/>
          <w:sz w:val="28"/>
          <w:szCs w:val="28"/>
        </w:rPr>
        <w:t>осфер</w:t>
      </w:r>
      <w:r w:rsidR="004C4D2E" w:rsidRPr="00350F4B">
        <w:rPr>
          <w:color w:val="000000"/>
          <w:sz w:val="28"/>
          <w:szCs w:val="28"/>
        </w:rPr>
        <w:t xml:space="preserve"> содержится </w:t>
      </w:r>
      <w:r w:rsidR="005916F2">
        <w:rPr>
          <w:color w:val="000000"/>
          <w:sz w:val="28"/>
          <w:szCs w:val="28"/>
        </w:rPr>
        <w:t>210</w:t>
      </w:r>
      <w:r w:rsidR="004C4D2E" w:rsidRPr="00350F4B">
        <w:rPr>
          <w:color w:val="000000"/>
          <w:sz w:val="28"/>
          <w:szCs w:val="28"/>
        </w:rPr>
        <w:t xml:space="preserve"> литров кислорода.</w:t>
      </w:r>
    </w:p>
    <w:p w:rsidR="009C523F" w:rsidRDefault="004C4D2E" w:rsidP="00C13D8D">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t xml:space="preserve">Потребность в кислороде </w:t>
      </w:r>
      <w:r w:rsidR="009C523F" w:rsidRPr="00350F4B">
        <w:rPr>
          <w:color w:val="000000"/>
          <w:sz w:val="28"/>
          <w:szCs w:val="28"/>
        </w:rPr>
        <w:t xml:space="preserve">во время СЛР </w:t>
      </w:r>
      <w:r w:rsidRPr="00350F4B">
        <w:rPr>
          <w:color w:val="000000"/>
          <w:sz w:val="28"/>
          <w:szCs w:val="28"/>
        </w:rPr>
        <w:t>при его 100% содержани</w:t>
      </w:r>
      <w:r w:rsidR="009C523F" w:rsidRPr="00350F4B">
        <w:rPr>
          <w:color w:val="000000"/>
          <w:sz w:val="28"/>
          <w:szCs w:val="28"/>
        </w:rPr>
        <w:t>и</w:t>
      </w:r>
      <w:r w:rsidRPr="00350F4B">
        <w:rPr>
          <w:color w:val="000000"/>
          <w:sz w:val="28"/>
          <w:szCs w:val="28"/>
        </w:rPr>
        <w:t xml:space="preserve"> во вдыхаемо</w:t>
      </w:r>
      <w:r w:rsidR="00B21525">
        <w:rPr>
          <w:color w:val="000000"/>
          <w:sz w:val="28"/>
          <w:szCs w:val="28"/>
        </w:rPr>
        <w:t xml:space="preserve">м объёме </w:t>
      </w:r>
      <w:r w:rsidRPr="00350F4B">
        <w:rPr>
          <w:color w:val="000000"/>
          <w:sz w:val="28"/>
          <w:szCs w:val="28"/>
        </w:rPr>
        <w:t xml:space="preserve">рассчитывается </w:t>
      </w:r>
      <w:r w:rsidR="00702DF8" w:rsidRPr="00350F4B">
        <w:rPr>
          <w:color w:val="000000"/>
          <w:sz w:val="28"/>
          <w:szCs w:val="28"/>
        </w:rPr>
        <w:t>путём умножения объёма вдоха на число вдохов за 1 минуту</w:t>
      </w:r>
      <w:r w:rsidR="006C1B49">
        <w:rPr>
          <w:color w:val="000000"/>
          <w:sz w:val="28"/>
          <w:szCs w:val="28"/>
        </w:rPr>
        <w:t xml:space="preserve"> (минутная вентиляция)</w:t>
      </w:r>
      <w:r w:rsidR="009C523F" w:rsidRPr="00350F4B">
        <w:rPr>
          <w:color w:val="000000"/>
          <w:sz w:val="28"/>
          <w:szCs w:val="28"/>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5351"/>
      </w:tblGrid>
      <w:tr w:rsidR="002108F9" w:rsidTr="00CD04C7">
        <w:tc>
          <w:tcPr>
            <w:tcW w:w="4503" w:type="dxa"/>
          </w:tcPr>
          <w:p w:rsidR="002108F9" w:rsidRDefault="002108F9" w:rsidP="00C13D8D">
            <w:pPr>
              <w:widowControl/>
              <w:autoSpaceDE/>
              <w:autoSpaceDN/>
              <w:adjustRightInd/>
              <w:spacing w:line="276" w:lineRule="auto"/>
              <w:jc w:val="both"/>
              <w:rPr>
                <w:color w:val="000000"/>
                <w:sz w:val="28"/>
                <w:szCs w:val="28"/>
              </w:rPr>
            </w:pPr>
            <w:r>
              <w:rPr>
                <w:color w:val="000000"/>
                <w:sz w:val="28"/>
                <w:szCs w:val="28"/>
              </w:rPr>
              <w:t>- примерный объём вдоха:</w:t>
            </w:r>
          </w:p>
        </w:tc>
        <w:tc>
          <w:tcPr>
            <w:tcW w:w="5351" w:type="dxa"/>
          </w:tcPr>
          <w:p w:rsidR="002108F9" w:rsidRDefault="00CD04C7" w:rsidP="00C13D8D">
            <w:pPr>
              <w:widowControl/>
              <w:autoSpaceDE/>
              <w:autoSpaceDN/>
              <w:adjustRightInd/>
              <w:spacing w:line="276" w:lineRule="auto"/>
              <w:jc w:val="both"/>
              <w:rPr>
                <w:color w:val="000000"/>
                <w:sz w:val="28"/>
                <w:szCs w:val="28"/>
              </w:rPr>
            </w:pPr>
            <w:r>
              <w:rPr>
                <w:color w:val="000000"/>
                <w:sz w:val="28"/>
                <w:szCs w:val="28"/>
              </w:rPr>
              <w:t>-</w:t>
            </w:r>
            <w:r w:rsidRPr="00350F4B">
              <w:rPr>
                <w:color w:val="000000"/>
                <w:sz w:val="28"/>
                <w:szCs w:val="28"/>
              </w:rPr>
              <w:t xml:space="preserve"> 0,4-0,6 литра,</w:t>
            </w:r>
          </w:p>
        </w:tc>
      </w:tr>
      <w:tr w:rsidR="002108F9" w:rsidTr="00CD04C7">
        <w:tc>
          <w:tcPr>
            <w:tcW w:w="4503" w:type="dxa"/>
          </w:tcPr>
          <w:p w:rsidR="002108F9" w:rsidRDefault="002108F9" w:rsidP="00C13D8D">
            <w:pPr>
              <w:widowControl/>
              <w:autoSpaceDE/>
              <w:autoSpaceDN/>
              <w:adjustRightInd/>
              <w:spacing w:line="276" w:lineRule="auto"/>
              <w:jc w:val="both"/>
              <w:rPr>
                <w:color w:val="000000"/>
                <w:sz w:val="28"/>
                <w:szCs w:val="28"/>
              </w:rPr>
            </w:pPr>
            <w:r>
              <w:rPr>
                <w:color w:val="000000"/>
                <w:sz w:val="28"/>
                <w:szCs w:val="28"/>
              </w:rPr>
              <w:t>- число вдохов в 1 минуту:</w:t>
            </w:r>
          </w:p>
        </w:tc>
        <w:tc>
          <w:tcPr>
            <w:tcW w:w="5351" w:type="dxa"/>
          </w:tcPr>
          <w:p w:rsidR="002108F9" w:rsidRDefault="00CD04C7" w:rsidP="00CD04C7">
            <w:pPr>
              <w:widowControl/>
              <w:shd w:val="clear" w:color="auto" w:fill="FFFFFF"/>
              <w:autoSpaceDE/>
              <w:autoSpaceDN/>
              <w:adjustRightInd/>
              <w:spacing w:line="276" w:lineRule="auto"/>
              <w:jc w:val="both"/>
              <w:rPr>
                <w:color w:val="000000"/>
                <w:sz w:val="28"/>
                <w:szCs w:val="28"/>
              </w:rPr>
            </w:pPr>
            <w:r>
              <w:rPr>
                <w:color w:val="000000"/>
                <w:sz w:val="28"/>
                <w:szCs w:val="28"/>
              </w:rPr>
              <w:t>- 6 (за 1 мин при СЛР выполняется</w:t>
            </w:r>
            <w:r>
              <w:rPr>
                <w:color w:val="000000"/>
                <w:sz w:val="28"/>
                <w:szCs w:val="28"/>
              </w:rPr>
              <w:br/>
              <w:t xml:space="preserve"> 3 комплекса КГК</w:t>
            </w:r>
            <w:proofErr w:type="gramStart"/>
            <w:r>
              <w:rPr>
                <w:color w:val="000000"/>
                <w:sz w:val="28"/>
                <w:szCs w:val="28"/>
              </w:rPr>
              <w:t>:И</w:t>
            </w:r>
            <w:proofErr w:type="gramEnd"/>
            <w:r>
              <w:rPr>
                <w:color w:val="000000"/>
                <w:sz w:val="28"/>
                <w:szCs w:val="28"/>
              </w:rPr>
              <w:t>ВЛ 30:2 т.е. 6 вдохов),</w:t>
            </w:r>
          </w:p>
        </w:tc>
      </w:tr>
      <w:tr w:rsidR="002108F9" w:rsidTr="00CD04C7">
        <w:tc>
          <w:tcPr>
            <w:tcW w:w="4503" w:type="dxa"/>
          </w:tcPr>
          <w:p w:rsidR="002108F9" w:rsidRDefault="00CD04C7" w:rsidP="00CD04C7">
            <w:pPr>
              <w:widowControl/>
              <w:autoSpaceDE/>
              <w:autoSpaceDN/>
              <w:adjustRightInd/>
              <w:spacing w:line="276" w:lineRule="auto"/>
              <w:jc w:val="both"/>
              <w:rPr>
                <w:color w:val="000000"/>
                <w:sz w:val="28"/>
                <w:szCs w:val="28"/>
              </w:rPr>
            </w:pPr>
            <w:r>
              <w:rPr>
                <w:color w:val="000000"/>
                <w:sz w:val="28"/>
                <w:szCs w:val="28"/>
              </w:rPr>
              <w:t xml:space="preserve">- </w:t>
            </w:r>
            <w:r w:rsidRPr="00350F4B">
              <w:rPr>
                <w:color w:val="000000"/>
                <w:sz w:val="28"/>
                <w:szCs w:val="28"/>
              </w:rPr>
              <w:t xml:space="preserve">потребление </w:t>
            </w:r>
            <w:r>
              <w:rPr>
                <w:color w:val="000000"/>
                <w:sz w:val="28"/>
                <w:szCs w:val="28"/>
              </w:rPr>
              <w:t xml:space="preserve">кислорода </w:t>
            </w:r>
            <w:r w:rsidRPr="00350F4B">
              <w:rPr>
                <w:color w:val="000000"/>
                <w:sz w:val="28"/>
                <w:szCs w:val="28"/>
              </w:rPr>
              <w:t>составит</w:t>
            </w:r>
            <w:r>
              <w:rPr>
                <w:color w:val="000000"/>
                <w:sz w:val="28"/>
                <w:szCs w:val="28"/>
              </w:rPr>
              <w:t>:</w:t>
            </w:r>
          </w:p>
        </w:tc>
        <w:tc>
          <w:tcPr>
            <w:tcW w:w="5351" w:type="dxa"/>
          </w:tcPr>
          <w:p w:rsidR="002108F9" w:rsidRDefault="00CD04C7" w:rsidP="00C13D8D">
            <w:pPr>
              <w:widowControl/>
              <w:autoSpaceDE/>
              <w:autoSpaceDN/>
              <w:adjustRightInd/>
              <w:spacing w:line="276" w:lineRule="auto"/>
              <w:jc w:val="both"/>
              <w:rPr>
                <w:color w:val="000000"/>
                <w:sz w:val="28"/>
                <w:szCs w:val="28"/>
              </w:rPr>
            </w:pPr>
            <w:r w:rsidRPr="00350F4B">
              <w:rPr>
                <w:color w:val="000000"/>
                <w:sz w:val="28"/>
                <w:szCs w:val="28"/>
              </w:rPr>
              <w:t xml:space="preserve">- 2,4 </w:t>
            </w:r>
            <w:r>
              <w:rPr>
                <w:color w:val="000000"/>
                <w:sz w:val="28"/>
                <w:szCs w:val="28"/>
              </w:rPr>
              <w:t>-</w:t>
            </w:r>
            <w:r w:rsidRPr="00350F4B">
              <w:rPr>
                <w:color w:val="000000"/>
                <w:sz w:val="28"/>
                <w:szCs w:val="28"/>
              </w:rPr>
              <w:t xml:space="preserve"> 3,6 </w:t>
            </w:r>
            <w:r>
              <w:rPr>
                <w:color w:val="000000"/>
                <w:sz w:val="28"/>
                <w:szCs w:val="28"/>
              </w:rPr>
              <w:t>литра в минуту.</w:t>
            </w:r>
          </w:p>
        </w:tc>
      </w:tr>
    </w:tbl>
    <w:p w:rsidR="009C523F" w:rsidRPr="00350F4B" w:rsidRDefault="009C523F" w:rsidP="00C13D8D">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lastRenderedPageBreak/>
        <w:t>Таким образом, необходимо обеспечить подач</w:t>
      </w:r>
      <w:r w:rsidR="00B21525">
        <w:rPr>
          <w:color w:val="000000"/>
          <w:sz w:val="28"/>
          <w:szCs w:val="28"/>
        </w:rPr>
        <w:t>у</w:t>
      </w:r>
      <w:r w:rsidRPr="00350F4B">
        <w:rPr>
          <w:color w:val="000000"/>
          <w:sz w:val="28"/>
          <w:szCs w:val="28"/>
        </w:rPr>
        <w:t xml:space="preserve"> кислорода из баллона </w:t>
      </w:r>
      <w:r w:rsidR="00B21525">
        <w:rPr>
          <w:color w:val="000000"/>
          <w:sz w:val="28"/>
          <w:szCs w:val="28"/>
        </w:rPr>
        <w:t xml:space="preserve">со </w:t>
      </w:r>
      <w:r w:rsidR="00B21525" w:rsidRPr="00350F4B">
        <w:rPr>
          <w:color w:val="000000"/>
          <w:sz w:val="28"/>
          <w:szCs w:val="28"/>
        </w:rPr>
        <w:t>скорость</w:t>
      </w:r>
      <w:r w:rsidR="00B21525">
        <w:rPr>
          <w:color w:val="000000"/>
          <w:sz w:val="28"/>
          <w:szCs w:val="28"/>
        </w:rPr>
        <w:t>ю</w:t>
      </w:r>
      <w:r w:rsidR="00B21525" w:rsidRPr="00350F4B">
        <w:rPr>
          <w:color w:val="000000"/>
          <w:sz w:val="28"/>
          <w:szCs w:val="28"/>
        </w:rPr>
        <w:t xml:space="preserve"> </w:t>
      </w:r>
      <w:r w:rsidRPr="00350F4B">
        <w:rPr>
          <w:color w:val="000000"/>
          <w:sz w:val="28"/>
          <w:szCs w:val="28"/>
        </w:rPr>
        <w:t xml:space="preserve">- не менее </w:t>
      </w:r>
      <w:r w:rsidR="006C1B49">
        <w:rPr>
          <w:color w:val="000000"/>
          <w:sz w:val="28"/>
          <w:szCs w:val="28"/>
        </w:rPr>
        <w:t>3,6 литра</w:t>
      </w:r>
      <w:r w:rsidRPr="00350F4B">
        <w:rPr>
          <w:color w:val="000000"/>
          <w:sz w:val="28"/>
          <w:szCs w:val="28"/>
        </w:rPr>
        <w:t xml:space="preserve"> в минуту.</w:t>
      </w:r>
      <w:r w:rsidR="00C55B93" w:rsidRPr="00350F4B">
        <w:rPr>
          <w:color w:val="000000"/>
          <w:sz w:val="28"/>
          <w:szCs w:val="28"/>
        </w:rPr>
        <w:t xml:space="preserve"> </w:t>
      </w:r>
      <w:r w:rsidR="00702DF8" w:rsidRPr="00350F4B">
        <w:rPr>
          <w:color w:val="000000"/>
          <w:sz w:val="28"/>
          <w:szCs w:val="28"/>
        </w:rPr>
        <w:t>В этом случае</w:t>
      </w:r>
      <w:r w:rsidR="00C55B93" w:rsidRPr="00350F4B">
        <w:rPr>
          <w:color w:val="000000"/>
          <w:sz w:val="28"/>
          <w:szCs w:val="28"/>
        </w:rPr>
        <w:t xml:space="preserve"> содержание кислорода</w:t>
      </w:r>
      <w:r w:rsidR="006E2CCB">
        <w:rPr>
          <w:color w:val="000000"/>
          <w:sz w:val="28"/>
          <w:szCs w:val="28"/>
        </w:rPr>
        <w:t xml:space="preserve"> на </w:t>
      </w:r>
      <w:r w:rsidR="00CD04C7">
        <w:rPr>
          <w:color w:val="000000"/>
          <w:sz w:val="28"/>
          <w:szCs w:val="28"/>
        </w:rPr>
        <w:t xml:space="preserve">каждом  </w:t>
      </w:r>
      <w:r w:rsidR="006E2CCB">
        <w:rPr>
          <w:color w:val="000000"/>
          <w:sz w:val="28"/>
          <w:szCs w:val="28"/>
        </w:rPr>
        <w:t>вдохе составит 100%</w:t>
      </w:r>
      <w:r w:rsidR="00F02071">
        <w:rPr>
          <w:color w:val="000000"/>
          <w:sz w:val="28"/>
          <w:szCs w:val="28"/>
        </w:rPr>
        <w:t>, а з</w:t>
      </w:r>
      <w:r w:rsidR="005916F2">
        <w:rPr>
          <w:color w:val="000000"/>
          <w:sz w:val="28"/>
          <w:szCs w:val="28"/>
        </w:rPr>
        <w:t xml:space="preserve">апаса кислорода </w:t>
      </w:r>
      <w:r w:rsidR="00F02071">
        <w:rPr>
          <w:color w:val="000000"/>
          <w:sz w:val="28"/>
          <w:szCs w:val="28"/>
        </w:rPr>
        <w:t>в таком баллоне хватит</w:t>
      </w:r>
      <w:r w:rsidR="005916F2">
        <w:rPr>
          <w:color w:val="000000"/>
          <w:sz w:val="28"/>
          <w:szCs w:val="28"/>
        </w:rPr>
        <w:t xml:space="preserve"> </w:t>
      </w:r>
      <w:r w:rsidR="00F02071">
        <w:rPr>
          <w:color w:val="000000"/>
          <w:sz w:val="28"/>
          <w:szCs w:val="28"/>
        </w:rPr>
        <w:br/>
      </w:r>
      <w:r w:rsidR="005916F2">
        <w:rPr>
          <w:color w:val="000000"/>
          <w:sz w:val="28"/>
          <w:szCs w:val="28"/>
        </w:rPr>
        <w:t>на 40 – 50 минут</w:t>
      </w:r>
      <w:r w:rsidR="00F02071">
        <w:rPr>
          <w:color w:val="000000"/>
          <w:sz w:val="28"/>
          <w:szCs w:val="28"/>
        </w:rPr>
        <w:t xml:space="preserve"> проводимой реанимации.</w:t>
      </w:r>
    </w:p>
    <w:p w:rsidR="00C24533" w:rsidRDefault="00C55B93" w:rsidP="00C13D8D">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t>Ручной дыхательный прибор или автоматический аппарат ИВЛ подключается к источнику кислорода специальным соединительным</w:t>
      </w:r>
      <w:r w:rsidR="00DF7DF4">
        <w:rPr>
          <w:color w:val="000000"/>
          <w:sz w:val="28"/>
          <w:szCs w:val="28"/>
        </w:rPr>
        <w:t xml:space="preserve"> </w:t>
      </w:r>
      <w:r w:rsidRPr="00350F4B">
        <w:rPr>
          <w:color w:val="000000"/>
          <w:sz w:val="28"/>
          <w:szCs w:val="28"/>
        </w:rPr>
        <w:t>устройством. Кислород-терапия проводится весь период СЛР, а так же в постреанимационном периоде.</w:t>
      </w:r>
    </w:p>
    <w:p w:rsidR="00955312" w:rsidRDefault="00955312" w:rsidP="005C076D">
      <w:pPr>
        <w:widowControl/>
        <w:shd w:val="clear" w:color="auto" w:fill="FFFFFF"/>
        <w:autoSpaceDE/>
        <w:autoSpaceDN/>
        <w:adjustRightInd/>
        <w:spacing w:line="276" w:lineRule="auto"/>
        <w:ind w:firstLine="709"/>
        <w:jc w:val="both"/>
        <w:rPr>
          <w:b/>
          <w:bCs/>
          <w:iCs/>
          <w:color w:val="000000"/>
          <w:sz w:val="28"/>
          <w:szCs w:val="28"/>
        </w:rPr>
      </w:pPr>
    </w:p>
    <w:p w:rsidR="005C076D" w:rsidRPr="005C076D" w:rsidRDefault="005C076D" w:rsidP="005C076D">
      <w:pPr>
        <w:widowControl/>
        <w:shd w:val="clear" w:color="auto" w:fill="FFFFFF"/>
        <w:autoSpaceDE/>
        <w:autoSpaceDN/>
        <w:adjustRightInd/>
        <w:spacing w:line="276" w:lineRule="auto"/>
        <w:ind w:firstLine="709"/>
        <w:jc w:val="both"/>
        <w:rPr>
          <w:b/>
          <w:bCs/>
          <w:iCs/>
          <w:color w:val="000000"/>
          <w:sz w:val="28"/>
          <w:szCs w:val="28"/>
        </w:rPr>
      </w:pPr>
      <w:r w:rsidRPr="005C076D">
        <w:rPr>
          <w:b/>
          <w:bCs/>
          <w:iCs/>
          <w:color w:val="000000"/>
          <w:sz w:val="28"/>
          <w:szCs w:val="28"/>
        </w:rPr>
        <w:t xml:space="preserve">Безопасное применение кислорода во время дефибрилляции </w:t>
      </w:r>
    </w:p>
    <w:p w:rsidR="005C076D" w:rsidRPr="00D4469D" w:rsidRDefault="005C076D" w:rsidP="005C076D">
      <w:pPr>
        <w:widowControl/>
        <w:shd w:val="clear" w:color="auto" w:fill="FFFFFF"/>
        <w:autoSpaceDE/>
        <w:autoSpaceDN/>
        <w:adjustRightInd/>
        <w:spacing w:line="276" w:lineRule="auto"/>
        <w:ind w:firstLine="709"/>
        <w:jc w:val="both"/>
        <w:rPr>
          <w:iCs/>
          <w:color w:val="000000"/>
          <w:sz w:val="28"/>
          <w:szCs w:val="28"/>
        </w:rPr>
      </w:pPr>
      <w:r w:rsidRPr="00D4469D">
        <w:rPr>
          <w:iCs/>
          <w:color w:val="000000"/>
          <w:sz w:val="28"/>
          <w:szCs w:val="28"/>
        </w:rPr>
        <w:t>В атмосфере, насыщенной кислородом, искрение при плохом контакте пластин деф</w:t>
      </w:r>
      <w:r w:rsidR="00D4469D">
        <w:rPr>
          <w:iCs/>
          <w:color w:val="000000"/>
          <w:sz w:val="28"/>
          <w:szCs w:val="28"/>
        </w:rPr>
        <w:t>ибриллятора может вызвать пожар.</w:t>
      </w:r>
      <w:r w:rsidRPr="00D4469D">
        <w:rPr>
          <w:iCs/>
          <w:color w:val="000000"/>
          <w:sz w:val="28"/>
          <w:szCs w:val="28"/>
        </w:rPr>
        <w:t xml:space="preserve"> Есть несколько сообщений о слу</w:t>
      </w:r>
      <w:r w:rsidRPr="00D4469D">
        <w:rPr>
          <w:iCs/>
          <w:color w:val="000000"/>
          <w:sz w:val="28"/>
          <w:szCs w:val="28"/>
        </w:rPr>
        <w:softHyphen/>
        <w:t>чаях возникновения пожара в такой ситуации, привед</w:t>
      </w:r>
      <w:r w:rsidRPr="00D4469D">
        <w:rPr>
          <w:iCs/>
          <w:color w:val="000000"/>
          <w:sz w:val="28"/>
          <w:szCs w:val="28"/>
        </w:rPr>
        <w:softHyphen/>
        <w:t>ших, в большинстве случаев к значительным ожогам у пациентов. Риск возникновения пожара при выполне</w:t>
      </w:r>
      <w:r w:rsidRPr="00D4469D">
        <w:rPr>
          <w:iCs/>
          <w:color w:val="000000"/>
          <w:sz w:val="28"/>
          <w:szCs w:val="28"/>
        </w:rPr>
        <w:softHyphen/>
        <w:t>нии дефибрилляции можно свести к минимуму, приняв соответствующие меры предосторожности.</w:t>
      </w:r>
    </w:p>
    <w:p w:rsidR="00C561DB" w:rsidRDefault="00C561DB" w:rsidP="008A7C00">
      <w:pPr>
        <w:pStyle w:val="aa"/>
        <w:widowControl/>
        <w:numPr>
          <w:ilvl w:val="1"/>
          <w:numId w:val="1"/>
        </w:numPr>
        <w:shd w:val="clear" w:color="auto" w:fill="FFFFFF"/>
        <w:autoSpaceDE/>
        <w:autoSpaceDN/>
        <w:adjustRightInd/>
        <w:spacing w:line="276" w:lineRule="auto"/>
        <w:ind w:left="567" w:hanging="283"/>
        <w:jc w:val="both"/>
        <w:rPr>
          <w:iCs/>
          <w:color w:val="000000"/>
          <w:sz w:val="28"/>
          <w:szCs w:val="28"/>
        </w:rPr>
      </w:pPr>
      <w:r w:rsidRPr="00C561DB">
        <w:rPr>
          <w:b/>
          <w:i/>
          <w:iCs/>
          <w:color w:val="000000"/>
          <w:sz w:val="28"/>
          <w:szCs w:val="28"/>
        </w:rPr>
        <w:t>если проводится ИВЛ воздухом</w:t>
      </w:r>
      <w:r>
        <w:rPr>
          <w:iCs/>
          <w:color w:val="000000"/>
          <w:sz w:val="28"/>
          <w:szCs w:val="28"/>
        </w:rPr>
        <w:t>,</w:t>
      </w:r>
      <w:r w:rsidRPr="00D4469D">
        <w:rPr>
          <w:iCs/>
          <w:color w:val="000000"/>
          <w:sz w:val="28"/>
          <w:szCs w:val="28"/>
        </w:rPr>
        <w:t xml:space="preserve"> </w:t>
      </w:r>
      <w:r>
        <w:rPr>
          <w:iCs/>
          <w:color w:val="000000"/>
          <w:sz w:val="28"/>
          <w:szCs w:val="28"/>
        </w:rPr>
        <w:t xml:space="preserve">можно </w:t>
      </w:r>
      <w:r w:rsidRPr="00D4469D">
        <w:rPr>
          <w:iCs/>
          <w:color w:val="000000"/>
          <w:sz w:val="28"/>
          <w:szCs w:val="28"/>
        </w:rPr>
        <w:t>о</w:t>
      </w:r>
      <w:r>
        <w:rPr>
          <w:iCs/>
          <w:color w:val="000000"/>
          <w:sz w:val="28"/>
          <w:szCs w:val="28"/>
        </w:rPr>
        <w:t>ставить</w:t>
      </w:r>
      <w:r w:rsidRPr="00D4469D">
        <w:rPr>
          <w:iCs/>
          <w:color w:val="000000"/>
          <w:sz w:val="28"/>
          <w:szCs w:val="28"/>
        </w:rPr>
        <w:t xml:space="preserve"> дыхательный мешок</w:t>
      </w:r>
      <w:r>
        <w:rPr>
          <w:iCs/>
          <w:color w:val="000000"/>
          <w:sz w:val="28"/>
          <w:szCs w:val="28"/>
        </w:rPr>
        <w:t xml:space="preserve"> или аппарат ИВЛ</w:t>
      </w:r>
      <w:r w:rsidRPr="00D4469D">
        <w:rPr>
          <w:iCs/>
          <w:color w:val="000000"/>
          <w:sz w:val="28"/>
          <w:szCs w:val="28"/>
        </w:rPr>
        <w:t xml:space="preserve"> подключенным</w:t>
      </w:r>
      <w:r w:rsidR="00955312">
        <w:rPr>
          <w:iCs/>
          <w:color w:val="000000"/>
          <w:sz w:val="28"/>
          <w:szCs w:val="28"/>
        </w:rPr>
        <w:t>и</w:t>
      </w:r>
      <w:r w:rsidRPr="00D4469D">
        <w:rPr>
          <w:iCs/>
          <w:color w:val="000000"/>
          <w:sz w:val="28"/>
          <w:szCs w:val="28"/>
        </w:rPr>
        <w:t xml:space="preserve"> к трахеальной</w:t>
      </w:r>
      <w:r w:rsidR="00955312">
        <w:rPr>
          <w:iCs/>
          <w:color w:val="000000"/>
          <w:sz w:val="28"/>
          <w:szCs w:val="28"/>
        </w:rPr>
        <w:t xml:space="preserve"> трубке</w:t>
      </w:r>
      <w:r>
        <w:rPr>
          <w:iCs/>
          <w:color w:val="000000"/>
          <w:sz w:val="28"/>
          <w:szCs w:val="28"/>
        </w:rPr>
        <w:t>;</w:t>
      </w:r>
      <w:r w:rsidRPr="00D4469D">
        <w:rPr>
          <w:iCs/>
          <w:color w:val="000000"/>
          <w:sz w:val="28"/>
          <w:szCs w:val="28"/>
        </w:rPr>
        <w:t xml:space="preserve"> </w:t>
      </w:r>
    </w:p>
    <w:p w:rsidR="005C076D" w:rsidRPr="00D4469D" w:rsidRDefault="00C561DB" w:rsidP="008A7C00">
      <w:pPr>
        <w:pStyle w:val="aa"/>
        <w:widowControl/>
        <w:numPr>
          <w:ilvl w:val="1"/>
          <w:numId w:val="1"/>
        </w:numPr>
        <w:shd w:val="clear" w:color="auto" w:fill="FFFFFF"/>
        <w:autoSpaceDE/>
        <w:autoSpaceDN/>
        <w:adjustRightInd/>
        <w:spacing w:line="276" w:lineRule="auto"/>
        <w:ind w:left="567" w:hanging="283"/>
        <w:jc w:val="both"/>
        <w:rPr>
          <w:iCs/>
          <w:color w:val="000000"/>
          <w:sz w:val="28"/>
          <w:szCs w:val="28"/>
        </w:rPr>
      </w:pPr>
      <w:r w:rsidRPr="00955312">
        <w:rPr>
          <w:b/>
          <w:i/>
          <w:iCs/>
          <w:color w:val="000000"/>
          <w:sz w:val="28"/>
          <w:szCs w:val="28"/>
        </w:rPr>
        <w:t>если подаётся кислород</w:t>
      </w:r>
      <w:r>
        <w:rPr>
          <w:iCs/>
          <w:color w:val="000000"/>
          <w:sz w:val="28"/>
          <w:szCs w:val="28"/>
        </w:rPr>
        <w:t xml:space="preserve">, необходимо </w:t>
      </w:r>
      <w:r w:rsidR="00D4469D" w:rsidRPr="00D4469D">
        <w:rPr>
          <w:iCs/>
          <w:color w:val="000000"/>
          <w:sz w:val="28"/>
          <w:szCs w:val="28"/>
        </w:rPr>
        <w:t>у</w:t>
      </w:r>
      <w:r>
        <w:rPr>
          <w:iCs/>
          <w:color w:val="000000"/>
          <w:sz w:val="28"/>
          <w:szCs w:val="28"/>
        </w:rPr>
        <w:t>брать</w:t>
      </w:r>
      <w:r w:rsidR="00D4469D" w:rsidRPr="00D4469D">
        <w:rPr>
          <w:iCs/>
          <w:color w:val="000000"/>
          <w:sz w:val="28"/>
          <w:szCs w:val="28"/>
        </w:rPr>
        <w:t xml:space="preserve"> вс</w:t>
      </w:r>
      <w:r w:rsidR="005C076D" w:rsidRPr="00D4469D">
        <w:rPr>
          <w:iCs/>
          <w:color w:val="000000"/>
          <w:sz w:val="28"/>
          <w:szCs w:val="28"/>
        </w:rPr>
        <w:t>е кисл</w:t>
      </w:r>
      <w:r w:rsidR="00D4469D" w:rsidRPr="00D4469D">
        <w:rPr>
          <w:iCs/>
          <w:color w:val="000000"/>
          <w:sz w:val="28"/>
          <w:szCs w:val="28"/>
        </w:rPr>
        <w:t xml:space="preserve">ородные маски </w:t>
      </w:r>
      <w:r w:rsidR="005C076D" w:rsidRPr="00D4469D">
        <w:rPr>
          <w:iCs/>
          <w:color w:val="000000"/>
          <w:sz w:val="28"/>
          <w:szCs w:val="28"/>
        </w:rPr>
        <w:t xml:space="preserve">на расстояние не менее </w:t>
      </w:r>
      <w:r w:rsidR="00D4469D" w:rsidRPr="00D4469D">
        <w:rPr>
          <w:iCs/>
          <w:color w:val="000000"/>
          <w:sz w:val="28"/>
          <w:szCs w:val="28"/>
        </w:rPr>
        <w:t>1 м от грудной клетки пациента;</w:t>
      </w:r>
    </w:p>
    <w:p w:rsidR="005C076D" w:rsidRPr="00D4469D" w:rsidRDefault="00CD04C7" w:rsidP="008A7C00">
      <w:pPr>
        <w:pStyle w:val="aa"/>
        <w:widowControl/>
        <w:numPr>
          <w:ilvl w:val="1"/>
          <w:numId w:val="1"/>
        </w:numPr>
        <w:shd w:val="clear" w:color="auto" w:fill="FFFFFF"/>
        <w:autoSpaceDE/>
        <w:autoSpaceDN/>
        <w:adjustRightInd/>
        <w:spacing w:line="276" w:lineRule="auto"/>
        <w:ind w:left="567" w:hanging="283"/>
        <w:jc w:val="both"/>
        <w:rPr>
          <w:iCs/>
          <w:color w:val="000000"/>
          <w:sz w:val="28"/>
          <w:szCs w:val="28"/>
        </w:rPr>
      </w:pPr>
      <w:r>
        <w:rPr>
          <w:iCs/>
          <w:color w:val="000000"/>
          <w:sz w:val="28"/>
          <w:szCs w:val="28"/>
        </w:rPr>
        <w:t>патрубок</w:t>
      </w:r>
      <w:r w:rsidR="00955312">
        <w:rPr>
          <w:iCs/>
          <w:color w:val="000000"/>
          <w:sz w:val="28"/>
          <w:szCs w:val="28"/>
        </w:rPr>
        <w:t xml:space="preserve"> ручного</w:t>
      </w:r>
      <w:r w:rsidR="00D4469D" w:rsidRPr="00D4469D">
        <w:rPr>
          <w:iCs/>
          <w:color w:val="000000"/>
          <w:sz w:val="28"/>
          <w:szCs w:val="28"/>
        </w:rPr>
        <w:t xml:space="preserve"> </w:t>
      </w:r>
      <w:r w:rsidR="00955312" w:rsidRPr="00955312">
        <w:rPr>
          <w:iCs/>
          <w:color w:val="000000"/>
          <w:sz w:val="28"/>
          <w:szCs w:val="28"/>
        </w:rPr>
        <w:t xml:space="preserve">или </w:t>
      </w:r>
      <w:r w:rsidR="00955312">
        <w:rPr>
          <w:iCs/>
          <w:color w:val="000000"/>
          <w:sz w:val="28"/>
          <w:szCs w:val="28"/>
        </w:rPr>
        <w:t xml:space="preserve">автоматического </w:t>
      </w:r>
      <w:r w:rsidR="00955312" w:rsidRPr="00955312">
        <w:rPr>
          <w:iCs/>
          <w:color w:val="000000"/>
          <w:sz w:val="28"/>
          <w:szCs w:val="28"/>
        </w:rPr>
        <w:t>аппарат</w:t>
      </w:r>
      <w:r w:rsidR="00955312">
        <w:rPr>
          <w:iCs/>
          <w:color w:val="000000"/>
          <w:sz w:val="28"/>
          <w:szCs w:val="28"/>
        </w:rPr>
        <w:t>а</w:t>
      </w:r>
      <w:r w:rsidR="00955312" w:rsidRPr="00955312">
        <w:rPr>
          <w:iCs/>
          <w:color w:val="000000"/>
          <w:sz w:val="28"/>
          <w:szCs w:val="28"/>
        </w:rPr>
        <w:t xml:space="preserve"> ИВЛ </w:t>
      </w:r>
      <w:r w:rsidR="00D4469D" w:rsidRPr="00D4469D">
        <w:rPr>
          <w:iCs/>
          <w:color w:val="000000"/>
          <w:sz w:val="28"/>
          <w:szCs w:val="28"/>
        </w:rPr>
        <w:t>следует отсоединить от трахе</w:t>
      </w:r>
      <w:r w:rsidR="005C076D" w:rsidRPr="00D4469D">
        <w:rPr>
          <w:iCs/>
          <w:color w:val="000000"/>
          <w:sz w:val="28"/>
          <w:szCs w:val="28"/>
        </w:rPr>
        <w:t>альной трубки (</w:t>
      </w:r>
      <w:r w:rsidR="00D4469D" w:rsidRPr="00D4469D">
        <w:rPr>
          <w:iCs/>
          <w:color w:val="000000"/>
          <w:sz w:val="28"/>
          <w:szCs w:val="28"/>
        </w:rPr>
        <w:t>ларингеальной маски</w:t>
      </w:r>
      <w:r w:rsidR="005C076D" w:rsidRPr="00D4469D">
        <w:rPr>
          <w:iCs/>
          <w:color w:val="000000"/>
          <w:sz w:val="28"/>
          <w:szCs w:val="28"/>
        </w:rPr>
        <w:t>, пищев</w:t>
      </w:r>
      <w:r w:rsidR="00D4469D" w:rsidRPr="00D4469D">
        <w:rPr>
          <w:iCs/>
          <w:color w:val="000000"/>
          <w:sz w:val="28"/>
          <w:szCs w:val="28"/>
        </w:rPr>
        <w:t>одно-трахеальной трубки</w:t>
      </w:r>
      <w:r w:rsidR="005C076D" w:rsidRPr="00D4469D">
        <w:rPr>
          <w:iCs/>
          <w:color w:val="000000"/>
          <w:sz w:val="28"/>
          <w:szCs w:val="28"/>
        </w:rPr>
        <w:t>) и на время проведения дефибрилляции удалить их на расстояние минимум 1 м от грудной клетки пациента.</w:t>
      </w:r>
    </w:p>
    <w:p w:rsidR="005C076D" w:rsidRPr="00D4469D" w:rsidRDefault="00D4469D" w:rsidP="008A7C00">
      <w:pPr>
        <w:pStyle w:val="aa"/>
        <w:widowControl/>
        <w:numPr>
          <w:ilvl w:val="1"/>
          <w:numId w:val="1"/>
        </w:numPr>
        <w:shd w:val="clear" w:color="auto" w:fill="FFFFFF"/>
        <w:autoSpaceDE/>
        <w:autoSpaceDN/>
        <w:adjustRightInd/>
        <w:spacing w:line="276" w:lineRule="auto"/>
        <w:ind w:left="567" w:hanging="283"/>
        <w:jc w:val="both"/>
        <w:rPr>
          <w:iCs/>
          <w:color w:val="000000"/>
          <w:sz w:val="28"/>
          <w:szCs w:val="28"/>
        </w:rPr>
      </w:pPr>
      <w:r w:rsidRPr="00D4469D">
        <w:rPr>
          <w:iCs/>
          <w:color w:val="000000"/>
          <w:sz w:val="28"/>
          <w:szCs w:val="28"/>
        </w:rPr>
        <w:t>с</w:t>
      </w:r>
      <w:r w:rsidR="005C076D" w:rsidRPr="00D4469D">
        <w:rPr>
          <w:iCs/>
          <w:color w:val="000000"/>
          <w:sz w:val="28"/>
          <w:szCs w:val="28"/>
        </w:rPr>
        <w:t>ве</w:t>
      </w:r>
      <w:r w:rsidR="00CD04C7">
        <w:rPr>
          <w:iCs/>
          <w:color w:val="000000"/>
          <w:sz w:val="28"/>
          <w:szCs w:val="28"/>
        </w:rPr>
        <w:t>сти</w:t>
      </w:r>
      <w:r w:rsidR="005C076D" w:rsidRPr="00D4469D">
        <w:rPr>
          <w:iCs/>
          <w:color w:val="000000"/>
          <w:sz w:val="28"/>
          <w:szCs w:val="28"/>
        </w:rPr>
        <w:t xml:space="preserve"> к минимуму риск искрения при проведен</w:t>
      </w:r>
      <w:r w:rsidRPr="00D4469D">
        <w:rPr>
          <w:iCs/>
          <w:color w:val="000000"/>
          <w:sz w:val="28"/>
          <w:szCs w:val="28"/>
        </w:rPr>
        <w:t>ии дефибрилляции. С</w:t>
      </w:r>
      <w:r w:rsidR="005C076D" w:rsidRPr="00D4469D">
        <w:rPr>
          <w:iCs/>
          <w:color w:val="000000"/>
          <w:sz w:val="28"/>
          <w:szCs w:val="28"/>
        </w:rPr>
        <w:t>амоклеящиеся</w:t>
      </w:r>
      <w:r w:rsidRPr="00D4469D">
        <w:rPr>
          <w:iCs/>
          <w:color w:val="000000"/>
          <w:sz w:val="28"/>
          <w:szCs w:val="28"/>
        </w:rPr>
        <w:t xml:space="preserve"> электроды дефибриллятора</w:t>
      </w:r>
      <w:r w:rsidR="005C076D" w:rsidRPr="00D4469D">
        <w:rPr>
          <w:iCs/>
          <w:color w:val="000000"/>
          <w:sz w:val="28"/>
          <w:szCs w:val="28"/>
        </w:rPr>
        <w:t xml:space="preserve"> вызыва</w:t>
      </w:r>
      <w:r w:rsidRPr="00D4469D">
        <w:rPr>
          <w:iCs/>
          <w:color w:val="000000"/>
          <w:sz w:val="28"/>
          <w:szCs w:val="28"/>
        </w:rPr>
        <w:t>ют</w:t>
      </w:r>
      <w:r w:rsidR="005C076D" w:rsidRPr="00D4469D">
        <w:rPr>
          <w:iCs/>
          <w:color w:val="000000"/>
          <w:sz w:val="28"/>
          <w:szCs w:val="28"/>
        </w:rPr>
        <w:t xml:space="preserve"> искрение намного реже, чем ручные пластины.</w:t>
      </w:r>
    </w:p>
    <w:p w:rsidR="00375214" w:rsidRDefault="00375214" w:rsidP="00C13D8D">
      <w:pPr>
        <w:widowControl/>
        <w:shd w:val="clear" w:color="auto" w:fill="FFFFFF"/>
        <w:autoSpaceDE/>
        <w:autoSpaceDN/>
        <w:adjustRightInd/>
        <w:spacing w:line="276" w:lineRule="auto"/>
        <w:ind w:firstLine="709"/>
        <w:jc w:val="both"/>
        <w:rPr>
          <w:color w:val="000000"/>
          <w:sz w:val="28"/>
          <w:szCs w:val="28"/>
        </w:rPr>
      </w:pPr>
    </w:p>
    <w:p w:rsidR="00375214" w:rsidRDefault="00375214" w:rsidP="00C13D8D">
      <w:pPr>
        <w:widowControl/>
        <w:shd w:val="clear" w:color="auto" w:fill="FFFFFF"/>
        <w:autoSpaceDE/>
        <w:autoSpaceDN/>
        <w:adjustRightInd/>
        <w:spacing w:line="276" w:lineRule="auto"/>
        <w:ind w:firstLine="709"/>
        <w:jc w:val="both"/>
        <w:rPr>
          <w:color w:val="000000"/>
          <w:sz w:val="28"/>
          <w:szCs w:val="28"/>
        </w:rPr>
      </w:pPr>
    </w:p>
    <w:p w:rsidR="00F528D5" w:rsidRPr="00C76523" w:rsidRDefault="00124E96" w:rsidP="003E2A50">
      <w:pPr>
        <w:pStyle w:val="3"/>
        <w:ind w:left="1134" w:hanging="567"/>
      </w:pPr>
      <w:bookmarkStart w:id="31" w:name="_Toc101284117"/>
      <w:r>
        <w:t>5</w:t>
      </w:r>
      <w:r w:rsidR="00AE3189">
        <w:t>.</w:t>
      </w:r>
      <w:r w:rsidR="007D2AA0">
        <w:t xml:space="preserve">5 </w:t>
      </w:r>
      <w:r w:rsidR="00AE3189">
        <w:t>Дефибрилляция</w:t>
      </w:r>
      <w:r w:rsidR="00DB5ADB" w:rsidRPr="00C76523">
        <w:t>. По</w:t>
      </w:r>
      <w:r w:rsidR="006E32B8">
        <w:t>казания</w:t>
      </w:r>
      <w:r w:rsidR="004031A8">
        <w:t xml:space="preserve">, </w:t>
      </w:r>
      <w:r w:rsidR="00F4315A">
        <w:t xml:space="preserve">техника выполнения, </w:t>
      </w:r>
      <w:r w:rsidR="00F4315A">
        <w:br/>
      </w:r>
      <w:r w:rsidR="00956A51">
        <w:t>правила безопасности</w:t>
      </w:r>
      <w:bookmarkEnd w:id="31"/>
    </w:p>
    <w:p w:rsidR="001534AE" w:rsidRDefault="001534AE" w:rsidP="00C13D8D">
      <w:pPr>
        <w:widowControl/>
        <w:shd w:val="clear" w:color="auto" w:fill="FFFFFF"/>
        <w:autoSpaceDE/>
        <w:autoSpaceDN/>
        <w:adjustRightInd/>
        <w:spacing w:line="276" w:lineRule="auto"/>
        <w:ind w:firstLine="709"/>
        <w:jc w:val="both"/>
        <w:rPr>
          <w:rFonts w:asciiTheme="majorHAnsi" w:hAnsiTheme="majorHAnsi"/>
          <w:color w:val="000000"/>
          <w:sz w:val="28"/>
          <w:szCs w:val="28"/>
        </w:rPr>
      </w:pPr>
    </w:p>
    <w:p w:rsidR="00E42E1B" w:rsidRDefault="00E42E1B" w:rsidP="00E42E1B">
      <w:pPr>
        <w:widowControl/>
        <w:shd w:val="clear" w:color="auto" w:fill="FFFFFF"/>
        <w:autoSpaceDE/>
        <w:autoSpaceDN/>
        <w:adjustRightInd/>
        <w:spacing w:line="276" w:lineRule="auto"/>
        <w:ind w:firstLine="709"/>
        <w:jc w:val="both"/>
        <w:rPr>
          <w:sz w:val="28"/>
          <w:szCs w:val="28"/>
        </w:rPr>
      </w:pPr>
      <w:r w:rsidRPr="00350F4B">
        <w:rPr>
          <w:color w:val="000000"/>
          <w:sz w:val="28"/>
          <w:szCs w:val="28"/>
        </w:rPr>
        <w:t xml:space="preserve">Электрическая дефибрилляция (электрическая деполяризация сердца) осуществляется с помощью одиночного импульса </w:t>
      </w:r>
      <w:r>
        <w:rPr>
          <w:color w:val="000000"/>
          <w:sz w:val="28"/>
          <w:szCs w:val="28"/>
        </w:rPr>
        <w:t xml:space="preserve">постоянного </w:t>
      </w:r>
      <w:r w:rsidRPr="00350F4B">
        <w:rPr>
          <w:color w:val="000000"/>
          <w:sz w:val="28"/>
          <w:szCs w:val="28"/>
        </w:rPr>
        <w:t>тока</w:t>
      </w:r>
      <w:r w:rsidRPr="00792A3E">
        <w:t xml:space="preserve"> </w:t>
      </w:r>
      <w:r>
        <w:rPr>
          <w:color w:val="000000"/>
          <w:sz w:val="28"/>
          <w:szCs w:val="28"/>
        </w:rPr>
        <w:t>продолжительностью 8-10</w:t>
      </w:r>
      <w:r w:rsidRPr="00792A3E">
        <w:rPr>
          <w:color w:val="000000"/>
          <w:sz w:val="28"/>
          <w:szCs w:val="28"/>
        </w:rPr>
        <w:t>мс</w:t>
      </w:r>
      <w:r>
        <w:rPr>
          <w:color w:val="000000"/>
          <w:sz w:val="28"/>
          <w:szCs w:val="28"/>
        </w:rPr>
        <w:t>,</w:t>
      </w:r>
      <w:r w:rsidRPr="00350F4B">
        <w:rPr>
          <w:color w:val="000000"/>
          <w:sz w:val="28"/>
          <w:szCs w:val="28"/>
        </w:rPr>
        <w:t xml:space="preserve"> генерируемого в специальном аппарате — </w:t>
      </w:r>
      <w:r w:rsidRPr="00F80F23">
        <w:rPr>
          <w:color w:val="000000"/>
          <w:sz w:val="28"/>
          <w:szCs w:val="28"/>
        </w:rPr>
        <w:t>дефибрилляторе.</w:t>
      </w:r>
      <w:r w:rsidRPr="00CE427A">
        <w:rPr>
          <w:sz w:val="28"/>
          <w:szCs w:val="28"/>
        </w:rPr>
        <w:t xml:space="preserve"> </w:t>
      </w:r>
    </w:p>
    <w:p w:rsidR="000667C0" w:rsidRPr="008A78E1" w:rsidRDefault="00AD14BE" w:rsidP="000667C0">
      <w:pPr>
        <w:widowControl/>
        <w:shd w:val="clear" w:color="auto" w:fill="FFFFFF"/>
        <w:autoSpaceDE/>
        <w:autoSpaceDN/>
        <w:adjustRightInd/>
        <w:spacing w:line="276" w:lineRule="auto"/>
        <w:ind w:firstLine="709"/>
        <w:jc w:val="both"/>
        <w:rPr>
          <w:sz w:val="28"/>
          <w:szCs w:val="28"/>
        </w:rPr>
      </w:pPr>
      <w:r w:rsidRPr="00AD14BE">
        <w:rPr>
          <w:color w:val="000000"/>
          <w:sz w:val="28"/>
          <w:szCs w:val="28"/>
        </w:rPr>
        <w:t>Дефибрилляция</w:t>
      </w:r>
      <w:r>
        <w:rPr>
          <w:color w:val="000000"/>
          <w:sz w:val="28"/>
          <w:szCs w:val="28"/>
        </w:rPr>
        <w:t xml:space="preserve"> </w:t>
      </w:r>
      <w:r w:rsidR="005C0C0F">
        <w:rPr>
          <w:color w:val="000000"/>
          <w:sz w:val="28"/>
          <w:szCs w:val="28"/>
        </w:rPr>
        <w:t>–</w:t>
      </w:r>
      <w:r w:rsidRPr="00AD14BE">
        <w:rPr>
          <w:color w:val="000000"/>
          <w:sz w:val="28"/>
          <w:szCs w:val="28"/>
        </w:rPr>
        <w:t xml:space="preserve"> </w:t>
      </w:r>
      <w:r w:rsidR="005C0C0F">
        <w:rPr>
          <w:color w:val="000000"/>
          <w:sz w:val="28"/>
          <w:szCs w:val="28"/>
        </w:rPr>
        <w:t xml:space="preserve">является разделом электроимпульсной терапии и </w:t>
      </w:r>
      <w:r w:rsidRPr="00AD14BE">
        <w:rPr>
          <w:color w:val="000000"/>
          <w:sz w:val="28"/>
          <w:szCs w:val="28"/>
        </w:rPr>
        <w:t>приоритетн</w:t>
      </w:r>
      <w:r w:rsidR="005C0C0F">
        <w:rPr>
          <w:color w:val="000000"/>
          <w:sz w:val="28"/>
          <w:szCs w:val="28"/>
        </w:rPr>
        <w:t>ым</w:t>
      </w:r>
      <w:r w:rsidRPr="00AD14BE">
        <w:rPr>
          <w:color w:val="000000"/>
          <w:sz w:val="28"/>
          <w:szCs w:val="28"/>
        </w:rPr>
        <w:t xml:space="preserve"> направление</w:t>
      </w:r>
      <w:r w:rsidR="005C0C0F">
        <w:rPr>
          <w:color w:val="000000"/>
          <w:sz w:val="28"/>
          <w:szCs w:val="28"/>
        </w:rPr>
        <w:t>м</w:t>
      </w:r>
      <w:r w:rsidRPr="00AD14BE">
        <w:rPr>
          <w:color w:val="000000"/>
          <w:sz w:val="28"/>
          <w:szCs w:val="28"/>
        </w:rPr>
        <w:t xml:space="preserve"> в </w:t>
      </w:r>
      <w:r>
        <w:rPr>
          <w:color w:val="000000"/>
          <w:sz w:val="28"/>
          <w:szCs w:val="28"/>
        </w:rPr>
        <w:t xml:space="preserve">современной </w:t>
      </w:r>
      <w:r w:rsidR="005C0C0F">
        <w:rPr>
          <w:color w:val="000000"/>
          <w:sz w:val="28"/>
          <w:szCs w:val="28"/>
        </w:rPr>
        <w:t xml:space="preserve">системе </w:t>
      </w:r>
      <w:r w:rsidRPr="00AD14BE">
        <w:rPr>
          <w:color w:val="000000"/>
          <w:sz w:val="28"/>
          <w:szCs w:val="28"/>
        </w:rPr>
        <w:t>реанимаци</w:t>
      </w:r>
      <w:r w:rsidR="005C0C0F">
        <w:rPr>
          <w:color w:val="000000"/>
          <w:sz w:val="28"/>
          <w:szCs w:val="28"/>
        </w:rPr>
        <w:t xml:space="preserve">онных </w:t>
      </w:r>
      <w:r w:rsidR="005C0C0F">
        <w:rPr>
          <w:color w:val="000000"/>
          <w:sz w:val="28"/>
          <w:szCs w:val="28"/>
        </w:rPr>
        <w:lastRenderedPageBreak/>
        <w:t>мероприятий</w:t>
      </w:r>
      <w:r>
        <w:rPr>
          <w:color w:val="000000"/>
          <w:sz w:val="28"/>
          <w:szCs w:val="28"/>
        </w:rPr>
        <w:t>.</w:t>
      </w:r>
      <w:r w:rsidRPr="00AD14BE">
        <w:rPr>
          <w:color w:val="000000"/>
          <w:sz w:val="28"/>
          <w:szCs w:val="28"/>
        </w:rPr>
        <w:t xml:space="preserve"> </w:t>
      </w:r>
      <w:r w:rsidR="00E2089E" w:rsidRPr="00E2089E">
        <w:rPr>
          <w:color w:val="000000"/>
          <w:sz w:val="28"/>
          <w:szCs w:val="28"/>
        </w:rPr>
        <w:t>Дефибрилляция - единственный эффективный способ устранения фибрилляции желудочков или желудочковой тахикардии с тяжёлыми гемод</w:t>
      </w:r>
      <w:r w:rsidR="00DF7DF4">
        <w:rPr>
          <w:color w:val="000000"/>
          <w:sz w:val="28"/>
          <w:szCs w:val="28"/>
        </w:rPr>
        <w:t>инамическими расстройствами. Р</w:t>
      </w:r>
      <w:r w:rsidR="00E2089E" w:rsidRPr="00E2089E">
        <w:rPr>
          <w:color w:val="000000"/>
          <w:sz w:val="28"/>
          <w:szCs w:val="28"/>
        </w:rPr>
        <w:t>езультаты реанимационных мероприятий зависят в первую очередь от быстроты проведения дефибрилляции после внезапной остановки кровообращения.</w:t>
      </w:r>
      <w:r w:rsidR="00E2089E">
        <w:rPr>
          <w:color w:val="000000"/>
          <w:sz w:val="28"/>
          <w:szCs w:val="28"/>
        </w:rPr>
        <w:t xml:space="preserve"> </w:t>
      </w:r>
      <w:r w:rsidRPr="00AD14BE">
        <w:rPr>
          <w:color w:val="000000"/>
          <w:sz w:val="28"/>
          <w:szCs w:val="28"/>
        </w:rPr>
        <w:t xml:space="preserve">Чем </w:t>
      </w:r>
      <w:r w:rsidR="005C0C0F">
        <w:rPr>
          <w:color w:val="000000"/>
          <w:sz w:val="28"/>
          <w:szCs w:val="28"/>
        </w:rPr>
        <w:t>она</w:t>
      </w:r>
      <w:r w:rsidR="005C0C0F" w:rsidRPr="00AD14BE">
        <w:rPr>
          <w:color w:val="000000"/>
          <w:sz w:val="28"/>
          <w:szCs w:val="28"/>
        </w:rPr>
        <w:t xml:space="preserve"> </w:t>
      </w:r>
      <w:r w:rsidRPr="00AD14BE">
        <w:rPr>
          <w:color w:val="000000"/>
          <w:sz w:val="28"/>
          <w:szCs w:val="28"/>
        </w:rPr>
        <w:t>раньше проведена</w:t>
      </w:r>
      <w:r>
        <w:rPr>
          <w:color w:val="000000"/>
          <w:sz w:val="28"/>
          <w:szCs w:val="28"/>
        </w:rPr>
        <w:t xml:space="preserve">, тем она </w:t>
      </w:r>
      <w:r w:rsidR="00DF7DF4">
        <w:rPr>
          <w:color w:val="000000"/>
          <w:sz w:val="28"/>
          <w:szCs w:val="28"/>
        </w:rPr>
        <w:t>более эффективна</w:t>
      </w:r>
      <w:r w:rsidR="000A07EC">
        <w:rPr>
          <w:color w:val="000000"/>
          <w:sz w:val="28"/>
          <w:szCs w:val="28"/>
        </w:rPr>
        <w:t>. Некоторые авторы указывают, что е</w:t>
      </w:r>
      <w:r w:rsidRPr="00AD14BE">
        <w:rPr>
          <w:color w:val="000000"/>
          <w:sz w:val="28"/>
          <w:szCs w:val="28"/>
        </w:rPr>
        <w:t xml:space="preserve">сли дефибрилляция проводится в </w:t>
      </w:r>
      <w:r w:rsidR="005C0C0F">
        <w:rPr>
          <w:color w:val="000000"/>
          <w:sz w:val="28"/>
          <w:szCs w:val="28"/>
        </w:rPr>
        <w:t>течение</w:t>
      </w:r>
      <w:r w:rsidR="003B3F23">
        <w:rPr>
          <w:color w:val="000000"/>
          <w:sz w:val="28"/>
          <w:szCs w:val="28"/>
        </w:rPr>
        <w:t xml:space="preserve"> 2-</w:t>
      </w:r>
      <w:r w:rsidRPr="00AD14BE">
        <w:rPr>
          <w:color w:val="000000"/>
          <w:sz w:val="28"/>
          <w:szCs w:val="28"/>
        </w:rPr>
        <w:t xml:space="preserve">4 минут после остановки сердца, то выживаемость возрастает до </w:t>
      </w:r>
      <w:r w:rsidR="00DF7DF4">
        <w:rPr>
          <w:color w:val="000000"/>
          <w:sz w:val="28"/>
          <w:szCs w:val="28"/>
        </w:rPr>
        <w:br/>
      </w:r>
      <w:r w:rsidRPr="00AD14BE">
        <w:rPr>
          <w:color w:val="000000"/>
          <w:sz w:val="28"/>
          <w:szCs w:val="28"/>
        </w:rPr>
        <w:t>70–80%.</w:t>
      </w:r>
      <w:r w:rsidR="005C0C0F" w:rsidRPr="005C0C0F">
        <w:t xml:space="preserve"> </w:t>
      </w:r>
      <w:r w:rsidR="005C0C0F" w:rsidRPr="005C0C0F">
        <w:rPr>
          <w:color w:val="000000"/>
          <w:sz w:val="28"/>
          <w:szCs w:val="28"/>
        </w:rPr>
        <w:t xml:space="preserve">Часто успех </w:t>
      </w:r>
      <w:r w:rsidR="00F423BB">
        <w:rPr>
          <w:color w:val="000000"/>
          <w:sz w:val="28"/>
          <w:szCs w:val="28"/>
        </w:rPr>
        <w:t xml:space="preserve">от </w:t>
      </w:r>
      <w:r w:rsidR="005C0C0F" w:rsidRPr="005C0C0F">
        <w:rPr>
          <w:color w:val="000000"/>
          <w:sz w:val="28"/>
          <w:szCs w:val="28"/>
        </w:rPr>
        <w:t xml:space="preserve">ЭИТ лучше </w:t>
      </w:r>
      <w:r w:rsidR="00F423BB">
        <w:rPr>
          <w:color w:val="000000"/>
          <w:sz w:val="28"/>
          <w:szCs w:val="28"/>
        </w:rPr>
        <w:t xml:space="preserve">проявляется </w:t>
      </w:r>
      <w:r w:rsidR="005C0C0F" w:rsidRPr="005C0C0F">
        <w:rPr>
          <w:color w:val="000000"/>
          <w:sz w:val="28"/>
          <w:szCs w:val="28"/>
        </w:rPr>
        <w:t xml:space="preserve">на фоне медикаментозной антиаритмической </w:t>
      </w:r>
      <w:r w:rsidR="00DA7287" w:rsidRPr="005C0C0F">
        <w:rPr>
          <w:color w:val="000000"/>
          <w:sz w:val="28"/>
          <w:szCs w:val="28"/>
        </w:rPr>
        <w:t>терапии,</w:t>
      </w:r>
      <w:r w:rsidR="0032422D">
        <w:rPr>
          <w:color w:val="000000"/>
          <w:sz w:val="28"/>
          <w:szCs w:val="28"/>
        </w:rPr>
        <w:t xml:space="preserve"> адекватной</w:t>
      </w:r>
      <w:r w:rsidR="00DA7287">
        <w:rPr>
          <w:color w:val="000000"/>
          <w:sz w:val="28"/>
          <w:szCs w:val="28"/>
        </w:rPr>
        <w:t xml:space="preserve"> вентиляции и оксигенации</w:t>
      </w:r>
      <w:r w:rsidR="005C0C0F" w:rsidRPr="005C0C0F">
        <w:rPr>
          <w:color w:val="000000"/>
          <w:sz w:val="28"/>
          <w:szCs w:val="28"/>
        </w:rPr>
        <w:t>.</w:t>
      </w:r>
      <w:r w:rsidR="000667C0" w:rsidRPr="000667C0">
        <w:rPr>
          <w:sz w:val="24"/>
          <w:szCs w:val="24"/>
        </w:rPr>
        <w:t xml:space="preserve"> </w:t>
      </w:r>
    </w:p>
    <w:p w:rsidR="000667C0" w:rsidRPr="000667C0" w:rsidRDefault="000667C0" w:rsidP="000667C0">
      <w:pPr>
        <w:widowControl/>
        <w:shd w:val="clear" w:color="auto" w:fill="FFFFFF"/>
        <w:autoSpaceDE/>
        <w:autoSpaceDN/>
        <w:adjustRightInd/>
        <w:spacing w:line="276" w:lineRule="auto"/>
        <w:ind w:firstLine="709"/>
        <w:jc w:val="both"/>
        <w:rPr>
          <w:color w:val="000000"/>
          <w:sz w:val="28"/>
          <w:szCs w:val="28"/>
        </w:rPr>
      </w:pPr>
      <w:r>
        <w:rPr>
          <w:color w:val="000000"/>
          <w:sz w:val="28"/>
          <w:szCs w:val="28"/>
        </w:rPr>
        <w:t>Д</w:t>
      </w:r>
      <w:r w:rsidRPr="000667C0">
        <w:rPr>
          <w:color w:val="000000"/>
          <w:sz w:val="28"/>
          <w:szCs w:val="28"/>
        </w:rPr>
        <w:t xml:space="preserve">ефибрилляция </w:t>
      </w:r>
      <w:r w:rsidR="00DF7DF4">
        <w:rPr>
          <w:color w:val="000000"/>
          <w:sz w:val="28"/>
          <w:szCs w:val="28"/>
        </w:rPr>
        <w:t xml:space="preserve">наиболее </w:t>
      </w:r>
      <w:proofErr w:type="gramStart"/>
      <w:r w:rsidRPr="000667C0">
        <w:rPr>
          <w:color w:val="000000"/>
          <w:sz w:val="28"/>
          <w:szCs w:val="28"/>
        </w:rPr>
        <w:t>эф</w:t>
      </w:r>
      <w:r w:rsidR="004C6D4B">
        <w:rPr>
          <w:color w:val="000000"/>
          <w:sz w:val="28"/>
          <w:szCs w:val="28"/>
        </w:rPr>
        <w:t>фективна</w:t>
      </w:r>
      <w:proofErr w:type="gramEnd"/>
      <w:r w:rsidR="004C6D4B">
        <w:rPr>
          <w:color w:val="000000"/>
          <w:sz w:val="28"/>
          <w:szCs w:val="28"/>
        </w:rPr>
        <w:t xml:space="preserve"> при тонической, высоко</w:t>
      </w:r>
      <w:r w:rsidRPr="000667C0">
        <w:rPr>
          <w:color w:val="000000"/>
          <w:sz w:val="28"/>
          <w:szCs w:val="28"/>
        </w:rPr>
        <w:t xml:space="preserve">амплитудной фибрилляции. К тому же электрический разряд оказывает полезный "дислокаторный эффект". Общая судорога </w:t>
      </w:r>
      <w:proofErr w:type="gramStart"/>
      <w:r w:rsidRPr="000667C0">
        <w:rPr>
          <w:color w:val="000000"/>
          <w:sz w:val="28"/>
          <w:szCs w:val="28"/>
        </w:rPr>
        <w:t>поперечно-полосатой</w:t>
      </w:r>
      <w:proofErr w:type="gramEnd"/>
      <w:r w:rsidRPr="000667C0">
        <w:rPr>
          <w:color w:val="000000"/>
          <w:sz w:val="28"/>
          <w:szCs w:val="28"/>
        </w:rPr>
        <w:t xml:space="preserve"> мускулатуры с последующим е</w:t>
      </w:r>
      <w:r>
        <w:rPr>
          <w:color w:val="000000"/>
          <w:sz w:val="28"/>
          <w:szCs w:val="28"/>
        </w:rPr>
        <w:t xml:space="preserve">ё </w:t>
      </w:r>
      <w:r w:rsidRPr="000667C0">
        <w:rPr>
          <w:color w:val="000000"/>
          <w:sz w:val="28"/>
          <w:szCs w:val="28"/>
        </w:rPr>
        <w:t xml:space="preserve">расслаблением способствует </w:t>
      </w:r>
      <w:r w:rsidR="004C6D4B">
        <w:rPr>
          <w:color w:val="000000"/>
          <w:sz w:val="28"/>
          <w:szCs w:val="28"/>
        </w:rPr>
        <w:t>притоку</w:t>
      </w:r>
      <w:r w:rsidRPr="000667C0">
        <w:rPr>
          <w:color w:val="000000"/>
          <w:sz w:val="28"/>
          <w:szCs w:val="28"/>
        </w:rPr>
        <w:t xml:space="preserve"> крови к сердцу и увеличению эффективности массажа. </w:t>
      </w:r>
    </w:p>
    <w:p w:rsidR="00F80F23" w:rsidRDefault="009E5612" w:rsidP="00C13D8D">
      <w:pPr>
        <w:widowControl/>
        <w:shd w:val="clear" w:color="auto" w:fill="FFFFFF"/>
        <w:autoSpaceDE/>
        <w:autoSpaceDN/>
        <w:adjustRightInd/>
        <w:spacing w:line="276" w:lineRule="auto"/>
        <w:ind w:firstLine="709"/>
        <w:jc w:val="both"/>
        <w:rPr>
          <w:sz w:val="28"/>
          <w:szCs w:val="28"/>
        </w:rPr>
      </w:pPr>
      <w:r w:rsidRPr="00350F4B">
        <w:rPr>
          <w:color w:val="000000"/>
          <w:sz w:val="28"/>
          <w:szCs w:val="28"/>
        </w:rPr>
        <w:t>Электрическ</w:t>
      </w:r>
      <w:r w:rsidR="00E42E1B">
        <w:rPr>
          <w:color w:val="000000"/>
          <w:sz w:val="28"/>
          <w:szCs w:val="28"/>
        </w:rPr>
        <w:t>ие</w:t>
      </w:r>
      <w:r w:rsidRPr="00350F4B">
        <w:rPr>
          <w:color w:val="000000"/>
          <w:sz w:val="28"/>
          <w:szCs w:val="28"/>
        </w:rPr>
        <w:t xml:space="preserve"> </w:t>
      </w:r>
      <w:r w:rsidR="00E42E1B">
        <w:rPr>
          <w:color w:val="000000"/>
          <w:sz w:val="28"/>
          <w:szCs w:val="28"/>
        </w:rPr>
        <w:t>импульсы</w:t>
      </w:r>
      <w:r w:rsidRPr="00350F4B">
        <w:rPr>
          <w:color w:val="000000"/>
          <w:sz w:val="28"/>
          <w:szCs w:val="28"/>
        </w:rPr>
        <w:t xml:space="preserve"> генериру</w:t>
      </w:r>
      <w:r w:rsidR="004C6D4B">
        <w:rPr>
          <w:color w:val="000000"/>
          <w:sz w:val="28"/>
          <w:szCs w:val="28"/>
        </w:rPr>
        <w:t>ются</w:t>
      </w:r>
      <w:r w:rsidRPr="00350F4B">
        <w:rPr>
          <w:color w:val="000000"/>
          <w:sz w:val="28"/>
          <w:szCs w:val="28"/>
        </w:rPr>
        <w:t xml:space="preserve"> в специальном аппарате — </w:t>
      </w:r>
      <w:r w:rsidRPr="00F80F23">
        <w:rPr>
          <w:color w:val="000000"/>
          <w:sz w:val="28"/>
          <w:szCs w:val="28"/>
        </w:rPr>
        <w:t>дефибрилляторе.</w:t>
      </w:r>
      <w:r w:rsidR="009B447E" w:rsidRPr="00CE427A">
        <w:rPr>
          <w:sz w:val="28"/>
          <w:szCs w:val="28"/>
        </w:rPr>
        <w:t xml:space="preserve"> </w:t>
      </w:r>
    </w:p>
    <w:p w:rsidR="009B447E" w:rsidRDefault="009B447E" w:rsidP="00C13D8D">
      <w:pPr>
        <w:widowControl/>
        <w:shd w:val="clear" w:color="auto" w:fill="FFFFFF"/>
        <w:autoSpaceDE/>
        <w:autoSpaceDN/>
        <w:adjustRightInd/>
        <w:spacing w:line="276" w:lineRule="auto"/>
        <w:ind w:firstLine="709"/>
        <w:jc w:val="both"/>
        <w:rPr>
          <w:color w:val="000000"/>
          <w:sz w:val="28"/>
          <w:szCs w:val="28"/>
        </w:rPr>
      </w:pPr>
      <w:r w:rsidRPr="009B447E">
        <w:rPr>
          <w:color w:val="000000"/>
          <w:sz w:val="28"/>
          <w:szCs w:val="28"/>
        </w:rPr>
        <w:t xml:space="preserve">Различают </w:t>
      </w:r>
      <w:r w:rsidRPr="00352D85">
        <w:rPr>
          <w:b/>
          <w:i/>
          <w:color w:val="000000"/>
          <w:sz w:val="28"/>
          <w:szCs w:val="28"/>
        </w:rPr>
        <w:t>однофазный и бифазный</w:t>
      </w:r>
      <w:r w:rsidRPr="009B447E">
        <w:rPr>
          <w:color w:val="000000"/>
          <w:sz w:val="28"/>
          <w:szCs w:val="28"/>
        </w:rPr>
        <w:t xml:space="preserve"> импульсы. </w:t>
      </w:r>
    </w:p>
    <w:p w:rsidR="008054C0" w:rsidRDefault="009B447E" w:rsidP="00C13D8D">
      <w:pPr>
        <w:widowControl/>
        <w:shd w:val="clear" w:color="auto" w:fill="FFFFFF"/>
        <w:autoSpaceDE/>
        <w:autoSpaceDN/>
        <w:adjustRightInd/>
        <w:spacing w:line="276" w:lineRule="auto"/>
        <w:ind w:firstLine="709"/>
        <w:jc w:val="both"/>
      </w:pPr>
      <w:r>
        <w:rPr>
          <w:color w:val="000000"/>
          <w:sz w:val="28"/>
          <w:szCs w:val="28"/>
        </w:rPr>
        <w:t xml:space="preserve">Однофазный импульс - </w:t>
      </w:r>
      <w:r w:rsidRPr="009B447E">
        <w:rPr>
          <w:color w:val="000000"/>
          <w:sz w:val="28"/>
          <w:szCs w:val="28"/>
        </w:rPr>
        <w:t>это монополярный импульс (ток имеет только одно направление).</w:t>
      </w:r>
      <w:r w:rsidRPr="009B447E">
        <w:t xml:space="preserve"> </w:t>
      </w:r>
    </w:p>
    <w:p w:rsidR="008054C0" w:rsidRDefault="008054C0" w:rsidP="00C13D8D">
      <w:pPr>
        <w:widowControl/>
        <w:shd w:val="clear" w:color="auto" w:fill="FFFFFF"/>
        <w:autoSpaceDE/>
        <w:autoSpaceDN/>
        <w:adjustRightInd/>
        <w:spacing w:line="276" w:lineRule="auto"/>
        <w:ind w:firstLine="709"/>
        <w:jc w:val="both"/>
      </w:pPr>
      <w:r>
        <w:rPr>
          <w:color w:val="000000"/>
          <w:sz w:val="28"/>
          <w:szCs w:val="28"/>
        </w:rPr>
        <w:t xml:space="preserve">Двухфазный импульс - </w:t>
      </w:r>
      <w:r w:rsidR="009B447E" w:rsidRPr="009B447E">
        <w:rPr>
          <w:color w:val="000000"/>
          <w:sz w:val="28"/>
          <w:szCs w:val="28"/>
        </w:rPr>
        <w:t>это биполярный импульс (ток проходит через миокард</w:t>
      </w:r>
      <w:r w:rsidR="00F423BB">
        <w:rPr>
          <w:color w:val="000000"/>
          <w:sz w:val="28"/>
          <w:szCs w:val="28"/>
        </w:rPr>
        <w:t xml:space="preserve"> </w:t>
      </w:r>
      <w:r w:rsidR="001C6C82">
        <w:rPr>
          <w:color w:val="000000"/>
          <w:sz w:val="28"/>
          <w:szCs w:val="28"/>
        </w:rPr>
        <w:t xml:space="preserve">сначала </w:t>
      </w:r>
      <w:r w:rsidR="00F423BB">
        <w:rPr>
          <w:color w:val="000000"/>
          <w:sz w:val="28"/>
          <w:szCs w:val="28"/>
        </w:rPr>
        <w:t>в одном направлении</w:t>
      </w:r>
      <w:r w:rsidR="009B447E" w:rsidRPr="009B447E">
        <w:rPr>
          <w:color w:val="000000"/>
          <w:sz w:val="28"/>
          <w:szCs w:val="28"/>
        </w:rPr>
        <w:t xml:space="preserve">, а затем меняет </w:t>
      </w:r>
      <w:r w:rsidR="00BD044D">
        <w:rPr>
          <w:color w:val="000000"/>
          <w:sz w:val="28"/>
          <w:szCs w:val="28"/>
        </w:rPr>
        <w:t>направление</w:t>
      </w:r>
      <w:r w:rsidR="009B447E" w:rsidRPr="009B447E">
        <w:rPr>
          <w:color w:val="000000"/>
          <w:sz w:val="28"/>
          <w:szCs w:val="28"/>
        </w:rPr>
        <w:t xml:space="preserve"> и проходит </w:t>
      </w:r>
      <w:r w:rsidR="004149ED">
        <w:rPr>
          <w:color w:val="000000"/>
          <w:sz w:val="28"/>
          <w:szCs w:val="28"/>
        </w:rPr>
        <w:t xml:space="preserve">через миокард </w:t>
      </w:r>
      <w:r w:rsidR="009B447E" w:rsidRPr="009B447E">
        <w:rPr>
          <w:color w:val="000000"/>
          <w:sz w:val="28"/>
          <w:szCs w:val="28"/>
        </w:rPr>
        <w:t>ещ</w:t>
      </w:r>
      <w:r w:rsidR="004C6D4B">
        <w:rPr>
          <w:color w:val="000000"/>
          <w:sz w:val="28"/>
          <w:szCs w:val="28"/>
        </w:rPr>
        <w:t>ё</w:t>
      </w:r>
      <w:r w:rsidR="009B447E" w:rsidRPr="009B447E">
        <w:rPr>
          <w:color w:val="000000"/>
          <w:sz w:val="28"/>
          <w:szCs w:val="28"/>
        </w:rPr>
        <w:t xml:space="preserve"> раз). </w:t>
      </w:r>
      <w:r w:rsidR="001C6C82" w:rsidRPr="001C6C82">
        <w:rPr>
          <w:sz w:val="28"/>
          <w:szCs w:val="28"/>
        </w:rPr>
        <w:t xml:space="preserve">Длительность положительной полуволны составляет </w:t>
      </w:r>
      <w:r w:rsidR="001C6C82" w:rsidRPr="001C6C82">
        <w:rPr>
          <w:sz w:val="28"/>
          <w:szCs w:val="28"/>
        </w:rPr>
        <w:br/>
        <w:t xml:space="preserve">4 миллисекунды, а отрицательной - 6 миллисекунд. Сила тока достигает </w:t>
      </w:r>
      <w:r w:rsidR="001C6C82">
        <w:rPr>
          <w:sz w:val="28"/>
          <w:szCs w:val="28"/>
        </w:rPr>
        <w:br/>
      </w:r>
      <w:r w:rsidR="001C6C82" w:rsidRPr="001C6C82">
        <w:rPr>
          <w:sz w:val="28"/>
          <w:szCs w:val="28"/>
        </w:rPr>
        <w:t>до 40 ампер.</w:t>
      </w:r>
      <w:r w:rsidR="001C6C82">
        <w:rPr>
          <w:sz w:val="28"/>
          <w:szCs w:val="28"/>
        </w:rPr>
        <w:t xml:space="preserve"> </w:t>
      </w:r>
      <w:r w:rsidR="009B447E" w:rsidRPr="009B447E">
        <w:rPr>
          <w:color w:val="000000"/>
          <w:sz w:val="28"/>
          <w:szCs w:val="28"/>
        </w:rPr>
        <w:t xml:space="preserve">При </w:t>
      </w:r>
      <w:r w:rsidR="00F02071" w:rsidRPr="009B447E">
        <w:rPr>
          <w:color w:val="000000"/>
          <w:sz w:val="28"/>
          <w:szCs w:val="28"/>
        </w:rPr>
        <w:t>биполярн</w:t>
      </w:r>
      <w:r w:rsidR="00F02071">
        <w:rPr>
          <w:color w:val="000000"/>
          <w:sz w:val="28"/>
          <w:szCs w:val="28"/>
        </w:rPr>
        <w:t>ом</w:t>
      </w:r>
      <w:r w:rsidR="00F02071" w:rsidRPr="009B447E">
        <w:rPr>
          <w:color w:val="000000"/>
          <w:sz w:val="28"/>
          <w:szCs w:val="28"/>
        </w:rPr>
        <w:t xml:space="preserve"> импульс</w:t>
      </w:r>
      <w:r w:rsidR="00F02071">
        <w:rPr>
          <w:color w:val="000000"/>
          <w:sz w:val="28"/>
          <w:szCs w:val="28"/>
        </w:rPr>
        <w:t>е</w:t>
      </w:r>
      <w:r w:rsidR="009B447E" w:rsidRPr="009B447E">
        <w:rPr>
          <w:color w:val="000000"/>
          <w:sz w:val="28"/>
          <w:szCs w:val="28"/>
        </w:rPr>
        <w:t xml:space="preserve"> для прекращения циркуляции возбуждения оказываются достаточным</w:t>
      </w:r>
      <w:r>
        <w:rPr>
          <w:color w:val="000000"/>
          <w:sz w:val="28"/>
          <w:szCs w:val="28"/>
        </w:rPr>
        <w:t xml:space="preserve">и </w:t>
      </w:r>
      <w:proofErr w:type="gramStart"/>
      <w:r>
        <w:rPr>
          <w:color w:val="000000"/>
          <w:sz w:val="28"/>
          <w:szCs w:val="28"/>
        </w:rPr>
        <w:t>ме</w:t>
      </w:r>
      <w:r w:rsidR="00BD044D">
        <w:rPr>
          <w:color w:val="000000"/>
          <w:sz w:val="28"/>
          <w:szCs w:val="28"/>
        </w:rPr>
        <w:t>́</w:t>
      </w:r>
      <w:r w:rsidR="00DA7287">
        <w:rPr>
          <w:color w:val="000000"/>
          <w:sz w:val="28"/>
          <w:szCs w:val="28"/>
        </w:rPr>
        <w:t>ньши</w:t>
      </w:r>
      <w:r>
        <w:rPr>
          <w:color w:val="000000"/>
          <w:sz w:val="28"/>
          <w:szCs w:val="28"/>
        </w:rPr>
        <w:t>е</w:t>
      </w:r>
      <w:proofErr w:type="gramEnd"/>
      <w:r>
        <w:rPr>
          <w:color w:val="000000"/>
          <w:sz w:val="28"/>
          <w:szCs w:val="28"/>
        </w:rPr>
        <w:t xml:space="preserve"> значени</w:t>
      </w:r>
      <w:r w:rsidR="00DA7287">
        <w:rPr>
          <w:color w:val="000000"/>
          <w:sz w:val="28"/>
          <w:szCs w:val="28"/>
        </w:rPr>
        <w:t>я</w:t>
      </w:r>
      <w:r>
        <w:rPr>
          <w:color w:val="000000"/>
          <w:sz w:val="28"/>
          <w:szCs w:val="28"/>
        </w:rPr>
        <w:t xml:space="preserve"> энергии, </w:t>
      </w:r>
      <w:r w:rsidR="004149ED">
        <w:rPr>
          <w:color w:val="000000"/>
          <w:sz w:val="28"/>
          <w:szCs w:val="28"/>
        </w:rPr>
        <w:t>и соответственно оказывается ме</w:t>
      </w:r>
      <w:r w:rsidR="00BD044D">
        <w:rPr>
          <w:color w:val="000000"/>
          <w:sz w:val="28"/>
          <w:szCs w:val="28"/>
        </w:rPr>
        <w:t>́</w:t>
      </w:r>
      <w:r w:rsidR="004149ED">
        <w:rPr>
          <w:color w:val="000000"/>
          <w:sz w:val="28"/>
          <w:szCs w:val="28"/>
        </w:rPr>
        <w:t>ньшее</w:t>
      </w:r>
      <w:r w:rsidR="009B447E" w:rsidRPr="009B447E">
        <w:rPr>
          <w:color w:val="000000"/>
          <w:sz w:val="28"/>
          <w:szCs w:val="28"/>
        </w:rPr>
        <w:t xml:space="preserve"> повреждающее действие тока на миокард. </w:t>
      </w:r>
      <w:r w:rsidR="004149ED">
        <w:rPr>
          <w:color w:val="000000"/>
          <w:sz w:val="28"/>
          <w:szCs w:val="28"/>
        </w:rPr>
        <w:t>В настоящее время</w:t>
      </w:r>
      <w:r w:rsidR="009B447E" w:rsidRPr="009B447E">
        <w:rPr>
          <w:color w:val="000000"/>
          <w:sz w:val="28"/>
          <w:szCs w:val="28"/>
        </w:rPr>
        <w:t xml:space="preserve"> считается, что </w:t>
      </w:r>
      <w:r w:rsidR="00DA7287" w:rsidRPr="009B447E">
        <w:rPr>
          <w:color w:val="000000"/>
          <w:sz w:val="28"/>
          <w:szCs w:val="28"/>
        </w:rPr>
        <w:t xml:space="preserve">для купирования фибрилляции желудочков </w:t>
      </w:r>
      <w:r w:rsidR="009B447E" w:rsidRPr="009B447E">
        <w:rPr>
          <w:color w:val="000000"/>
          <w:sz w:val="28"/>
          <w:szCs w:val="28"/>
        </w:rPr>
        <w:t>бифазная дефибрилляция относительно низкими разрядами (менее 200 Дж) безопасна и более эффективна, чем высокоэнергетические нарастающие однофазные разряды.</w:t>
      </w:r>
      <w:r w:rsidRPr="008054C0">
        <w:t xml:space="preserve"> </w:t>
      </w:r>
    </w:p>
    <w:p w:rsidR="00FB7BC1" w:rsidRDefault="008054C0" w:rsidP="00C13D8D">
      <w:pPr>
        <w:widowControl/>
        <w:shd w:val="clear" w:color="auto" w:fill="FFFFFF"/>
        <w:autoSpaceDE/>
        <w:autoSpaceDN/>
        <w:adjustRightInd/>
        <w:spacing w:line="276" w:lineRule="auto"/>
        <w:ind w:firstLine="709"/>
        <w:jc w:val="both"/>
        <w:rPr>
          <w:color w:val="000000"/>
          <w:sz w:val="28"/>
          <w:szCs w:val="28"/>
        </w:rPr>
      </w:pPr>
      <w:r w:rsidRPr="00FB7BC1">
        <w:rPr>
          <w:b/>
          <w:i/>
          <w:color w:val="000000"/>
          <w:sz w:val="28"/>
          <w:szCs w:val="28"/>
        </w:rPr>
        <w:t>Сопротивление грудной стенки (трансторакальный импеданс).</w:t>
      </w:r>
      <w:r w:rsidRPr="008054C0">
        <w:rPr>
          <w:color w:val="000000"/>
          <w:sz w:val="28"/>
          <w:szCs w:val="28"/>
        </w:rPr>
        <w:t xml:space="preserve"> Устранение фибрилляции происходит при прохождении через область сердца тока достаточной силы. Трансторакальный импеданс при его высоких значениях может снижать эффективность дефибрилляции вследствие уменьшения силы тока, проходящего через сердце. </w:t>
      </w:r>
    </w:p>
    <w:p w:rsidR="008353A2" w:rsidRDefault="00CE1DF6"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Т</w:t>
      </w:r>
      <w:r w:rsidRPr="008054C0">
        <w:rPr>
          <w:color w:val="000000"/>
          <w:sz w:val="28"/>
          <w:szCs w:val="28"/>
        </w:rPr>
        <w:t xml:space="preserve">рансторакальный импеданс </w:t>
      </w:r>
      <w:r>
        <w:rPr>
          <w:color w:val="000000"/>
          <w:sz w:val="28"/>
          <w:szCs w:val="28"/>
        </w:rPr>
        <w:t>находится в пределах от 25 до 160 Ом.</w:t>
      </w:r>
      <w:r w:rsidRPr="008054C0">
        <w:rPr>
          <w:color w:val="000000"/>
          <w:sz w:val="28"/>
          <w:szCs w:val="28"/>
        </w:rPr>
        <w:t xml:space="preserve"> </w:t>
      </w:r>
      <w:r>
        <w:rPr>
          <w:color w:val="000000"/>
          <w:sz w:val="28"/>
          <w:szCs w:val="28"/>
        </w:rPr>
        <w:br/>
      </w:r>
      <w:r w:rsidR="008054C0" w:rsidRPr="008054C0">
        <w:rPr>
          <w:color w:val="000000"/>
          <w:sz w:val="28"/>
          <w:szCs w:val="28"/>
        </w:rPr>
        <w:t xml:space="preserve">У взрослого человека среднего телосложения </w:t>
      </w:r>
      <w:r>
        <w:rPr>
          <w:color w:val="000000"/>
          <w:sz w:val="28"/>
          <w:szCs w:val="28"/>
        </w:rPr>
        <w:t xml:space="preserve">составляет в среднем </w:t>
      </w:r>
      <w:r w:rsidR="00FB7BC1">
        <w:rPr>
          <w:color w:val="000000"/>
          <w:sz w:val="28"/>
          <w:szCs w:val="28"/>
        </w:rPr>
        <w:t>80</w:t>
      </w:r>
      <w:r>
        <w:rPr>
          <w:color w:val="000000"/>
          <w:sz w:val="28"/>
          <w:szCs w:val="28"/>
        </w:rPr>
        <w:t>-100</w:t>
      </w:r>
      <w:r w:rsidR="00FB7BC1">
        <w:rPr>
          <w:color w:val="000000"/>
          <w:sz w:val="28"/>
          <w:szCs w:val="28"/>
        </w:rPr>
        <w:t xml:space="preserve"> Ом. </w:t>
      </w:r>
    </w:p>
    <w:p w:rsidR="008353A2" w:rsidRDefault="008353A2">
      <w:pPr>
        <w:widowControl/>
        <w:autoSpaceDE/>
        <w:autoSpaceDN/>
        <w:adjustRightInd/>
        <w:spacing w:after="200" w:line="276" w:lineRule="auto"/>
        <w:rPr>
          <w:color w:val="000000"/>
          <w:sz w:val="28"/>
          <w:szCs w:val="28"/>
        </w:rPr>
      </w:pPr>
      <w:r>
        <w:rPr>
          <w:color w:val="000000"/>
          <w:sz w:val="28"/>
          <w:szCs w:val="28"/>
        </w:rPr>
        <w:br w:type="page"/>
      </w:r>
    </w:p>
    <w:p w:rsidR="00FB7BC1" w:rsidRDefault="00FB7BC1" w:rsidP="00C13D8D">
      <w:pPr>
        <w:widowControl/>
        <w:shd w:val="clear" w:color="auto" w:fill="FFFFFF"/>
        <w:autoSpaceDE/>
        <w:autoSpaceDN/>
        <w:adjustRightInd/>
        <w:spacing w:line="276" w:lineRule="auto"/>
        <w:ind w:firstLine="709"/>
        <w:jc w:val="both"/>
        <w:rPr>
          <w:color w:val="000000"/>
          <w:sz w:val="28"/>
          <w:szCs w:val="28"/>
        </w:rPr>
      </w:pPr>
      <w:proofErr w:type="gramStart"/>
      <w:r>
        <w:rPr>
          <w:color w:val="000000"/>
          <w:sz w:val="28"/>
          <w:szCs w:val="28"/>
        </w:rPr>
        <w:lastRenderedPageBreak/>
        <w:t xml:space="preserve">На этот показатель </w:t>
      </w:r>
      <w:r w:rsidR="008054C0" w:rsidRPr="008054C0">
        <w:rPr>
          <w:color w:val="000000"/>
          <w:sz w:val="28"/>
          <w:szCs w:val="28"/>
        </w:rPr>
        <w:t>влия</w:t>
      </w:r>
      <w:r>
        <w:rPr>
          <w:color w:val="000000"/>
          <w:sz w:val="28"/>
          <w:szCs w:val="28"/>
        </w:rPr>
        <w:t>ет</w:t>
      </w:r>
      <w:r w:rsidR="008054C0" w:rsidRPr="008054C0">
        <w:rPr>
          <w:color w:val="000000"/>
          <w:sz w:val="28"/>
          <w:szCs w:val="28"/>
        </w:rPr>
        <w:t xml:space="preserve"> целый ряд факторов: значение величины заряда; размер грудной клетки и </w:t>
      </w:r>
      <w:r w:rsidR="003B0ED0">
        <w:rPr>
          <w:color w:val="000000"/>
          <w:sz w:val="28"/>
          <w:szCs w:val="28"/>
        </w:rPr>
        <w:t>наличие препятствий (</w:t>
      </w:r>
      <w:r w:rsidR="008054C0" w:rsidRPr="008054C0">
        <w:rPr>
          <w:color w:val="000000"/>
          <w:sz w:val="28"/>
          <w:szCs w:val="28"/>
        </w:rPr>
        <w:t>волосяной покров</w:t>
      </w:r>
      <w:r w:rsidR="00AE7857">
        <w:rPr>
          <w:color w:val="000000"/>
          <w:sz w:val="28"/>
          <w:szCs w:val="28"/>
        </w:rPr>
        <w:t>, молочные железы)</w:t>
      </w:r>
      <w:r w:rsidR="008054C0" w:rsidRPr="008054C0">
        <w:rPr>
          <w:color w:val="000000"/>
          <w:sz w:val="28"/>
          <w:szCs w:val="28"/>
        </w:rPr>
        <w:t xml:space="preserve">; размер и расположение электродов, сила их прижатия к грудной клетке; токопроводящий (контактный) материал между электродами и кожей больного; фаза дыхания; количество наносимых разрядов; </w:t>
      </w:r>
      <w:r>
        <w:rPr>
          <w:color w:val="000000"/>
          <w:sz w:val="28"/>
          <w:szCs w:val="28"/>
        </w:rPr>
        <w:t>перенесенные ранее</w:t>
      </w:r>
      <w:r w:rsidR="008054C0" w:rsidRPr="008054C0">
        <w:rPr>
          <w:color w:val="000000"/>
          <w:sz w:val="28"/>
          <w:szCs w:val="28"/>
        </w:rPr>
        <w:t xml:space="preserve"> хирургические вмешательства на грудной клетке и т. д. </w:t>
      </w:r>
      <w:proofErr w:type="gramEnd"/>
    </w:p>
    <w:p w:rsidR="00FB7BC1" w:rsidRDefault="008054C0" w:rsidP="00C13D8D">
      <w:pPr>
        <w:widowControl/>
        <w:shd w:val="clear" w:color="auto" w:fill="FFFFFF"/>
        <w:autoSpaceDE/>
        <w:autoSpaceDN/>
        <w:adjustRightInd/>
        <w:spacing w:line="276" w:lineRule="auto"/>
        <w:ind w:firstLine="709"/>
        <w:jc w:val="both"/>
        <w:rPr>
          <w:color w:val="000000"/>
          <w:sz w:val="28"/>
          <w:szCs w:val="28"/>
        </w:rPr>
      </w:pPr>
      <w:r w:rsidRPr="008054C0">
        <w:rPr>
          <w:color w:val="000000"/>
          <w:sz w:val="28"/>
          <w:szCs w:val="28"/>
        </w:rPr>
        <w:t xml:space="preserve">В целом явление трансторакального импеданса имеет важное клиническое значение, так как именно оно объясняет разницу между набираемой на шкале аппарата энергией и энергией, реально получаемой миокардом. Если при ЭИТ имеют место факторы, существенно повышающие трансторакальный импеданс, то вполне вероятно, что при установленной на шкале дефибриллятора энергии 360 Дж её реальное значение </w:t>
      </w:r>
      <w:r w:rsidR="00A81994" w:rsidRPr="008054C0">
        <w:rPr>
          <w:color w:val="000000"/>
          <w:sz w:val="28"/>
          <w:szCs w:val="28"/>
        </w:rPr>
        <w:t xml:space="preserve">на миокарде </w:t>
      </w:r>
      <w:r w:rsidRPr="008054C0">
        <w:rPr>
          <w:color w:val="000000"/>
          <w:sz w:val="28"/>
          <w:szCs w:val="28"/>
        </w:rPr>
        <w:t>может составить в лучшем случае 10-20%, т.е. 30-60 Дж, а это уже существенно снизит успех дефибрилляции. Современные дефибрилляторы имеют опцию автоматической компенсации трансторакального импеданса, что позволяет нанести на область сердца разряд, близкий к заданному</w:t>
      </w:r>
      <w:r w:rsidR="00FB7BC1">
        <w:rPr>
          <w:color w:val="000000"/>
          <w:sz w:val="28"/>
          <w:szCs w:val="28"/>
        </w:rPr>
        <w:t xml:space="preserve"> значению.</w:t>
      </w:r>
    </w:p>
    <w:p w:rsidR="00265662" w:rsidRDefault="009B447E" w:rsidP="00F02071">
      <w:pPr>
        <w:widowControl/>
        <w:shd w:val="clear" w:color="auto" w:fill="FFFFFF"/>
        <w:autoSpaceDE/>
        <w:autoSpaceDN/>
        <w:adjustRightInd/>
        <w:spacing w:line="276" w:lineRule="auto"/>
        <w:ind w:firstLine="709"/>
        <w:jc w:val="both"/>
        <w:rPr>
          <w:color w:val="000000"/>
          <w:sz w:val="28"/>
          <w:szCs w:val="28"/>
        </w:rPr>
      </w:pPr>
      <w:r>
        <w:rPr>
          <w:color w:val="000000"/>
          <w:sz w:val="28"/>
          <w:szCs w:val="28"/>
        </w:rPr>
        <w:t>О</w:t>
      </w:r>
      <w:r w:rsidRPr="009B447E">
        <w:rPr>
          <w:color w:val="000000"/>
          <w:sz w:val="28"/>
          <w:szCs w:val="28"/>
        </w:rPr>
        <w:t>сновной целью дефиб</w:t>
      </w:r>
      <w:r w:rsidR="00BB15B9">
        <w:rPr>
          <w:color w:val="000000"/>
          <w:sz w:val="28"/>
          <w:szCs w:val="28"/>
        </w:rPr>
        <w:t>рилляционного импульса является</w:t>
      </w:r>
      <w:r w:rsidRPr="009B447E">
        <w:rPr>
          <w:color w:val="000000"/>
          <w:sz w:val="28"/>
          <w:szCs w:val="28"/>
        </w:rPr>
        <w:t xml:space="preserve"> </w:t>
      </w:r>
      <w:r w:rsidR="00BB15B9">
        <w:rPr>
          <w:color w:val="000000"/>
          <w:sz w:val="28"/>
          <w:szCs w:val="28"/>
        </w:rPr>
        <w:t>резкая одновременная деполяризация</w:t>
      </w:r>
      <w:r w:rsidR="00BB15B9" w:rsidRPr="009B447E">
        <w:rPr>
          <w:color w:val="000000"/>
          <w:sz w:val="28"/>
          <w:szCs w:val="28"/>
        </w:rPr>
        <w:t xml:space="preserve"> </w:t>
      </w:r>
      <w:r w:rsidR="00BB15B9">
        <w:rPr>
          <w:color w:val="000000"/>
          <w:sz w:val="28"/>
          <w:szCs w:val="28"/>
        </w:rPr>
        <w:t>кардиомиоцитов</w:t>
      </w:r>
      <w:r w:rsidR="002F051A">
        <w:rPr>
          <w:color w:val="000000"/>
          <w:sz w:val="28"/>
          <w:szCs w:val="28"/>
        </w:rPr>
        <w:t>.</w:t>
      </w:r>
      <w:r w:rsidR="00265662">
        <w:rPr>
          <w:color w:val="000000"/>
          <w:sz w:val="28"/>
          <w:szCs w:val="28"/>
        </w:rPr>
        <w:t xml:space="preserve"> </w:t>
      </w:r>
      <w:r w:rsidR="002F051A">
        <w:rPr>
          <w:color w:val="000000"/>
          <w:sz w:val="28"/>
          <w:szCs w:val="28"/>
        </w:rPr>
        <w:t>П</w:t>
      </w:r>
      <w:r w:rsidR="003B60DF" w:rsidRPr="003B60DF">
        <w:rPr>
          <w:color w:val="000000"/>
          <w:sz w:val="28"/>
          <w:szCs w:val="28"/>
        </w:rPr>
        <w:t xml:space="preserve">ри этом </w:t>
      </w:r>
      <w:r w:rsidR="00E42E1B">
        <w:rPr>
          <w:color w:val="000000"/>
          <w:sz w:val="28"/>
          <w:szCs w:val="28"/>
        </w:rPr>
        <w:t>отсутствует</w:t>
      </w:r>
      <w:r w:rsidR="00BB15B9">
        <w:rPr>
          <w:color w:val="000000"/>
          <w:sz w:val="28"/>
          <w:szCs w:val="28"/>
        </w:rPr>
        <w:t xml:space="preserve"> </w:t>
      </w:r>
      <w:r w:rsidR="003B60DF" w:rsidRPr="00265662">
        <w:rPr>
          <w:color w:val="000000"/>
          <w:sz w:val="28"/>
          <w:szCs w:val="28"/>
        </w:rPr>
        <w:t>подавление собственного вод</w:t>
      </w:r>
      <w:r w:rsidR="00E42E1B">
        <w:rPr>
          <w:color w:val="000000"/>
          <w:sz w:val="28"/>
          <w:szCs w:val="28"/>
        </w:rPr>
        <w:t>ителя ритма сердца и препятствие</w:t>
      </w:r>
      <w:r w:rsidR="003B60DF" w:rsidRPr="00265662">
        <w:rPr>
          <w:color w:val="000000"/>
          <w:sz w:val="28"/>
          <w:szCs w:val="28"/>
        </w:rPr>
        <w:t xml:space="preserve"> физиологичному возбуждению миокарда.</w:t>
      </w:r>
    </w:p>
    <w:p w:rsidR="001C6C82" w:rsidRDefault="00BC4E61" w:rsidP="00F02071">
      <w:pPr>
        <w:widowControl/>
        <w:shd w:val="clear" w:color="auto" w:fill="FFFFFF"/>
        <w:autoSpaceDE/>
        <w:autoSpaceDN/>
        <w:adjustRightInd/>
        <w:spacing w:line="276" w:lineRule="auto"/>
        <w:ind w:firstLine="709"/>
        <w:jc w:val="both"/>
        <w:rPr>
          <w:color w:val="000000"/>
          <w:sz w:val="28"/>
          <w:szCs w:val="28"/>
        </w:rPr>
      </w:pPr>
      <w:r w:rsidRPr="002F051A">
        <w:rPr>
          <w:b/>
          <w:i/>
          <w:color w:val="000000"/>
          <w:sz w:val="28"/>
          <w:szCs w:val="28"/>
        </w:rPr>
        <w:t>Дефибрилляция останавливает электрический хаос, буквально останавливая сердце, чтоб</w:t>
      </w:r>
      <w:r w:rsidR="0028098E">
        <w:rPr>
          <w:b/>
          <w:i/>
          <w:color w:val="000000"/>
          <w:sz w:val="28"/>
          <w:szCs w:val="28"/>
        </w:rPr>
        <w:t>ы оно снова забилось эффективно под действием собственного водителя ритма.</w:t>
      </w:r>
    </w:p>
    <w:p w:rsidR="002F051A" w:rsidRDefault="009E5612" w:rsidP="00C13D8D">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t xml:space="preserve">При фибрилляции желудочков </w:t>
      </w:r>
      <w:r w:rsidR="00AE7857">
        <w:rPr>
          <w:color w:val="000000"/>
          <w:sz w:val="28"/>
          <w:szCs w:val="28"/>
        </w:rPr>
        <w:t xml:space="preserve">разные </w:t>
      </w:r>
      <w:r w:rsidRPr="00350F4B">
        <w:rPr>
          <w:color w:val="000000"/>
          <w:sz w:val="28"/>
          <w:szCs w:val="28"/>
        </w:rPr>
        <w:t>клет</w:t>
      </w:r>
      <w:r w:rsidR="00F37ACF" w:rsidRPr="00350F4B">
        <w:rPr>
          <w:color w:val="000000"/>
          <w:sz w:val="28"/>
          <w:szCs w:val="28"/>
        </w:rPr>
        <w:t>ки миокарда могут находиться</w:t>
      </w:r>
      <w:r w:rsidR="001314A5" w:rsidRPr="00350F4B">
        <w:rPr>
          <w:color w:val="000000"/>
          <w:sz w:val="28"/>
          <w:szCs w:val="28"/>
        </w:rPr>
        <w:t xml:space="preserve"> в один и тот же момент времени</w:t>
      </w:r>
      <w:r w:rsidR="00F37ACF" w:rsidRPr="00350F4B">
        <w:rPr>
          <w:color w:val="000000"/>
          <w:sz w:val="28"/>
          <w:szCs w:val="28"/>
        </w:rPr>
        <w:t>:</w:t>
      </w:r>
    </w:p>
    <w:p w:rsidR="002F051A" w:rsidRPr="002F051A" w:rsidRDefault="009E5612" w:rsidP="008A7C00">
      <w:pPr>
        <w:pStyle w:val="aa"/>
        <w:widowControl/>
        <w:numPr>
          <w:ilvl w:val="0"/>
          <w:numId w:val="28"/>
        </w:numPr>
        <w:shd w:val="clear" w:color="auto" w:fill="FFFFFF"/>
        <w:autoSpaceDE/>
        <w:autoSpaceDN/>
        <w:adjustRightInd/>
        <w:spacing w:line="276" w:lineRule="auto"/>
        <w:ind w:left="567" w:hanging="283"/>
        <w:jc w:val="both"/>
        <w:rPr>
          <w:color w:val="000000"/>
          <w:sz w:val="28"/>
          <w:szCs w:val="28"/>
        </w:rPr>
      </w:pPr>
      <w:r w:rsidRPr="002F051A">
        <w:rPr>
          <w:color w:val="000000"/>
          <w:sz w:val="28"/>
          <w:szCs w:val="28"/>
        </w:rPr>
        <w:t>в состоя</w:t>
      </w:r>
      <w:r w:rsidR="0050369C">
        <w:rPr>
          <w:color w:val="000000"/>
          <w:sz w:val="28"/>
          <w:szCs w:val="28"/>
        </w:rPr>
        <w:t>нии активного сокращения;</w:t>
      </w:r>
    </w:p>
    <w:p w:rsidR="002F051A" w:rsidRPr="002F051A" w:rsidRDefault="0050369C" w:rsidP="008A7C00">
      <w:pPr>
        <w:pStyle w:val="aa"/>
        <w:widowControl/>
        <w:numPr>
          <w:ilvl w:val="0"/>
          <w:numId w:val="28"/>
        </w:numPr>
        <w:shd w:val="clear" w:color="auto" w:fill="FFFFFF"/>
        <w:autoSpaceDE/>
        <w:autoSpaceDN/>
        <w:adjustRightInd/>
        <w:spacing w:line="276" w:lineRule="auto"/>
        <w:ind w:left="567" w:hanging="283"/>
        <w:jc w:val="both"/>
        <w:rPr>
          <w:color w:val="000000"/>
          <w:sz w:val="28"/>
          <w:szCs w:val="28"/>
        </w:rPr>
      </w:pPr>
      <w:r>
        <w:rPr>
          <w:color w:val="000000"/>
          <w:sz w:val="28"/>
          <w:szCs w:val="28"/>
        </w:rPr>
        <w:t>в рефракторном состоянии;</w:t>
      </w:r>
    </w:p>
    <w:p w:rsidR="002F051A" w:rsidRPr="002F051A" w:rsidRDefault="00F37ACF" w:rsidP="008A7C00">
      <w:pPr>
        <w:pStyle w:val="aa"/>
        <w:widowControl/>
        <w:numPr>
          <w:ilvl w:val="0"/>
          <w:numId w:val="28"/>
        </w:numPr>
        <w:shd w:val="clear" w:color="auto" w:fill="FFFFFF"/>
        <w:autoSpaceDE/>
        <w:autoSpaceDN/>
        <w:adjustRightInd/>
        <w:spacing w:line="276" w:lineRule="auto"/>
        <w:ind w:left="567" w:hanging="283"/>
        <w:jc w:val="both"/>
        <w:rPr>
          <w:color w:val="000000"/>
          <w:sz w:val="28"/>
          <w:szCs w:val="28"/>
        </w:rPr>
      </w:pPr>
      <w:r w:rsidRPr="002F051A">
        <w:rPr>
          <w:color w:val="000000"/>
          <w:sz w:val="28"/>
          <w:szCs w:val="28"/>
        </w:rPr>
        <w:t>в</w:t>
      </w:r>
      <w:r w:rsidR="009E5612" w:rsidRPr="002F051A">
        <w:rPr>
          <w:color w:val="000000"/>
          <w:sz w:val="28"/>
          <w:szCs w:val="28"/>
        </w:rPr>
        <w:t xml:space="preserve"> </w:t>
      </w:r>
      <w:r w:rsidR="00511AC4">
        <w:rPr>
          <w:color w:val="000000"/>
          <w:sz w:val="28"/>
          <w:szCs w:val="28"/>
        </w:rPr>
        <w:t>состоянии покоя</w:t>
      </w:r>
      <w:r w:rsidR="009E5612" w:rsidRPr="002F051A">
        <w:rPr>
          <w:color w:val="000000"/>
          <w:sz w:val="28"/>
          <w:szCs w:val="28"/>
        </w:rPr>
        <w:t xml:space="preserve">. </w:t>
      </w:r>
    </w:p>
    <w:p w:rsidR="00F37ACF" w:rsidRPr="00350F4B" w:rsidRDefault="00BB0655"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При этом относительно слабый импульс, исходящий</w:t>
      </w:r>
      <w:r w:rsidR="009E5612" w:rsidRPr="00350F4B">
        <w:rPr>
          <w:color w:val="000000"/>
          <w:sz w:val="28"/>
          <w:szCs w:val="28"/>
        </w:rPr>
        <w:t xml:space="preserve"> из естественного </w:t>
      </w:r>
      <w:r w:rsidR="001F613A">
        <w:rPr>
          <w:color w:val="000000"/>
          <w:sz w:val="28"/>
          <w:szCs w:val="28"/>
        </w:rPr>
        <w:t>водителя ритма</w:t>
      </w:r>
      <w:r w:rsidR="009E5612" w:rsidRPr="00350F4B">
        <w:rPr>
          <w:color w:val="000000"/>
          <w:sz w:val="28"/>
          <w:szCs w:val="28"/>
        </w:rPr>
        <w:t xml:space="preserve"> (например, из синусового узла), </w:t>
      </w:r>
      <w:r>
        <w:rPr>
          <w:color w:val="000000"/>
          <w:sz w:val="28"/>
          <w:szCs w:val="28"/>
        </w:rPr>
        <w:t xml:space="preserve">не в состоянии </w:t>
      </w:r>
      <w:r w:rsidR="009E5612" w:rsidRPr="00350F4B">
        <w:rPr>
          <w:color w:val="000000"/>
          <w:sz w:val="28"/>
          <w:szCs w:val="28"/>
        </w:rPr>
        <w:t xml:space="preserve">заставить весь миокард эффективно сокращаться. </w:t>
      </w:r>
    </w:p>
    <w:p w:rsidR="00476F19" w:rsidRPr="00BB15B9" w:rsidRDefault="00476F19" w:rsidP="00476F19">
      <w:pPr>
        <w:widowControl/>
        <w:shd w:val="clear" w:color="auto" w:fill="FFFFFF"/>
        <w:autoSpaceDE/>
        <w:autoSpaceDN/>
        <w:adjustRightInd/>
        <w:spacing w:line="276" w:lineRule="auto"/>
        <w:ind w:firstLine="709"/>
        <w:jc w:val="both"/>
        <w:rPr>
          <w:b/>
          <w:i/>
          <w:color w:val="000000"/>
          <w:sz w:val="28"/>
          <w:szCs w:val="28"/>
        </w:rPr>
      </w:pPr>
      <w:r w:rsidRPr="00BB15B9">
        <w:rPr>
          <w:b/>
          <w:i/>
          <w:color w:val="000000"/>
          <w:sz w:val="28"/>
          <w:szCs w:val="28"/>
        </w:rPr>
        <w:t>Восстановление нормального ритма после фибрилляции прои</w:t>
      </w:r>
      <w:r w:rsidR="002B1717">
        <w:rPr>
          <w:b/>
          <w:i/>
          <w:color w:val="000000"/>
          <w:sz w:val="28"/>
          <w:szCs w:val="28"/>
        </w:rPr>
        <w:t>сходит через "зону молчания", (</w:t>
      </w:r>
      <w:r w:rsidRPr="00BB15B9">
        <w:rPr>
          <w:b/>
          <w:i/>
          <w:color w:val="000000"/>
          <w:sz w:val="28"/>
          <w:szCs w:val="28"/>
        </w:rPr>
        <w:t>не через асистолию</w:t>
      </w:r>
      <w:r w:rsidR="002B1717">
        <w:rPr>
          <w:b/>
          <w:i/>
          <w:color w:val="000000"/>
          <w:sz w:val="28"/>
          <w:szCs w:val="28"/>
        </w:rPr>
        <w:t>!!!)</w:t>
      </w:r>
      <w:r w:rsidRPr="00BB15B9">
        <w:rPr>
          <w:b/>
          <w:i/>
          <w:color w:val="000000"/>
          <w:sz w:val="28"/>
          <w:szCs w:val="28"/>
        </w:rPr>
        <w:t>. После выхода потенциала из "зоны молчания" все клетки оказываются в состоянии покоя и первый импульс, пришедший из собственного узла, вызывает координированные сокращения сердца.</w:t>
      </w:r>
    </w:p>
    <w:p w:rsidR="00476F19" w:rsidRPr="00B50709" w:rsidRDefault="009E5612" w:rsidP="00476F19">
      <w:pPr>
        <w:widowControl/>
        <w:shd w:val="clear" w:color="auto" w:fill="FFFFFF"/>
        <w:autoSpaceDE/>
        <w:autoSpaceDN/>
        <w:adjustRightInd/>
        <w:spacing w:line="276" w:lineRule="auto"/>
        <w:ind w:firstLine="709"/>
        <w:jc w:val="both"/>
        <w:rPr>
          <w:color w:val="000000"/>
          <w:sz w:val="28"/>
          <w:szCs w:val="28"/>
        </w:rPr>
      </w:pPr>
      <w:r w:rsidRPr="00350F4B">
        <w:rPr>
          <w:color w:val="000000"/>
          <w:sz w:val="28"/>
          <w:szCs w:val="28"/>
        </w:rPr>
        <w:t>Электрический импульс дефибриллятора, напоминающий импульс, исходящий из синусового узла, но гораздо более сильный, синхрон</w:t>
      </w:r>
      <w:r w:rsidR="0050369C">
        <w:rPr>
          <w:color w:val="000000"/>
          <w:sz w:val="28"/>
          <w:szCs w:val="28"/>
        </w:rPr>
        <w:t xml:space="preserve">изирует </w:t>
      </w:r>
      <w:r w:rsidR="0050369C">
        <w:rPr>
          <w:color w:val="000000"/>
          <w:sz w:val="28"/>
          <w:szCs w:val="28"/>
        </w:rPr>
        <w:lastRenderedPageBreak/>
        <w:t>процесс возбуждения, т.</w:t>
      </w:r>
      <w:r w:rsidRPr="00350F4B">
        <w:rPr>
          <w:color w:val="000000"/>
          <w:sz w:val="28"/>
          <w:szCs w:val="28"/>
        </w:rPr>
        <w:t>е. приводит все клетки миокарда в состояние адекватной гомогенной реп</w:t>
      </w:r>
      <w:r w:rsidR="001F613A">
        <w:rPr>
          <w:color w:val="000000"/>
          <w:sz w:val="28"/>
          <w:szCs w:val="28"/>
        </w:rPr>
        <w:t xml:space="preserve">оляризации (не вызывая </w:t>
      </w:r>
      <w:r w:rsidRPr="00350F4B">
        <w:rPr>
          <w:color w:val="000000"/>
          <w:sz w:val="28"/>
          <w:szCs w:val="28"/>
        </w:rPr>
        <w:t>их сокращения</w:t>
      </w:r>
      <w:r w:rsidRPr="00B50709">
        <w:rPr>
          <w:color w:val="000000"/>
          <w:sz w:val="28"/>
          <w:szCs w:val="28"/>
        </w:rPr>
        <w:t>!).</w:t>
      </w:r>
      <w:r w:rsidR="00476F19" w:rsidRPr="00B50709">
        <w:rPr>
          <w:sz w:val="28"/>
          <w:szCs w:val="28"/>
        </w:rPr>
        <w:t xml:space="preserve"> </w:t>
      </w:r>
      <w:r w:rsidR="00B50709" w:rsidRPr="00B50709">
        <w:rPr>
          <w:sz w:val="28"/>
          <w:szCs w:val="28"/>
        </w:rPr>
        <w:t xml:space="preserve">Кроме того </w:t>
      </w:r>
      <w:r w:rsidR="00B50709">
        <w:rPr>
          <w:color w:val="000000"/>
          <w:sz w:val="28"/>
          <w:szCs w:val="28"/>
        </w:rPr>
        <w:t>о</w:t>
      </w:r>
      <w:r w:rsidR="00476F19" w:rsidRPr="00B50709">
        <w:rPr>
          <w:color w:val="000000"/>
          <w:sz w:val="28"/>
          <w:szCs w:val="28"/>
        </w:rPr>
        <w:t xml:space="preserve">бщая судорога </w:t>
      </w:r>
      <w:proofErr w:type="gramStart"/>
      <w:r w:rsidR="00476F19" w:rsidRPr="00B50709">
        <w:rPr>
          <w:color w:val="000000"/>
          <w:sz w:val="28"/>
          <w:szCs w:val="28"/>
        </w:rPr>
        <w:t>поперечно-полосатой</w:t>
      </w:r>
      <w:proofErr w:type="gramEnd"/>
      <w:r w:rsidR="00476F19" w:rsidRPr="00B50709">
        <w:rPr>
          <w:color w:val="000000"/>
          <w:sz w:val="28"/>
          <w:szCs w:val="28"/>
        </w:rPr>
        <w:t xml:space="preserve"> мускулатуры </w:t>
      </w:r>
      <w:r w:rsidR="00B50709">
        <w:rPr>
          <w:color w:val="000000"/>
          <w:sz w:val="28"/>
          <w:szCs w:val="28"/>
        </w:rPr>
        <w:t xml:space="preserve">тела </w:t>
      </w:r>
      <w:r w:rsidR="00476F19" w:rsidRPr="00B50709">
        <w:rPr>
          <w:color w:val="000000"/>
          <w:sz w:val="28"/>
          <w:szCs w:val="28"/>
        </w:rPr>
        <w:t>с последующим е</w:t>
      </w:r>
      <w:r w:rsidR="00B50709">
        <w:rPr>
          <w:color w:val="000000"/>
          <w:sz w:val="28"/>
          <w:szCs w:val="28"/>
        </w:rPr>
        <w:t>ё</w:t>
      </w:r>
      <w:r w:rsidR="00476F19" w:rsidRPr="00B50709">
        <w:rPr>
          <w:color w:val="000000"/>
          <w:sz w:val="28"/>
          <w:szCs w:val="28"/>
        </w:rPr>
        <w:t xml:space="preserve"> рас</w:t>
      </w:r>
      <w:r w:rsidR="00B50709">
        <w:rPr>
          <w:color w:val="000000"/>
          <w:sz w:val="28"/>
          <w:szCs w:val="28"/>
        </w:rPr>
        <w:t>слаблением способствует притоку</w:t>
      </w:r>
      <w:r w:rsidR="00476F19" w:rsidRPr="00B50709">
        <w:rPr>
          <w:color w:val="000000"/>
          <w:sz w:val="28"/>
          <w:szCs w:val="28"/>
        </w:rPr>
        <w:t xml:space="preserve"> крови к сердцу и увеличению эффективности массажа. </w:t>
      </w:r>
    </w:p>
    <w:p w:rsidR="00F37ACF" w:rsidRPr="00350F4B" w:rsidRDefault="008353A2"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Спустя 300-</w:t>
      </w:r>
      <w:r w:rsidR="00B50709">
        <w:rPr>
          <w:color w:val="000000"/>
          <w:sz w:val="28"/>
          <w:szCs w:val="28"/>
        </w:rPr>
        <w:t>500</w:t>
      </w:r>
      <w:r w:rsidR="009E5612" w:rsidRPr="00350F4B">
        <w:rPr>
          <w:color w:val="000000"/>
          <w:sz w:val="28"/>
          <w:szCs w:val="28"/>
        </w:rPr>
        <w:t>мс</w:t>
      </w:r>
      <w:r w:rsidR="000F5DD0">
        <w:rPr>
          <w:color w:val="000000"/>
          <w:sz w:val="28"/>
          <w:szCs w:val="28"/>
        </w:rPr>
        <w:t xml:space="preserve"> (0,3-0,5 сек)</w:t>
      </w:r>
      <w:r w:rsidR="009E5612" w:rsidRPr="00350F4B">
        <w:rPr>
          <w:color w:val="000000"/>
          <w:sz w:val="28"/>
          <w:szCs w:val="28"/>
        </w:rPr>
        <w:t xml:space="preserve"> </w:t>
      </w:r>
      <w:r w:rsidR="00511AC4" w:rsidRPr="00DF6BA8">
        <w:rPr>
          <w:b/>
          <w:i/>
          <w:color w:val="000000"/>
          <w:sz w:val="28"/>
          <w:szCs w:val="28"/>
        </w:rPr>
        <w:t>импульсы, исходящие из синусового узла</w:t>
      </w:r>
      <w:r w:rsidR="00511AC4" w:rsidRPr="00350F4B">
        <w:rPr>
          <w:color w:val="000000"/>
          <w:sz w:val="28"/>
          <w:szCs w:val="28"/>
        </w:rPr>
        <w:t xml:space="preserve"> </w:t>
      </w:r>
      <w:r w:rsidR="001E3F58">
        <w:rPr>
          <w:color w:val="000000"/>
          <w:sz w:val="28"/>
          <w:szCs w:val="28"/>
        </w:rPr>
        <w:t xml:space="preserve">заставляют </w:t>
      </w:r>
      <w:r w:rsidR="009E5612" w:rsidRPr="00350F4B">
        <w:rPr>
          <w:color w:val="000000"/>
          <w:sz w:val="28"/>
          <w:szCs w:val="28"/>
        </w:rPr>
        <w:t xml:space="preserve">сердце </w:t>
      </w:r>
      <w:r w:rsidR="001E3F58" w:rsidRPr="00350F4B">
        <w:rPr>
          <w:color w:val="000000"/>
          <w:sz w:val="28"/>
          <w:szCs w:val="28"/>
        </w:rPr>
        <w:t xml:space="preserve">сокращаться самостоятельно </w:t>
      </w:r>
      <w:r w:rsidR="00F37ACF" w:rsidRPr="00350F4B">
        <w:rPr>
          <w:color w:val="000000"/>
          <w:sz w:val="28"/>
          <w:szCs w:val="28"/>
        </w:rPr>
        <w:t>(</w:t>
      </w:r>
      <w:r w:rsidR="009E5612" w:rsidRPr="00350F4B">
        <w:rPr>
          <w:color w:val="000000"/>
          <w:sz w:val="28"/>
          <w:szCs w:val="28"/>
        </w:rPr>
        <w:t>при условии, что к этому времени энергетический потенциал миокарда ещ</w:t>
      </w:r>
      <w:r w:rsidR="001F613A">
        <w:rPr>
          <w:color w:val="000000"/>
          <w:sz w:val="28"/>
          <w:szCs w:val="28"/>
        </w:rPr>
        <w:t>ё</w:t>
      </w:r>
      <w:r w:rsidR="009E5612" w:rsidRPr="00350F4B">
        <w:rPr>
          <w:color w:val="000000"/>
          <w:sz w:val="28"/>
          <w:szCs w:val="28"/>
        </w:rPr>
        <w:t xml:space="preserve"> сохранен или уже восстановлен с помощью искусственного кровообращения в результате проводимого массажа сердца</w:t>
      </w:r>
      <w:r w:rsidR="00F37ACF" w:rsidRPr="00350F4B">
        <w:rPr>
          <w:color w:val="000000"/>
          <w:sz w:val="28"/>
          <w:szCs w:val="28"/>
        </w:rPr>
        <w:t>)</w:t>
      </w:r>
      <w:r w:rsidR="009E5612" w:rsidRPr="00350F4B">
        <w:rPr>
          <w:color w:val="000000"/>
          <w:sz w:val="28"/>
          <w:szCs w:val="28"/>
        </w:rPr>
        <w:t xml:space="preserve">. </w:t>
      </w:r>
    </w:p>
    <w:p w:rsidR="003F0208" w:rsidRDefault="003017A2" w:rsidP="00C13D8D">
      <w:pPr>
        <w:widowControl/>
        <w:shd w:val="clear" w:color="auto" w:fill="FFFFFF"/>
        <w:autoSpaceDE/>
        <w:autoSpaceDN/>
        <w:adjustRightInd/>
        <w:spacing w:line="276" w:lineRule="auto"/>
        <w:ind w:firstLine="709"/>
        <w:jc w:val="both"/>
      </w:pPr>
      <w:r>
        <w:rPr>
          <w:color w:val="000000"/>
          <w:sz w:val="28"/>
          <w:szCs w:val="28"/>
        </w:rPr>
        <w:t>П</w:t>
      </w:r>
      <w:r w:rsidR="00BA148B" w:rsidRPr="00350F4B">
        <w:rPr>
          <w:color w:val="000000"/>
          <w:sz w:val="28"/>
          <w:szCs w:val="28"/>
        </w:rPr>
        <w:t xml:space="preserve">оказанием для дефибрилляции при остановке кровообращения является наличие электрической активности сердца в виде </w:t>
      </w:r>
      <w:r w:rsidR="00BA148B" w:rsidRPr="004B0182">
        <w:rPr>
          <w:color w:val="000000"/>
          <w:sz w:val="28"/>
          <w:szCs w:val="28"/>
        </w:rPr>
        <w:t>фибрилляции или желудочковой тахикардии.</w:t>
      </w:r>
      <w:r w:rsidR="003F0208">
        <w:rPr>
          <w:b/>
          <w:color w:val="000000"/>
          <w:sz w:val="28"/>
          <w:szCs w:val="28"/>
        </w:rPr>
        <w:t xml:space="preserve"> </w:t>
      </w:r>
      <w:r w:rsidR="00BA148B" w:rsidRPr="00350F4B">
        <w:rPr>
          <w:color w:val="000000"/>
          <w:sz w:val="28"/>
          <w:szCs w:val="28"/>
        </w:rPr>
        <w:t>Асистолия является противопоказанием для дефибрилляции.</w:t>
      </w:r>
      <w:r w:rsidR="003F0208" w:rsidRPr="003F0208">
        <w:t xml:space="preserve"> </w:t>
      </w:r>
    </w:p>
    <w:p w:rsidR="00860D0C" w:rsidRDefault="003F0208" w:rsidP="00860D0C">
      <w:pPr>
        <w:widowControl/>
        <w:shd w:val="clear" w:color="auto" w:fill="FFFFFF"/>
        <w:autoSpaceDE/>
        <w:autoSpaceDN/>
        <w:adjustRightInd/>
        <w:spacing w:line="276" w:lineRule="auto"/>
        <w:ind w:firstLine="709"/>
        <w:jc w:val="both"/>
        <w:rPr>
          <w:color w:val="000000"/>
          <w:sz w:val="28"/>
          <w:szCs w:val="28"/>
        </w:rPr>
      </w:pPr>
      <w:r w:rsidRPr="003F0208">
        <w:rPr>
          <w:color w:val="000000"/>
          <w:sz w:val="28"/>
          <w:szCs w:val="28"/>
        </w:rPr>
        <w:t>Современные дефибрилляторы позволяют снимать ЭКГ прямо с пластин дефибрилля</w:t>
      </w:r>
      <w:r w:rsidR="00627B1E">
        <w:rPr>
          <w:color w:val="000000"/>
          <w:sz w:val="28"/>
          <w:szCs w:val="28"/>
        </w:rPr>
        <w:t xml:space="preserve">тора. </w:t>
      </w:r>
      <w:r w:rsidR="002B1717">
        <w:rPr>
          <w:color w:val="000000"/>
          <w:sz w:val="28"/>
          <w:szCs w:val="28"/>
        </w:rPr>
        <w:t>В последующем</w:t>
      </w:r>
      <w:r w:rsidR="001E3F58">
        <w:rPr>
          <w:color w:val="000000"/>
          <w:sz w:val="28"/>
          <w:szCs w:val="28"/>
        </w:rPr>
        <w:t>,</w:t>
      </w:r>
      <w:r w:rsidRPr="003F0208">
        <w:rPr>
          <w:color w:val="000000"/>
          <w:sz w:val="28"/>
          <w:szCs w:val="28"/>
        </w:rPr>
        <w:t xml:space="preserve"> для постоянного </w:t>
      </w:r>
      <w:r w:rsidR="0050369C">
        <w:rPr>
          <w:color w:val="000000"/>
          <w:sz w:val="28"/>
          <w:szCs w:val="28"/>
        </w:rPr>
        <w:t>наблюдения</w:t>
      </w:r>
      <w:r w:rsidR="001E3F58">
        <w:rPr>
          <w:color w:val="000000"/>
          <w:sz w:val="28"/>
          <w:szCs w:val="28"/>
        </w:rPr>
        <w:t xml:space="preserve"> за ЭКГ-</w:t>
      </w:r>
      <w:r w:rsidRPr="003F0208">
        <w:rPr>
          <w:color w:val="000000"/>
          <w:sz w:val="28"/>
          <w:szCs w:val="28"/>
        </w:rPr>
        <w:t>кривой</w:t>
      </w:r>
      <w:r w:rsidR="001E3F58">
        <w:rPr>
          <w:color w:val="000000"/>
          <w:sz w:val="28"/>
          <w:szCs w:val="28"/>
        </w:rPr>
        <w:t>,</w:t>
      </w:r>
      <w:r w:rsidRPr="003F0208">
        <w:rPr>
          <w:color w:val="000000"/>
          <w:sz w:val="28"/>
          <w:szCs w:val="28"/>
        </w:rPr>
        <w:t xml:space="preserve"> </w:t>
      </w:r>
      <w:r w:rsidR="001E3F58" w:rsidRPr="003F0208">
        <w:rPr>
          <w:color w:val="000000"/>
          <w:sz w:val="28"/>
          <w:szCs w:val="28"/>
        </w:rPr>
        <w:t xml:space="preserve">электроды </w:t>
      </w:r>
      <w:r w:rsidRPr="003F0208">
        <w:rPr>
          <w:color w:val="000000"/>
          <w:sz w:val="28"/>
          <w:szCs w:val="28"/>
        </w:rPr>
        <w:t>накладываются по общим правилам.</w:t>
      </w:r>
      <w:r w:rsidR="00860D0C" w:rsidRPr="00860D0C">
        <w:rPr>
          <w:color w:val="000000"/>
          <w:sz w:val="28"/>
          <w:szCs w:val="28"/>
        </w:rPr>
        <w:t xml:space="preserve"> </w:t>
      </w:r>
    </w:p>
    <w:p w:rsidR="00860D0C" w:rsidRPr="00860D0C" w:rsidRDefault="00860D0C" w:rsidP="00860D0C">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Следует отметить, что в некоторых ситуациях </w:t>
      </w:r>
      <w:r w:rsidRPr="00860D0C">
        <w:rPr>
          <w:color w:val="000000"/>
          <w:sz w:val="28"/>
          <w:szCs w:val="28"/>
        </w:rPr>
        <w:t>на первой минуте остановки сердца</w:t>
      </w:r>
      <w:r>
        <w:rPr>
          <w:color w:val="000000"/>
          <w:sz w:val="28"/>
          <w:szCs w:val="28"/>
        </w:rPr>
        <w:t xml:space="preserve"> п</w:t>
      </w:r>
      <w:r w:rsidRPr="00860D0C">
        <w:rPr>
          <w:color w:val="000000"/>
          <w:sz w:val="28"/>
          <w:szCs w:val="28"/>
        </w:rPr>
        <w:t>ри невозможности</w:t>
      </w:r>
      <w:r>
        <w:rPr>
          <w:color w:val="000000"/>
          <w:sz w:val="28"/>
          <w:szCs w:val="28"/>
        </w:rPr>
        <w:t xml:space="preserve"> </w:t>
      </w:r>
      <w:r w:rsidRPr="00860D0C">
        <w:rPr>
          <w:color w:val="000000"/>
          <w:sz w:val="28"/>
          <w:szCs w:val="28"/>
        </w:rPr>
        <w:t>ЭКГ-контроля нанесение разряда</w:t>
      </w:r>
      <w:r>
        <w:rPr>
          <w:color w:val="000000"/>
          <w:sz w:val="28"/>
          <w:szCs w:val="28"/>
        </w:rPr>
        <w:t xml:space="preserve"> дефибриллятора</w:t>
      </w:r>
      <w:r w:rsidRPr="00860D0C">
        <w:rPr>
          <w:color w:val="000000"/>
          <w:sz w:val="28"/>
          <w:szCs w:val="28"/>
        </w:rPr>
        <w:t xml:space="preserve"> "вслепую" вполне допустимо. </w:t>
      </w:r>
      <w:r>
        <w:rPr>
          <w:color w:val="000000"/>
          <w:sz w:val="28"/>
          <w:szCs w:val="28"/>
        </w:rPr>
        <w:t>Это можно объяснить тем,</w:t>
      </w:r>
      <w:r w:rsidRPr="00860D0C">
        <w:rPr>
          <w:color w:val="000000"/>
          <w:sz w:val="28"/>
          <w:szCs w:val="28"/>
        </w:rPr>
        <w:t xml:space="preserve"> что фибрилляция является боле</w:t>
      </w:r>
      <w:r>
        <w:rPr>
          <w:color w:val="000000"/>
          <w:sz w:val="28"/>
          <w:szCs w:val="28"/>
        </w:rPr>
        <w:t>е частым видом остановки сердца и</w:t>
      </w:r>
      <w:r w:rsidRPr="00860D0C">
        <w:rPr>
          <w:color w:val="000000"/>
          <w:sz w:val="28"/>
          <w:szCs w:val="28"/>
        </w:rPr>
        <w:t xml:space="preserve"> ранняя дефибрилляция на стадии конвульсивных и тремул</w:t>
      </w:r>
      <w:r w:rsidR="00B74FE2">
        <w:rPr>
          <w:color w:val="000000"/>
          <w:sz w:val="28"/>
          <w:szCs w:val="28"/>
        </w:rPr>
        <w:t>ё</w:t>
      </w:r>
      <w:r w:rsidRPr="00860D0C">
        <w:rPr>
          <w:color w:val="000000"/>
          <w:sz w:val="28"/>
          <w:szCs w:val="28"/>
        </w:rPr>
        <w:t xml:space="preserve">зных волн вполне оправдана. Этот принцип может соблюдаться и в том случае, если сохраняется эффект массажа в течение </w:t>
      </w:r>
      <w:r w:rsidR="00785BFD">
        <w:rPr>
          <w:color w:val="000000"/>
          <w:sz w:val="28"/>
          <w:szCs w:val="28"/>
        </w:rPr>
        <w:br/>
      </w:r>
      <w:r w:rsidRPr="00860D0C">
        <w:rPr>
          <w:color w:val="000000"/>
          <w:sz w:val="28"/>
          <w:szCs w:val="28"/>
        </w:rPr>
        <w:t xml:space="preserve">2-3 минут, и если неоднократно вводился адреналин, который способствует переходу асистолии в фибрилляцию, либо переводит атоническую фибрилляцию </w:t>
      </w:r>
      <w:proofErr w:type="gramStart"/>
      <w:r w:rsidRPr="00860D0C">
        <w:rPr>
          <w:color w:val="000000"/>
          <w:sz w:val="28"/>
          <w:szCs w:val="28"/>
        </w:rPr>
        <w:t>в</w:t>
      </w:r>
      <w:proofErr w:type="gramEnd"/>
      <w:r w:rsidRPr="00860D0C">
        <w:rPr>
          <w:color w:val="000000"/>
          <w:sz w:val="28"/>
          <w:szCs w:val="28"/>
        </w:rPr>
        <w:t xml:space="preserve"> тоническую.</w:t>
      </w:r>
    </w:p>
    <w:p w:rsidR="00133B26" w:rsidRDefault="00133B26"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Если </w:t>
      </w:r>
      <w:r w:rsidR="00860D0C">
        <w:rPr>
          <w:color w:val="000000"/>
          <w:sz w:val="28"/>
          <w:szCs w:val="28"/>
        </w:rPr>
        <w:t xml:space="preserve"> же </w:t>
      </w:r>
      <w:r>
        <w:rPr>
          <w:color w:val="000000"/>
          <w:sz w:val="28"/>
          <w:szCs w:val="28"/>
        </w:rPr>
        <w:t xml:space="preserve">используется </w:t>
      </w:r>
      <w:r w:rsidR="000611E0">
        <w:rPr>
          <w:color w:val="000000"/>
          <w:sz w:val="28"/>
          <w:szCs w:val="28"/>
        </w:rPr>
        <w:t>автомат</w:t>
      </w:r>
      <w:r w:rsidR="00B50709">
        <w:rPr>
          <w:color w:val="000000"/>
          <w:sz w:val="28"/>
          <w:szCs w:val="28"/>
        </w:rPr>
        <w:t>ический наружный дефибриллятор</w:t>
      </w:r>
      <w:r w:rsidR="00627B1E">
        <w:rPr>
          <w:color w:val="000000"/>
          <w:sz w:val="28"/>
          <w:szCs w:val="28"/>
        </w:rPr>
        <w:t xml:space="preserve">, то </w:t>
      </w:r>
      <w:r w:rsidR="00860D0C">
        <w:rPr>
          <w:color w:val="000000"/>
          <w:sz w:val="28"/>
          <w:szCs w:val="28"/>
        </w:rPr>
        <w:t>с пластин</w:t>
      </w:r>
      <w:r w:rsidR="00627B1E">
        <w:rPr>
          <w:color w:val="000000"/>
          <w:sz w:val="28"/>
          <w:szCs w:val="28"/>
        </w:rPr>
        <w:t xml:space="preserve"> прибора</w:t>
      </w:r>
      <w:r w:rsidR="00860D0C">
        <w:rPr>
          <w:color w:val="000000"/>
          <w:sz w:val="28"/>
          <w:szCs w:val="28"/>
        </w:rPr>
        <w:t>, приклеенных</w:t>
      </w:r>
      <w:r w:rsidR="00627B1E">
        <w:rPr>
          <w:color w:val="000000"/>
          <w:sz w:val="28"/>
          <w:szCs w:val="28"/>
        </w:rPr>
        <w:t xml:space="preserve"> </w:t>
      </w:r>
      <w:r>
        <w:rPr>
          <w:color w:val="000000"/>
          <w:sz w:val="28"/>
          <w:szCs w:val="28"/>
        </w:rPr>
        <w:t xml:space="preserve">на </w:t>
      </w:r>
      <w:r w:rsidR="000C7D5F">
        <w:rPr>
          <w:color w:val="000000"/>
          <w:sz w:val="28"/>
          <w:szCs w:val="28"/>
        </w:rPr>
        <w:t>грудной клетке</w:t>
      </w:r>
      <w:r>
        <w:rPr>
          <w:color w:val="000000"/>
          <w:sz w:val="28"/>
          <w:szCs w:val="28"/>
        </w:rPr>
        <w:t xml:space="preserve"> пострадавшего</w:t>
      </w:r>
      <w:r w:rsidR="00860D0C">
        <w:rPr>
          <w:color w:val="000000"/>
          <w:sz w:val="28"/>
          <w:szCs w:val="28"/>
        </w:rPr>
        <w:t>, автоматически</w:t>
      </w:r>
      <w:r w:rsidR="00627B1E">
        <w:rPr>
          <w:color w:val="000000"/>
          <w:sz w:val="28"/>
          <w:szCs w:val="28"/>
        </w:rPr>
        <w:t xml:space="preserve"> </w:t>
      </w:r>
      <w:r w:rsidR="00860D0C">
        <w:rPr>
          <w:color w:val="000000"/>
          <w:sz w:val="28"/>
          <w:szCs w:val="28"/>
        </w:rPr>
        <w:t xml:space="preserve">определяется характер ритма </w:t>
      </w:r>
      <w:r w:rsidR="000C7D5F">
        <w:rPr>
          <w:color w:val="000000"/>
          <w:sz w:val="28"/>
          <w:szCs w:val="28"/>
        </w:rPr>
        <w:t xml:space="preserve">и </w:t>
      </w:r>
      <w:r w:rsidR="00CD04C7">
        <w:rPr>
          <w:color w:val="000000"/>
          <w:sz w:val="28"/>
          <w:szCs w:val="28"/>
        </w:rPr>
        <w:t xml:space="preserve">далее </w:t>
      </w:r>
      <w:r w:rsidR="00B74FE2">
        <w:rPr>
          <w:color w:val="000000"/>
          <w:sz w:val="28"/>
          <w:szCs w:val="28"/>
        </w:rPr>
        <w:t>голосовыми командами прибора предлагаются действия</w:t>
      </w:r>
      <w:r w:rsidR="000C7D5F">
        <w:rPr>
          <w:color w:val="000000"/>
          <w:sz w:val="28"/>
          <w:szCs w:val="28"/>
        </w:rPr>
        <w:t xml:space="preserve"> в соответстви</w:t>
      </w:r>
      <w:r w:rsidR="00CD04C7">
        <w:rPr>
          <w:color w:val="000000"/>
          <w:sz w:val="28"/>
          <w:szCs w:val="28"/>
        </w:rPr>
        <w:t>е</w:t>
      </w:r>
      <w:r w:rsidR="000C7D5F">
        <w:rPr>
          <w:color w:val="000000"/>
          <w:sz w:val="28"/>
          <w:szCs w:val="28"/>
        </w:rPr>
        <w:t xml:space="preserve"> с</w:t>
      </w:r>
      <w:r w:rsidR="00B74FE2">
        <w:rPr>
          <w:color w:val="000000"/>
          <w:sz w:val="28"/>
          <w:szCs w:val="28"/>
        </w:rPr>
        <w:t xml:space="preserve"> полученным результатом</w:t>
      </w:r>
      <w:r>
        <w:rPr>
          <w:color w:val="000000"/>
          <w:sz w:val="28"/>
          <w:szCs w:val="28"/>
        </w:rPr>
        <w:t>.</w:t>
      </w:r>
    </w:p>
    <w:p w:rsidR="00CF6197" w:rsidRDefault="00CF6197" w:rsidP="008D7D23">
      <w:pPr>
        <w:widowControl/>
        <w:shd w:val="clear" w:color="auto" w:fill="FFFFFF"/>
        <w:autoSpaceDE/>
        <w:autoSpaceDN/>
        <w:adjustRightInd/>
        <w:spacing w:line="276" w:lineRule="auto"/>
        <w:ind w:firstLine="709"/>
        <w:jc w:val="both"/>
        <w:rPr>
          <w:b/>
          <w:color w:val="000000"/>
          <w:sz w:val="28"/>
          <w:szCs w:val="28"/>
        </w:rPr>
      </w:pPr>
    </w:p>
    <w:p w:rsidR="008D7D23" w:rsidRDefault="008D7D23" w:rsidP="008D7D23">
      <w:pPr>
        <w:widowControl/>
        <w:shd w:val="clear" w:color="auto" w:fill="FFFFFF"/>
        <w:autoSpaceDE/>
        <w:autoSpaceDN/>
        <w:adjustRightInd/>
        <w:spacing w:line="276" w:lineRule="auto"/>
        <w:ind w:firstLine="709"/>
        <w:jc w:val="both"/>
        <w:rPr>
          <w:color w:val="000000"/>
          <w:sz w:val="28"/>
          <w:szCs w:val="28"/>
        </w:rPr>
      </w:pPr>
      <w:r w:rsidRPr="008D7D23">
        <w:rPr>
          <w:b/>
          <w:color w:val="000000"/>
          <w:sz w:val="28"/>
          <w:szCs w:val="28"/>
        </w:rPr>
        <w:t xml:space="preserve">К методическим факторам успеха дефибрилляции следует отнести </w:t>
      </w:r>
      <w:proofErr w:type="gramStart"/>
      <w:r w:rsidRPr="008D7D23">
        <w:rPr>
          <w:b/>
          <w:color w:val="000000"/>
          <w:sz w:val="28"/>
          <w:szCs w:val="28"/>
        </w:rPr>
        <w:t>следующие</w:t>
      </w:r>
      <w:proofErr w:type="gramEnd"/>
      <w:r w:rsidRPr="008D7D23">
        <w:rPr>
          <w:b/>
          <w:color w:val="000000"/>
          <w:sz w:val="28"/>
          <w:szCs w:val="28"/>
        </w:rPr>
        <w:t>:</w:t>
      </w:r>
    </w:p>
    <w:p w:rsidR="008D7D23" w:rsidRPr="008D7D23" w:rsidRDefault="008D7D23" w:rsidP="00F72CD4">
      <w:pPr>
        <w:pStyle w:val="aa"/>
        <w:widowControl/>
        <w:numPr>
          <w:ilvl w:val="0"/>
          <w:numId w:val="54"/>
        </w:numPr>
        <w:shd w:val="clear" w:color="auto" w:fill="FFFFFF"/>
        <w:autoSpaceDE/>
        <w:autoSpaceDN/>
        <w:adjustRightInd/>
        <w:spacing w:line="276" w:lineRule="auto"/>
        <w:ind w:left="567" w:hanging="283"/>
        <w:jc w:val="both"/>
        <w:rPr>
          <w:color w:val="000000"/>
          <w:sz w:val="28"/>
          <w:szCs w:val="28"/>
        </w:rPr>
      </w:pPr>
      <w:r w:rsidRPr="008D7D23">
        <w:rPr>
          <w:color w:val="000000"/>
          <w:sz w:val="28"/>
          <w:szCs w:val="28"/>
        </w:rPr>
        <w:t>эффективный массаж сердца, вентиляция легких с максимальной подачей кислорода в дыхательной смеси;</w:t>
      </w:r>
    </w:p>
    <w:p w:rsidR="008D7D23" w:rsidRPr="008D7D23" w:rsidRDefault="008D7D23" w:rsidP="00F72CD4">
      <w:pPr>
        <w:pStyle w:val="aa"/>
        <w:widowControl/>
        <w:numPr>
          <w:ilvl w:val="0"/>
          <w:numId w:val="54"/>
        </w:numPr>
        <w:shd w:val="clear" w:color="auto" w:fill="FFFFFF"/>
        <w:autoSpaceDE/>
        <w:autoSpaceDN/>
        <w:adjustRightInd/>
        <w:spacing w:line="276" w:lineRule="auto"/>
        <w:ind w:left="567" w:hanging="283"/>
        <w:jc w:val="both"/>
        <w:rPr>
          <w:color w:val="000000"/>
          <w:sz w:val="28"/>
          <w:szCs w:val="28"/>
        </w:rPr>
      </w:pPr>
      <w:r w:rsidRPr="008D7D23">
        <w:rPr>
          <w:color w:val="000000"/>
          <w:sz w:val="28"/>
          <w:szCs w:val="28"/>
        </w:rPr>
        <w:t xml:space="preserve">дефибрилляция более </w:t>
      </w:r>
      <w:proofErr w:type="gramStart"/>
      <w:r w:rsidRPr="008D7D23">
        <w:rPr>
          <w:color w:val="000000"/>
          <w:sz w:val="28"/>
          <w:szCs w:val="28"/>
        </w:rPr>
        <w:t>эффективна</w:t>
      </w:r>
      <w:proofErr w:type="gramEnd"/>
      <w:r w:rsidRPr="008D7D23">
        <w:rPr>
          <w:color w:val="000000"/>
          <w:sz w:val="28"/>
          <w:szCs w:val="28"/>
        </w:rPr>
        <w:t xml:space="preserve"> после введения адреналина. При остром инфаркте миокарда, осложнившемся фибрилляцией, дефибрилляция стоит на первом месте и должна быть выполнена как можно раньше, до развития атонической фазы; </w:t>
      </w:r>
    </w:p>
    <w:p w:rsidR="00181123" w:rsidRDefault="008D7D23" w:rsidP="00F72CD4">
      <w:pPr>
        <w:pStyle w:val="aa"/>
        <w:widowControl/>
        <w:numPr>
          <w:ilvl w:val="0"/>
          <w:numId w:val="54"/>
        </w:numPr>
        <w:shd w:val="clear" w:color="auto" w:fill="FFFFFF"/>
        <w:autoSpaceDE/>
        <w:autoSpaceDN/>
        <w:adjustRightInd/>
        <w:spacing w:after="200" w:line="276" w:lineRule="auto"/>
        <w:ind w:left="567" w:hanging="283"/>
        <w:jc w:val="both"/>
        <w:rPr>
          <w:color w:val="000000"/>
          <w:sz w:val="28"/>
          <w:szCs w:val="28"/>
        </w:rPr>
      </w:pPr>
      <w:r w:rsidRPr="003251B8">
        <w:rPr>
          <w:color w:val="000000"/>
          <w:sz w:val="28"/>
          <w:szCs w:val="28"/>
        </w:rPr>
        <w:lastRenderedPageBreak/>
        <w:t>при введении кардиотонически</w:t>
      </w:r>
      <w:r w:rsidR="00B17D91" w:rsidRPr="003251B8">
        <w:rPr>
          <w:color w:val="000000"/>
          <w:sz w:val="28"/>
          <w:szCs w:val="28"/>
        </w:rPr>
        <w:t>х или ант</w:t>
      </w:r>
      <w:r w:rsidRPr="003251B8">
        <w:rPr>
          <w:color w:val="000000"/>
          <w:sz w:val="28"/>
          <w:szCs w:val="28"/>
        </w:rPr>
        <w:t>иаритмических средств разряд должен наноситься не ранее 30-60 секунд после введения;</w:t>
      </w:r>
    </w:p>
    <w:p w:rsidR="008D7D23" w:rsidRDefault="008D7D23" w:rsidP="00F72CD4">
      <w:pPr>
        <w:pStyle w:val="aa"/>
        <w:widowControl/>
        <w:numPr>
          <w:ilvl w:val="0"/>
          <w:numId w:val="54"/>
        </w:numPr>
        <w:shd w:val="clear" w:color="auto" w:fill="FFFFFF"/>
        <w:autoSpaceDE/>
        <w:autoSpaceDN/>
        <w:adjustRightInd/>
        <w:spacing w:line="276" w:lineRule="auto"/>
        <w:ind w:left="567" w:hanging="283"/>
        <w:jc w:val="both"/>
        <w:rPr>
          <w:color w:val="000000"/>
          <w:sz w:val="28"/>
          <w:szCs w:val="28"/>
        </w:rPr>
      </w:pPr>
      <w:r w:rsidRPr="008D7D23">
        <w:rPr>
          <w:color w:val="000000"/>
          <w:sz w:val="28"/>
          <w:szCs w:val="28"/>
        </w:rPr>
        <w:t xml:space="preserve">следует действовать по схеме: </w:t>
      </w:r>
    </w:p>
    <w:p w:rsidR="008D7D23" w:rsidRPr="001D2888" w:rsidRDefault="003251B8" w:rsidP="008D7D23">
      <w:pPr>
        <w:pStyle w:val="aa"/>
        <w:widowControl/>
        <w:shd w:val="clear" w:color="auto" w:fill="FFFFFF"/>
        <w:autoSpaceDE/>
        <w:autoSpaceDN/>
        <w:adjustRightInd/>
        <w:spacing w:line="276" w:lineRule="auto"/>
        <w:ind w:left="567"/>
        <w:jc w:val="both"/>
        <w:rPr>
          <w:color w:val="000000"/>
          <w:sz w:val="28"/>
          <w:szCs w:val="28"/>
        </w:rPr>
      </w:pPr>
      <w:r w:rsidRPr="001D2888">
        <w:rPr>
          <w:color w:val="000000"/>
          <w:sz w:val="28"/>
          <w:szCs w:val="28"/>
        </w:rPr>
        <w:t xml:space="preserve">ЛЕКАРСТВО   </w:t>
      </w:r>
      <w:r w:rsidRPr="001D2888">
        <w:rPr>
          <w:color w:val="000000"/>
          <w:sz w:val="28"/>
          <w:szCs w:val="28"/>
        </w:rPr>
        <w:sym w:font="Wingdings 3" w:char="F0CC"/>
      </w:r>
      <w:r w:rsidR="001D2888">
        <w:rPr>
          <w:color w:val="000000"/>
          <w:sz w:val="28"/>
          <w:szCs w:val="28"/>
        </w:rPr>
        <w:t xml:space="preserve">  </w:t>
      </w:r>
      <w:r w:rsidR="008D7D23" w:rsidRPr="001D2888">
        <w:rPr>
          <w:color w:val="000000"/>
          <w:sz w:val="28"/>
          <w:szCs w:val="28"/>
        </w:rPr>
        <w:t xml:space="preserve">МАССАЖ </w:t>
      </w:r>
      <w:r w:rsidRPr="001D2888">
        <w:rPr>
          <w:color w:val="000000"/>
          <w:sz w:val="28"/>
          <w:szCs w:val="28"/>
        </w:rPr>
        <w:t xml:space="preserve"> </w:t>
      </w:r>
      <w:r w:rsidR="002B1717">
        <w:rPr>
          <w:color w:val="000000"/>
          <w:sz w:val="28"/>
          <w:szCs w:val="28"/>
        </w:rPr>
        <w:t>СЕРДЦА</w:t>
      </w:r>
      <w:r w:rsidRPr="001D2888">
        <w:rPr>
          <w:color w:val="000000"/>
          <w:sz w:val="28"/>
          <w:szCs w:val="28"/>
        </w:rPr>
        <w:t xml:space="preserve"> </w:t>
      </w:r>
      <w:r w:rsidR="002B1717">
        <w:rPr>
          <w:color w:val="000000"/>
          <w:sz w:val="28"/>
          <w:szCs w:val="28"/>
        </w:rPr>
        <w:t>и</w:t>
      </w:r>
      <w:r w:rsidRPr="001D2888">
        <w:rPr>
          <w:color w:val="000000"/>
          <w:sz w:val="28"/>
          <w:szCs w:val="28"/>
        </w:rPr>
        <w:t xml:space="preserve"> </w:t>
      </w:r>
      <w:r w:rsidR="008D7D23" w:rsidRPr="001D2888">
        <w:rPr>
          <w:color w:val="000000"/>
          <w:sz w:val="28"/>
          <w:szCs w:val="28"/>
        </w:rPr>
        <w:t xml:space="preserve">ИВЛ </w:t>
      </w:r>
      <w:r w:rsidRPr="001D2888">
        <w:rPr>
          <w:color w:val="000000"/>
          <w:sz w:val="28"/>
          <w:szCs w:val="28"/>
        </w:rPr>
        <w:t xml:space="preserve">  </w:t>
      </w:r>
      <w:r w:rsidRPr="001D2888">
        <w:rPr>
          <w:color w:val="000000"/>
          <w:sz w:val="28"/>
          <w:szCs w:val="28"/>
        </w:rPr>
        <w:sym w:font="Wingdings 3" w:char="F0CC"/>
      </w:r>
      <w:r w:rsidR="008D7D23" w:rsidRPr="001D2888">
        <w:rPr>
          <w:color w:val="000000"/>
          <w:sz w:val="28"/>
          <w:szCs w:val="28"/>
        </w:rPr>
        <w:t xml:space="preserve"> </w:t>
      </w:r>
      <w:r w:rsidRPr="001D2888">
        <w:rPr>
          <w:color w:val="000000"/>
          <w:sz w:val="28"/>
          <w:szCs w:val="28"/>
        </w:rPr>
        <w:t xml:space="preserve"> </w:t>
      </w:r>
      <w:r w:rsidR="008D7D23" w:rsidRPr="001D2888">
        <w:rPr>
          <w:color w:val="000000"/>
          <w:sz w:val="28"/>
          <w:szCs w:val="28"/>
        </w:rPr>
        <w:t xml:space="preserve">ДЕФИБРИЛЛЯЦИЯ. </w:t>
      </w:r>
    </w:p>
    <w:p w:rsidR="008D7D23" w:rsidRPr="00CF6197" w:rsidRDefault="00E42E1B" w:rsidP="00F72CD4">
      <w:pPr>
        <w:pStyle w:val="aa"/>
        <w:widowControl/>
        <w:numPr>
          <w:ilvl w:val="0"/>
          <w:numId w:val="54"/>
        </w:numPr>
        <w:shd w:val="clear" w:color="auto" w:fill="FFFFFF"/>
        <w:autoSpaceDE/>
        <w:autoSpaceDN/>
        <w:adjustRightInd/>
        <w:spacing w:line="276" w:lineRule="auto"/>
        <w:ind w:left="567" w:hanging="283"/>
        <w:jc w:val="both"/>
        <w:rPr>
          <w:color w:val="000000"/>
          <w:sz w:val="28"/>
          <w:szCs w:val="28"/>
        </w:rPr>
      </w:pPr>
      <w:r w:rsidRPr="00CF6197">
        <w:rPr>
          <w:color w:val="000000"/>
          <w:sz w:val="28"/>
          <w:szCs w:val="28"/>
        </w:rPr>
        <w:t xml:space="preserve">при использовании бифазного импульса </w:t>
      </w:r>
      <w:r w:rsidR="00CF6197" w:rsidRPr="00CF6197">
        <w:rPr>
          <w:color w:val="000000"/>
          <w:sz w:val="28"/>
          <w:szCs w:val="28"/>
        </w:rPr>
        <w:t>п</w:t>
      </w:r>
      <w:r w:rsidR="00B50709" w:rsidRPr="00CF6197">
        <w:rPr>
          <w:color w:val="000000"/>
          <w:sz w:val="28"/>
          <w:szCs w:val="28"/>
        </w:rPr>
        <w:t>олярность подаваемого импульса не</w:t>
      </w:r>
      <w:r>
        <w:rPr>
          <w:color w:val="000000"/>
          <w:sz w:val="28"/>
          <w:szCs w:val="28"/>
        </w:rPr>
        <w:t xml:space="preserve"> имеет принципиального значения;</w:t>
      </w:r>
    </w:p>
    <w:p w:rsidR="008D7D23" w:rsidRPr="00CF6197" w:rsidRDefault="00B17D91" w:rsidP="00F72CD4">
      <w:pPr>
        <w:pStyle w:val="aa"/>
        <w:widowControl/>
        <w:numPr>
          <w:ilvl w:val="0"/>
          <w:numId w:val="54"/>
        </w:numPr>
        <w:shd w:val="clear" w:color="auto" w:fill="FFFFFF"/>
        <w:autoSpaceDE/>
        <w:autoSpaceDN/>
        <w:adjustRightInd/>
        <w:spacing w:line="276" w:lineRule="auto"/>
        <w:ind w:left="567" w:hanging="283"/>
        <w:jc w:val="both"/>
        <w:rPr>
          <w:color w:val="000000"/>
          <w:sz w:val="28"/>
          <w:szCs w:val="28"/>
        </w:rPr>
      </w:pPr>
      <w:r>
        <w:rPr>
          <w:color w:val="000000"/>
          <w:sz w:val="28"/>
          <w:szCs w:val="28"/>
        </w:rPr>
        <w:t>нанесение разряда</w:t>
      </w:r>
      <w:r w:rsidR="00B50709" w:rsidRPr="00CF6197">
        <w:rPr>
          <w:color w:val="000000"/>
          <w:sz w:val="28"/>
          <w:szCs w:val="28"/>
        </w:rPr>
        <w:t xml:space="preserve"> производиться на фазе выдоха больного. Это уменьшает прикрытие се</w:t>
      </w:r>
      <w:r w:rsidR="00CF6197" w:rsidRPr="00CF6197">
        <w:rPr>
          <w:color w:val="000000"/>
          <w:sz w:val="28"/>
          <w:szCs w:val="28"/>
        </w:rPr>
        <w:t>рдца легкими и снижает</w:t>
      </w:r>
      <w:r w:rsidR="00B50709" w:rsidRPr="00CF6197">
        <w:rPr>
          <w:color w:val="000000"/>
          <w:sz w:val="28"/>
          <w:szCs w:val="28"/>
        </w:rPr>
        <w:t xml:space="preserve"> сопротивление на 15-20%;</w:t>
      </w:r>
    </w:p>
    <w:p w:rsidR="00CF6197" w:rsidRDefault="00B50709" w:rsidP="00F72CD4">
      <w:pPr>
        <w:pStyle w:val="aa"/>
        <w:widowControl/>
        <w:numPr>
          <w:ilvl w:val="0"/>
          <w:numId w:val="54"/>
        </w:numPr>
        <w:shd w:val="clear" w:color="auto" w:fill="FFFFFF"/>
        <w:autoSpaceDE/>
        <w:autoSpaceDN/>
        <w:adjustRightInd/>
        <w:spacing w:line="276" w:lineRule="auto"/>
        <w:ind w:left="567" w:hanging="283"/>
        <w:jc w:val="both"/>
        <w:rPr>
          <w:color w:val="000000"/>
          <w:sz w:val="28"/>
          <w:szCs w:val="28"/>
        </w:rPr>
      </w:pPr>
      <w:r w:rsidRPr="00CF6197">
        <w:rPr>
          <w:color w:val="000000"/>
          <w:sz w:val="28"/>
          <w:szCs w:val="28"/>
        </w:rPr>
        <w:t>при возникновении повторных эпизодов фибрилляции применяют ту энергию разряда, которая ран</w:t>
      </w:r>
      <w:r w:rsidR="00CF6197" w:rsidRPr="00CF6197">
        <w:rPr>
          <w:color w:val="000000"/>
          <w:sz w:val="28"/>
          <w:szCs w:val="28"/>
        </w:rPr>
        <w:t>ее дала положительный эффект;</w:t>
      </w:r>
    </w:p>
    <w:p w:rsidR="00BD343B" w:rsidRPr="00BD343B" w:rsidRDefault="00BD343B" w:rsidP="00F72CD4">
      <w:pPr>
        <w:pStyle w:val="aa"/>
        <w:widowControl/>
        <w:numPr>
          <w:ilvl w:val="0"/>
          <w:numId w:val="54"/>
        </w:numPr>
        <w:shd w:val="clear" w:color="auto" w:fill="FFFFFF"/>
        <w:autoSpaceDE/>
        <w:autoSpaceDN/>
        <w:adjustRightInd/>
        <w:spacing w:line="276" w:lineRule="auto"/>
        <w:ind w:left="567" w:hanging="283"/>
        <w:jc w:val="both"/>
        <w:rPr>
          <w:color w:val="000000"/>
          <w:sz w:val="28"/>
          <w:szCs w:val="28"/>
        </w:rPr>
      </w:pPr>
      <w:r>
        <w:rPr>
          <w:color w:val="231F20"/>
          <w:sz w:val="28"/>
          <w:szCs w:val="28"/>
        </w:rPr>
        <w:t>за</w:t>
      </w:r>
      <w:r w:rsidRPr="00BD343B">
        <w:rPr>
          <w:color w:val="231F20"/>
          <w:sz w:val="28"/>
          <w:szCs w:val="28"/>
        </w:rPr>
        <w:t>держку между прекращением</w:t>
      </w:r>
      <w:r>
        <w:rPr>
          <w:color w:val="231F20"/>
          <w:sz w:val="28"/>
          <w:szCs w:val="28"/>
        </w:rPr>
        <w:t xml:space="preserve"> </w:t>
      </w:r>
      <w:r w:rsidRPr="00BD343B">
        <w:rPr>
          <w:color w:val="231F20"/>
          <w:sz w:val="28"/>
          <w:szCs w:val="28"/>
        </w:rPr>
        <w:t>КГК и нанесением разряда следует сво</w:t>
      </w:r>
      <w:r w:rsidRPr="00BD343B">
        <w:rPr>
          <w:color w:val="231F20"/>
          <w:sz w:val="28"/>
          <w:szCs w:val="28"/>
        </w:rPr>
        <w:softHyphen/>
      </w:r>
      <w:r>
        <w:rPr>
          <w:color w:val="231F20"/>
          <w:sz w:val="28"/>
          <w:szCs w:val="28"/>
        </w:rPr>
        <w:t>дить к абсолютному минимуму. Д</w:t>
      </w:r>
      <w:r w:rsidRPr="00BD343B">
        <w:rPr>
          <w:color w:val="231F20"/>
          <w:sz w:val="28"/>
          <w:szCs w:val="28"/>
        </w:rPr>
        <w:t>аже</w:t>
      </w:r>
      <w:r>
        <w:rPr>
          <w:color w:val="231F20"/>
          <w:sz w:val="28"/>
          <w:szCs w:val="28"/>
        </w:rPr>
        <w:t xml:space="preserve"> </w:t>
      </w:r>
      <w:r w:rsidRPr="00BD343B">
        <w:rPr>
          <w:color w:val="231F20"/>
          <w:sz w:val="28"/>
          <w:szCs w:val="28"/>
        </w:rPr>
        <w:t>5–10 с</w:t>
      </w:r>
      <w:r>
        <w:rPr>
          <w:color w:val="231F20"/>
          <w:sz w:val="28"/>
          <w:szCs w:val="28"/>
        </w:rPr>
        <w:t xml:space="preserve">екунд </w:t>
      </w:r>
      <w:r w:rsidR="00C55EA6">
        <w:rPr>
          <w:color w:val="231F20"/>
          <w:sz w:val="28"/>
          <w:szCs w:val="28"/>
        </w:rPr>
        <w:t xml:space="preserve">прекращения </w:t>
      </w:r>
      <w:r w:rsidR="00C55EA6" w:rsidRPr="00BD343B">
        <w:rPr>
          <w:color w:val="231F20"/>
          <w:sz w:val="28"/>
          <w:szCs w:val="28"/>
        </w:rPr>
        <w:t xml:space="preserve">КГК </w:t>
      </w:r>
      <w:r>
        <w:rPr>
          <w:color w:val="231F20"/>
          <w:sz w:val="28"/>
          <w:szCs w:val="28"/>
        </w:rPr>
        <w:t>уменьша</w:t>
      </w:r>
      <w:r w:rsidR="00C55EA6">
        <w:rPr>
          <w:color w:val="231F20"/>
          <w:sz w:val="28"/>
          <w:szCs w:val="28"/>
        </w:rPr>
        <w:t xml:space="preserve">ют шансы на </w:t>
      </w:r>
      <w:r>
        <w:rPr>
          <w:color w:val="231F20"/>
          <w:sz w:val="28"/>
          <w:szCs w:val="28"/>
        </w:rPr>
        <w:t>ус</w:t>
      </w:r>
      <w:r w:rsidRPr="00BD343B">
        <w:rPr>
          <w:color w:val="231F20"/>
          <w:sz w:val="28"/>
          <w:szCs w:val="28"/>
        </w:rPr>
        <w:t>пех</w:t>
      </w:r>
      <w:r w:rsidR="00C55EA6">
        <w:rPr>
          <w:color w:val="231F20"/>
          <w:sz w:val="28"/>
          <w:szCs w:val="28"/>
        </w:rPr>
        <w:t xml:space="preserve"> дефибрилляции</w:t>
      </w:r>
      <w:r w:rsidRPr="00BD343B">
        <w:rPr>
          <w:color w:val="231F20"/>
          <w:sz w:val="28"/>
          <w:szCs w:val="28"/>
        </w:rPr>
        <w:t>. Паузу перед разрядом</w:t>
      </w:r>
      <w:r>
        <w:rPr>
          <w:color w:val="231F20"/>
          <w:sz w:val="28"/>
          <w:szCs w:val="28"/>
        </w:rPr>
        <w:t xml:space="preserve"> </w:t>
      </w:r>
      <w:r w:rsidRPr="00BD343B">
        <w:rPr>
          <w:color w:val="231F20"/>
          <w:sz w:val="28"/>
          <w:szCs w:val="28"/>
        </w:rPr>
        <w:t>можно у</w:t>
      </w:r>
      <w:r w:rsidR="00C55EA6">
        <w:rPr>
          <w:color w:val="231F20"/>
          <w:sz w:val="28"/>
          <w:szCs w:val="28"/>
        </w:rPr>
        <w:t>меньшить до 3-</w:t>
      </w:r>
      <w:r>
        <w:rPr>
          <w:color w:val="231F20"/>
          <w:sz w:val="28"/>
          <w:szCs w:val="28"/>
        </w:rPr>
        <w:t>5 секунд, про</w:t>
      </w:r>
      <w:r w:rsidRPr="00BD343B">
        <w:rPr>
          <w:color w:val="231F20"/>
          <w:sz w:val="28"/>
          <w:szCs w:val="28"/>
        </w:rPr>
        <w:t xml:space="preserve">должая КГК </w:t>
      </w:r>
      <w:r w:rsidR="00C55EA6">
        <w:rPr>
          <w:b/>
          <w:i/>
          <w:color w:val="231F20"/>
          <w:sz w:val="28"/>
          <w:szCs w:val="28"/>
        </w:rPr>
        <w:t>во время заряда дефибрилля</w:t>
      </w:r>
      <w:r w:rsidRPr="00BD343B">
        <w:rPr>
          <w:b/>
          <w:i/>
          <w:color w:val="231F20"/>
          <w:sz w:val="28"/>
          <w:szCs w:val="28"/>
        </w:rPr>
        <w:t>тора</w:t>
      </w:r>
      <w:r w:rsidR="00C55EA6">
        <w:rPr>
          <w:b/>
          <w:i/>
          <w:color w:val="231F20"/>
          <w:sz w:val="28"/>
          <w:szCs w:val="28"/>
        </w:rPr>
        <w:t xml:space="preserve"> </w:t>
      </w:r>
      <w:r w:rsidRPr="00BD343B">
        <w:rPr>
          <w:color w:val="231F20"/>
          <w:sz w:val="28"/>
          <w:szCs w:val="28"/>
        </w:rPr>
        <w:t xml:space="preserve"> </w:t>
      </w:r>
      <w:r w:rsidR="00C55EA6">
        <w:rPr>
          <w:color w:val="231F20"/>
          <w:sz w:val="28"/>
          <w:szCs w:val="28"/>
        </w:rPr>
        <w:t>(</w:t>
      </w:r>
      <w:r w:rsidRPr="00BD343B">
        <w:rPr>
          <w:color w:val="231F20"/>
          <w:sz w:val="28"/>
          <w:szCs w:val="28"/>
        </w:rPr>
        <w:t>и за сч</w:t>
      </w:r>
      <w:r w:rsidR="00C55EA6">
        <w:rPr>
          <w:color w:val="231F20"/>
          <w:sz w:val="28"/>
          <w:szCs w:val="28"/>
        </w:rPr>
        <w:t>ё</w:t>
      </w:r>
      <w:r w:rsidRPr="00BD343B">
        <w:rPr>
          <w:color w:val="231F20"/>
          <w:sz w:val="28"/>
          <w:szCs w:val="28"/>
        </w:rPr>
        <w:t>т эффективной координации</w:t>
      </w:r>
      <w:r>
        <w:rPr>
          <w:color w:val="231F20"/>
          <w:sz w:val="28"/>
          <w:szCs w:val="28"/>
        </w:rPr>
        <w:t xml:space="preserve"> </w:t>
      </w:r>
      <w:r w:rsidRPr="00BD343B">
        <w:rPr>
          <w:color w:val="231F20"/>
          <w:sz w:val="28"/>
          <w:szCs w:val="28"/>
        </w:rPr>
        <w:t>действий команды</w:t>
      </w:r>
      <w:r w:rsidR="00C55EA6">
        <w:rPr>
          <w:color w:val="231F20"/>
          <w:sz w:val="28"/>
          <w:szCs w:val="28"/>
        </w:rPr>
        <w:t>)</w:t>
      </w:r>
      <w:r w:rsidRPr="00BD343B">
        <w:rPr>
          <w:color w:val="231F20"/>
          <w:sz w:val="28"/>
          <w:szCs w:val="28"/>
        </w:rPr>
        <w:t xml:space="preserve">. </w:t>
      </w:r>
      <w:r w:rsidRPr="00197C1A">
        <w:rPr>
          <w:b/>
          <w:i/>
          <w:color w:val="231F20"/>
          <w:sz w:val="28"/>
          <w:szCs w:val="28"/>
        </w:rPr>
        <w:t>Проверка безопасности во избежание контакта кого</w:t>
      </w:r>
      <w:r w:rsidRPr="00197C1A">
        <w:rPr>
          <w:b/>
          <w:i/>
          <w:color w:val="231F20"/>
          <w:sz w:val="28"/>
          <w:szCs w:val="28"/>
        </w:rPr>
        <w:softHyphen/>
        <w:t>-ли</w:t>
      </w:r>
      <w:r w:rsidRPr="00197C1A">
        <w:rPr>
          <w:b/>
          <w:i/>
          <w:color w:val="231F20"/>
          <w:sz w:val="28"/>
          <w:szCs w:val="28"/>
        </w:rPr>
        <w:softHyphen/>
        <w:t>бо из спасателей с пациентом во время дефибрилляции должна быть выполнена</w:t>
      </w:r>
      <w:r w:rsidR="00197C1A" w:rsidRPr="00197C1A">
        <w:rPr>
          <w:b/>
          <w:i/>
          <w:color w:val="231F20"/>
          <w:sz w:val="28"/>
          <w:szCs w:val="28"/>
        </w:rPr>
        <w:t>!</w:t>
      </w:r>
      <w:r w:rsidRPr="00BD343B">
        <w:rPr>
          <w:color w:val="231F20"/>
          <w:sz w:val="28"/>
          <w:szCs w:val="28"/>
        </w:rPr>
        <w:t xml:space="preserve"> Паузу после нане</w:t>
      </w:r>
      <w:r w:rsidRPr="00BD343B">
        <w:rPr>
          <w:color w:val="231F20"/>
          <w:sz w:val="28"/>
          <w:szCs w:val="28"/>
        </w:rPr>
        <w:softHyphen/>
        <w:t>сения разряда минимизируют немедлен</w:t>
      </w:r>
      <w:r w:rsidRPr="00BD343B">
        <w:rPr>
          <w:color w:val="231F20"/>
          <w:sz w:val="28"/>
          <w:szCs w:val="28"/>
        </w:rPr>
        <w:softHyphen/>
        <w:t>н</w:t>
      </w:r>
      <w:r>
        <w:rPr>
          <w:color w:val="231F20"/>
          <w:sz w:val="28"/>
          <w:szCs w:val="28"/>
        </w:rPr>
        <w:t>ым возобновлением КГК</w:t>
      </w:r>
      <w:r w:rsidRPr="00BD343B">
        <w:rPr>
          <w:color w:val="231F20"/>
          <w:sz w:val="28"/>
          <w:szCs w:val="28"/>
        </w:rPr>
        <w:t>. На</w:t>
      </w:r>
      <w:r>
        <w:rPr>
          <w:color w:val="231F20"/>
          <w:sz w:val="28"/>
          <w:szCs w:val="28"/>
        </w:rPr>
        <w:t xml:space="preserve"> </w:t>
      </w:r>
      <w:r w:rsidRPr="00BD343B">
        <w:rPr>
          <w:color w:val="231F20"/>
          <w:sz w:val="28"/>
          <w:szCs w:val="28"/>
        </w:rPr>
        <w:t>весь процесс дефибрилляции должно</w:t>
      </w:r>
      <w:r>
        <w:rPr>
          <w:color w:val="231F20"/>
          <w:sz w:val="28"/>
          <w:szCs w:val="28"/>
        </w:rPr>
        <w:t xml:space="preserve"> </w:t>
      </w:r>
      <w:r w:rsidRPr="00BD343B">
        <w:rPr>
          <w:color w:val="231F20"/>
          <w:sz w:val="28"/>
          <w:szCs w:val="28"/>
        </w:rPr>
        <w:t>пойти менее 5 секунд перерыва КГК</w:t>
      </w:r>
      <w:r w:rsidR="00197C1A">
        <w:rPr>
          <w:color w:val="231F20"/>
          <w:sz w:val="28"/>
          <w:szCs w:val="28"/>
        </w:rPr>
        <w:t>.</w:t>
      </w:r>
    </w:p>
    <w:p w:rsidR="00A301FA" w:rsidRDefault="00A301FA" w:rsidP="00A301FA">
      <w:pPr>
        <w:pStyle w:val="aa"/>
        <w:widowControl/>
        <w:shd w:val="clear" w:color="auto" w:fill="FFFFFF"/>
        <w:autoSpaceDE/>
        <w:autoSpaceDN/>
        <w:adjustRightInd/>
        <w:spacing w:after="200" w:line="276" w:lineRule="auto"/>
        <w:ind w:left="1276"/>
        <w:jc w:val="both"/>
        <w:rPr>
          <w:color w:val="000000"/>
          <w:sz w:val="28"/>
          <w:szCs w:val="28"/>
        </w:rPr>
      </w:pPr>
    </w:p>
    <w:p w:rsidR="001534AE" w:rsidRPr="00A301FA" w:rsidRDefault="00B41DEF" w:rsidP="00A301FA">
      <w:pPr>
        <w:pStyle w:val="aa"/>
        <w:widowControl/>
        <w:shd w:val="clear" w:color="auto" w:fill="FFFFFF"/>
        <w:autoSpaceDE/>
        <w:autoSpaceDN/>
        <w:adjustRightInd/>
        <w:spacing w:after="200" w:line="276" w:lineRule="auto"/>
        <w:ind w:left="1276"/>
        <w:jc w:val="both"/>
        <w:rPr>
          <w:b/>
          <w:i/>
          <w:color w:val="000000"/>
          <w:sz w:val="28"/>
          <w:szCs w:val="28"/>
        </w:rPr>
      </w:pPr>
      <w:r w:rsidRPr="00A301FA">
        <w:rPr>
          <w:b/>
          <w:i/>
          <w:color w:val="000000"/>
          <w:sz w:val="28"/>
          <w:szCs w:val="28"/>
        </w:rPr>
        <w:t>Порядок проведения дефибрилляции</w:t>
      </w:r>
      <w:r w:rsidR="000611E0" w:rsidRPr="00A301FA">
        <w:rPr>
          <w:b/>
          <w:i/>
          <w:color w:val="000000"/>
          <w:sz w:val="28"/>
          <w:szCs w:val="28"/>
        </w:rPr>
        <w:t>.</w:t>
      </w:r>
    </w:p>
    <w:p w:rsidR="001534AE" w:rsidRPr="008F37CB" w:rsidRDefault="001F613A"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Pr>
          <w:color w:val="000000"/>
          <w:sz w:val="28"/>
          <w:szCs w:val="28"/>
        </w:rPr>
        <w:t>и</w:t>
      </w:r>
      <w:r w:rsidR="001534AE" w:rsidRPr="008F37CB">
        <w:rPr>
          <w:color w:val="000000"/>
          <w:sz w:val="28"/>
          <w:szCs w:val="28"/>
        </w:rPr>
        <w:t xml:space="preserve">з помещения, если это возможно, удаляются все посторонние (родственники, соседи и т.д.), так как наблюдение за </w:t>
      </w:r>
      <w:r w:rsidR="00053AD2">
        <w:rPr>
          <w:color w:val="000000"/>
          <w:sz w:val="28"/>
          <w:szCs w:val="28"/>
        </w:rPr>
        <w:t>дефибрилляцией</w:t>
      </w:r>
      <w:r w:rsidR="001534AE" w:rsidRPr="008F37CB">
        <w:rPr>
          <w:color w:val="000000"/>
          <w:sz w:val="28"/>
          <w:szCs w:val="28"/>
        </w:rPr>
        <w:t xml:space="preserve"> способно произвести на </w:t>
      </w:r>
      <w:r w:rsidR="001E3F58">
        <w:rPr>
          <w:color w:val="000000"/>
          <w:sz w:val="28"/>
          <w:szCs w:val="28"/>
        </w:rPr>
        <w:t>неподготовленного</w:t>
      </w:r>
      <w:r w:rsidR="001534AE" w:rsidRPr="008F37CB">
        <w:rPr>
          <w:color w:val="000000"/>
          <w:sz w:val="28"/>
          <w:szCs w:val="28"/>
        </w:rPr>
        <w:t xml:space="preserve"> чело</w:t>
      </w:r>
      <w:r>
        <w:rPr>
          <w:color w:val="000000"/>
          <w:sz w:val="28"/>
          <w:szCs w:val="28"/>
        </w:rPr>
        <w:t>века весьма сильное впечатление;</w:t>
      </w:r>
    </w:p>
    <w:p w:rsidR="001534AE" w:rsidRPr="008F37CB" w:rsidRDefault="001F613A"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Pr>
          <w:color w:val="000000"/>
          <w:sz w:val="28"/>
          <w:szCs w:val="28"/>
        </w:rPr>
        <w:t>г</w:t>
      </w:r>
      <w:r w:rsidR="001534AE" w:rsidRPr="008F37CB">
        <w:rPr>
          <w:color w:val="000000"/>
          <w:sz w:val="28"/>
          <w:szCs w:val="28"/>
        </w:rPr>
        <w:t>отовят к работе дефибриллятор, что в экстренной ситуации дол</w:t>
      </w:r>
      <w:r>
        <w:rPr>
          <w:color w:val="000000"/>
          <w:sz w:val="28"/>
          <w:szCs w:val="28"/>
        </w:rPr>
        <w:t>жно занимать не более 10 секунд;</w:t>
      </w:r>
    </w:p>
    <w:p w:rsidR="003017A2" w:rsidRPr="003017A2" w:rsidRDefault="001F613A"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Pr>
          <w:color w:val="000000"/>
          <w:sz w:val="28"/>
          <w:szCs w:val="28"/>
        </w:rPr>
        <w:t>п</w:t>
      </w:r>
      <w:r w:rsidR="001534AE" w:rsidRPr="000D502A">
        <w:rPr>
          <w:color w:val="000000"/>
          <w:sz w:val="28"/>
          <w:szCs w:val="28"/>
        </w:rPr>
        <w:t>ациент лежит на твердой поверхности, передняя поверхность грудной клетки полностью обнажена.</w:t>
      </w:r>
      <w:r w:rsidR="000D502A" w:rsidRPr="000D502A">
        <w:t xml:space="preserve"> </w:t>
      </w:r>
      <w:r w:rsidR="000D502A">
        <w:rPr>
          <w:color w:val="000000"/>
          <w:sz w:val="28"/>
          <w:szCs w:val="28"/>
        </w:rPr>
        <w:t>И</w:t>
      </w:r>
      <w:r w:rsidR="000D502A" w:rsidRPr="000D502A">
        <w:rPr>
          <w:color w:val="000000"/>
          <w:sz w:val="28"/>
          <w:szCs w:val="28"/>
        </w:rPr>
        <w:t>ногда требуется быстрое бритье в районе предполагаемого размещения электродов, но если не обеспеченна непосредственная готовность к бритью, то это не до</w:t>
      </w:r>
      <w:r>
        <w:rPr>
          <w:color w:val="000000"/>
          <w:sz w:val="28"/>
          <w:szCs w:val="28"/>
        </w:rPr>
        <w:t>лжно задерживать дефибрилляцию;</w:t>
      </w:r>
    </w:p>
    <w:p w:rsidR="001534AE" w:rsidRPr="00F0019B" w:rsidRDefault="001F613A"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Pr>
          <w:color w:val="000000"/>
          <w:sz w:val="28"/>
          <w:szCs w:val="28"/>
        </w:rPr>
        <w:t>п</w:t>
      </w:r>
      <w:r w:rsidR="001534AE" w:rsidRPr="00F0019B">
        <w:rPr>
          <w:color w:val="000000"/>
          <w:sz w:val="28"/>
          <w:szCs w:val="28"/>
        </w:rPr>
        <w:t>ри</w:t>
      </w:r>
      <w:r w:rsidR="00F0019B" w:rsidRPr="00F0019B">
        <w:rPr>
          <w:color w:val="000000"/>
          <w:sz w:val="28"/>
          <w:szCs w:val="28"/>
        </w:rPr>
        <w:t xml:space="preserve"> проведении дефибрилляции</w:t>
      </w:r>
      <w:r w:rsidR="001534AE" w:rsidRPr="00F0019B">
        <w:rPr>
          <w:color w:val="000000"/>
          <w:sz w:val="28"/>
          <w:szCs w:val="28"/>
        </w:rPr>
        <w:t xml:space="preserve"> используется преимущественно переднее или стандартное рас</w:t>
      </w:r>
      <w:r w:rsidR="00DC74F1">
        <w:rPr>
          <w:color w:val="000000"/>
          <w:sz w:val="28"/>
          <w:szCs w:val="28"/>
        </w:rPr>
        <w:t>положение электродов, когда</w:t>
      </w:r>
      <w:r w:rsidR="001534AE" w:rsidRPr="00F0019B">
        <w:rPr>
          <w:color w:val="000000"/>
          <w:sz w:val="28"/>
          <w:szCs w:val="28"/>
        </w:rPr>
        <w:t xml:space="preserve"> электрод с маркировкой «Apex», или красного цвета (положительный заряд), располагают точно над верхушко</w:t>
      </w:r>
      <w:r w:rsidR="00865C63" w:rsidRPr="00F0019B">
        <w:rPr>
          <w:color w:val="000000"/>
          <w:sz w:val="28"/>
          <w:szCs w:val="28"/>
        </w:rPr>
        <w:t>й сердца или ниже левого соска (</w:t>
      </w:r>
      <w:r w:rsidR="00865C63" w:rsidRPr="00F0019B">
        <w:rPr>
          <w:i/>
          <w:color w:val="000000"/>
          <w:sz w:val="28"/>
          <w:szCs w:val="28"/>
        </w:rPr>
        <w:t>на молочную железу электрод не накладывать!</w:t>
      </w:r>
      <w:r w:rsidR="00865C63" w:rsidRPr="00F0019B">
        <w:rPr>
          <w:color w:val="000000"/>
          <w:sz w:val="28"/>
          <w:szCs w:val="28"/>
        </w:rPr>
        <w:t>).</w:t>
      </w:r>
      <w:r w:rsidR="00F0019B">
        <w:rPr>
          <w:color w:val="000000"/>
          <w:sz w:val="28"/>
          <w:szCs w:val="28"/>
        </w:rPr>
        <w:t xml:space="preserve"> </w:t>
      </w:r>
      <w:r w:rsidR="00865C63" w:rsidRPr="00F0019B">
        <w:rPr>
          <w:color w:val="000000"/>
          <w:sz w:val="28"/>
          <w:szCs w:val="28"/>
        </w:rPr>
        <w:t>Д</w:t>
      </w:r>
      <w:r w:rsidR="001534AE" w:rsidRPr="00F0019B">
        <w:rPr>
          <w:color w:val="000000"/>
          <w:sz w:val="28"/>
          <w:szCs w:val="28"/>
        </w:rPr>
        <w:t>ругой электрод с маркировкой «Sternum», или черного цвета (отрицательный заряд), располагают ср</w:t>
      </w:r>
      <w:r w:rsidR="00F0019B">
        <w:rPr>
          <w:color w:val="000000"/>
          <w:sz w:val="28"/>
          <w:szCs w:val="28"/>
        </w:rPr>
        <w:t xml:space="preserve">азу под правой ключицей. </w:t>
      </w:r>
      <w:r w:rsidR="00F0019B">
        <w:rPr>
          <w:color w:val="000000"/>
          <w:sz w:val="28"/>
          <w:szCs w:val="28"/>
        </w:rPr>
        <w:lastRenderedPageBreak/>
        <w:t>Может использоваться</w:t>
      </w:r>
      <w:r w:rsidR="001534AE" w:rsidRPr="00F0019B">
        <w:rPr>
          <w:color w:val="000000"/>
          <w:sz w:val="28"/>
          <w:szCs w:val="28"/>
        </w:rPr>
        <w:t xml:space="preserve"> также </w:t>
      </w:r>
      <w:proofErr w:type="gramStart"/>
      <w:r w:rsidR="001534AE" w:rsidRPr="00F0019B">
        <w:rPr>
          <w:color w:val="000000"/>
          <w:sz w:val="28"/>
          <w:szCs w:val="28"/>
        </w:rPr>
        <w:t>передне</w:t>
      </w:r>
      <w:r w:rsidR="0011697C">
        <w:rPr>
          <w:color w:val="000000"/>
          <w:sz w:val="28"/>
          <w:szCs w:val="28"/>
        </w:rPr>
        <w:t>-</w:t>
      </w:r>
      <w:r w:rsidR="001534AE" w:rsidRPr="00F0019B">
        <w:rPr>
          <w:color w:val="000000"/>
          <w:sz w:val="28"/>
          <w:szCs w:val="28"/>
        </w:rPr>
        <w:t>з</w:t>
      </w:r>
      <w:r w:rsidR="0011697C">
        <w:rPr>
          <w:color w:val="000000"/>
          <w:sz w:val="28"/>
          <w:szCs w:val="28"/>
        </w:rPr>
        <w:t>аднее</w:t>
      </w:r>
      <w:proofErr w:type="gramEnd"/>
      <w:r w:rsidR="0011697C">
        <w:rPr>
          <w:color w:val="000000"/>
          <w:sz w:val="28"/>
          <w:szCs w:val="28"/>
        </w:rPr>
        <w:t xml:space="preserve"> расположение электродов, когда </w:t>
      </w:r>
      <w:r w:rsidR="001534AE" w:rsidRPr="00F0019B">
        <w:rPr>
          <w:color w:val="000000"/>
          <w:sz w:val="28"/>
          <w:szCs w:val="28"/>
        </w:rPr>
        <w:t xml:space="preserve">одна пластина электрода находится в правой подлопаточной области, другая — спереди над левым предсердием. Выбор </w:t>
      </w:r>
      <w:r w:rsidR="006B0551">
        <w:rPr>
          <w:color w:val="000000"/>
          <w:sz w:val="28"/>
          <w:szCs w:val="28"/>
        </w:rPr>
        <w:t xml:space="preserve">места </w:t>
      </w:r>
      <w:r w:rsidR="001534AE" w:rsidRPr="00F0019B">
        <w:rPr>
          <w:color w:val="000000"/>
          <w:sz w:val="28"/>
          <w:szCs w:val="28"/>
        </w:rPr>
        <w:t>расположения электродов производят в зависимости от конкретной ситуации</w:t>
      </w:r>
      <w:r>
        <w:rPr>
          <w:color w:val="000000"/>
          <w:sz w:val="28"/>
          <w:szCs w:val="28"/>
        </w:rPr>
        <w:t>;</w:t>
      </w:r>
    </w:p>
    <w:p w:rsidR="001534AE" w:rsidRPr="008F37CB" w:rsidRDefault="001F613A"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Pr>
          <w:color w:val="000000"/>
          <w:sz w:val="28"/>
          <w:szCs w:val="28"/>
        </w:rPr>
        <w:t>э</w:t>
      </w:r>
      <w:r w:rsidR="001534AE" w:rsidRPr="008F37CB">
        <w:rPr>
          <w:color w:val="000000"/>
          <w:sz w:val="28"/>
          <w:szCs w:val="28"/>
        </w:rPr>
        <w:t xml:space="preserve">лектроды смазывают специальным токопроводящим гелем, причем следует следить, чтобы он не растекался по поверхности грудной клетки между электродами. Допускается использование салфеток, смоченных </w:t>
      </w:r>
      <w:r w:rsidR="00053AD2">
        <w:rPr>
          <w:color w:val="000000"/>
          <w:sz w:val="28"/>
          <w:szCs w:val="28"/>
        </w:rPr>
        <w:t xml:space="preserve">гипертоническим или </w:t>
      </w:r>
      <w:r>
        <w:rPr>
          <w:color w:val="000000"/>
          <w:sz w:val="28"/>
          <w:szCs w:val="28"/>
        </w:rPr>
        <w:t>физиологическим раствором;</w:t>
      </w:r>
    </w:p>
    <w:p w:rsidR="001534AE" w:rsidRPr="008F37CB" w:rsidRDefault="001F613A"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Pr>
          <w:color w:val="000000"/>
          <w:sz w:val="28"/>
          <w:szCs w:val="28"/>
        </w:rPr>
        <w:t>н</w:t>
      </w:r>
      <w:r w:rsidR="001534AE" w:rsidRPr="008F37CB">
        <w:rPr>
          <w:color w:val="000000"/>
          <w:sz w:val="28"/>
          <w:szCs w:val="28"/>
        </w:rPr>
        <w:t>абирают заряд.</w:t>
      </w:r>
      <w:r w:rsidR="001314A5" w:rsidRPr="008F37CB">
        <w:rPr>
          <w:color w:val="000000"/>
          <w:sz w:val="28"/>
          <w:szCs w:val="28"/>
        </w:rPr>
        <w:t xml:space="preserve"> Первый раз энергия накапливается до значения </w:t>
      </w:r>
      <w:r w:rsidR="00686F34">
        <w:rPr>
          <w:color w:val="000000"/>
          <w:sz w:val="28"/>
          <w:szCs w:val="28"/>
        </w:rPr>
        <w:br/>
      </w:r>
      <w:r w:rsidR="0057081C" w:rsidRPr="008F37CB">
        <w:rPr>
          <w:color w:val="000000"/>
          <w:sz w:val="28"/>
          <w:szCs w:val="28"/>
        </w:rPr>
        <w:t>150-200Д</w:t>
      </w:r>
      <w:r w:rsidR="001314A5" w:rsidRPr="008F37CB">
        <w:rPr>
          <w:color w:val="000000"/>
          <w:sz w:val="28"/>
          <w:szCs w:val="28"/>
        </w:rPr>
        <w:t>ж</w:t>
      </w:r>
      <w:r w:rsidR="0057081C" w:rsidRPr="008F37CB">
        <w:rPr>
          <w:color w:val="000000"/>
          <w:sz w:val="28"/>
          <w:szCs w:val="28"/>
        </w:rPr>
        <w:t xml:space="preserve"> при бифазном импульсе или 360Дж при монофазном импульсе</w:t>
      </w:r>
      <w:r>
        <w:rPr>
          <w:color w:val="000000"/>
          <w:sz w:val="28"/>
          <w:szCs w:val="28"/>
        </w:rPr>
        <w:t>;</w:t>
      </w:r>
    </w:p>
    <w:p w:rsidR="001534AE" w:rsidRPr="008F37CB" w:rsidRDefault="001F613A"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Pr>
          <w:color w:val="000000"/>
          <w:sz w:val="28"/>
          <w:szCs w:val="28"/>
        </w:rPr>
        <w:t>э</w:t>
      </w:r>
      <w:r w:rsidR="001534AE" w:rsidRPr="008F37CB">
        <w:rPr>
          <w:color w:val="000000"/>
          <w:sz w:val="28"/>
          <w:szCs w:val="28"/>
        </w:rPr>
        <w:t xml:space="preserve">лектроды прижимают к грудной клетке с силой около </w:t>
      </w:r>
      <w:r w:rsidR="005C716B">
        <w:rPr>
          <w:color w:val="000000"/>
          <w:sz w:val="28"/>
          <w:szCs w:val="28"/>
        </w:rPr>
        <w:t>8-</w:t>
      </w:r>
      <w:r>
        <w:rPr>
          <w:color w:val="000000"/>
          <w:sz w:val="28"/>
          <w:szCs w:val="28"/>
        </w:rPr>
        <w:t>10 кг;</w:t>
      </w:r>
    </w:p>
    <w:p w:rsidR="001534AE" w:rsidRPr="008F37CB" w:rsidRDefault="001F613A"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Pr>
          <w:color w:val="000000"/>
          <w:sz w:val="28"/>
          <w:szCs w:val="28"/>
        </w:rPr>
        <w:t>п</w:t>
      </w:r>
      <w:r w:rsidR="001534AE" w:rsidRPr="008F37CB">
        <w:rPr>
          <w:color w:val="000000"/>
          <w:sz w:val="28"/>
          <w:szCs w:val="28"/>
        </w:rPr>
        <w:t>еред проведением разряда</w:t>
      </w:r>
      <w:r w:rsidR="006B0551">
        <w:rPr>
          <w:color w:val="000000"/>
          <w:sz w:val="28"/>
          <w:szCs w:val="28"/>
        </w:rPr>
        <w:t xml:space="preserve"> подаётся команда «Руки от больного!»</w:t>
      </w:r>
      <w:r w:rsidR="001534AE" w:rsidRPr="008F37CB">
        <w:rPr>
          <w:color w:val="000000"/>
          <w:sz w:val="28"/>
          <w:szCs w:val="28"/>
        </w:rPr>
        <w:t xml:space="preserve"> убеждаются, что никто не прикасается к больному или к</w:t>
      </w:r>
      <w:r w:rsidR="004B0182">
        <w:rPr>
          <w:color w:val="000000"/>
          <w:sz w:val="28"/>
          <w:szCs w:val="28"/>
        </w:rPr>
        <w:t xml:space="preserve"> кровати, на которой он лежит (п</w:t>
      </w:r>
      <w:r w:rsidR="001534AE" w:rsidRPr="008F37CB">
        <w:rPr>
          <w:color w:val="000000"/>
          <w:sz w:val="28"/>
          <w:szCs w:val="28"/>
        </w:rPr>
        <w:t>озаботьтесь об электроизоляции носилок</w:t>
      </w:r>
      <w:r>
        <w:rPr>
          <w:color w:val="000000"/>
          <w:sz w:val="28"/>
          <w:szCs w:val="28"/>
        </w:rPr>
        <w:t>, расположенных в салоне машины</w:t>
      </w:r>
      <w:r w:rsidR="004B0182">
        <w:rPr>
          <w:color w:val="000000"/>
          <w:sz w:val="28"/>
          <w:szCs w:val="28"/>
        </w:rPr>
        <w:t>)</w:t>
      </w:r>
      <w:r>
        <w:rPr>
          <w:color w:val="000000"/>
          <w:sz w:val="28"/>
          <w:szCs w:val="28"/>
        </w:rPr>
        <w:t>;</w:t>
      </w:r>
    </w:p>
    <w:p w:rsidR="001534AE" w:rsidRPr="008F37CB" w:rsidRDefault="001F613A"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Pr>
          <w:color w:val="000000"/>
          <w:sz w:val="28"/>
          <w:szCs w:val="28"/>
        </w:rPr>
        <w:t>к</w:t>
      </w:r>
      <w:r w:rsidR="001534AE" w:rsidRPr="008F37CB">
        <w:rPr>
          <w:color w:val="000000"/>
          <w:sz w:val="28"/>
          <w:szCs w:val="28"/>
        </w:rPr>
        <w:t>омандуют «Разр</w:t>
      </w:r>
      <w:r>
        <w:rPr>
          <w:color w:val="000000"/>
          <w:sz w:val="28"/>
          <w:szCs w:val="28"/>
        </w:rPr>
        <w:t>яд!» и производят дефибрилляцию;</w:t>
      </w:r>
    </w:p>
    <w:p w:rsidR="001534AE" w:rsidRPr="008F37CB" w:rsidRDefault="001F613A"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Pr>
          <w:color w:val="000000"/>
          <w:sz w:val="28"/>
          <w:szCs w:val="28"/>
        </w:rPr>
        <w:t>в</w:t>
      </w:r>
      <w:r w:rsidR="001534AE" w:rsidRPr="008F37CB">
        <w:rPr>
          <w:color w:val="000000"/>
          <w:sz w:val="28"/>
          <w:szCs w:val="28"/>
        </w:rPr>
        <w:t xml:space="preserve"> момент нанесения разряда изменяются показания монитора</w:t>
      </w:r>
      <w:r w:rsidR="00523E4D">
        <w:rPr>
          <w:color w:val="000000"/>
          <w:sz w:val="28"/>
          <w:szCs w:val="28"/>
        </w:rPr>
        <w:t>, и отмечается реакция пациента -</w:t>
      </w:r>
      <w:r w:rsidR="001534AE" w:rsidRPr="008F37CB">
        <w:rPr>
          <w:color w:val="000000"/>
          <w:sz w:val="28"/>
          <w:szCs w:val="28"/>
        </w:rPr>
        <w:t xml:space="preserve"> сокращение мы</w:t>
      </w:r>
      <w:r>
        <w:rPr>
          <w:color w:val="000000"/>
          <w:sz w:val="28"/>
          <w:szCs w:val="28"/>
        </w:rPr>
        <w:t>шц, вздрагивание, иногда вскрик;</w:t>
      </w:r>
    </w:p>
    <w:p w:rsidR="001534AE" w:rsidRDefault="001F613A" w:rsidP="008A7C00">
      <w:pPr>
        <w:pStyle w:val="aa"/>
        <w:widowControl/>
        <w:numPr>
          <w:ilvl w:val="0"/>
          <w:numId w:val="2"/>
        </w:numPr>
        <w:shd w:val="clear" w:color="auto" w:fill="FFFFFF"/>
        <w:autoSpaceDE/>
        <w:autoSpaceDN/>
        <w:adjustRightInd/>
        <w:spacing w:line="276" w:lineRule="auto"/>
        <w:ind w:left="567" w:hanging="283"/>
        <w:jc w:val="both"/>
        <w:rPr>
          <w:color w:val="000000"/>
          <w:sz w:val="28"/>
          <w:szCs w:val="28"/>
        </w:rPr>
      </w:pPr>
      <w:r>
        <w:rPr>
          <w:color w:val="000000"/>
          <w:sz w:val="28"/>
          <w:szCs w:val="28"/>
        </w:rPr>
        <w:t>п</w:t>
      </w:r>
      <w:r w:rsidR="005A2349">
        <w:rPr>
          <w:color w:val="000000"/>
          <w:sz w:val="28"/>
          <w:szCs w:val="28"/>
        </w:rPr>
        <w:t>осле</w:t>
      </w:r>
      <w:r w:rsidR="001534AE" w:rsidRPr="008F37CB">
        <w:rPr>
          <w:color w:val="000000"/>
          <w:sz w:val="28"/>
          <w:szCs w:val="28"/>
        </w:rPr>
        <w:t xml:space="preserve"> разряда </w:t>
      </w:r>
      <w:r w:rsidR="00A83DBD">
        <w:rPr>
          <w:color w:val="000000"/>
          <w:sz w:val="28"/>
          <w:szCs w:val="28"/>
        </w:rPr>
        <w:t xml:space="preserve">немедленно приступают к </w:t>
      </w:r>
      <w:r w:rsidR="00F40579">
        <w:rPr>
          <w:color w:val="000000"/>
          <w:sz w:val="28"/>
          <w:szCs w:val="28"/>
        </w:rPr>
        <w:t>КГК</w:t>
      </w:r>
      <w:r w:rsidR="00A83DBD">
        <w:rPr>
          <w:color w:val="000000"/>
          <w:sz w:val="28"/>
          <w:szCs w:val="28"/>
        </w:rPr>
        <w:t xml:space="preserve"> и ИВЛ. Через 2 минуты </w:t>
      </w:r>
      <w:r w:rsidR="001534AE" w:rsidRPr="008F37CB">
        <w:rPr>
          <w:color w:val="000000"/>
          <w:sz w:val="28"/>
          <w:szCs w:val="28"/>
        </w:rPr>
        <w:t>оценивают показания монитора и при необходимости решают вопрос о повторном разряде.</w:t>
      </w:r>
      <w:r w:rsidR="00FD05DB" w:rsidRPr="00350F4B">
        <w:t xml:space="preserve"> </w:t>
      </w:r>
      <w:r w:rsidR="00FD05DB" w:rsidRPr="008F37CB">
        <w:rPr>
          <w:color w:val="000000"/>
          <w:sz w:val="28"/>
          <w:szCs w:val="28"/>
        </w:rPr>
        <w:t>Второй и последующие разряды наносятся с энергией 360Дж (максимал</w:t>
      </w:r>
      <w:r w:rsidR="002B382B">
        <w:rPr>
          <w:color w:val="000000"/>
          <w:sz w:val="28"/>
          <w:szCs w:val="28"/>
        </w:rPr>
        <w:t xml:space="preserve">ьная энергия) для монофазного </w:t>
      </w:r>
      <w:r w:rsidR="00FD05DB" w:rsidRPr="008F37CB">
        <w:rPr>
          <w:color w:val="000000"/>
          <w:sz w:val="28"/>
          <w:szCs w:val="28"/>
        </w:rPr>
        <w:t>и бифазного импульса.</w:t>
      </w:r>
      <w:r w:rsidR="00DE6B9C" w:rsidRPr="008F37CB">
        <w:rPr>
          <w:color w:val="000000"/>
          <w:sz w:val="28"/>
          <w:szCs w:val="28"/>
        </w:rPr>
        <w:t xml:space="preserve"> Общее количество разрядов не ограничено.</w:t>
      </w:r>
    </w:p>
    <w:p w:rsidR="006B0551" w:rsidRPr="000663AE" w:rsidRDefault="006B0551" w:rsidP="008353A2">
      <w:pPr>
        <w:widowControl/>
        <w:shd w:val="clear" w:color="auto" w:fill="FFFFFF"/>
        <w:autoSpaceDE/>
        <w:autoSpaceDN/>
        <w:adjustRightInd/>
        <w:spacing w:line="276" w:lineRule="auto"/>
        <w:ind w:firstLine="709"/>
        <w:jc w:val="both"/>
        <w:rPr>
          <w:color w:val="000000"/>
          <w:sz w:val="24"/>
          <w:szCs w:val="28"/>
        </w:rPr>
      </w:pPr>
      <w:r w:rsidRPr="000663AE">
        <w:rPr>
          <w:b/>
          <w:i/>
          <w:color w:val="000000"/>
          <w:sz w:val="24"/>
          <w:szCs w:val="28"/>
        </w:rPr>
        <w:t>Важно!</w:t>
      </w:r>
      <w:r w:rsidRPr="000663AE">
        <w:rPr>
          <w:color w:val="000000"/>
          <w:sz w:val="24"/>
          <w:szCs w:val="28"/>
        </w:rPr>
        <w:t xml:space="preserve"> Современная контрольно-диагностическая аппаратура защищена от импульсов дефибриллятора, но если вы в этом не уверены, то её лучше отключить.</w:t>
      </w:r>
    </w:p>
    <w:p w:rsidR="001D2DB0" w:rsidRDefault="001D2DB0" w:rsidP="001D2DB0">
      <w:pPr>
        <w:widowControl/>
        <w:autoSpaceDE/>
        <w:autoSpaceDN/>
        <w:adjustRightInd/>
        <w:spacing w:line="276" w:lineRule="auto"/>
        <w:ind w:firstLine="708"/>
        <w:jc w:val="center"/>
        <w:rPr>
          <w:b/>
          <w:color w:val="000000"/>
          <w:sz w:val="28"/>
          <w:szCs w:val="28"/>
        </w:rPr>
      </w:pPr>
    </w:p>
    <w:p w:rsidR="001D2DB0" w:rsidRPr="001D2DB0" w:rsidRDefault="00A14145" w:rsidP="00632F66">
      <w:pPr>
        <w:widowControl/>
        <w:autoSpaceDE/>
        <w:autoSpaceDN/>
        <w:adjustRightInd/>
        <w:spacing w:line="276" w:lineRule="auto"/>
        <w:ind w:firstLine="708"/>
        <w:jc w:val="both"/>
        <w:rPr>
          <w:color w:val="000000"/>
          <w:sz w:val="28"/>
          <w:szCs w:val="28"/>
        </w:rPr>
      </w:pPr>
      <w:r>
        <w:rPr>
          <w:b/>
          <w:i/>
          <w:color w:val="000000"/>
          <w:sz w:val="28"/>
          <w:szCs w:val="28"/>
        </w:rPr>
        <w:t xml:space="preserve">Если </w:t>
      </w:r>
      <w:r w:rsidR="00632F66">
        <w:rPr>
          <w:b/>
          <w:i/>
          <w:color w:val="000000"/>
          <w:sz w:val="28"/>
          <w:szCs w:val="28"/>
        </w:rPr>
        <w:t>ФЖ/ЖТ</w:t>
      </w:r>
      <w:r w:rsidR="00632F66" w:rsidRPr="00DF6BA8">
        <w:rPr>
          <w:b/>
          <w:i/>
          <w:color w:val="000000"/>
          <w:sz w:val="28"/>
          <w:szCs w:val="28"/>
          <w:vertAlign w:val="subscript"/>
        </w:rPr>
        <w:t>БП</w:t>
      </w:r>
      <w:r>
        <w:rPr>
          <w:b/>
          <w:i/>
          <w:color w:val="000000"/>
          <w:sz w:val="28"/>
          <w:szCs w:val="28"/>
        </w:rPr>
        <w:t>, произошла</w:t>
      </w:r>
      <w:r w:rsidR="001D2DB0" w:rsidRPr="00632F66">
        <w:rPr>
          <w:b/>
          <w:i/>
          <w:color w:val="000000"/>
          <w:sz w:val="28"/>
          <w:szCs w:val="28"/>
        </w:rPr>
        <w:t xml:space="preserve"> в присутствии персонал</w:t>
      </w:r>
      <w:r>
        <w:rPr>
          <w:b/>
          <w:i/>
          <w:color w:val="000000"/>
          <w:sz w:val="28"/>
          <w:szCs w:val="28"/>
        </w:rPr>
        <w:t>а и в условиях  мониторирования</w:t>
      </w:r>
      <w:r>
        <w:rPr>
          <w:color w:val="000000"/>
          <w:sz w:val="28"/>
          <w:szCs w:val="28"/>
        </w:rPr>
        <w:t xml:space="preserve"> (например, во время регистрации ЭКГ) и</w:t>
      </w:r>
      <w:r w:rsidR="001D2DB0" w:rsidRPr="001D2DB0">
        <w:rPr>
          <w:color w:val="000000"/>
          <w:sz w:val="28"/>
          <w:szCs w:val="28"/>
        </w:rPr>
        <w:t xml:space="preserve"> </w:t>
      </w:r>
      <w:r>
        <w:rPr>
          <w:color w:val="000000"/>
          <w:sz w:val="28"/>
          <w:szCs w:val="28"/>
        </w:rPr>
        <w:t>доступен дефибриллятор, необходимо</w:t>
      </w:r>
      <w:r w:rsidR="001D2DB0" w:rsidRPr="001D2DB0">
        <w:rPr>
          <w:color w:val="000000"/>
          <w:sz w:val="28"/>
          <w:szCs w:val="28"/>
        </w:rPr>
        <w:t xml:space="preserve">: </w:t>
      </w:r>
    </w:p>
    <w:p w:rsidR="001D2DB0" w:rsidRDefault="001D2DB0" w:rsidP="008A7C00">
      <w:pPr>
        <w:pStyle w:val="aa"/>
        <w:widowControl/>
        <w:numPr>
          <w:ilvl w:val="0"/>
          <w:numId w:val="2"/>
        </w:numPr>
        <w:autoSpaceDE/>
        <w:autoSpaceDN/>
        <w:adjustRightInd/>
        <w:spacing w:line="276" w:lineRule="auto"/>
        <w:ind w:left="567" w:hanging="283"/>
        <w:jc w:val="both"/>
        <w:rPr>
          <w:color w:val="000000"/>
          <w:sz w:val="28"/>
          <w:szCs w:val="28"/>
        </w:rPr>
      </w:pPr>
      <w:r w:rsidRPr="00632F66">
        <w:rPr>
          <w:color w:val="000000"/>
          <w:sz w:val="28"/>
          <w:szCs w:val="28"/>
        </w:rPr>
        <w:t>нанести последовательно три разряда</w:t>
      </w:r>
      <w:r w:rsidR="00A14145">
        <w:rPr>
          <w:color w:val="000000"/>
          <w:sz w:val="28"/>
          <w:szCs w:val="28"/>
        </w:rPr>
        <w:t xml:space="preserve"> дефибриллятора, </w:t>
      </w:r>
      <w:r w:rsidR="00A14145" w:rsidRPr="00A14145">
        <w:rPr>
          <w:bCs/>
          <w:color w:val="000000"/>
          <w:sz w:val="28"/>
          <w:szCs w:val="28"/>
        </w:rPr>
        <w:t>быстро оценивая после каждого разряда ритм по кардиомонитору</w:t>
      </w:r>
      <w:r w:rsidR="00A14145">
        <w:rPr>
          <w:color w:val="000000"/>
          <w:sz w:val="28"/>
          <w:szCs w:val="28"/>
        </w:rPr>
        <w:t>;</w:t>
      </w:r>
    </w:p>
    <w:p w:rsidR="008D32A9" w:rsidRPr="008D32A9" w:rsidRDefault="008D32A9" w:rsidP="008A7C00">
      <w:pPr>
        <w:pStyle w:val="aa"/>
        <w:widowControl/>
        <w:numPr>
          <w:ilvl w:val="0"/>
          <w:numId w:val="2"/>
        </w:numPr>
        <w:shd w:val="clear" w:color="auto" w:fill="FFFFFF"/>
        <w:autoSpaceDE/>
        <w:autoSpaceDN/>
        <w:adjustRightInd/>
        <w:spacing w:line="276" w:lineRule="auto"/>
        <w:ind w:left="567" w:hanging="283"/>
        <w:jc w:val="both"/>
        <w:rPr>
          <w:b/>
          <w:i/>
          <w:color w:val="000000"/>
          <w:sz w:val="28"/>
          <w:szCs w:val="28"/>
        </w:rPr>
      </w:pPr>
      <w:r w:rsidRPr="008D32A9">
        <w:rPr>
          <w:bCs/>
          <w:color w:val="000000"/>
          <w:sz w:val="28"/>
          <w:szCs w:val="28"/>
        </w:rPr>
        <w:t>е</w:t>
      </w:r>
      <w:r w:rsidR="00A14145" w:rsidRPr="008D32A9">
        <w:rPr>
          <w:bCs/>
          <w:color w:val="000000"/>
          <w:sz w:val="28"/>
          <w:szCs w:val="28"/>
        </w:rPr>
        <w:t>сли зарегистрирован организованный ритм (то есть не ФЖ или асистолия), следует проверить пульс на со</w:t>
      </w:r>
      <w:r w:rsidRPr="008D32A9">
        <w:rPr>
          <w:bCs/>
          <w:color w:val="000000"/>
          <w:sz w:val="28"/>
          <w:szCs w:val="28"/>
        </w:rPr>
        <w:t>нной артерии;</w:t>
      </w:r>
    </w:p>
    <w:p w:rsidR="00406F17" w:rsidRPr="008D32A9" w:rsidRDefault="008D32A9" w:rsidP="008A7C00">
      <w:pPr>
        <w:pStyle w:val="aa"/>
        <w:widowControl/>
        <w:numPr>
          <w:ilvl w:val="0"/>
          <w:numId w:val="2"/>
        </w:numPr>
        <w:shd w:val="clear" w:color="auto" w:fill="FFFFFF"/>
        <w:autoSpaceDE/>
        <w:autoSpaceDN/>
        <w:adjustRightInd/>
        <w:spacing w:line="276" w:lineRule="auto"/>
        <w:ind w:left="567" w:hanging="283"/>
        <w:jc w:val="both"/>
        <w:rPr>
          <w:b/>
          <w:i/>
          <w:color w:val="000000"/>
          <w:sz w:val="28"/>
          <w:szCs w:val="28"/>
        </w:rPr>
      </w:pPr>
      <w:r>
        <w:rPr>
          <w:color w:val="000000"/>
          <w:sz w:val="28"/>
          <w:szCs w:val="28"/>
        </w:rPr>
        <w:t>е</w:t>
      </w:r>
      <w:r w:rsidRPr="008D32A9">
        <w:rPr>
          <w:color w:val="000000"/>
          <w:sz w:val="28"/>
          <w:szCs w:val="28"/>
        </w:rPr>
        <w:t xml:space="preserve">сли неэффективны три последовательных разряда, необходимо </w:t>
      </w:r>
      <w:r w:rsidR="00595E81">
        <w:rPr>
          <w:color w:val="000000"/>
          <w:sz w:val="28"/>
          <w:szCs w:val="28"/>
        </w:rPr>
        <w:t xml:space="preserve">начать </w:t>
      </w:r>
      <w:r w:rsidR="005A2349">
        <w:rPr>
          <w:color w:val="000000"/>
          <w:sz w:val="28"/>
          <w:szCs w:val="28"/>
        </w:rPr>
        <w:t>КГК/ИВЛ</w:t>
      </w:r>
      <w:r w:rsidR="00595E81">
        <w:rPr>
          <w:color w:val="000000"/>
          <w:sz w:val="28"/>
          <w:szCs w:val="28"/>
        </w:rPr>
        <w:t xml:space="preserve"> в соотношении 30</w:t>
      </w:r>
      <w:proofErr w:type="gramStart"/>
      <w:r w:rsidR="00595E81">
        <w:rPr>
          <w:color w:val="000000"/>
          <w:sz w:val="28"/>
          <w:szCs w:val="28"/>
        </w:rPr>
        <w:t xml:space="preserve"> :</w:t>
      </w:r>
      <w:proofErr w:type="gramEnd"/>
      <w:r w:rsidR="00595E81">
        <w:rPr>
          <w:color w:val="000000"/>
          <w:sz w:val="28"/>
          <w:szCs w:val="28"/>
        </w:rPr>
        <w:t xml:space="preserve"> 2 по ранее описанной методике.</w:t>
      </w:r>
    </w:p>
    <w:p w:rsidR="008D32A9" w:rsidRDefault="008D32A9" w:rsidP="00C13D8D">
      <w:pPr>
        <w:pStyle w:val="aa"/>
        <w:widowControl/>
        <w:shd w:val="clear" w:color="auto" w:fill="FFFFFF"/>
        <w:autoSpaceDE/>
        <w:autoSpaceDN/>
        <w:adjustRightInd/>
        <w:spacing w:line="276" w:lineRule="auto"/>
        <w:ind w:left="0" w:firstLine="709"/>
        <w:jc w:val="both"/>
        <w:rPr>
          <w:b/>
          <w:i/>
          <w:color w:val="000000"/>
          <w:sz w:val="28"/>
          <w:szCs w:val="28"/>
        </w:rPr>
      </w:pPr>
    </w:p>
    <w:p w:rsidR="00197C1A" w:rsidRDefault="00197C1A">
      <w:pPr>
        <w:widowControl/>
        <w:autoSpaceDE/>
        <w:autoSpaceDN/>
        <w:adjustRightInd/>
        <w:spacing w:after="200" w:line="276" w:lineRule="auto"/>
        <w:rPr>
          <w:b/>
          <w:i/>
          <w:color w:val="000000"/>
          <w:sz w:val="28"/>
          <w:szCs w:val="28"/>
        </w:rPr>
      </w:pPr>
      <w:r>
        <w:rPr>
          <w:b/>
          <w:i/>
          <w:color w:val="000000"/>
          <w:sz w:val="28"/>
          <w:szCs w:val="28"/>
        </w:rPr>
        <w:br w:type="page"/>
      </w:r>
    </w:p>
    <w:p w:rsidR="00B3237D" w:rsidRDefault="00B3237D" w:rsidP="00C13D8D">
      <w:pPr>
        <w:pStyle w:val="aa"/>
        <w:widowControl/>
        <w:shd w:val="clear" w:color="auto" w:fill="FFFFFF"/>
        <w:autoSpaceDE/>
        <w:autoSpaceDN/>
        <w:adjustRightInd/>
        <w:spacing w:line="276" w:lineRule="auto"/>
        <w:ind w:left="0" w:firstLine="709"/>
        <w:jc w:val="both"/>
        <w:rPr>
          <w:b/>
          <w:i/>
          <w:color w:val="000000"/>
          <w:sz w:val="28"/>
          <w:szCs w:val="28"/>
        </w:rPr>
      </w:pPr>
      <w:r w:rsidRPr="00B3237D">
        <w:rPr>
          <w:b/>
          <w:i/>
          <w:color w:val="000000"/>
          <w:sz w:val="28"/>
          <w:szCs w:val="28"/>
        </w:rPr>
        <w:lastRenderedPageBreak/>
        <w:t xml:space="preserve">Проведение ЭИТ у пациентов с </w:t>
      </w:r>
      <w:proofErr w:type="gramStart"/>
      <w:r w:rsidRPr="00B3237D">
        <w:rPr>
          <w:b/>
          <w:i/>
          <w:color w:val="000000"/>
          <w:sz w:val="28"/>
          <w:szCs w:val="28"/>
        </w:rPr>
        <w:t>имплантируемым</w:t>
      </w:r>
      <w:proofErr w:type="gramEnd"/>
      <w:r w:rsidRPr="00B3237D">
        <w:rPr>
          <w:b/>
          <w:i/>
          <w:color w:val="000000"/>
          <w:sz w:val="28"/>
          <w:szCs w:val="28"/>
        </w:rPr>
        <w:t xml:space="preserve"> кардиостимулятором-кардиовертером </w:t>
      </w:r>
    </w:p>
    <w:p w:rsidR="00996556" w:rsidRDefault="00C6041A" w:rsidP="00C13D8D">
      <w:pPr>
        <w:pStyle w:val="aa"/>
        <w:widowControl/>
        <w:shd w:val="clear" w:color="auto" w:fill="FFFFFF"/>
        <w:autoSpaceDE/>
        <w:autoSpaceDN/>
        <w:adjustRightInd/>
        <w:spacing w:line="276" w:lineRule="auto"/>
        <w:ind w:left="0" w:firstLine="709"/>
        <w:jc w:val="both"/>
        <w:rPr>
          <w:color w:val="000000"/>
          <w:sz w:val="28"/>
          <w:szCs w:val="28"/>
        </w:rPr>
      </w:pPr>
      <w:r>
        <w:rPr>
          <w:color w:val="000000"/>
          <w:sz w:val="28"/>
          <w:szCs w:val="28"/>
        </w:rPr>
        <w:t xml:space="preserve">В </w:t>
      </w:r>
      <w:r w:rsidRPr="00B3237D">
        <w:rPr>
          <w:color w:val="000000"/>
          <w:sz w:val="28"/>
          <w:szCs w:val="28"/>
        </w:rPr>
        <w:t xml:space="preserve">типичном случае </w:t>
      </w:r>
      <w:r>
        <w:rPr>
          <w:color w:val="000000"/>
          <w:sz w:val="28"/>
          <w:szCs w:val="28"/>
        </w:rPr>
        <w:t>о</w:t>
      </w:r>
      <w:r w:rsidR="001F6DD9">
        <w:rPr>
          <w:color w:val="000000"/>
          <w:sz w:val="28"/>
          <w:szCs w:val="28"/>
        </w:rPr>
        <w:t>н располагается</w:t>
      </w:r>
      <w:r w:rsidR="001F6DD9" w:rsidRPr="00B3237D">
        <w:rPr>
          <w:color w:val="000000"/>
          <w:sz w:val="28"/>
          <w:szCs w:val="28"/>
        </w:rPr>
        <w:t xml:space="preserve"> под </w:t>
      </w:r>
      <w:r w:rsidRPr="00B3237D">
        <w:rPr>
          <w:color w:val="000000"/>
          <w:sz w:val="28"/>
          <w:szCs w:val="28"/>
        </w:rPr>
        <w:t xml:space="preserve">левой </w:t>
      </w:r>
      <w:r>
        <w:rPr>
          <w:color w:val="000000"/>
          <w:sz w:val="28"/>
          <w:szCs w:val="28"/>
        </w:rPr>
        <w:t>ключицей</w:t>
      </w:r>
      <w:r w:rsidR="001F6DD9" w:rsidRPr="00B3237D">
        <w:rPr>
          <w:color w:val="000000"/>
          <w:sz w:val="28"/>
          <w:szCs w:val="28"/>
        </w:rPr>
        <w:t>.</w:t>
      </w:r>
      <w:r w:rsidR="00307A06">
        <w:rPr>
          <w:color w:val="000000"/>
          <w:sz w:val="28"/>
          <w:szCs w:val="28"/>
        </w:rPr>
        <w:t xml:space="preserve"> </w:t>
      </w:r>
      <w:r w:rsidR="00B3237D" w:rsidRPr="00B3237D">
        <w:rPr>
          <w:color w:val="000000"/>
          <w:sz w:val="28"/>
          <w:szCs w:val="28"/>
        </w:rPr>
        <w:t xml:space="preserve">Если у пациента </w:t>
      </w:r>
      <w:r w:rsidR="00307A06" w:rsidRPr="00B3237D">
        <w:rPr>
          <w:color w:val="000000"/>
          <w:sz w:val="28"/>
          <w:szCs w:val="28"/>
        </w:rPr>
        <w:t xml:space="preserve">кардиостимулятор </w:t>
      </w:r>
      <w:r w:rsidR="00B3237D" w:rsidRPr="00B3237D">
        <w:rPr>
          <w:color w:val="000000"/>
          <w:sz w:val="28"/>
          <w:szCs w:val="28"/>
        </w:rPr>
        <w:t>имплантирован</w:t>
      </w:r>
      <w:r w:rsidR="00307A06">
        <w:rPr>
          <w:color w:val="000000"/>
          <w:sz w:val="28"/>
          <w:szCs w:val="28"/>
        </w:rPr>
        <w:t xml:space="preserve"> справа</w:t>
      </w:r>
      <w:r w:rsidR="00B3237D" w:rsidRPr="00B3237D">
        <w:rPr>
          <w:color w:val="000000"/>
          <w:sz w:val="28"/>
          <w:szCs w:val="28"/>
        </w:rPr>
        <w:t xml:space="preserve">, то следует </w:t>
      </w:r>
      <w:r w:rsidR="001D7A08">
        <w:rPr>
          <w:color w:val="000000"/>
          <w:sz w:val="28"/>
          <w:szCs w:val="28"/>
        </w:rPr>
        <w:t>изменить положение электродов</w:t>
      </w:r>
      <w:r w:rsidR="00307A06">
        <w:rPr>
          <w:color w:val="000000"/>
          <w:sz w:val="28"/>
          <w:szCs w:val="28"/>
        </w:rPr>
        <w:t>,</w:t>
      </w:r>
      <w:r w:rsidR="00B3237D" w:rsidRPr="00B3237D">
        <w:rPr>
          <w:color w:val="000000"/>
          <w:sz w:val="28"/>
          <w:szCs w:val="28"/>
        </w:rPr>
        <w:t xml:space="preserve"> </w:t>
      </w:r>
      <w:r w:rsidR="00226DF7">
        <w:rPr>
          <w:color w:val="000000"/>
          <w:sz w:val="28"/>
          <w:szCs w:val="28"/>
        </w:rPr>
        <w:t xml:space="preserve">сместив их </w:t>
      </w:r>
      <w:r w:rsidR="00B3237D" w:rsidRPr="00B3237D">
        <w:rPr>
          <w:color w:val="000000"/>
          <w:sz w:val="28"/>
          <w:szCs w:val="28"/>
        </w:rPr>
        <w:t xml:space="preserve">как минимум </w:t>
      </w:r>
      <w:r w:rsidR="00307A06" w:rsidRPr="00B3237D">
        <w:rPr>
          <w:color w:val="000000"/>
          <w:sz w:val="28"/>
          <w:szCs w:val="28"/>
        </w:rPr>
        <w:t xml:space="preserve">на три </w:t>
      </w:r>
      <w:r w:rsidR="00B3237D" w:rsidRPr="00B3237D">
        <w:rPr>
          <w:color w:val="000000"/>
          <w:sz w:val="28"/>
          <w:szCs w:val="28"/>
        </w:rPr>
        <w:t>сантиметра от сомнительного места.</w:t>
      </w:r>
    </w:p>
    <w:p w:rsidR="00B3237D" w:rsidRPr="00B3237D" w:rsidRDefault="00B3237D" w:rsidP="00C13D8D">
      <w:pPr>
        <w:pStyle w:val="aa"/>
        <w:widowControl/>
        <w:shd w:val="clear" w:color="auto" w:fill="FFFFFF"/>
        <w:autoSpaceDE/>
        <w:autoSpaceDN/>
        <w:adjustRightInd/>
        <w:spacing w:line="276" w:lineRule="auto"/>
        <w:ind w:left="0" w:firstLine="709"/>
        <w:jc w:val="both"/>
        <w:rPr>
          <w:b/>
          <w:i/>
          <w:color w:val="000000"/>
          <w:sz w:val="28"/>
          <w:szCs w:val="28"/>
        </w:rPr>
      </w:pPr>
      <w:r w:rsidRPr="00B3237D">
        <w:rPr>
          <w:color w:val="000000"/>
          <w:sz w:val="28"/>
          <w:szCs w:val="28"/>
        </w:rPr>
        <w:t xml:space="preserve"> </w:t>
      </w:r>
      <w:r w:rsidR="001D7A08">
        <w:rPr>
          <w:color w:val="000000"/>
          <w:sz w:val="28"/>
          <w:szCs w:val="28"/>
        </w:rPr>
        <w:t xml:space="preserve">Иногда возникает вопрос - </w:t>
      </w:r>
      <w:r w:rsidRPr="00B3237D">
        <w:rPr>
          <w:color w:val="000000"/>
          <w:sz w:val="28"/>
          <w:szCs w:val="28"/>
        </w:rPr>
        <w:t>как определить, да</w:t>
      </w:r>
      <w:r w:rsidR="001D7A08">
        <w:rPr>
          <w:color w:val="000000"/>
          <w:sz w:val="28"/>
          <w:szCs w:val="28"/>
        </w:rPr>
        <w:t>ё</w:t>
      </w:r>
      <w:r w:rsidRPr="00B3237D">
        <w:rPr>
          <w:color w:val="000000"/>
          <w:sz w:val="28"/>
          <w:szCs w:val="28"/>
        </w:rPr>
        <w:t xml:space="preserve">т ли разряды имплантированный кардиовертер? Для этого необходимо понаблюдать за мышцами грудной клетки больного. Если кардиовертер работает, то они </w:t>
      </w:r>
      <w:r w:rsidR="00A265CC">
        <w:rPr>
          <w:color w:val="000000"/>
          <w:sz w:val="28"/>
          <w:szCs w:val="28"/>
        </w:rPr>
        <w:t>будут периодически сокращаться</w:t>
      </w:r>
      <w:r w:rsidRPr="00B3237D">
        <w:rPr>
          <w:color w:val="000000"/>
          <w:sz w:val="28"/>
          <w:szCs w:val="28"/>
        </w:rPr>
        <w:t xml:space="preserve">, </w:t>
      </w:r>
      <w:r w:rsidR="00A265CC">
        <w:rPr>
          <w:color w:val="000000"/>
          <w:sz w:val="28"/>
          <w:szCs w:val="28"/>
        </w:rPr>
        <w:t>и необходимо</w:t>
      </w:r>
      <w:r w:rsidRPr="00B3237D">
        <w:rPr>
          <w:color w:val="000000"/>
          <w:sz w:val="28"/>
          <w:szCs w:val="28"/>
        </w:rPr>
        <w:t xml:space="preserve"> подождать около минуты - вполне возможно, что аритмия будет прекращена. </w:t>
      </w:r>
    </w:p>
    <w:p w:rsidR="00B3237D" w:rsidRPr="00B3237D" w:rsidRDefault="00B3237D" w:rsidP="00C13D8D">
      <w:pPr>
        <w:pStyle w:val="aa"/>
        <w:widowControl/>
        <w:shd w:val="clear" w:color="auto" w:fill="FFFFFF"/>
        <w:autoSpaceDE/>
        <w:autoSpaceDN/>
        <w:adjustRightInd/>
        <w:spacing w:line="276" w:lineRule="auto"/>
        <w:ind w:left="0" w:firstLine="709"/>
        <w:jc w:val="both"/>
        <w:rPr>
          <w:color w:val="000000"/>
          <w:sz w:val="28"/>
          <w:szCs w:val="28"/>
        </w:rPr>
      </w:pPr>
      <w:r w:rsidRPr="00B3237D">
        <w:rPr>
          <w:color w:val="000000"/>
          <w:sz w:val="28"/>
          <w:szCs w:val="28"/>
        </w:rPr>
        <w:t xml:space="preserve">Иногда возникает необходимость выключить </w:t>
      </w:r>
      <w:proofErr w:type="gramStart"/>
      <w:r w:rsidRPr="00B3237D">
        <w:rPr>
          <w:color w:val="000000"/>
          <w:sz w:val="28"/>
          <w:szCs w:val="28"/>
        </w:rPr>
        <w:t>имплантированный</w:t>
      </w:r>
      <w:proofErr w:type="gramEnd"/>
      <w:r w:rsidRPr="00B3237D">
        <w:rPr>
          <w:color w:val="000000"/>
          <w:sz w:val="28"/>
          <w:szCs w:val="28"/>
        </w:rPr>
        <w:t xml:space="preserve"> кардиовертер. Это происходит в ситуациях, когда он вновь запускает фибрилляцию желудочков после </w:t>
      </w:r>
      <w:proofErr w:type="gramStart"/>
      <w:r w:rsidRPr="00B3237D">
        <w:rPr>
          <w:color w:val="000000"/>
          <w:sz w:val="28"/>
          <w:szCs w:val="28"/>
        </w:rPr>
        <w:t>успешной</w:t>
      </w:r>
      <w:proofErr w:type="gramEnd"/>
      <w:r w:rsidRPr="00B3237D">
        <w:rPr>
          <w:color w:val="000000"/>
          <w:sz w:val="28"/>
          <w:szCs w:val="28"/>
        </w:rPr>
        <w:t xml:space="preserve"> дефибрилляции наружным дефибриллятором. Для этого необходимо на область кардиовертера положить магнит и прибор будет остановлен. </w:t>
      </w:r>
    </w:p>
    <w:p w:rsidR="008E7F3E" w:rsidRDefault="00B3237D" w:rsidP="00C13D8D">
      <w:pPr>
        <w:pStyle w:val="aa"/>
        <w:widowControl/>
        <w:shd w:val="clear" w:color="auto" w:fill="FFFFFF"/>
        <w:autoSpaceDE/>
        <w:autoSpaceDN/>
        <w:adjustRightInd/>
        <w:spacing w:line="276" w:lineRule="auto"/>
        <w:ind w:left="0" w:firstLine="709"/>
        <w:jc w:val="both"/>
        <w:rPr>
          <w:b/>
          <w:i/>
          <w:color w:val="000000"/>
          <w:sz w:val="28"/>
          <w:szCs w:val="28"/>
        </w:rPr>
      </w:pPr>
      <w:proofErr w:type="gramStart"/>
      <w:r w:rsidRPr="00B3237D">
        <w:rPr>
          <w:color w:val="000000"/>
          <w:sz w:val="28"/>
          <w:szCs w:val="28"/>
        </w:rPr>
        <w:t>После успешной дефибрилляции</w:t>
      </w:r>
      <w:r w:rsidR="00CF4FE5">
        <w:rPr>
          <w:color w:val="000000"/>
          <w:sz w:val="28"/>
          <w:szCs w:val="28"/>
        </w:rPr>
        <w:t>,</w:t>
      </w:r>
      <w:r w:rsidRPr="00B3237D">
        <w:rPr>
          <w:color w:val="000000"/>
          <w:sz w:val="28"/>
          <w:szCs w:val="28"/>
        </w:rPr>
        <w:t xml:space="preserve"> кардистимулятор-кардиовертер должен бы</w:t>
      </w:r>
      <w:r w:rsidR="00CF4FE5">
        <w:rPr>
          <w:color w:val="000000"/>
          <w:sz w:val="28"/>
          <w:szCs w:val="28"/>
        </w:rPr>
        <w:t>ть</w:t>
      </w:r>
      <w:r w:rsidRPr="00B3237D">
        <w:rPr>
          <w:color w:val="000000"/>
          <w:sz w:val="28"/>
          <w:szCs w:val="28"/>
        </w:rPr>
        <w:t xml:space="preserve"> проверен специалистом.</w:t>
      </w:r>
      <w:r w:rsidR="00945EA3" w:rsidRPr="00945EA3">
        <w:t xml:space="preserve"> </w:t>
      </w:r>
      <w:proofErr w:type="gramEnd"/>
    </w:p>
    <w:p w:rsidR="001534AE" w:rsidRPr="00350F4B" w:rsidRDefault="001534AE" w:rsidP="00C13D8D">
      <w:pPr>
        <w:widowControl/>
        <w:shd w:val="clear" w:color="auto" w:fill="FFFFFF"/>
        <w:autoSpaceDE/>
        <w:autoSpaceDN/>
        <w:adjustRightInd/>
        <w:spacing w:line="276" w:lineRule="auto"/>
        <w:ind w:left="284" w:firstLine="709"/>
        <w:jc w:val="both"/>
        <w:rPr>
          <w:b/>
          <w:i/>
          <w:color w:val="000000"/>
          <w:sz w:val="28"/>
          <w:szCs w:val="28"/>
        </w:rPr>
      </w:pPr>
      <w:r w:rsidRPr="00350F4B">
        <w:rPr>
          <w:b/>
          <w:i/>
          <w:color w:val="000000"/>
          <w:sz w:val="28"/>
          <w:szCs w:val="28"/>
        </w:rPr>
        <w:t xml:space="preserve">Основные правила безопасности при проведении дефибрилляции: </w:t>
      </w:r>
    </w:p>
    <w:p w:rsidR="001534AE" w:rsidRPr="00B63921" w:rsidRDefault="001534AE" w:rsidP="00F72CD4">
      <w:pPr>
        <w:pStyle w:val="aa"/>
        <w:widowControl/>
        <w:numPr>
          <w:ilvl w:val="0"/>
          <w:numId w:val="55"/>
        </w:numPr>
        <w:shd w:val="clear" w:color="auto" w:fill="FFFFFF"/>
        <w:autoSpaceDE/>
        <w:autoSpaceDN/>
        <w:adjustRightInd/>
        <w:spacing w:line="276" w:lineRule="auto"/>
        <w:ind w:left="567" w:hanging="283"/>
        <w:jc w:val="both"/>
        <w:rPr>
          <w:color w:val="000000"/>
          <w:sz w:val="28"/>
          <w:szCs w:val="28"/>
        </w:rPr>
      </w:pPr>
      <w:r w:rsidRPr="00B63921">
        <w:rPr>
          <w:color w:val="000000"/>
          <w:sz w:val="28"/>
          <w:szCs w:val="28"/>
        </w:rPr>
        <w:t>никогда не держите оба электрода в одной руке;</w:t>
      </w:r>
    </w:p>
    <w:p w:rsidR="001534AE" w:rsidRPr="00B63921" w:rsidRDefault="001534AE" w:rsidP="00F72CD4">
      <w:pPr>
        <w:pStyle w:val="aa"/>
        <w:widowControl/>
        <w:numPr>
          <w:ilvl w:val="0"/>
          <w:numId w:val="55"/>
        </w:numPr>
        <w:shd w:val="clear" w:color="auto" w:fill="FFFFFF"/>
        <w:autoSpaceDE/>
        <w:autoSpaceDN/>
        <w:adjustRightInd/>
        <w:spacing w:line="276" w:lineRule="auto"/>
        <w:ind w:left="567" w:hanging="283"/>
        <w:jc w:val="both"/>
        <w:rPr>
          <w:color w:val="000000"/>
          <w:sz w:val="28"/>
          <w:szCs w:val="28"/>
        </w:rPr>
      </w:pPr>
      <w:r w:rsidRPr="00B63921">
        <w:rPr>
          <w:color w:val="000000"/>
          <w:sz w:val="28"/>
          <w:szCs w:val="28"/>
        </w:rPr>
        <w:t>заряд производите только тогда, когда оба электрода размещены на груди у пострадавшего;</w:t>
      </w:r>
    </w:p>
    <w:p w:rsidR="001534AE" w:rsidRPr="00B63921" w:rsidRDefault="001534AE" w:rsidP="00F72CD4">
      <w:pPr>
        <w:pStyle w:val="aa"/>
        <w:widowControl/>
        <w:numPr>
          <w:ilvl w:val="0"/>
          <w:numId w:val="55"/>
        </w:numPr>
        <w:shd w:val="clear" w:color="auto" w:fill="FFFFFF"/>
        <w:autoSpaceDE/>
        <w:autoSpaceDN/>
        <w:adjustRightInd/>
        <w:spacing w:line="276" w:lineRule="auto"/>
        <w:ind w:left="567" w:hanging="283"/>
        <w:jc w:val="both"/>
        <w:rPr>
          <w:color w:val="000000"/>
          <w:sz w:val="28"/>
          <w:szCs w:val="28"/>
        </w:rPr>
      </w:pPr>
      <w:r w:rsidRPr="00B63921">
        <w:rPr>
          <w:color w:val="000000"/>
          <w:sz w:val="28"/>
          <w:szCs w:val="28"/>
        </w:rPr>
        <w:t>избегайте прямого или непрямого контакта с пострадавшим при проведении разряда;</w:t>
      </w:r>
    </w:p>
    <w:p w:rsidR="003F4FB3" w:rsidRPr="00B63921" w:rsidRDefault="001534AE" w:rsidP="00F72CD4">
      <w:pPr>
        <w:pStyle w:val="aa"/>
        <w:widowControl/>
        <w:numPr>
          <w:ilvl w:val="0"/>
          <w:numId w:val="55"/>
        </w:numPr>
        <w:shd w:val="clear" w:color="auto" w:fill="FFFFFF"/>
        <w:autoSpaceDE/>
        <w:autoSpaceDN/>
        <w:adjustRightInd/>
        <w:spacing w:line="276" w:lineRule="auto"/>
        <w:ind w:left="567" w:hanging="283"/>
        <w:jc w:val="both"/>
        <w:rPr>
          <w:b/>
          <w:bCs/>
          <w:sz w:val="28"/>
          <w:szCs w:val="28"/>
        </w:rPr>
      </w:pPr>
      <w:r w:rsidRPr="00B63921">
        <w:rPr>
          <w:color w:val="000000"/>
          <w:sz w:val="28"/>
          <w:szCs w:val="28"/>
        </w:rPr>
        <w:t>вытрите насухо грудь больного</w:t>
      </w:r>
      <w:r w:rsidR="00A83DBD" w:rsidRPr="00B63921">
        <w:rPr>
          <w:color w:val="000000"/>
          <w:sz w:val="28"/>
          <w:szCs w:val="28"/>
        </w:rPr>
        <w:t xml:space="preserve"> между электродами</w:t>
      </w:r>
      <w:r w:rsidRPr="00B63921">
        <w:rPr>
          <w:color w:val="000000"/>
          <w:sz w:val="28"/>
          <w:szCs w:val="28"/>
        </w:rPr>
        <w:t>;</w:t>
      </w:r>
    </w:p>
    <w:p w:rsidR="003F4FB3" w:rsidRPr="00B63921" w:rsidRDefault="003F4FB3" w:rsidP="00F72CD4">
      <w:pPr>
        <w:pStyle w:val="aa"/>
        <w:widowControl/>
        <w:numPr>
          <w:ilvl w:val="0"/>
          <w:numId w:val="55"/>
        </w:numPr>
        <w:shd w:val="clear" w:color="auto" w:fill="FFFFFF"/>
        <w:autoSpaceDE/>
        <w:autoSpaceDN/>
        <w:adjustRightInd/>
        <w:spacing w:line="276" w:lineRule="auto"/>
        <w:ind w:left="567" w:hanging="283"/>
        <w:jc w:val="both"/>
        <w:rPr>
          <w:b/>
          <w:bCs/>
          <w:sz w:val="28"/>
          <w:szCs w:val="28"/>
        </w:rPr>
      </w:pPr>
      <w:r w:rsidRPr="00B63921">
        <w:rPr>
          <w:color w:val="000000"/>
          <w:sz w:val="28"/>
          <w:szCs w:val="28"/>
        </w:rPr>
        <w:t xml:space="preserve">если грудная клетка обильно покрыта волосами, ее следует побрить </w:t>
      </w:r>
      <w:r w:rsidR="00557F72">
        <w:rPr>
          <w:color w:val="000000"/>
          <w:sz w:val="28"/>
          <w:szCs w:val="28"/>
        </w:rPr>
        <w:t>в местах</w:t>
      </w:r>
      <w:r w:rsidRPr="00B63921">
        <w:rPr>
          <w:color w:val="000000"/>
          <w:sz w:val="28"/>
          <w:szCs w:val="28"/>
        </w:rPr>
        <w:t xml:space="preserve"> наложени</w:t>
      </w:r>
      <w:r w:rsidR="00557F72">
        <w:rPr>
          <w:color w:val="000000"/>
          <w:sz w:val="28"/>
          <w:szCs w:val="28"/>
        </w:rPr>
        <w:t>я</w:t>
      </w:r>
      <w:r w:rsidRPr="00B63921">
        <w:rPr>
          <w:color w:val="000000"/>
          <w:sz w:val="28"/>
          <w:szCs w:val="28"/>
        </w:rPr>
        <w:t xml:space="preserve"> электродов;</w:t>
      </w:r>
    </w:p>
    <w:p w:rsidR="003F4FB3" w:rsidRPr="00B63921" w:rsidRDefault="00265662" w:rsidP="00F72CD4">
      <w:pPr>
        <w:pStyle w:val="aa"/>
        <w:widowControl/>
        <w:numPr>
          <w:ilvl w:val="0"/>
          <w:numId w:val="55"/>
        </w:numPr>
        <w:shd w:val="clear" w:color="auto" w:fill="FFFFFF"/>
        <w:autoSpaceDE/>
        <w:autoSpaceDN/>
        <w:adjustRightInd/>
        <w:spacing w:line="276" w:lineRule="auto"/>
        <w:ind w:left="567" w:hanging="283"/>
        <w:jc w:val="both"/>
        <w:rPr>
          <w:b/>
          <w:bCs/>
          <w:sz w:val="28"/>
          <w:szCs w:val="28"/>
        </w:rPr>
      </w:pPr>
      <w:r>
        <w:rPr>
          <w:color w:val="000000"/>
          <w:sz w:val="28"/>
          <w:szCs w:val="28"/>
        </w:rPr>
        <w:t>периодически проверяйте</w:t>
      </w:r>
      <w:r w:rsidR="00C33184" w:rsidRPr="00B63921">
        <w:rPr>
          <w:color w:val="000000"/>
          <w:sz w:val="28"/>
          <w:szCs w:val="28"/>
        </w:rPr>
        <w:t xml:space="preserve"> плотность контакта с кожей пластин дефибриллятор</w:t>
      </w:r>
      <w:r w:rsidR="00557F72">
        <w:rPr>
          <w:color w:val="000000"/>
          <w:sz w:val="28"/>
          <w:szCs w:val="28"/>
        </w:rPr>
        <w:t xml:space="preserve">а и электродов кардиомонитора т.к. </w:t>
      </w:r>
      <w:r w:rsidR="00C33184" w:rsidRPr="00B63921">
        <w:rPr>
          <w:iCs/>
          <w:color w:val="000000"/>
          <w:sz w:val="28"/>
          <w:szCs w:val="28"/>
        </w:rPr>
        <w:t>неплотный контакт может служить причиной искрения при проведении дефибрилл</w:t>
      </w:r>
      <w:r w:rsidR="008206D8">
        <w:rPr>
          <w:iCs/>
          <w:color w:val="000000"/>
          <w:sz w:val="28"/>
          <w:szCs w:val="28"/>
        </w:rPr>
        <w:t>яции и ошибок при анализе ритма.</w:t>
      </w:r>
    </w:p>
    <w:p w:rsidR="00E76F39" w:rsidRPr="003638C7" w:rsidRDefault="00003130" w:rsidP="0073056A">
      <w:pPr>
        <w:spacing w:line="276" w:lineRule="auto"/>
        <w:ind w:firstLine="709"/>
        <w:jc w:val="both"/>
        <w:rPr>
          <w:sz w:val="28"/>
          <w:szCs w:val="28"/>
        </w:rPr>
      </w:pPr>
      <w:r w:rsidRPr="003638C7">
        <w:rPr>
          <w:sz w:val="28"/>
          <w:szCs w:val="28"/>
        </w:rPr>
        <w:t xml:space="preserve">К вариантам электроимпульсной терапии относится </w:t>
      </w:r>
      <w:r w:rsidRPr="003638C7">
        <w:rPr>
          <w:b/>
          <w:sz w:val="28"/>
          <w:szCs w:val="28"/>
        </w:rPr>
        <w:t>кардиоверсия</w:t>
      </w:r>
      <w:r w:rsidR="0073056A">
        <w:rPr>
          <w:b/>
          <w:sz w:val="28"/>
          <w:szCs w:val="28"/>
        </w:rPr>
        <w:t>.</w:t>
      </w:r>
    </w:p>
    <w:p w:rsidR="0073056A" w:rsidRDefault="003638C7" w:rsidP="0073056A">
      <w:pPr>
        <w:pStyle w:val="ae"/>
        <w:spacing w:before="0" w:beforeAutospacing="0" w:after="0" w:afterAutospacing="0" w:line="276" w:lineRule="auto"/>
        <w:ind w:firstLine="709"/>
        <w:jc w:val="both"/>
      </w:pPr>
      <w:proofErr w:type="gramStart"/>
      <w:r w:rsidRPr="003638C7">
        <w:rPr>
          <w:bCs/>
          <w:sz w:val="28"/>
          <w:szCs w:val="28"/>
        </w:rPr>
        <w:t>Электрическая</w:t>
      </w:r>
      <w:proofErr w:type="gramEnd"/>
      <w:r w:rsidRPr="003638C7">
        <w:rPr>
          <w:bCs/>
          <w:sz w:val="28"/>
          <w:szCs w:val="28"/>
        </w:rPr>
        <w:t xml:space="preserve"> кардиоверсия представляет собой кратковременное воздействие на сердце разряда постоянного тока высокой энергии с целью </w:t>
      </w:r>
      <w:r>
        <w:rPr>
          <w:bCs/>
          <w:sz w:val="28"/>
          <w:szCs w:val="28"/>
        </w:rPr>
        <w:t>вызывать деполяризацию миокарда и прерва</w:t>
      </w:r>
      <w:r w:rsidRPr="003638C7">
        <w:rPr>
          <w:bCs/>
          <w:sz w:val="28"/>
          <w:szCs w:val="28"/>
        </w:rPr>
        <w:t>т</w:t>
      </w:r>
      <w:r>
        <w:rPr>
          <w:bCs/>
          <w:sz w:val="28"/>
          <w:szCs w:val="28"/>
        </w:rPr>
        <w:t>ь тахикардию</w:t>
      </w:r>
      <w:r w:rsidR="0073056A">
        <w:rPr>
          <w:bCs/>
          <w:sz w:val="28"/>
          <w:szCs w:val="28"/>
        </w:rPr>
        <w:t>, что</w:t>
      </w:r>
      <w:r w:rsidRPr="003638C7">
        <w:rPr>
          <w:bCs/>
          <w:sz w:val="28"/>
          <w:szCs w:val="28"/>
        </w:rPr>
        <w:t xml:space="preserve"> позволяет синусовому узлу возобновить управление сердечным ритмом.</w:t>
      </w:r>
    </w:p>
    <w:p w:rsidR="003638C7" w:rsidRDefault="0073056A" w:rsidP="0073056A">
      <w:pPr>
        <w:pStyle w:val="ae"/>
        <w:spacing w:before="0" w:beforeAutospacing="0" w:after="0" w:afterAutospacing="0" w:line="276" w:lineRule="auto"/>
        <w:ind w:firstLine="709"/>
        <w:jc w:val="both"/>
        <w:rPr>
          <w:bCs/>
          <w:sz w:val="28"/>
          <w:szCs w:val="28"/>
        </w:rPr>
      </w:pPr>
      <w:r w:rsidRPr="0073056A">
        <w:rPr>
          <w:bCs/>
          <w:sz w:val="28"/>
          <w:szCs w:val="28"/>
        </w:rPr>
        <w:t>П</w:t>
      </w:r>
      <w:r>
        <w:rPr>
          <w:bCs/>
          <w:sz w:val="28"/>
          <w:szCs w:val="28"/>
        </w:rPr>
        <w:t>оказанием к кардиоверсии является</w:t>
      </w:r>
      <w:r w:rsidRPr="0073056A">
        <w:rPr>
          <w:bCs/>
          <w:sz w:val="28"/>
          <w:szCs w:val="28"/>
        </w:rPr>
        <w:t xml:space="preserve"> фибрилляции предсердий (ФП) или трепетание предсердий (ТП)</w:t>
      </w:r>
      <w:r>
        <w:rPr>
          <w:bCs/>
          <w:sz w:val="28"/>
          <w:szCs w:val="28"/>
        </w:rPr>
        <w:t>.</w:t>
      </w:r>
    </w:p>
    <w:p w:rsidR="00265662" w:rsidRPr="003638C7" w:rsidRDefault="003638C7" w:rsidP="0073056A">
      <w:pPr>
        <w:pStyle w:val="ae"/>
        <w:spacing w:before="0" w:beforeAutospacing="0" w:after="0" w:afterAutospacing="0" w:line="276" w:lineRule="auto"/>
        <w:ind w:firstLine="709"/>
        <w:jc w:val="both"/>
        <w:rPr>
          <w:sz w:val="28"/>
          <w:szCs w:val="28"/>
        </w:rPr>
      </w:pPr>
      <w:r w:rsidRPr="003638C7">
        <w:rPr>
          <w:bCs/>
          <w:sz w:val="28"/>
          <w:szCs w:val="28"/>
        </w:rPr>
        <w:lastRenderedPageBreak/>
        <w:t xml:space="preserve">Разряд должен быть синхронизирован с зубцами </w:t>
      </w:r>
      <w:r w:rsidRPr="003638C7">
        <w:rPr>
          <w:b/>
          <w:bCs/>
          <w:sz w:val="28"/>
          <w:szCs w:val="28"/>
        </w:rPr>
        <w:t>R</w:t>
      </w:r>
      <w:r w:rsidRPr="003638C7">
        <w:rPr>
          <w:bCs/>
          <w:sz w:val="28"/>
          <w:szCs w:val="28"/>
        </w:rPr>
        <w:t xml:space="preserve"> или </w:t>
      </w:r>
      <w:r w:rsidRPr="003638C7">
        <w:rPr>
          <w:b/>
          <w:bCs/>
          <w:sz w:val="28"/>
          <w:szCs w:val="28"/>
        </w:rPr>
        <w:t>S</w:t>
      </w:r>
      <w:r w:rsidRPr="003638C7">
        <w:rPr>
          <w:bCs/>
          <w:sz w:val="28"/>
          <w:szCs w:val="28"/>
        </w:rPr>
        <w:t xml:space="preserve"> ЭКГ. Начальный уровень энергии (при двухфазном импульсе) должен составл</w:t>
      </w:r>
      <w:r>
        <w:rPr>
          <w:bCs/>
          <w:sz w:val="28"/>
          <w:szCs w:val="28"/>
        </w:rPr>
        <w:t>ять 50 Дж при ТП</w:t>
      </w:r>
      <w:r w:rsidRPr="003638C7">
        <w:rPr>
          <w:bCs/>
          <w:sz w:val="28"/>
          <w:szCs w:val="28"/>
        </w:rPr>
        <w:t>. Для купирования ФП обычно требуется разряд</w:t>
      </w:r>
      <w:r w:rsidR="0073056A">
        <w:rPr>
          <w:bCs/>
          <w:sz w:val="28"/>
          <w:szCs w:val="28"/>
        </w:rPr>
        <w:t xml:space="preserve"> в 150-200 Дж.</w:t>
      </w:r>
    </w:p>
    <w:p w:rsidR="009F1C36" w:rsidRDefault="009F1C36" w:rsidP="0073056A">
      <w:pPr>
        <w:widowControl/>
        <w:autoSpaceDE/>
        <w:autoSpaceDN/>
        <w:adjustRightInd/>
        <w:spacing w:line="276" w:lineRule="auto"/>
        <w:ind w:firstLine="709"/>
        <w:rPr>
          <w:sz w:val="28"/>
          <w:szCs w:val="28"/>
        </w:rPr>
      </w:pPr>
    </w:p>
    <w:p w:rsidR="002F5B55" w:rsidRDefault="002F5B55" w:rsidP="002F5B55">
      <w:pPr>
        <w:widowControl/>
        <w:autoSpaceDE/>
        <w:autoSpaceDN/>
        <w:adjustRightInd/>
        <w:spacing w:after="200" w:line="276" w:lineRule="auto"/>
        <w:jc w:val="both"/>
        <w:rPr>
          <w:b/>
          <w:i/>
          <w:color w:val="000000"/>
          <w:sz w:val="28"/>
          <w:szCs w:val="28"/>
        </w:rPr>
      </w:pPr>
      <w:r w:rsidRPr="00E25140">
        <w:rPr>
          <w:b/>
          <w:color w:val="000000"/>
          <w:sz w:val="24"/>
          <w:szCs w:val="24"/>
        </w:rPr>
        <w:t>Примечание.</w:t>
      </w:r>
      <w:r>
        <w:rPr>
          <w:color w:val="000000"/>
          <w:sz w:val="28"/>
          <w:szCs w:val="28"/>
        </w:rPr>
        <w:t xml:space="preserve"> </w:t>
      </w:r>
      <w:r>
        <w:rPr>
          <w:color w:val="000000"/>
          <w:sz w:val="24"/>
          <w:szCs w:val="24"/>
        </w:rPr>
        <w:t>К данному разделу смотри</w:t>
      </w:r>
      <w:r>
        <w:rPr>
          <w:color w:val="000000"/>
          <w:sz w:val="28"/>
          <w:szCs w:val="28"/>
        </w:rPr>
        <w:t xml:space="preserve"> </w:t>
      </w:r>
      <w:r>
        <w:rPr>
          <w:color w:val="000000"/>
          <w:sz w:val="24"/>
          <w:szCs w:val="24"/>
        </w:rPr>
        <w:t>рисунки</w:t>
      </w:r>
      <w:r w:rsidRPr="00E25140">
        <w:rPr>
          <w:color w:val="000000"/>
          <w:sz w:val="24"/>
          <w:szCs w:val="24"/>
        </w:rPr>
        <w:t xml:space="preserve"> </w:t>
      </w:r>
      <w:r>
        <w:rPr>
          <w:color w:val="000000"/>
          <w:sz w:val="24"/>
          <w:szCs w:val="24"/>
        </w:rPr>
        <w:t>9.</w:t>
      </w:r>
      <w:r w:rsidR="002369DA">
        <w:rPr>
          <w:color w:val="000000"/>
          <w:sz w:val="24"/>
          <w:szCs w:val="24"/>
        </w:rPr>
        <w:t>0</w:t>
      </w:r>
      <w:r>
        <w:rPr>
          <w:color w:val="000000"/>
          <w:sz w:val="24"/>
          <w:szCs w:val="24"/>
        </w:rPr>
        <w:t>-</w:t>
      </w:r>
      <w:r w:rsidRPr="00E25140">
        <w:rPr>
          <w:color w:val="000000"/>
          <w:sz w:val="24"/>
          <w:szCs w:val="24"/>
        </w:rPr>
        <w:t>10.</w:t>
      </w:r>
      <w:r w:rsidR="00DC7E37">
        <w:rPr>
          <w:color w:val="000000"/>
          <w:sz w:val="24"/>
          <w:szCs w:val="24"/>
        </w:rPr>
        <w:t>3</w:t>
      </w:r>
      <w:r>
        <w:rPr>
          <w:color w:val="000000"/>
          <w:sz w:val="24"/>
          <w:szCs w:val="24"/>
        </w:rPr>
        <w:t xml:space="preserve"> (стр.</w:t>
      </w:r>
      <w:r w:rsidR="002369DA">
        <w:rPr>
          <w:color w:val="000000"/>
          <w:sz w:val="24"/>
          <w:szCs w:val="24"/>
        </w:rPr>
        <w:t>21</w:t>
      </w:r>
      <w:r w:rsidR="00DD582B">
        <w:rPr>
          <w:color w:val="000000"/>
          <w:sz w:val="24"/>
          <w:szCs w:val="24"/>
        </w:rPr>
        <w:t>7</w:t>
      </w:r>
      <w:r>
        <w:rPr>
          <w:color w:val="000000"/>
          <w:sz w:val="24"/>
          <w:szCs w:val="24"/>
        </w:rPr>
        <w:t>-</w:t>
      </w:r>
      <w:r w:rsidR="002369DA">
        <w:rPr>
          <w:color w:val="000000"/>
          <w:sz w:val="24"/>
          <w:szCs w:val="24"/>
        </w:rPr>
        <w:t>2</w:t>
      </w:r>
      <w:r w:rsidR="00DD582B">
        <w:rPr>
          <w:color w:val="000000"/>
          <w:sz w:val="24"/>
          <w:szCs w:val="24"/>
        </w:rPr>
        <w:t>21</w:t>
      </w:r>
      <w:r>
        <w:rPr>
          <w:color w:val="000000"/>
          <w:sz w:val="24"/>
          <w:szCs w:val="24"/>
        </w:rPr>
        <w:t>)</w:t>
      </w:r>
    </w:p>
    <w:p w:rsidR="00197C1A" w:rsidRDefault="00197C1A" w:rsidP="003E2A50">
      <w:pPr>
        <w:pStyle w:val="3"/>
        <w:ind w:left="1134" w:hanging="567"/>
      </w:pPr>
    </w:p>
    <w:p w:rsidR="00C76523" w:rsidRPr="00C76523" w:rsidRDefault="00956A51" w:rsidP="003E2A50">
      <w:pPr>
        <w:pStyle w:val="3"/>
        <w:ind w:left="1134" w:hanging="567"/>
      </w:pPr>
      <w:bookmarkStart w:id="32" w:name="_Toc101284118"/>
      <w:r>
        <w:t>5</w:t>
      </w:r>
      <w:r w:rsidR="00DB5ADB" w:rsidRPr="00C76523">
        <w:t>.</w:t>
      </w:r>
      <w:r w:rsidR="007D2AA0">
        <w:t>6</w:t>
      </w:r>
      <w:r w:rsidR="00DB5ADB" w:rsidRPr="00C76523">
        <w:t xml:space="preserve"> </w:t>
      </w:r>
      <w:r w:rsidR="00375214">
        <w:t xml:space="preserve"> </w:t>
      </w:r>
      <w:r w:rsidR="003B0E90">
        <w:t>Медикамен</w:t>
      </w:r>
      <w:r w:rsidR="00996556">
        <w:t xml:space="preserve">тозная терапия. </w:t>
      </w:r>
      <w:r w:rsidR="00B55EAB">
        <w:t>Лекарственные препараты</w:t>
      </w:r>
      <w:r w:rsidR="00C76523" w:rsidRPr="00C76523">
        <w:t xml:space="preserve"> </w:t>
      </w:r>
      <w:r w:rsidR="003606DE">
        <w:br/>
      </w:r>
      <w:r w:rsidR="00C76523" w:rsidRPr="00C76523">
        <w:t xml:space="preserve">и пути </w:t>
      </w:r>
      <w:r w:rsidR="00554869">
        <w:t xml:space="preserve"> </w:t>
      </w:r>
      <w:r w:rsidR="00C76523" w:rsidRPr="00C76523">
        <w:t>их введения</w:t>
      </w:r>
      <w:bookmarkEnd w:id="32"/>
    </w:p>
    <w:p w:rsidR="0024389A" w:rsidRPr="004F544A" w:rsidRDefault="0024389A" w:rsidP="00C13D8D">
      <w:pPr>
        <w:widowControl/>
        <w:shd w:val="clear" w:color="auto" w:fill="FFFFFF"/>
        <w:autoSpaceDE/>
        <w:autoSpaceDN/>
        <w:adjustRightInd/>
        <w:spacing w:line="276" w:lineRule="auto"/>
        <w:ind w:firstLine="709"/>
        <w:jc w:val="both"/>
        <w:rPr>
          <w:rFonts w:asciiTheme="majorHAnsi" w:hAnsiTheme="majorHAnsi"/>
          <w:b/>
          <w:color w:val="000000"/>
          <w:sz w:val="28"/>
          <w:szCs w:val="28"/>
        </w:rPr>
      </w:pPr>
    </w:p>
    <w:p w:rsidR="000E5549" w:rsidRDefault="00557F72" w:rsidP="009669B8">
      <w:pPr>
        <w:widowControl/>
        <w:shd w:val="clear" w:color="auto" w:fill="FFFFFF"/>
        <w:autoSpaceDE/>
        <w:autoSpaceDN/>
        <w:adjustRightInd/>
        <w:spacing w:line="276" w:lineRule="auto"/>
        <w:ind w:firstLine="709"/>
        <w:jc w:val="both"/>
        <w:rPr>
          <w:color w:val="000000"/>
          <w:sz w:val="28"/>
          <w:szCs w:val="28"/>
        </w:rPr>
      </w:pPr>
      <w:r>
        <w:rPr>
          <w:color w:val="000000"/>
          <w:sz w:val="28"/>
          <w:szCs w:val="28"/>
        </w:rPr>
        <w:t>Современные требования определяют следующие</w:t>
      </w:r>
      <w:r w:rsidR="004F5C42">
        <w:rPr>
          <w:b/>
          <w:i/>
          <w:color w:val="000000"/>
          <w:sz w:val="28"/>
          <w:szCs w:val="28"/>
        </w:rPr>
        <w:t xml:space="preserve"> </w:t>
      </w:r>
      <w:r w:rsidR="004F5C42" w:rsidRPr="0010166A">
        <w:rPr>
          <w:color w:val="000000"/>
          <w:sz w:val="28"/>
          <w:szCs w:val="28"/>
        </w:rPr>
        <w:t>п</w:t>
      </w:r>
      <w:r w:rsidR="00DE6B9C" w:rsidRPr="0010166A">
        <w:rPr>
          <w:color w:val="000000"/>
          <w:sz w:val="28"/>
          <w:szCs w:val="28"/>
        </w:rPr>
        <w:t>ути введения</w:t>
      </w:r>
      <w:r w:rsidR="00DE6B9C" w:rsidRPr="00350F4B">
        <w:rPr>
          <w:color w:val="000000"/>
          <w:sz w:val="28"/>
          <w:szCs w:val="28"/>
        </w:rPr>
        <w:t xml:space="preserve"> лекарств</w:t>
      </w:r>
      <w:r w:rsidR="008E7F3E">
        <w:rPr>
          <w:color w:val="000000"/>
          <w:sz w:val="28"/>
          <w:szCs w:val="28"/>
        </w:rPr>
        <w:t>енных препаратов</w:t>
      </w:r>
      <w:r w:rsidR="00DE6B9C" w:rsidRPr="00350F4B">
        <w:rPr>
          <w:color w:val="000000"/>
          <w:sz w:val="28"/>
          <w:szCs w:val="28"/>
        </w:rPr>
        <w:t xml:space="preserve"> при о</w:t>
      </w:r>
      <w:r>
        <w:rPr>
          <w:color w:val="000000"/>
          <w:sz w:val="28"/>
          <w:szCs w:val="28"/>
        </w:rPr>
        <w:t>становке кровообращения</w:t>
      </w:r>
      <w:r w:rsidR="00B036E0">
        <w:rPr>
          <w:color w:val="000000"/>
          <w:sz w:val="28"/>
          <w:szCs w:val="28"/>
        </w:rPr>
        <w:t xml:space="preserve">: </w:t>
      </w:r>
    </w:p>
    <w:p w:rsidR="000E5549" w:rsidRDefault="002F5B55" w:rsidP="009669B8">
      <w:pPr>
        <w:widowControl/>
        <w:shd w:val="clear" w:color="auto" w:fill="FFFFFF"/>
        <w:autoSpaceDE/>
        <w:autoSpaceDN/>
        <w:adjustRightInd/>
        <w:spacing w:line="276" w:lineRule="auto"/>
        <w:ind w:firstLine="709"/>
        <w:jc w:val="both"/>
        <w:rPr>
          <w:color w:val="000000"/>
          <w:sz w:val="28"/>
          <w:szCs w:val="28"/>
        </w:rPr>
      </w:pPr>
      <w:r>
        <w:rPr>
          <w:b/>
          <w:color w:val="000000"/>
          <w:sz w:val="28"/>
          <w:szCs w:val="28"/>
        </w:rPr>
        <w:t xml:space="preserve">- </w:t>
      </w:r>
      <w:proofErr w:type="gramStart"/>
      <w:r w:rsidR="00B036E0" w:rsidRPr="009669B8">
        <w:rPr>
          <w:b/>
          <w:color w:val="000000"/>
          <w:sz w:val="28"/>
          <w:szCs w:val="28"/>
        </w:rPr>
        <w:t>вн</w:t>
      </w:r>
      <w:r w:rsidR="005A1FAD" w:rsidRPr="009669B8">
        <w:rPr>
          <w:b/>
          <w:color w:val="000000"/>
          <w:sz w:val="28"/>
          <w:szCs w:val="28"/>
        </w:rPr>
        <w:t>утривенный</w:t>
      </w:r>
      <w:proofErr w:type="gramEnd"/>
      <w:r w:rsidR="009669B8">
        <w:rPr>
          <w:color w:val="000000"/>
          <w:sz w:val="28"/>
          <w:szCs w:val="28"/>
        </w:rPr>
        <w:t xml:space="preserve"> -</w:t>
      </w:r>
      <w:r w:rsidR="009669B8" w:rsidRPr="009669B8">
        <w:rPr>
          <w:color w:val="000000"/>
          <w:sz w:val="28"/>
          <w:szCs w:val="28"/>
        </w:rPr>
        <w:t xml:space="preserve"> </w:t>
      </w:r>
      <w:r w:rsidR="009669B8">
        <w:rPr>
          <w:color w:val="000000"/>
          <w:sz w:val="28"/>
          <w:szCs w:val="28"/>
        </w:rPr>
        <w:t>путём п</w:t>
      </w:r>
      <w:r w:rsidR="009669B8" w:rsidRPr="00B65D29">
        <w:rPr>
          <w:color w:val="000000"/>
          <w:sz w:val="28"/>
          <w:szCs w:val="28"/>
        </w:rPr>
        <w:t>остановк</w:t>
      </w:r>
      <w:r w:rsidR="009669B8">
        <w:rPr>
          <w:color w:val="000000"/>
          <w:sz w:val="28"/>
          <w:szCs w:val="28"/>
        </w:rPr>
        <w:t>и</w:t>
      </w:r>
      <w:r w:rsidR="009669B8" w:rsidRPr="00B65D29">
        <w:rPr>
          <w:color w:val="000000"/>
          <w:sz w:val="28"/>
          <w:szCs w:val="28"/>
        </w:rPr>
        <w:t xml:space="preserve"> короткого периферического венозного катетера</w:t>
      </w:r>
      <w:r w:rsidR="009669B8">
        <w:rPr>
          <w:color w:val="000000"/>
          <w:sz w:val="28"/>
          <w:szCs w:val="28"/>
        </w:rPr>
        <w:t xml:space="preserve"> </w:t>
      </w:r>
      <w:r w:rsidR="009669B8" w:rsidRPr="00B036E0">
        <w:rPr>
          <w:color w:val="000000"/>
          <w:sz w:val="28"/>
          <w:szCs w:val="28"/>
        </w:rPr>
        <w:t xml:space="preserve">или </w:t>
      </w:r>
      <w:r w:rsidR="000E5549">
        <w:rPr>
          <w:color w:val="000000"/>
          <w:sz w:val="28"/>
          <w:szCs w:val="28"/>
        </w:rPr>
        <w:t xml:space="preserve">катетеризации </w:t>
      </w:r>
      <w:r w:rsidR="009669B8">
        <w:rPr>
          <w:color w:val="000000"/>
          <w:sz w:val="28"/>
          <w:szCs w:val="28"/>
        </w:rPr>
        <w:t>наружн</w:t>
      </w:r>
      <w:r w:rsidR="000E5549">
        <w:rPr>
          <w:color w:val="000000"/>
          <w:sz w:val="28"/>
          <w:szCs w:val="28"/>
        </w:rPr>
        <w:t>ой</w:t>
      </w:r>
      <w:r w:rsidR="009669B8">
        <w:rPr>
          <w:color w:val="000000"/>
          <w:sz w:val="28"/>
          <w:szCs w:val="28"/>
        </w:rPr>
        <w:t xml:space="preserve"> яремн</w:t>
      </w:r>
      <w:r w:rsidR="000E5549">
        <w:rPr>
          <w:color w:val="000000"/>
          <w:sz w:val="28"/>
          <w:szCs w:val="28"/>
        </w:rPr>
        <w:t>ой</w:t>
      </w:r>
      <w:r w:rsidR="009669B8">
        <w:rPr>
          <w:color w:val="000000"/>
          <w:sz w:val="28"/>
          <w:szCs w:val="28"/>
        </w:rPr>
        <w:t xml:space="preserve"> вены</w:t>
      </w:r>
      <w:r w:rsidR="000E5549">
        <w:rPr>
          <w:color w:val="000000"/>
          <w:sz w:val="28"/>
          <w:szCs w:val="28"/>
        </w:rPr>
        <w:t>,</w:t>
      </w:r>
    </w:p>
    <w:p w:rsidR="000E5549" w:rsidRDefault="002F5B55" w:rsidP="009669B8">
      <w:pPr>
        <w:widowControl/>
        <w:shd w:val="clear" w:color="auto" w:fill="FFFFFF"/>
        <w:autoSpaceDE/>
        <w:autoSpaceDN/>
        <w:adjustRightInd/>
        <w:spacing w:line="276" w:lineRule="auto"/>
        <w:ind w:firstLine="709"/>
        <w:jc w:val="both"/>
        <w:rPr>
          <w:color w:val="000000"/>
          <w:sz w:val="28"/>
          <w:szCs w:val="28"/>
        </w:rPr>
      </w:pPr>
      <w:r>
        <w:rPr>
          <w:b/>
          <w:color w:val="000000"/>
          <w:sz w:val="28"/>
          <w:szCs w:val="28"/>
        </w:rPr>
        <w:t xml:space="preserve">- </w:t>
      </w:r>
      <w:proofErr w:type="gramStart"/>
      <w:r w:rsidR="005A1FAD" w:rsidRPr="000E5549">
        <w:rPr>
          <w:b/>
          <w:color w:val="000000"/>
          <w:sz w:val="28"/>
          <w:szCs w:val="28"/>
        </w:rPr>
        <w:t>внутрикостный</w:t>
      </w:r>
      <w:proofErr w:type="gramEnd"/>
      <w:r w:rsidR="000E5549">
        <w:rPr>
          <w:color w:val="000000"/>
          <w:sz w:val="28"/>
          <w:szCs w:val="28"/>
        </w:rPr>
        <w:t xml:space="preserve"> - путём </w:t>
      </w:r>
      <w:r w:rsidR="000E5549" w:rsidRPr="008972CF">
        <w:rPr>
          <w:color w:val="000000"/>
          <w:sz w:val="28"/>
          <w:szCs w:val="28"/>
        </w:rPr>
        <w:t>постановки внутрикостной иглы</w:t>
      </w:r>
      <w:r w:rsidR="000E5549">
        <w:rPr>
          <w:color w:val="000000"/>
          <w:sz w:val="28"/>
          <w:szCs w:val="28"/>
        </w:rPr>
        <w:t xml:space="preserve"> в </w:t>
      </w:r>
      <w:r w:rsidR="001516B7">
        <w:rPr>
          <w:color w:val="000000"/>
          <w:sz w:val="28"/>
          <w:szCs w:val="28"/>
        </w:rPr>
        <w:t xml:space="preserve">полость кости, заполненную </w:t>
      </w:r>
      <w:r w:rsidR="000E5549">
        <w:rPr>
          <w:color w:val="000000"/>
          <w:sz w:val="28"/>
          <w:szCs w:val="28"/>
        </w:rPr>
        <w:t>костн</w:t>
      </w:r>
      <w:r w:rsidR="001516B7">
        <w:rPr>
          <w:color w:val="000000"/>
          <w:sz w:val="28"/>
          <w:szCs w:val="28"/>
        </w:rPr>
        <w:t>ым мозгом</w:t>
      </w:r>
      <w:r w:rsidR="005A1FAD">
        <w:rPr>
          <w:color w:val="000000"/>
          <w:sz w:val="28"/>
          <w:szCs w:val="28"/>
        </w:rPr>
        <w:t>.</w:t>
      </w:r>
      <w:r w:rsidR="00B036E0">
        <w:rPr>
          <w:color w:val="000000"/>
          <w:sz w:val="28"/>
          <w:szCs w:val="28"/>
        </w:rPr>
        <w:t xml:space="preserve"> </w:t>
      </w:r>
    </w:p>
    <w:p w:rsidR="000E5549" w:rsidRDefault="005A1FAD" w:rsidP="009669B8">
      <w:pPr>
        <w:widowControl/>
        <w:shd w:val="clear" w:color="auto" w:fill="FFFFFF"/>
        <w:autoSpaceDE/>
        <w:autoSpaceDN/>
        <w:adjustRightInd/>
        <w:spacing w:line="276" w:lineRule="auto"/>
        <w:ind w:firstLine="709"/>
        <w:jc w:val="both"/>
        <w:rPr>
          <w:color w:val="000000"/>
          <w:sz w:val="28"/>
          <w:szCs w:val="28"/>
        </w:rPr>
      </w:pPr>
      <w:r w:rsidRPr="00BB0655">
        <w:rPr>
          <w:b/>
          <w:color w:val="000000"/>
          <w:sz w:val="28"/>
          <w:szCs w:val="28"/>
        </w:rPr>
        <w:t>В</w:t>
      </w:r>
      <w:r w:rsidR="00B036E0" w:rsidRPr="00BB0655">
        <w:rPr>
          <w:b/>
          <w:color w:val="000000"/>
          <w:sz w:val="28"/>
          <w:szCs w:val="28"/>
        </w:rPr>
        <w:t>нутритрахеальный</w:t>
      </w:r>
      <w:r w:rsidR="002369DA" w:rsidRPr="00BB0655">
        <w:rPr>
          <w:b/>
          <w:color w:val="000000"/>
          <w:sz w:val="28"/>
          <w:szCs w:val="28"/>
        </w:rPr>
        <w:t xml:space="preserve"> путь</w:t>
      </w:r>
      <w:r>
        <w:rPr>
          <w:color w:val="000000"/>
          <w:sz w:val="28"/>
          <w:szCs w:val="28"/>
        </w:rPr>
        <w:t xml:space="preserve"> более не рекомендуется, однако не запрещён</w:t>
      </w:r>
      <w:r w:rsidR="00B036E0">
        <w:rPr>
          <w:color w:val="000000"/>
          <w:sz w:val="28"/>
          <w:szCs w:val="28"/>
        </w:rPr>
        <w:t>.</w:t>
      </w:r>
      <w:r w:rsidRPr="005A1FAD">
        <w:rPr>
          <w:color w:val="000000"/>
          <w:sz w:val="28"/>
          <w:szCs w:val="28"/>
        </w:rPr>
        <w:t xml:space="preserve"> </w:t>
      </w:r>
    </w:p>
    <w:p w:rsidR="009669B8" w:rsidRPr="00350F4B" w:rsidRDefault="009669B8" w:rsidP="009669B8">
      <w:pPr>
        <w:widowControl/>
        <w:shd w:val="clear" w:color="auto" w:fill="FFFFFF"/>
        <w:autoSpaceDE/>
        <w:autoSpaceDN/>
        <w:adjustRightInd/>
        <w:spacing w:line="276" w:lineRule="auto"/>
        <w:ind w:firstLine="709"/>
        <w:jc w:val="both"/>
        <w:rPr>
          <w:color w:val="000000"/>
          <w:sz w:val="28"/>
          <w:szCs w:val="28"/>
        </w:rPr>
      </w:pPr>
      <w:r>
        <w:rPr>
          <w:color w:val="000000"/>
          <w:sz w:val="28"/>
          <w:szCs w:val="28"/>
        </w:rPr>
        <w:t>Фельдшер скорой медицинской помощи должен владеть всеми этими способами введения лекарств.</w:t>
      </w:r>
    </w:p>
    <w:p w:rsidR="00265662" w:rsidRDefault="000E5549" w:rsidP="0022323F">
      <w:pPr>
        <w:widowControl/>
        <w:shd w:val="clear" w:color="auto" w:fill="FFFFFF"/>
        <w:autoSpaceDE/>
        <w:autoSpaceDN/>
        <w:adjustRightInd/>
        <w:spacing w:line="276" w:lineRule="auto"/>
        <w:ind w:firstLine="708"/>
        <w:jc w:val="both"/>
        <w:rPr>
          <w:color w:val="000000"/>
          <w:sz w:val="24"/>
          <w:szCs w:val="24"/>
        </w:rPr>
      </w:pPr>
      <w:r w:rsidRPr="00E25140">
        <w:rPr>
          <w:b/>
          <w:color w:val="000000"/>
          <w:sz w:val="24"/>
          <w:szCs w:val="24"/>
        </w:rPr>
        <w:t>Примечание</w:t>
      </w:r>
      <w:r w:rsidRPr="00E25140">
        <w:rPr>
          <w:color w:val="000000"/>
          <w:sz w:val="24"/>
          <w:szCs w:val="24"/>
        </w:rPr>
        <w:t>:</w:t>
      </w:r>
      <w:r w:rsidRPr="00E25140">
        <w:rPr>
          <w:sz w:val="28"/>
          <w:szCs w:val="28"/>
        </w:rPr>
        <w:t xml:space="preserve"> </w:t>
      </w:r>
      <w:r w:rsidR="005A1FAD" w:rsidRPr="000E5549">
        <w:rPr>
          <w:color w:val="000000"/>
          <w:sz w:val="24"/>
          <w:szCs w:val="24"/>
        </w:rPr>
        <w:t>Внутрисердечный путь введения в настоящее время запрещён, т.к. внутрисердечные пункции всегда несут в себе риск повреждения проводящей системы сердца и коронарных сосудов или интрамурального введения лекарственных средств. Кроме того эта манипуляция требует прекращения компрессий на период введения медикаментов.</w:t>
      </w:r>
    </w:p>
    <w:p w:rsidR="000E5549" w:rsidRDefault="000E5549" w:rsidP="0022323F">
      <w:pPr>
        <w:widowControl/>
        <w:shd w:val="clear" w:color="auto" w:fill="FFFFFF"/>
        <w:autoSpaceDE/>
        <w:autoSpaceDN/>
        <w:adjustRightInd/>
        <w:spacing w:line="276" w:lineRule="auto"/>
        <w:ind w:firstLine="708"/>
        <w:jc w:val="both"/>
        <w:rPr>
          <w:b/>
          <w:bCs/>
          <w:sz w:val="28"/>
          <w:szCs w:val="28"/>
        </w:rPr>
      </w:pPr>
    </w:p>
    <w:p w:rsidR="00D819C2" w:rsidRDefault="009669B8" w:rsidP="009473EF">
      <w:pPr>
        <w:pStyle w:val="4"/>
      </w:pPr>
      <w:bookmarkStart w:id="33" w:name="_Toc101284119"/>
      <w:r>
        <w:t xml:space="preserve">5.6.1 </w:t>
      </w:r>
      <w:r w:rsidR="00B036E0">
        <w:t>В</w:t>
      </w:r>
      <w:r w:rsidR="00DE6B9C" w:rsidRPr="00B036E0">
        <w:t>нутривенный</w:t>
      </w:r>
      <w:r w:rsidR="00AE7396" w:rsidRPr="00B036E0">
        <w:t xml:space="preserve"> </w:t>
      </w:r>
      <w:r w:rsidR="00B73928" w:rsidRPr="00B036E0">
        <w:t>доступ</w:t>
      </w:r>
      <w:bookmarkEnd w:id="33"/>
    </w:p>
    <w:p w:rsidR="005A1FAD" w:rsidRDefault="00B036E0" w:rsidP="00B65D29">
      <w:pPr>
        <w:spacing w:line="276" w:lineRule="auto"/>
        <w:ind w:firstLine="709"/>
        <w:jc w:val="both"/>
        <w:rPr>
          <w:color w:val="000000"/>
          <w:sz w:val="28"/>
          <w:szCs w:val="28"/>
        </w:rPr>
      </w:pPr>
      <w:r>
        <w:rPr>
          <w:color w:val="000000"/>
          <w:sz w:val="28"/>
          <w:szCs w:val="28"/>
        </w:rPr>
        <w:t xml:space="preserve"> </w:t>
      </w:r>
    </w:p>
    <w:p w:rsidR="0090793E" w:rsidRDefault="00B65D29" w:rsidP="00B65D29">
      <w:pPr>
        <w:spacing w:line="276" w:lineRule="auto"/>
        <w:ind w:firstLine="709"/>
        <w:jc w:val="both"/>
      </w:pPr>
      <w:r w:rsidRPr="00B65D29">
        <w:rPr>
          <w:color w:val="000000"/>
          <w:sz w:val="28"/>
          <w:szCs w:val="28"/>
        </w:rPr>
        <w:t>Внутривенный доступ</w:t>
      </w:r>
      <w:r>
        <w:rPr>
          <w:color w:val="000000"/>
          <w:sz w:val="28"/>
          <w:szCs w:val="28"/>
        </w:rPr>
        <w:t xml:space="preserve"> </w:t>
      </w:r>
      <w:r w:rsidR="0090793E">
        <w:rPr>
          <w:color w:val="000000"/>
          <w:sz w:val="28"/>
          <w:szCs w:val="28"/>
        </w:rPr>
        <w:t xml:space="preserve">на догоспитальном этапе </w:t>
      </w:r>
      <w:r>
        <w:rPr>
          <w:color w:val="000000"/>
          <w:sz w:val="28"/>
          <w:szCs w:val="28"/>
        </w:rPr>
        <w:t xml:space="preserve">осуществляется </w:t>
      </w:r>
      <w:r w:rsidR="0090793E">
        <w:rPr>
          <w:color w:val="000000"/>
          <w:sz w:val="28"/>
          <w:szCs w:val="28"/>
        </w:rPr>
        <w:t xml:space="preserve">фельдшером скорой помощи </w:t>
      </w:r>
      <w:r>
        <w:rPr>
          <w:color w:val="000000"/>
          <w:sz w:val="28"/>
          <w:szCs w:val="28"/>
        </w:rPr>
        <w:t>путём п</w:t>
      </w:r>
      <w:r w:rsidRPr="00B65D29">
        <w:rPr>
          <w:color w:val="000000"/>
          <w:sz w:val="28"/>
          <w:szCs w:val="28"/>
        </w:rPr>
        <w:t>остановк</w:t>
      </w:r>
      <w:r>
        <w:rPr>
          <w:color w:val="000000"/>
          <w:sz w:val="28"/>
          <w:szCs w:val="28"/>
        </w:rPr>
        <w:t>и</w:t>
      </w:r>
      <w:r w:rsidRPr="00B65D29">
        <w:rPr>
          <w:color w:val="000000"/>
          <w:sz w:val="28"/>
          <w:szCs w:val="28"/>
        </w:rPr>
        <w:t xml:space="preserve"> короткого периферического венозного катетера</w:t>
      </w:r>
      <w:r>
        <w:rPr>
          <w:color w:val="000000"/>
          <w:sz w:val="28"/>
          <w:szCs w:val="28"/>
        </w:rPr>
        <w:t xml:space="preserve"> </w:t>
      </w:r>
      <w:r w:rsidR="00CA4890" w:rsidRPr="00B036E0">
        <w:rPr>
          <w:color w:val="000000"/>
          <w:sz w:val="28"/>
          <w:szCs w:val="28"/>
        </w:rPr>
        <w:t xml:space="preserve">или </w:t>
      </w:r>
      <w:r>
        <w:rPr>
          <w:color w:val="000000"/>
          <w:sz w:val="28"/>
          <w:szCs w:val="28"/>
        </w:rPr>
        <w:t xml:space="preserve">катетеризации </w:t>
      </w:r>
      <w:r w:rsidR="00DE6B9C" w:rsidRPr="00B036E0">
        <w:rPr>
          <w:color w:val="000000"/>
          <w:sz w:val="28"/>
          <w:szCs w:val="28"/>
        </w:rPr>
        <w:t>центральные</w:t>
      </w:r>
      <w:r w:rsidR="0090793E">
        <w:rPr>
          <w:color w:val="000000"/>
          <w:sz w:val="28"/>
          <w:szCs w:val="28"/>
        </w:rPr>
        <w:t xml:space="preserve"> вены, а именно наружной ярёмной</w:t>
      </w:r>
      <w:r>
        <w:rPr>
          <w:color w:val="000000"/>
          <w:sz w:val="28"/>
          <w:szCs w:val="28"/>
        </w:rPr>
        <w:t xml:space="preserve"> вены</w:t>
      </w:r>
      <w:r w:rsidR="00754C6F" w:rsidRPr="00B036E0">
        <w:rPr>
          <w:color w:val="000000"/>
          <w:sz w:val="28"/>
          <w:szCs w:val="28"/>
        </w:rPr>
        <w:t>.</w:t>
      </w:r>
      <w:r w:rsidR="00754C6F" w:rsidRPr="00754C6F">
        <w:t xml:space="preserve"> </w:t>
      </w:r>
    </w:p>
    <w:p w:rsidR="008E6367" w:rsidRDefault="008E6367" w:rsidP="008E6367">
      <w:pPr>
        <w:spacing w:line="276" w:lineRule="auto"/>
        <w:jc w:val="both"/>
        <w:rPr>
          <w:color w:val="000000"/>
          <w:sz w:val="28"/>
          <w:szCs w:val="28"/>
        </w:rPr>
      </w:pPr>
    </w:p>
    <w:p w:rsidR="00B65D29" w:rsidRPr="006B356D" w:rsidRDefault="00401988" w:rsidP="008E6367">
      <w:pPr>
        <w:spacing w:line="276" w:lineRule="auto"/>
        <w:jc w:val="both"/>
        <w:rPr>
          <w:b/>
          <w:i/>
          <w:color w:val="000000"/>
          <w:sz w:val="24"/>
          <w:szCs w:val="24"/>
        </w:rPr>
      </w:pPr>
      <w:r w:rsidRPr="006B356D">
        <w:rPr>
          <w:b/>
          <w:i/>
          <w:color w:val="000000"/>
          <w:sz w:val="24"/>
          <w:szCs w:val="24"/>
        </w:rPr>
        <w:t>ПОСТАНОВКА КОРОТКОГО ПЕРИФЕРИЧЕСКОГО ВЕНОЗНОГО КАТЕТЕРА</w:t>
      </w:r>
    </w:p>
    <w:p w:rsidR="00B65D29" w:rsidRPr="0022323F" w:rsidRDefault="0022323F" w:rsidP="00401988">
      <w:pPr>
        <w:spacing w:line="276" w:lineRule="auto"/>
        <w:ind w:firstLine="709"/>
        <w:jc w:val="both"/>
        <w:rPr>
          <w:color w:val="000000"/>
          <w:sz w:val="28"/>
          <w:szCs w:val="28"/>
        </w:rPr>
      </w:pPr>
      <w:r>
        <w:rPr>
          <w:i/>
          <w:color w:val="000000"/>
          <w:sz w:val="28"/>
          <w:szCs w:val="28"/>
        </w:rPr>
        <w:t xml:space="preserve">Рекомендуемый срок для </w:t>
      </w:r>
      <w:r w:rsidR="00B65D29" w:rsidRPr="0022323F">
        <w:rPr>
          <w:i/>
          <w:color w:val="000000"/>
          <w:sz w:val="28"/>
          <w:szCs w:val="28"/>
        </w:rPr>
        <w:t xml:space="preserve"> периферического венозного катетера</w:t>
      </w:r>
      <w:r w:rsidR="00B65D29" w:rsidRPr="0022323F">
        <w:rPr>
          <w:color w:val="000000"/>
          <w:sz w:val="28"/>
          <w:szCs w:val="28"/>
        </w:rPr>
        <w:t>:</w:t>
      </w:r>
    </w:p>
    <w:p w:rsidR="00B65D29" w:rsidRPr="006B356D" w:rsidRDefault="006B356D" w:rsidP="00F72CD4">
      <w:pPr>
        <w:pStyle w:val="aa"/>
        <w:numPr>
          <w:ilvl w:val="0"/>
          <w:numId w:val="58"/>
        </w:numPr>
        <w:spacing w:line="276" w:lineRule="auto"/>
        <w:ind w:left="567" w:hanging="283"/>
        <w:jc w:val="both"/>
        <w:rPr>
          <w:color w:val="000000"/>
          <w:sz w:val="28"/>
          <w:szCs w:val="28"/>
        </w:rPr>
      </w:pPr>
      <w:r>
        <w:rPr>
          <w:color w:val="000000"/>
          <w:sz w:val="28"/>
          <w:szCs w:val="28"/>
        </w:rPr>
        <w:t xml:space="preserve">из тефлона – 3 суток, </w:t>
      </w:r>
      <w:r w:rsidR="00B65D29" w:rsidRPr="006B356D">
        <w:rPr>
          <w:color w:val="000000"/>
          <w:sz w:val="28"/>
          <w:szCs w:val="28"/>
        </w:rPr>
        <w:t>из полиуретана – 6 суток;</w:t>
      </w:r>
    </w:p>
    <w:p w:rsidR="00B65D29" w:rsidRPr="00401988" w:rsidRDefault="00B65D29" w:rsidP="00F72CD4">
      <w:pPr>
        <w:pStyle w:val="aa"/>
        <w:numPr>
          <w:ilvl w:val="0"/>
          <w:numId w:val="58"/>
        </w:numPr>
        <w:spacing w:line="276" w:lineRule="auto"/>
        <w:ind w:left="567" w:hanging="283"/>
        <w:jc w:val="both"/>
        <w:rPr>
          <w:color w:val="000000"/>
          <w:sz w:val="28"/>
          <w:szCs w:val="28"/>
        </w:rPr>
      </w:pPr>
      <w:r w:rsidRPr="00401988">
        <w:rPr>
          <w:color w:val="000000"/>
          <w:sz w:val="28"/>
          <w:szCs w:val="28"/>
        </w:rPr>
        <w:t>закрытая интегрированная система венозного доступа – 6 суток и более.</w:t>
      </w:r>
    </w:p>
    <w:p w:rsidR="00B65D29" w:rsidRPr="0022323F" w:rsidRDefault="00B65D29" w:rsidP="00401988">
      <w:pPr>
        <w:spacing w:line="276" w:lineRule="auto"/>
        <w:ind w:firstLine="709"/>
        <w:jc w:val="both"/>
        <w:rPr>
          <w:i/>
          <w:color w:val="000000"/>
          <w:sz w:val="28"/>
          <w:szCs w:val="28"/>
        </w:rPr>
      </w:pPr>
      <w:r w:rsidRPr="0022323F">
        <w:rPr>
          <w:i/>
          <w:color w:val="000000"/>
          <w:sz w:val="28"/>
          <w:szCs w:val="28"/>
        </w:rPr>
        <w:t>Показания</w:t>
      </w:r>
    </w:p>
    <w:p w:rsidR="00B65D29" w:rsidRPr="00401988" w:rsidRDefault="00B65D29" w:rsidP="00F72CD4">
      <w:pPr>
        <w:pStyle w:val="aa"/>
        <w:numPr>
          <w:ilvl w:val="0"/>
          <w:numId w:val="59"/>
        </w:numPr>
        <w:spacing w:line="276" w:lineRule="auto"/>
        <w:ind w:left="567" w:hanging="283"/>
        <w:jc w:val="both"/>
        <w:rPr>
          <w:color w:val="000000"/>
          <w:sz w:val="28"/>
          <w:szCs w:val="28"/>
        </w:rPr>
      </w:pPr>
      <w:r w:rsidRPr="00401988">
        <w:rPr>
          <w:color w:val="000000"/>
          <w:sz w:val="28"/>
          <w:szCs w:val="28"/>
        </w:rPr>
        <w:t>венозный доступ для непродолжительного введения изотонических,</w:t>
      </w:r>
      <w:r w:rsidR="00401988" w:rsidRPr="00401988">
        <w:rPr>
          <w:color w:val="000000"/>
          <w:sz w:val="28"/>
          <w:szCs w:val="28"/>
        </w:rPr>
        <w:t xml:space="preserve"> </w:t>
      </w:r>
      <w:r w:rsidRPr="00401988">
        <w:rPr>
          <w:color w:val="000000"/>
          <w:sz w:val="28"/>
          <w:szCs w:val="28"/>
        </w:rPr>
        <w:t>нормоосмоляльных лекарственных сре</w:t>
      </w:r>
      <w:proofErr w:type="gramStart"/>
      <w:r w:rsidRPr="00401988">
        <w:rPr>
          <w:color w:val="000000"/>
          <w:sz w:val="28"/>
          <w:szCs w:val="28"/>
        </w:rPr>
        <w:t>дств в б</w:t>
      </w:r>
      <w:proofErr w:type="gramEnd"/>
      <w:r w:rsidRPr="00401988">
        <w:rPr>
          <w:color w:val="000000"/>
          <w:sz w:val="28"/>
          <w:szCs w:val="28"/>
        </w:rPr>
        <w:t>олюсах и инфузиях;</w:t>
      </w:r>
    </w:p>
    <w:p w:rsidR="00B65D29" w:rsidRPr="00401988" w:rsidRDefault="00B65D29" w:rsidP="00F72CD4">
      <w:pPr>
        <w:pStyle w:val="aa"/>
        <w:numPr>
          <w:ilvl w:val="0"/>
          <w:numId w:val="59"/>
        </w:numPr>
        <w:spacing w:line="276" w:lineRule="auto"/>
        <w:ind w:left="567" w:hanging="283"/>
        <w:jc w:val="both"/>
        <w:rPr>
          <w:color w:val="000000"/>
          <w:sz w:val="28"/>
          <w:szCs w:val="28"/>
        </w:rPr>
      </w:pPr>
      <w:r w:rsidRPr="00401988">
        <w:rPr>
          <w:color w:val="000000"/>
          <w:sz w:val="28"/>
          <w:szCs w:val="28"/>
        </w:rPr>
        <w:t>для забора венозной крови на лаб</w:t>
      </w:r>
      <w:r w:rsidR="000E5549" w:rsidRPr="00401988">
        <w:rPr>
          <w:color w:val="000000"/>
          <w:sz w:val="28"/>
          <w:szCs w:val="28"/>
        </w:rPr>
        <w:t>ораторные исследования</w:t>
      </w:r>
      <w:r w:rsidRPr="00401988">
        <w:rPr>
          <w:color w:val="000000"/>
          <w:sz w:val="28"/>
          <w:szCs w:val="28"/>
        </w:rPr>
        <w:t>.</w:t>
      </w:r>
    </w:p>
    <w:p w:rsidR="00B65D29" w:rsidRPr="0022323F" w:rsidRDefault="00B65D29" w:rsidP="00401988">
      <w:pPr>
        <w:spacing w:line="276" w:lineRule="auto"/>
        <w:ind w:firstLine="709"/>
        <w:jc w:val="both"/>
        <w:rPr>
          <w:i/>
          <w:color w:val="000000"/>
          <w:sz w:val="28"/>
          <w:szCs w:val="28"/>
        </w:rPr>
      </w:pPr>
      <w:r w:rsidRPr="0022323F">
        <w:rPr>
          <w:i/>
          <w:color w:val="000000"/>
          <w:sz w:val="28"/>
          <w:szCs w:val="28"/>
        </w:rPr>
        <w:lastRenderedPageBreak/>
        <w:t>Противопоказания</w:t>
      </w:r>
    </w:p>
    <w:p w:rsidR="00B65D29" w:rsidRPr="006A7E11" w:rsidRDefault="00B65D29" w:rsidP="00F72CD4">
      <w:pPr>
        <w:pStyle w:val="aa"/>
        <w:numPr>
          <w:ilvl w:val="0"/>
          <w:numId w:val="60"/>
        </w:numPr>
        <w:spacing w:line="276" w:lineRule="auto"/>
        <w:ind w:left="567" w:hanging="283"/>
        <w:jc w:val="both"/>
        <w:rPr>
          <w:color w:val="000000"/>
          <w:sz w:val="28"/>
          <w:szCs w:val="28"/>
        </w:rPr>
      </w:pPr>
      <w:r w:rsidRPr="006A7E11">
        <w:rPr>
          <w:color w:val="000000"/>
          <w:sz w:val="28"/>
          <w:szCs w:val="28"/>
        </w:rPr>
        <w:t>местная инфекция;</w:t>
      </w:r>
    </w:p>
    <w:p w:rsidR="00B65D29" w:rsidRPr="006A7E11" w:rsidRDefault="00B65D29" w:rsidP="00F72CD4">
      <w:pPr>
        <w:pStyle w:val="aa"/>
        <w:numPr>
          <w:ilvl w:val="0"/>
          <w:numId w:val="60"/>
        </w:numPr>
        <w:spacing w:line="276" w:lineRule="auto"/>
        <w:ind w:left="567" w:hanging="283"/>
        <w:jc w:val="both"/>
        <w:rPr>
          <w:color w:val="000000"/>
          <w:sz w:val="28"/>
          <w:szCs w:val="28"/>
        </w:rPr>
      </w:pPr>
      <w:r w:rsidRPr="006A7E11">
        <w:rPr>
          <w:color w:val="000000"/>
          <w:sz w:val="28"/>
          <w:szCs w:val="28"/>
        </w:rPr>
        <w:t>отсутствие анатомических ориентиров;</w:t>
      </w:r>
    </w:p>
    <w:p w:rsidR="00226DF7" w:rsidRPr="003E2A50" w:rsidRDefault="00B65D29" w:rsidP="00F72CD4">
      <w:pPr>
        <w:pStyle w:val="aa"/>
        <w:numPr>
          <w:ilvl w:val="0"/>
          <w:numId w:val="60"/>
        </w:numPr>
        <w:spacing w:line="276" w:lineRule="auto"/>
        <w:ind w:left="567" w:hanging="283"/>
        <w:jc w:val="both"/>
        <w:rPr>
          <w:color w:val="000000"/>
          <w:sz w:val="28"/>
          <w:szCs w:val="28"/>
        </w:rPr>
      </w:pPr>
      <w:r w:rsidRPr="006A7E11">
        <w:rPr>
          <w:color w:val="000000"/>
          <w:sz w:val="28"/>
          <w:szCs w:val="28"/>
        </w:rPr>
        <w:t>невозможность наложить жгут на конечность пациента для постановки</w:t>
      </w:r>
      <w:r w:rsidR="006A7E11">
        <w:rPr>
          <w:color w:val="000000"/>
          <w:sz w:val="28"/>
          <w:szCs w:val="28"/>
        </w:rPr>
        <w:t xml:space="preserve"> </w:t>
      </w:r>
      <w:r w:rsidRPr="006A7E11">
        <w:rPr>
          <w:color w:val="000000"/>
          <w:sz w:val="28"/>
          <w:szCs w:val="28"/>
        </w:rPr>
        <w:t>короткого периферического кат</w:t>
      </w:r>
      <w:r w:rsidR="000E5549" w:rsidRPr="006A7E11">
        <w:rPr>
          <w:color w:val="000000"/>
          <w:sz w:val="28"/>
          <w:szCs w:val="28"/>
        </w:rPr>
        <w:t>етера по клиническим показаниям.</w:t>
      </w:r>
    </w:p>
    <w:p w:rsidR="00B65D29" w:rsidRPr="0022323F" w:rsidRDefault="00B65D29" w:rsidP="00401988">
      <w:pPr>
        <w:spacing w:line="276" w:lineRule="auto"/>
        <w:ind w:firstLine="709"/>
        <w:jc w:val="both"/>
        <w:rPr>
          <w:i/>
          <w:color w:val="000000"/>
          <w:sz w:val="28"/>
          <w:szCs w:val="28"/>
        </w:rPr>
      </w:pPr>
      <w:r w:rsidRPr="0022323F">
        <w:rPr>
          <w:i/>
          <w:color w:val="000000"/>
          <w:sz w:val="28"/>
          <w:szCs w:val="28"/>
        </w:rPr>
        <w:t>Одежда для бригады</w:t>
      </w:r>
    </w:p>
    <w:p w:rsidR="00B65D29" w:rsidRPr="008E6367" w:rsidRDefault="00B65D29" w:rsidP="00F72CD4">
      <w:pPr>
        <w:pStyle w:val="aa"/>
        <w:numPr>
          <w:ilvl w:val="0"/>
          <w:numId w:val="61"/>
        </w:numPr>
        <w:spacing w:line="276" w:lineRule="auto"/>
        <w:ind w:left="567" w:hanging="283"/>
        <w:jc w:val="both"/>
        <w:rPr>
          <w:color w:val="000000"/>
          <w:sz w:val="28"/>
          <w:szCs w:val="28"/>
        </w:rPr>
      </w:pPr>
      <w:r w:rsidRPr="008E6367">
        <w:rPr>
          <w:color w:val="000000"/>
          <w:sz w:val="28"/>
          <w:szCs w:val="28"/>
        </w:rPr>
        <w:t>шапочка на голову;</w:t>
      </w:r>
      <w:r w:rsidR="008E6367" w:rsidRPr="008E6367">
        <w:rPr>
          <w:color w:val="000000"/>
          <w:sz w:val="28"/>
          <w:szCs w:val="28"/>
        </w:rPr>
        <w:t xml:space="preserve"> </w:t>
      </w:r>
      <w:r w:rsidRPr="008E6367">
        <w:rPr>
          <w:color w:val="000000"/>
          <w:sz w:val="28"/>
          <w:szCs w:val="28"/>
        </w:rPr>
        <w:t>хирургическая маска на лицо;</w:t>
      </w:r>
      <w:r w:rsidR="008E6367">
        <w:rPr>
          <w:color w:val="000000"/>
          <w:sz w:val="28"/>
          <w:szCs w:val="28"/>
        </w:rPr>
        <w:t xml:space="preserve"> </w:t>
      </w:r>
      <w:r w:rsidRPr="008E6367">
        <w:rPr>
          <w:color w:val="000000"/>
          <w:sz w:val="28"/>
          <w:szCs w:val="28"/>
        </w:rPr>
        <w:t>защитные очки;</w:t>
      </w:r>
    </w:p>
    <w:p w:rsidR="00B65D29" w:rsidRPr="006A7E11" w:rsidRDefault="00B65D29" w:rsidP="00F72CD4">
      <w:pPr>
        <w:pStyle w:val="aa"/>
        <w:numPr>
          <w:ilvl w:val="0"/>
          <w:numId w:val="61"/>
        </w:numPr>
        <w:spacing w:line="276" w:lineRule="auto"/>
        <w:ind w:left="567" w:hanging="283"/>
        <w:jc w:val="both"/>
        <w:rPr>
          <w:color w:val="000000"/>
          <w:sz w:val="28"/>
          <w:szCs w:val="28"/>
        </w:rPr>
      </w:pPr>
      <w:r w:rsidRPr="006A7E11">
        <w:rPr>
          <w:color w:val="000000"/>
          <w:sz w:val="28"/>
          <w:szCs w:val="28"/>
        </w:rPr>
        <w:t>не стерильные перчатки.</w:t>
      </w:r>
    </w:p>
    <w:p w:rsidR="00B65D29" w:rsidRPr="0022323F" w:rsidRDefault="00B65D29" w:rsidP="00401988">
      <w:pPr>
        <w:spacing w:line="276" w:lineRule="auto"/>
        <w:ind w:firstLine="709"/>
        <w:jc w:val="both"/>
        <w:rPr>
          <w:i/>
          <w:color w:val="000000"/>
          <w:sz w:val="28"/>
          <w:szCs w:val="28"/>
        </w:rPr>
      </w:pPr>
      <w:r w:rsidRPr="0022323F">
        <w:rPr>
          <w:i/>
          <w:color w:val="000000"/>
          <w:sz w:val="28"/>
          <w:szCs w:val="28"/>
        </w:rPr>
        <w:t>Оборудование</w:t>
      </w:r>
    </w:p>
    <w:p w:rsidR="00B65D29" w:rsidRPr="00B65D29" w:rsidRDefault="00B65D29" w:rsidP="002F4116">
      <w:pPr>
        <w:spacing w:line="276" w:lineRule="auto"/>
        <w:ind w:firstLine="567"/>
        <w:jc w:val="both"/>
        <w:rPr>
          <w:color w:val="000000"/>
          <w:sz w:val="28"/>
          <w:szCs w:val="28"/>
        </w:rPr>
      </w:pPr>
      <w:r w:rsidRPr="00B65D29">
        <w:rPr>
          <w:color w:val="000000"/>
          <w:sz w:val="28"/>
          <w:szCs w:val="28"/>
        </w:rPr>
        <w:t>набор стерильных коротких периферических катетеров.</w:t>
      </w:r>
    </w:p>
    <w:p w:rsidR="00B65D29" w:rsidRPr="0022323F" w:rsidRDefault="00B65D29" w:rsidP="00401988">
      <w:pPr>
        <w:spacing w:line="276" w:lineRule="auto"/>
        <w:ind w:firstLine="709"/>
        <w:jc w:val="both"/>
        <w:rPr>
          <w:i/>
          <w:color w:val="000000"/>
          <w:sz w:val="28"/>
          <w:szCs w:val="28"/>
        </w:rPr>
      </w:pPr>
      <w:r w:rsidRPr="0022323F">
        <w:rPr>
          <w:i/>
          <w:color w:val="000000"/>
          <w:sz w:val="28"/>
          <w:szCs w:val="28"/>
        </w:rPr>
        <w:t>Расходные материалы</w:t>
      </w:r>
    </w:p>
    <w:p w:rsidR="00B65D29" w:rsidRPr="006A7E11" w:rsidRDefault="00B65D29" w:rsidP="00F72CD4">
      <w:pPr>
        <w:pStyle w:val="aa"/>
        <w:numPr>
          <w:ilvl w:val="0"/>
          <w:numId w:val="62"/>
        </w:numPr>
        <w:spacing w:line="276" w:lineRule="auto"/>
        <w:ind w:left="567" w:hanging="283"/>
        <w:jc w:val="both"/>
        <w:rPr>
          <w:color w:val="000000"/>
          <w:sz w:val="28"/>
          <w:szCs w:val="28"/>
        </w:rPr>
      </w:pPr>
      <w:r w:rsidRPr="006A7E11">
        <w:rPr>
          <w:color w:val="000000"/>
          <w:sz w:val="28"/>
          <w:szCs w:val="28"/>
        </w:rPr>
        <w:t>крем для наружного применения Лидокаин+Прилокаин;</w:t>
      </w:r>
    </w:p>
    <w:p w:rsidR="00B65D29" w:rsidRPr="006A7E11" w:rsidRDefault="00B65D29" w:rsidP="00F72CD4">
      <w:pPr>
        <w:pStyle w:val="aa"/>
        <w:numPr>
          <w:ilvl w:val="0"/>
          <w:numId w:val="62"/>
        </w:numPr>
        <w:spacing w:line="276" w:lineRule="auto"/>
        <w:ind w:left="567" w:hanging="283"/>
        <w:jc w:val="both"/>
        <w:rPr>
          <w:color w:val="000000"/>
          <w:sz w:val="28"/>
          <w:szCs w:val="28"/>
        </w:rPr>
      </w:pPr>
      <w:r w:rsidRPr="006A7E11">
        <w:rPr>
          <w:color w:val="000000"/>
          <w:sz w:val="28"/>
          <w:szCs w:val="28"/>
        </w:rPr>
        <w:t>спиртсодержащий раствор кожного антисептика;</w:t>
      </w:r>
    </w:p>
    <w:p w:rsidR="00B65D29" w:rsidRPr="006A7E11" w:rsidRDefault="00B65D29" w:rsidP="00F72CD4">
      <w:pPr>
        <w:pStyle w:val="aa"/>
        <w:numPr>
          <w:ilvl w:val="0"/>
          <w:numId w:val="62"/>
        </w:numPr>
        <w:spacing w:line="276" w:lineRule="auto"/>
        <w:ind w:left="567" w:hanging="283"/>
        <w:jc w:val="both"/>
        <w:rPr>
          <w:color w:val="000000"/>
          <w:sz w:val="28"/>
          <w:szCs w:val="28"/>
        </w:rPr>
      </w:pPr>
      <w:r w:rsidRPr="006A7E11">
        <w:rPr>
          <w:color w:val="000000"/>
          <w:sz w:val="28"/>
          <w:szCs w:val="28"/>
        </w:rPr>
        <w:t>периферический внутривенный катетер;</w:t>
      </w:r>
    </w:p>
    <w:p w:rsidR="00B65D29" w:rsidRPr="006A7E11" w:rsidRDefault="000E5549" w:rsidP="00F72CD4">
      <w:pPr>
        <w:pStyle w:val="aa"/>
        <w:numPr>
          <w:ilvl w:val="0"/>
          <w:numId w:val="62"/>
        </w:numPr>
        <w:spacing w:line="276" w:lineRule="auto"/>
        <w:ind w:left="567" w:hanging="283"/>
        <w:jc w:val="both"/>
        <w:rPr>
          <w:color w:val="000000"/>
          <w:sz w:val="28"/>
          <w:szCs w:val="28"/>
        </w:rPr>
      </w:pPr>
      <w:r w:rsidRPr="006A7E11">
        <w:rPr>
          <w:color w:val="000000"/>
          <w:sz w:val="28"/>
          <w:szCs w:val="28"/>
        </w:rPr>
        <w:t>жгут венозный;</w:t>
      </w:r>
    </w:p>
    <w:p w:rsidR="00B65D29" w:rsidRPr="006A7E11" w:rsidRDefault="00B65D29" w:rsidP="00F72CD4">
      <w:pPr>
        <w:pStyle w:val="aa"/>
        <w:numPr>
          <w:ilvl w:val="0"/>
          <w:numId w:val="62"/>
        </w:numPr>
        <w:spacing w:line="276" w:lineRule="auto"/>
        <w:ind w:left="567" w:hanging="283"/>
        <w:jc w:val="both"/>
        <w:rPr>
          <w:color w:val="000000"/>
          <w:sz w:val="28"/>
          <w:szCs w:val="28"/>
        </w:rPr>
      </w:pPr>
      <w:r w:rsidRPr="006A7E11">
        <w:rPr>
          <w:color w:val="000000"/>
          <w:sz w:val="28"/>
          <w:szCs w:val="28"/>
        </w:rPr>
        <w:t>шприц объемом 10 мл;</w:t>
      </w:r>
    </w:p>
    <w:p w:rsidR="00B65D29" w:rsidRPr="006A7E11" w:rsidRDefault="00B65D29" w:rsidP="00F72CD4">
      <w:pPr>
        <w:pStyle w:val="aa"/>
        <w:numPr>
          <w:ilvl w:val="0"/>
          <w:numId w:val="62"/>
        </w:numPr>
        <w:spacing w:line="276" w:lineRule="auto"/>
        <w:ind w:left="567" w:hanging="283"/>
        <w:jc w:val="both"/>
        <w:rPr>
          <w:color w:val="000000"/>
          <w:sz w:val="28"/>
          <w:szCs w:val="28"/>
        </w:rPr>
      </w:pPr>
      <w:r w:rsidRPr="006A7E11">
        <w:rPr>
          <w:color w:val="000000"/>
          <w:sz w:val="28"/>
          <w:szCs w:val="28"/>
        </w:rPr>
        <w:t>0,9% раствор натрия хлорида;</w:t>
      </w:r>
    </w:p>
    <w:p w:rsidR="00B65D29" w:rsidRPr="006A7E11" w:rsidRDefault="00B65D29" w:rsidP="00F72CD4">
      <w:pPr>
        <w:pStyle w:val="aa"/>
        <w:numPr>
          <w:ilvl w:val="0"/>
          <w:numId w:val="62"/>
        </w:numPr>
        <w:spacing w:line="276" w:lineRule="auto"/>
        <w:ind w:left="567" w:hanging="283"/>
        <w:jc w:val="both"/>
        <w:rPr>
          <w:color w:val="000000"/>
          <w:sz w:val="28"/>
          <w:szCs w:val="28"/>
        </w:rPr>
      </w:pPr>
      <w:r w:rsidRPr="006A7E11">
        <w:rPr>
          <w:color w:val="000000"/>
          <w:sz w:val="28"/>
          <w:szCs w:val="28"/>
        </w:rPr>
        <w:t xml:space="preserve">раствор гепарина натрия во флаконе 5000 </w:t>
      </w:r>
      <w:proofErr w:type="gramStart"/>
      <w:r w:rsidRPr="006A7E11">
        <w:rPr>
          <w:color w:val="000000"/>
          <w:sz w:val="28"/>
          <w:szCs w:val="28"/>
        </w:rPr>
        <w:t>Ед</w:t>
      </w:r>
      <w:proofErr w:type="gramEnd"/>
      <w:r w:rsidRPr="006A7E11">
        <w:rPr>
          <w:color w:val="000000"/>
          <w:sz w:val="28"/>
          <w:szCs w:val="28"/>
        </w:rPr>
        <w:t>/мл</w:t>
      </w:r>
      <w:r w:rsidR="006A7E11">
        <w:rPr>
          <w:color w:val="000000"/>
          <w:sz w:val="28"/>
          <w:szCs w:val="28"/>
        </w:rPr>
        <w:t>;</w:t>
      </w:r>
    </w:p>
    <w:p w:rsidR="00B65D29" w:rsidRPr="006A7E11" w:rsidRDefault="00B65D29" w:rsidP="00F72CD4">
      <w:pPr>
        <w:pStyle w:val="aa"/>
        <w:numPr>
          <w:ilvl w:val="0"/>
          <w:numId w:val="62"/>
        </w:numPr>
        <w:spacing w:line="276" w:lineRule="auto"/>
        <w:ind w:left="567" w:hanging="283"/>
        <w:jc w:val="both"/>
        <w:rPr>
          <w:color w:val="000000"/>
          <w:sz w:val="28"/>
          <w:szCs w:val="28"/>
        </w:rPr>
      </w:pPr>
      <w:r w:rsidRPr="006A7E11">
        <w:rPr>
          <w:color w:val="000000"/>
          <w:sz w:val="28"/>
          <w:szCs w:val="28"/>
        </w:rPr>
        <w:t>не стерильные перчатки;</w:t>
      </w:r>
    </w:p>
    <w:p w:rsidR="00B65D29" w:rsidRPr="006A7E11" w:rsidRDefault="00B65D29" w:rsidP="00F72CD4">
      <w:pPr>
        <w:pStyle w:val="aa"/>
        <w:numPr>
          <w:ilvl w:val="0"/>
          <w:numId w:val="62"/>
        </w:numPr>
        <w:spacing w:line="276" w:lineRule="auto"/>
        <w:ind w:left="567" w:hanging="283"/>
        <w:jc w:val="both"/>
        <w:rPr>
          <w:color w:val="000000"/>
          <w:sz w:val="28"/>
          <w:szCs w:val="28"/>
        </w:rPr>
      </w:pPr>
      <w:r w:rsidRPr="006A7E11">
        <w:rPr>
          <w:color w:val="000000"/>
          <w:sz w:val="28"/>
          <w:szCs w:val="28"/>
        </w:rPr>
        <w:t>стерильная барьерная адгезивная повязка на входное отверстие катетера;</w:t>
      </w:r>
    </w:p>
    <w:p w:rsidR="00B65D29" w:rsidRPr="006A7E11" w:rsidRDefault="00B65D29" w:rsidP="00F72CD4">
      <w:pPr>
        <w:pStyle w:val="aa"/>
        <w:numPr>
          <w:ilvl w:val="0"/>
          <w:numId w:val="62"/>
        </w:numPr>
        <w:spacing w:line="276" w:lineRule="auto"/>
        <w:ind w:left="567" w:hanging="283"/>
        <w:jc w:val="both"/>
        <w:rPr>
          <w:color w:val="000000"/>
          <w:sz w:val="28"/>
          <w:szCs w:val="28"/>
        </w:rPr>
      </w:pPr>
      <w:r w:rsidRPr="006A7E11">
        <w:rPr>
          <w:color w:val="000000"/>
          <w:sz w:val="28"/>
          <w:szCs w:val="28"/>
        </w:rPr>
        <w:t>удлинитель к катетеру;</w:t>
      </w:r>
    </w:p>
    <w:p w:rsidR="00B65D29" w:rsidRPr="006A7E11" w:rsidRDefault="00B65D29" w:rsidP="00F72CD4">
      <w:pPr>
        <w:pStyle w:val="aa"/>
        <w:numPr>
          <w:ilvl w:val="0"/>
          <w:numId w:val="62"/>
        </w:numPr>
        <w:spacing w:line="276" w:lineRule="auto"/>
        <w:ind w:left="567" w:hanging="283"/>
        <w:jc w:val="both"/>
        <w:rPr>
          <w:color w:val="000000"/>
          <w:sz w:val="28"/>
          <w:szCs w:val="28"/>
        </w:rPr>
      </w:pPr>
      <w:r w:rsidRPr="006A7E11">
        <w:rPr>
          <w:color w:val="000000"/>
          <w:sz w:val="28"/>
          <w:szCs w:val="28"/>
        </w:rPr>
        <w:t>колпачки/заглушки для катетера с бактериальным фильтром;</w:t>
      </w:r>
    </w:p>
    <w:p w:rsidR="00B65D29" w:rsidRPr="006A7E11" w:rsidRDefault="00B65D29" w:rsidP="00F72CD4">
      <w:pPr>
        <w:pStyle w:val="aa"/>
        <w:numPr>
          <w:ilvl w:val="0"/>
          <w:numId w:val="62"/>
        </w:numPr>
        <w:spacing w:line="276" w:lineRule="auto"/>
        <w:ind w:left="567" w:hanging="283"/>
        <w:jc w:val="both"/>
        <w:rPr>
          <w:color w:val="000000"/>
          <w:sz w:val="28"/>
          <w:szCs w:val="28"/>
        </w:rPr>
      </w:pPr>
      <w:proofErr w:type="gramStart"/>
      <w:r w:rsidRPr="006A7E11">
        <w:rPr>
          <w:color w:val="000000"/>
          <w:sz w:val="28"/>
          <w:szCs w:val="28"/>
        </w:rPr>
        <w:t>мягкая</w:t>
      </w:r>
      <w:proofErr w:type="gramEnd"/>
      <w:r w:rsidRPr="006A7E11">
        <w:rPr>
          <w:color w:val="000000"/>
          <w:sz w:val="28"/>
          <w:szCs w:val="28"/>
        </w:rPr>
        <w:t xml:space="preserve"> лангета;</w:t>
      </w:r>
    </w:p>
    <w:p w:rsidR="00B65D29" w:rsidRPr="006A7E11" w:rsidRDefault="00B65D29" w:rsidP="00F72CD4">
      <w:pPr>
        <w:pStyle w:val="aa"/>
        <w:numPr>
          <w:ilvl w:val="0"/>
          <w:numId w:val="62"/>
        </w:numPr>
        <w:spacing w:line="276" w:lineRule="auto"/>
        <w:ind w:left="567" w:hanging="283"/>
        <w:jc w:val="both"/>
        <w:rPr>
          <w:color w:val="000000"/>
          <w:sz w:val="28"/>
          <w:szCs w:val="28"/>
        </w:rPr>
      </w:pPr>
      <w:r w:rsidRPr="006A7E11">
        <w:rPr>
          <w:color w:val="000000"/>
          <w:sz w:val="28"/>
          <w:szCs w:val="28"/>
        </w:rPr>
        <w:t>бинт нестерильный.</w:t>
      </w:r>
    </w:p>
    <w:p w:rsidR="00B65D29" w:rsidRPr="0022323F" w:rsidRDefault="00B65D29" w:rsidP="00401988">
      <w:pPr>
        <w:spacing w:line="276" w:lineRule="auto"/>
        <w:ind w:firstLine="709"/>
        <w:jc w:val="both"/>
        <w:rPr>
          <w:i/>
          <w:color w:val="000000"/>
          <w:sz w:val="28"/>
          <w:szCs w:val="28"/>
        </w:rPr>
      </w:pPr>
      <w:r w:rsidRPr="0022323F">
        <w:rPr>
          <w:i/>
          <w:color w:val="000000"/>
          <w:sz w:val="28"/>
          <w:szCs w:val="28"/>
        </w:rPr>
        <w:t>Место манипуляции</w:t>
      </w:r>
    </w:p>
    <w:p w:rsidR="00B65D29" w:rsidRPr="006A7E11" w:rsidRDefault="00B65D29" w:rsidP="00F72CD4">
      <w:pPr>
        <w:pStyle w:val="aa"/>
        <w:numPr>
          <w:ilvl w:val="0"/>
          <w:numId w:val="63"/>
        </w:numPr>
        <w:spacing w:line="276" w:lineRule="auto"/>
        <w:ind w:left="567" w:hanging="283"/>
        <w:jc w:val="both"/>
        <w:rPr>
          <w:color w:val="000000"/>
          <w:sz w:val="28"/>
          <w:szCs w:val="28"/>
        </w:rPr>
      </w:pPr>
      <w:r w:rsidRPr="006A7E11">
        <w:rPr>
          <w:color w:val="000000"/>
          <w:sz w:val="28"/>
          <w:szCs w:val="28"/>
        </w:rPr>
        <w:t>операционный зал;</w:t>
      </w:r>
    </w:p>
    <w:p w:rsidR="00B65D29" w:rsidRPr="009F1C36" w:rsidRDefault="00B65D29" w:rsidP="00F72CD4">
      <w:pPr>
        <w:pStyle w:val="aa"/>
        <w:numPr>
          <w:ilvl w:val="0"/>
          <w:numId w:val="63"/>
        </w:numPr>
        <w:spacing w:line="276" w:lineRule="auto"/>
        <w:ind w:left="567" w:hanging="283"/>
        <w:jc w:val="both"/>
        <w:rPr>
          <w:color w:val="000000"/>
          <w:sz w:val="28"/>
          <w:szCs w:val="28"/>
        </w:rPr>
      </w:pPr>
      <w:r w:rsidRPr="009F1C36">
        <w:rPr>
          <w:color w:val="000000"/>
          <w:sz w:val="28"/>
          <w:szCs w:val="28"/>
        </w:rPr>
        <w:t>процедурные каб</w:t>
      </w:r>
      <w:r w:rsidR="009F1C36" w:rsidRPr="009F1C36">
        <w:rPr>
          <w:color w:val="000000"/>
          <w:sz w:val="28"/>
          <w:szCs w:val="28"/>
        </w:rPr>
        <w:t>инеты клинических подразделений,</w:t>
      </w:r>
      <w:r w:rsidR="009F1C36">
        <w:rPr>
          <w:color w:val="000000"/>
          <w:sz w:val="28"/>
          <w:szCs w:val="28"/>
        </w:rPr>
        <w:t xml:space="preserve"> </w:t>
      </w:r>
      <w:r w:rsidRPr="009F1C36">
        <w:rPr>
          <w:color w:val="000000"/>
          <w:sz w:val="28"/>
          <w:szCs w:val="28"/>
        </w:rPr>
        <w:t>палата;</w:t>
      </w:r>
    </w:p>
    <w:p w:rsidR="00B65D29" w:rsidRPr="006A7E11" w:rsidRDefault="00B65D29" w:rsidP="00F72CD4">
      <w:pPr>
        <w:pStyle w:val="aa"/>
        <w:numPr>
          <w:ilvl w:val="0"/>
          <w:numId w:val="63"/>
        </w:numPr>
        <w:spacing w:line="276" w:lineRule="auto"/>
        <w:ind w:left="567" w:hanging="283"/>
        <w:jc w:val="both"/>
        <w:rPr>
          <w:color w:val="000000"/>
          <w:sz w:val="28"/>
          <w:szCs w:val="28"/>
        </w:rPr>
      </w:pPr>
      <w:r w:rsidRPr="006A7E11">
        <w:rPr>
          <w:color w:val="000000"/>
          <w:sz w:val="28"/>
          <w:szCs w:val="28"/>
        </w:rPr>
        <w:t>места экстренного оказания медицинской помощи бригадами скорой</w:t>
      </w:r>
      <w:r w:rsidR="006A7E11">
        <w:rPr>
          <w:color w:val="000000"/>
          <w:sz w:val="28"/>
          <w:szCs w:val="28"/>
        </w:rPr>
        <w:t xml:space="preserve"> </w:t>
      </w:r>
      <w:r w:rsidRPr="006A7E11">
        <w:rPr>
          <w:color w:val="000000"/>
          <w:sz w:val="28"/>
          <w:szCs w:val="28"/>
        </w:rPr>
        <w:t>медицинской помощи (СМП) и медицины катастроф.</w:t>
      </w:r>
    </w:p>
    <w:p w:rsidR="00B65D29" w:rsidRPr="0022323F" w:rsidRDefault="00B65D29" w:rsidP="00401988">
      <w:pPr>
        <w:spacing w:line="276" w:lineRule="auto"/>
        <w:ind w:firstLine="709"/>
        <w:jc w:val="both"/>
        <w:rPr>
          <w:i/>
          <w:color w:val="000000"/>
          <w:sz w:val="28"/>
          <w:szCs w:val="28"/>
        </w:rPr>
      </w:pPr>
      <w:r w:rsidRPr="0022323F">
        <w:rPr>
          <w:i/>
          <w:color w:val="000000"/>
          <w:sz w:val="28"/>
          <w:szCs w:val="28"/>
        </w:rPr>
        <w:t>Место постановки катетера</w:t>
      </w:r>
    </w:p>
    <w:p w:rsidR="00B65D29" w:rsidRPr="006A7E11" w:rsidRDefault="00B65D29" w:rsidP="00F72CD4">
      <w:pPr>
        <w:pStyle w:val="aa"/>
        <w:numPr>
          <w:ilvl w:val="0"/>
          <w:numId w:val="64"/>
        </w:numPr>
        <w:spacing w:line="276" w:lineRule="auto"/>
        <w:ind w:left="567" w:hanging="283"/>
        <w:jc w:val="both"/>
        <w:rPr>
          <w:color w:val="000000"/>
          <w:sz w:val="28"/>
          <w:szCs w:val="28"/>
        </w:rPr>
      </w:pPr>
      <w:r w:rsidRPr="006A7E11">
        <w:rPr>
          <w:color w:val="000000"/>
          <w:sz w:val="28"/>
          <w:szCs w:val="28"/>
        </w:rPr>
        <w:t>любая периферическая вена, доступная для пункции на верхних и нижних</w:t>
      </w:r>
      <w:r w:rsidR="000E5549" w:rsidRPr="006A7E11">
        <w:rPr>
          <w:color w:val="000000"/>
          <w:sz w:val="28"/>
          <w:szCs w:val="28"/>
        </w:rPr>
        <w:t xml:space="preserve"> </w:t>
      </w:r>
      <w:r w:rsidRPr="006A7E11">
        <w:rPr>
          <w:color w:val="000000"/>
          <w:sz w:val="28"/>
          <w:szCs w:val="28"/>
        </w:rPr>
        <w:t>конечностях у детей младшего возраста;</w:t>
      </w:r>
    </w:p>
    <w:p w:rsidR="00B65D29" w:rsidRPr="006A7E11" w:rsidRDefault="00B65D29" w:rsidP="00F72CD4">
      <w:pPr>
        <w:pStyle w:val="aa"/>
        <w:numPr>
          <w:ilvl w:val="0"/>
          <w:numId w:val="64"/>
        </w:numPr>
        <w:spacing w:line="276" w:lineRule="auto"/>
        <w:ind w:left="567" w:hanging="283"/>
        <w:jc w:val="both"/>
        <w:rPr>
          <w:color w:val="000000"/>
          <w:sz w:val="28"/>
          <w:szCs w:val="28"/>
        </w:rPr>
      </w:pPr>
      <w:r w:rsidRPr="006A7E11">
        <w:rPr>
          <w:color w:val="000000"/>
          <w:sz w:val="28"/>
          <w:szCs w:val="28"/>
        </w:rPr>
        <w:t>вены на верхних конечностях у детей с</w:t>
      </w:r>
      <w:r w:rsidR="000E5549" w:rsidRPr="006A7E11">
        <w:rPr>
          <w:color w:val="000000"/>
          <w:sz w:val="28"/>
          <w:szCs w:val="28"/>
        </w:rPr>
        <w:t>таршего возраста и взрослых</w:t>
      </w:r>
      <w:r w:rsidRPr="006A7E11">
        <w:rPr>
          <w:color w:val="000000"/>
          <w:sz w:val="28"/>
          <w:szCs w:val="28"/>
        </w:rPr>
        <w:t>.</w:t>
      </w:r>
    </w:p>
    <w:p w:rsidR="00B65D29" w:rsidRPr="0022323F" w:rsidRDefault="00B65D29" w:rsidP="00401988">
      <w:pPr>
        <w:spacing w:line="276" w:lineRule="auto"/>
        <w:ind w:firstLine="709"/>
        <w:jc w:val="both"/>
        <w:rPr>
          <w:i/>
          <w:color w:val="000000"/>
          <w:sz w:val="28"/>
          <w:szCs w:val="28"/>
        </w:rPr>
      </w:pPr>
      <w:r w:rsidRPr="0022323F">
        <w:rPr>
          <w:i/>
          <w:color w:val="000000"/>
          <w:sz w:val="28"/>
          <w:szCs w:val="28"/>
        </w:rPr>
        <w:t>Размеры периферических катетеров/скорость введения</w:t>
      </w:r>
    </w:p>
    <w:p w:rsidR="00B65D29" w:rsidRPr="00B65D29" w:rsidRDefault="00B65D29" w:rsidP="00401988">
      <w:pPr>
        <w:spacing w:line="276" w:lineRule="auto"/>
        <w:ind w:firstLine="709"/>
        <w:jc w:val="both"/>
        <w:rPr>
          <w:color w:val="000000"/>
          <w:sz w:val="28"/>
          <w:szCs w:val="28"/>
        </w:rPr>
      </w:pPr>
      <w:r w:rsidRPr="00B65D29">
        <w:rPr>
          <w:color w:val="000000"/>
          <w:sz w:val="28"/>
          <w:szCs w:val="28"/>
        </w:rPr>
        <w:t>26G – 13 мл в минуту – 780 мл/час;</w:t>
      </w:r>
    </w:p>
    <w:p w:rsidR="00B65D29" w:rsidRPr="00B65D29" w:rsidRDefault="00B65D29" w:rsidP="00401988">
      <w:pPr>
        <w:spacing w:line="276" w:lineRule="auto"/>
        <w:ind w:firstLine="709"/>
        <w:jc w:val="both"/>
        <w:rPr>
          <w:color w:val="000000"/>
          <w:sz w:val="28"/>
          <w:szCs w:val="28"/>
        </w:rPr>
      </w:pPr>
      <w:r w:rsidRPr="00B65D29">
        <w:rPr>
          <w:color w:val="000000"/>
          <w:sz w:val="28"/>
          <w:szCs w:val="28"/>
        </w:rPr>
        <w:t>24G – 15 мл в минуту – 900 мл/час;</w:t>
      </w:r>
    </w:p>
    <w:p w:rsidR="00B65D29" w:rsidRPr="00B65D29" w:rsidRDefault="00B65D29" w:rsidP="00401988">
      <w:pPr>
        <w:spacing w:line="276" w:lineRule="auto"/>
        <w:ind w:firstLine="709"/>
        <w:jc w:val="both"/>
        <w:rPr>
          <w:color w:val="000000"/>
          <w:sz w:val="28"/>
          <w:szCs w:val="28"/>
        </w:rPr>
      </w:pPr>
      <w:r w:rsidRPr="00B65D29">
        <w:rPr>
          <w:color w:val="000000"/>
          <w:sz w:val="28"/>
          <w:szCs w:val="28"/>
        </w:rPr>
        <w:t>22G – 36 мл в минуту – 2160 мл/час;</w:t>
      </w:r>
    </w:p>
    <w:p w:rsidR="00B65D29" w:rsidRPr="00B65D29" w:rsidRDefault="00B65D29" w:rsidP="00401988">
      <w:pPr>
        <w:spacing w:line="276" w:lineRule="auto"/>
        <w:ind w:firstLine="709"/>
        <w:jc w:val="both"/>
        <w:rPr>
          <w:color w:val="000000"/>
          <w:sz w:val="28"/>
          <w:szCs w:val="28"/>
        </w:rPr>
      </w:pPr>
      <w:r w:rsidRPr="00B65D29">
        <w:rPr>
          <w:color w:val="000000"/>
          <w:sz w:val="28"/>
          <w:szCs w:val="28"/>
        </w:rPr>
        <w:t>20G – 61 мл в минуту – 3660 мл/час;</w:t>
      </w:r>
    </w:p>
    <w:p w:rsidR="00B65D29" w:rsidRPr="00B65D29" w:rsidRDefault="00B65D29" w:rsidP="00401988">
      <w:pPr>
        <w:spacing w:line="276" w:lineRule="auto"/>
        <w:ind w:firstLine="709"/>
        <w:jc w:val="both"/>
        <w:rPr>
          <w:color w:val="000000"/>
          <w:sz w:val="28"/>
          <w:szCs w:val="28"/>
        </w:rPr>
      </w:pPr>
      <w:r w:rsidRPr="00B65D29">
        <w:rPr>
          <w:color w:val="000000"/>
          <w:sz w:val="28"/>
          <w:szCs w:val="28"/>
        </w:rPr>
        <w:lastRenderedPageBreak/>
        <w:t>18G – 90 мл в минуту – 5400 мл/час;</w:t>
      </w:r>
    </w:p>
    <w:p w:rsidR="00B65D29" w:rsidRPr="00B65D29" w:rsidRDefault="00B65D29" w:rsidP="00401988">
      <w:pPr>
        <w:spacing w:line="276" w:lineRule="auto"/>
        <w:ind w:firstLine="709"/>
        <w:jc w:val="both"/>
        <w:rPr>
          <w:color w:val="000000"/>
          <w:sz w:val="28"/>
          <w:szCs w:val="28"/>
        </w:rPr>
      </w:pPr>
      <w:r w:rsidRPr="00B65D29">
        <w:rPr>
          <w:color w:val="000000"/>
          <w:sz w:val="28"/>
          <w:szCs w:val="28"/>
        </w:rPr>
        <w:t>17G – 140 мл в минуту – 8400 мл/час;</w:t>
      </w:r>
    </w:p>
    <w:p w:rsidR="00B65D29" w:rsidRPr="00B65D29" w:rsidRDefault="00B65D29" w:rsidP="00401988">
      <w:pPr>
        <w:spacing w:line="276" w:lineRule="auto"/>
        <w:ind w:firstLine="709"/>
        <w:jc w:val="both"/>
        <w:rPr>
          <w:color w:val="000000"/>
          <w:sz w:val="28"/>
          <w:szCs w:val="28"/>
        </w:rPr>
      </w:pPr>
      <w:r w:rsidRPr="00B65D29">
        <w:rPr>
          <w:color w:val="000000"/>
          <w:sz w:val="28"/>
          <w:szCs w:val="28"/>
        </w:rPr>
        <w:t>16G – 200 мл в минуту – 12000 мл/час;</w:t>
      </w:r>
    </w:p>
    <w:p w:rsidR="00B65D29" w:rsidRPr="00B65D29" w:rsidRDefault="00B65D29" w:rsidP="00401988">
      <w:pPr>
        <w:spacing w:line="276" w:lineRule="auto"/>
        <w:ind w:firstLine="709"/>
        <w:jc w:val="both"/>
        <w:rPr>
          <w:color w:val="000000"/>
          <w:sz w:val="28"/>
          <w:szCs w:val="28"/>
        </w:rPr>
      </w:pPr>
      <w:r w:rsidRPr="00B65D29">
        <w:rPr>
          <w:color w:val="000000"/>
          <w:sz w:val="28"/>
          <w:szCs w:val="28"/>
        </w:rPr>
        <w:t>14G – 300 мл в минуту – 18000 мл/час</w:t>
      </w:r>
      <w:r w:rsidR="00401988">
        <w:rPr>
          <w:color w:val="000000"/>
          <w:sz w:val="28"/>
          <w:szCs w:val="28"/>
        </w:rPr>
        <w:t>.</w:t>
      </w:r>
    </w:p>
    <w:p w:rsidR="00226DF7" w:rsidRDefault="00226DF7">
      <w:pPr>
        <w:widowControl/>
        <w:autoSpaceDE/>
        <w:autoSpaceDN/>
        <w:adjustRightInd/>
        <w:spacing w:after="200" w:line="276" w:lineRule="auto"/>
        <w:rPr>
          <w:b/>
          <w:color w:val="000000"/>
          <w:sz w:val="28"/>
          <w:szCs w:val="28"/>
        </w:rPr>
      </w:pPr>
    </w:p>
    <w:p w:rsidR="00B65D29" w:rsidRDefault="00B65D29" w:rsidP="00401988">
      <w:pPr>
        <w:spacing w:line="276" w:lineRule="auto"/>
        <w:ind w:firstLine="709"/>
        <w:jc w:val="both"/>
        <w:rPr>
          <w:b/>
          <w:color w:val="000000"/>
          <w:sz w:val="28"/>
          <w:szCs w:val="28"/>
        </w:rPr>
      </w:pPr>
      <w:r w:rsidRPr="00401988">
        <w:rPr>
          <w:b/>
          <w:color w:val="000000"/>
          <w:sz w:val="28"/>
          <w:szCs w:val="28"/>
        </w:rPr>
        <w:t>Алгоритм постановки периферического венозного катетера</w:t>
      </w:r>
    </w:p>
    <w:p w:rsidR="0090793E" w:rsidRPr="009F3705" w:rsidRDefault="0090793E" w:rsidP="0090793E">
      <w:pPr>
        <w:pStyle w:val="aa"/>
        <w:widowControl/>
        <w:shd w:val="clear" w:color="auto" w:fill="FFFFFF"/>
        <w:autoSpaceDE/>
        <w:autoSpaceDN/>
        <w:adjustRightInd/>
        <w:spacing w:line="276" w:lineRule="auto"/>
        <w:ind w:left="0" w:firstLine="709"/>
        <w:jc w:val="both"/>
        <w:rPr>
          <w:b/>
          <w:i/>
          <w:color w:val="000000"/>
          <w:sz w:val="28"/>
          <w:szCs w:val="28"/>
        </w:rPr>
      </w:pPr>
      <w:r w:rsidRPr="009F3705">
        <w:rPr>
          <w:b/>
          <w:i/>
          <w:color w:val="000000"/>
          <w:sz w:val="28"/>
          <w:szCs w:val="28"/>
        </w:rPr>
        <w:t xml:space="preserve">При проведении реанимационных мероприятий пациенту в состоянии клинической смерти допускается установка </w:t>
      </w:r>
      <w:r>
        <w:rPr>
          <w:b/>
          <w:i/>
          <w:color w:val="000000"/>
          <w:sz w:val="28"/>
          <w:szCs w:val="28"/>
        </w:rPr>
        <w:t>катетера</w:t>
      </w:r>
      <w:r w:rsidRPr="009F3705">
        <w:rPr>
          <w:b/>
          <w:i/>
          <w:color w:val="000000"/>
          <w:sz w:val="28"/>
          <w:szCs w:val="28"/>
        </w:rPr>
        <w:t xml:space="preserve"> по жизненным показаниям без соблюдения правил асептики и антисептики. </w:t>
      </w:r>
      <w:r>
        <w:rPr>
          <w:b/>
          <w:i/>
          <w:color w:val="000000"/>
          <w:sz w:val="28"/>
          <w:szCs w:val="28"/>
        </w:rPr>
        <w:t>Катетер</w:t>
      </w:r>
      <w:r w:rsidRPr="009F3705">
        <w:rPr>
          <w:b/>
          <w:i/>
          <w:color w:val="000000"/>
          <w:sz w:val="28"/>
          <w:szCs w:val="28"/>
        </w:rPr>
        <w:t xml:space="preserve"> долж</w:t>
      </w:r>
      <w:r>
        <w:rPr>
          <w:b/>
          <w:i/>
          <w:color w:val="000000"/>
          <w:sz w:val="28"/>
          <w:szCs w:val="28"/>
        </w:rPr>
        <w:t>ен быть удален</w:t>
      </w:r>
      <w:r w:rsidRPr="009F3705">
        <w:rPr>
          <w:b/>
          <w:i/>
          <w:color w:val="000000"/>
          <w:sz w:val="28"/>
          <w:szCs w:val="28"/>
        </w:rPr>
        <w:t xml:space="preserve"> в срок не более 48 часов.</w:t>
      </w:r>
    </w:p>
    <w:p w:rsidR="00B65D29" w:rsidRPr="006A7E11" w:rsidRDefault="00B65D29" w:rsidP="00F72CD4">
      <w:pPr>
        <w:pStyle w:val="aa"/>
        <w:numPr>
          <w:ilvl w:val="0"/>
          <w:numId w:val="65"/>
        </w:numPr>
        <w:spacing w:line="276" w:lineRule="auto"/>
        <w:ind w:left="567" w:hanging="283"/>
        <w:jc w:val="both"/>
        <w:rPr>
          <w:color w:val="000000"/>
          <w:sz w:val="28"/>
          <w:szCs w:val="28"/>
        </w:rPr>
      </w:pPr>
      <w:r w:rsidRPr="006A7E11">
        <w:rPr>
          <w:color w:val="000000"/>
          <w:sz w:val="28"/>
          <w:szCs w:val="28"/>
        </w:rPr>
        <w:t>провести гигиеническую обработку рук спиртсодержащим кожным</w:t>
      </w:r>
      <w:r w:rsidR="006A7E11">
        <w:rPr>
          <w:color w:val="000000"/>
          <w:sz w:val="28"/>
          <w:szCs w:val="28"/>
        </w:rPr>
        <w:t xml:space="preserve"> </w:t>
      </w:r>
      <w:r w:rsidRPr="006A7E11">
        <w:rPr>
          <w:color w:val="000000"/>
          <w:sz w:val="28"/>
          <w:szCs w:val="28"/>
        </w:rPr>
        <w:t>антисептиком продолжительностью не менее 30 сек., надеть нестерильные</w:t>
      </w:r>
      <w:r w:rsidR="00401988" w:rsidRPr="006A7E11">
        <w:rPr>
          <w:color w:val="000000"/>
          <w:sz w:val="28"/>
          <w:szCs w:val="28"/>
        </w:rPr>
        <w:t xml:space="preserve"> </w:t>
      </w:r>
      <w:r w:rsidRPr="006A7E11">
        <w:rPr>
          <w:color w:val="000000"/>
          <w:sz w:val="28"/>
          <w:szCs w:val="28"/>
        </w:rPr>
        <w:t>перчатки;</w:t>
      </w:r>
    </w:p>
    <w:p w:rsidR="00B65D29" w:rsidRPr="006A7E11" w:rsidRDefault="00B65D29" w:rsidP="00F72CD4">
      <w:pPr>
        <w:pStyle w:val="aa"/>
        <w:numPr>
          <w:ilvl w:val="0"/>
          <w:numId w:val="65"/>
        </w:numPr>
        <w:spacing w:line="276" w:lineRule="auto"/>
        <w:ind w:left="567" w:hanging="283"/>
        <w:jc w:val="both"/>
        <w:rPr>
          <w:color w:val="000000"/>
          <w:sz w:val="28"/>
          <w:szCs w:val="28"/>
        </w:rPr>
      </w:pPr>
      <w:r w:rsidRPr="006A7E11">
        <w:rPr>
          <w:color w:val="000000"/>
          <w:sz w:val="28"/>
          <w:szCs w:val="28"/>
        </w:rPr>
        <w:t>выбрать доступную периферическую вену. Местом выбора являются ровные</w:t>
      </w:r>
      <w:r w:rsidR="00401988" w:rsidRPr="006A7E11">
        <w:rPr>
          <w:color w:val="000000"/>
          <w:sz w:val="28"/>
          <w:szCs w:val="28"/>
        </w:rPr>
        <w:t xml:space="preserve"> </w:t>
      </w:r>
      <w:r w:rsidRPr="006A7E11">
        <w:rPr>
          <w:color w:val="000000"/>
          <w:sz w:val="28"/>
          <w:szCs w:val="28"/>
        </w:rPr>
        <w:t>поверхности конечностей, а не проекции сгиба суставов;</w:t>
      </w:r>
    </w:p>
    <w:p w:rsidR="00B65D29" w:rsidRPr="006A7E11" w:rsidRDefault="00B65D29" w:rsidP="00F72CD4">
      <w:pPr>
        <w:pStyle w:val="aa"/>
        <w:numPr>
          <w:ilvl w:val="0"/>
          <w:numId w:val="65"/>
        </w:numPr>
        <w:spacing w:line="276" w:lineRule="auto"/>
        <w:ind w:left="567" w:hanging="283"/>
        <w:jc w:val="both"/>
        <w:rPr>
          <w:color w:val="000000"/>
          <w:sz w:val="28"/>
          <w:szCs w:val="28"/>
        </w:rPr>
      </w:pPr>
      <w:r w:rsidRPr="006A7E11">
        <w:rPr>
          <w:color w:val="000000"/>
          <w:sz w:val="28"/>
          <w:szCs w:val="28"/>
        </w:rPr>
        <w:t>на область пункции наложить крем для наружного применения</w:t>
      </w:r>
      <w:r w:rsidR="00401988" w:rsidRPr="006A7E11">
        <w:rPr>
          <w:color w:val="000000"/>
          <w:sz w:val="28"/>
          <w:szCs w:val="28"/>
        </w:rPr>
        <w:t xml:space="preserve"> </w:t>
      </w:r>
      <w:r w:rsidRPr="006A7E11">
        <w:rPr>
          <w:color w:val="000000"/>
          <w:sz w:val="28"/>
          <w:szCs w:val="28"/>
        </w:rPr>
        <w:t>Лидокаин+Прилокаин на 10-20 минут, снять перчатки;</w:t>
      </w:r>
    </w:p>
    <w:p w:rsidR="00B65D29" w:rsidRPr="006A7E11" w:rsidRDefault="00B65D29" w:rsidP="00F72CD4">
      <w:pPr>
        <w:pStyle w:val="aa"/>
        <w:numPr>
          <w:ilvl w:val="0"/>
          <w:numId w:val="65"/>
        </w:numPr>
        <w:spacing w:line="276" w:lineRule="auto"/>
        <w:ind w:left="567" w:hanging="283"/>
        <w:jc w:val="both"/>
        <w:rPr>
          <w:color w:val="000000"/>
          <w:sz w:val="28"/>
          <w:szCs w:val="28"/>
        </w:rPr>
      </w:pPr>
      <w:r w:rsidRPr="006A7E11">
        <w:rPr>
          <w:color w:val="000000"/>
          <w:sz w:val="28"/>
          <w:szCs w:val="28"/>
        </w:rPr>
        <w:t>накрыть манипуляционный стол: собрать в стерильный лоток/пеленку</w:t>
      </w:r>
      <w:r w:rsidR="00401988" w:rsidRPr="006A7E11">
        <w:rPr>
          <w:color w:val="000000"/>
          <w:sz w:val="28"/>
          <w:szCs w:val="28"/>
        </w:rPr>
        <w:t xml:space="preserve"> </w:t>
      </w:r>
      <w:r w:rsidRPr="006A7E11">
        <w:rPr>
          <w:color w:val="000000"/>
          <w:sz w:val="28"/>
          <w:szCs w:val="28"/>
        </w:rPr>
        <w:t>стерильные расходные материалы, стерильные салфетки, стерильный набор для</w:t>
      </w:r>
      <w:r w:rsidR="00401988" w:rsidRPr="006A7E11">
        <w:rPr>
          <w:color w:val="000000"/>
          <w:sz w:val="28"/>
          <w:szCs w:val="28"/>
        </w:rPr>
        <w:t xml:space="preserve"> </w:t>
      </w:r>
      <w:r w:rsidRPr="006A7E11">
        <w:rPr>
          <w:color w:val="000000"/>
          <w:sz w:val="28"/>
          <w:szCs w:val="28"/>
        </w:rPr>
        <w:t>пункции периферической вены, стерильную барьерную адгезивную повязку на</w:t>
      </w:r>
      <w:r w:rsidR="00401988" w:rsidRPr="006A7E11">
        <w:rPr>
          <w:color w:val="000000"/>
          <w:sz w:val="28"/>
          <w:szCs w:val="28"/>
        </w:rPr>
        <w:t xml:space="preserve"> </w:t>
      </w:r>
      <w:r w:rsidRPr="006A7E11">
        <w:rPr>
          <w:color w:val="000000"/>
          <w:sz w:val="28"/>
          <w:szCs w:val="28"/>
        </w:rPr>
        <w:t>входное отверстие катетера. На нестерильную часть лотка/стола - флакон со</w:t>
      </w:r>
      <w:r w:rsidR="00401988" w:rsidRPr="006A7E11">
        <w:rPr>
          <w:color w:val="000000"/>
          <w:sz w:val="28"/>
          <w:szCs w:val="28"/>
        </w:rPr>
        <w:t xml:space="preserve"> </w:t>
      </w:r>
      <w:r w:rsidRPr="006A7E11">
        <w:rPr>
          <w:color w:val="000000"/>
          <w:sz w:val="28"/>
          <w:szCs w:val="28"/>
        </w:rPr>
        <w:t xml:space="preserve">спиртсодержащим раствором кожного антисептика, ножницы, </w:t>
      </w:r>
      <w:r w:rsidR="009D11DE">
        <w:rPr>
          <w:color w:val="000000"/>
          <w:sz w:val="28"/>
          <w:szCs w:val="28"/>
        </w:rPr>
        <w:br/>
      </w:r>
      <w:r w:rsidRPr="006A7E11">
        <w:rPr>
          <w:color w:val="000000"/>
          <w:sz w:val="28"/>
          <w:szCs w:val="28"/>
        </w:rPr>
        <w:t>не стерильные</w:t>
      </w:r>
      <w:r w:rsidR="00401988" w:rsidRPr="006A7E11">
        <w:rPr>
          <w:color w:val="000000"/>
          <w:sz w:val="28"/>
          <w:szCs w:val="28"/>
        </w:rPr>
        <w:t xml:space="preserve"> </w:t>
      </w:r>
      <w:r w:rsidRPr="006A7E11">
        <w:rPr>
          <w:color w:val="000000"/>
          <w:sz w:val="28"/>
          <w:szCs w:val="28"/>
        </w:rPr>
        <w:t>перчатки, нестерильный пластырь, нестерильный бинт, иметь емкость для</w:t>
      </w:r>
      <w:r w:rsidR="00401988" w:rsidRPr="006A7E11">
        <w:rPr>
          <w:color w:val="000000"/>
          <w:sz w:val="28"/>
          <w:szCs w:val="28"/>
        </w:rPr>
        <w:t xml:space="preserve"> </w:t>
      </w:r>
      <w:r w:rsidRPr="006A7E11">
        <w:rPr>
          <w:color w:val="000000"/>
          <w:sz w:val="28"/>
          <w:szCs w:val="28"/>
        </w:rPr>
        <w:t>сбрасывания отходов класса</w:t>
      </w:r>
      <w:proofErr w:type="gramStart"/>
      <w:r w:rsidRPr="006A7E11">
        <w:rPr>
          <w:color w:val="000000"/>
          <w:sz w:val="28"/>
          <w:szCs w:val="28"/>
        </w:rPr>
        <w:t xml:space="preserve"> Б</w:t>
      </w:r>
      <w:proofErr w:type="gramEnd"/>
      <w:r w:rsidRPr="006A7E11">
        <w:rPr>
          <w:color w:val="000000"/>
          <w:sz w:val="28"/>
          <w:szCs w:val="28"/>
        </w:rPr>
        <w:t xml:space="preserve"> (промаркированный контейнер) и контейнер для</w:t>
      </w:r>
      <w:r w:rsidR="00401988" w:rsidRPr="006A7E11">
        <w:rPr>
          <w:color w:val="000000"/>
          <w:sz w:val="28"/>
          <w:szCs w:val="28"/>
        </w:rPr>
        <w:t xml:space="preserve"> </w:t>
      </w:r>
      <w:r w:rsidRPr="006A7E11">
        <w:rPr>
          <w:color w:val="000000"/>
          <w:sz w:val="28"/>
          <w:szCs w:val="28"/>
        </w:rPr>
        <w:t>колющих отходов;</w:t>
      </w:r>
    </w:p>
    <w:p w:rsidR="00B65D29" w:rsidRPr="006A7E11" w:rsidRDefault="00B65D29" w:rsidP="00F72CD4">
      <w:pPr>
        <w:pStyle w:val="aa"/>
        <w:numPr>
          <w:ilvl w:val="0"/>
          <w:numId w:val="65"/>
        </w:numPr>
        <w:spacing w:line="276" w:lineRule="auto"/>
        <w:ind w:left="567" w:hanging="283"/>
        <w:jc w:val="both"/>
        <w:rPr>
          <w:color w:val="000000"/>
          <w:sz w:val="28"/>
          <w:szCs w:val="28"/>
        </w:rPr>
      </w:pPr>
      <w:r w:rsidRPr="006A7E11">
        <w:rPr>
          <w:color w:val="000000"/>
          <w:sz w:val="28"/>
          <w:szCs w:val="28"/>
        </w:rPr>
        <w:t>гигиеническая обработка рук спиртсодержащим раствором кожного</w:t>
      </w:r>
      <w:r w:rsidR="00401988" w:rsidRPr="006A7E11">
        <w:rPr>
          <w:color w:val="000000"/>
          <w:sz w:val="28"/>
          <w:szCs w:val="28"/>
        </w:rPr>
        <w:t xml:space="preserve"> </w:t>
      </w:r>
      <w:r w:rsidRPr="006A7E11">
        <w:rPr>
          <w:color w:val="000000"/>
          <w:sz w:val="28"/>
          <w:szCs w:val="28"/>
        </w:rPr>
        <w:t>антисептика продолжительностью не менее 30 сек.;</w:t>
      </w:r>
    </w:p>
    <w:p w:rsidR="00B65D29" w:rsidRPr="006A7E11" w:rsidRDefault="005A5825" w:rsidP="00F72CD4">
      <w:pPr>
        <w:pStyle w:val="aa"/>
        <w:numPr>
          <w:ilvl w:val="0"/>
          <w:numId w:val="65"/>
        </w:numPr>
        <w:spacing w:line="276" w:lineRule="auto"/>
        <w:ind w:left="567" w:hanging="283"/>
        <w:jc w:val="both"/>
        <w:rPr>
          <w:color w:val="000000"/>
          <w:sz w:val="28"/>
          <w:szCs w:val="28"/>
        </w:rPr>
      </w:pPr>
      <w:r>
        <w:rPr>
          <w:color w:val="000000"/>
          <w:sz w:val="28"/>
          <w:szCs w:val="28"/>
        </w:rPr>
        <w:t>надеть</w:t>
      </w:r>
      <w:r w:rsidR="00B65D29" w:rsidRPr="006A7E11">
        <w:rPr>
          <w:color w:val="000000"/>
          <w:sz w:val="28"/>
          <w:szCs w:val="28"/>
        </w:rPr>
        <w:t xml:space="preserve"> стерильные перчатки;</w:t>
      </w:r>
    </w:p>
    <w:p w:rsidR="00B65D29" w:rsidRPr="006A7E11" w:rsidRDefault="00B65D29" w:rsidP="00F72CD4">
      <w:pPr>
        <w:pStyle w:val="aa"/>
        <w:numPr>
          <w:ilvl w:val="0"/>
          <w:numId w:val="65"/>
        </w:numPr>
        <w:spacing w:line="276" w:lineRule="auto"/>
        <w:ind w:left="567" w:hanging="283"/>
        <w:jc w:val="both"/>
        <w:rPr>
          <w:color w:val="000000"/>
          <w:sz w:val="28"/>
          <w:szCs w:val="28"/>
        </w:rPr>
      </w:pPr>
      <w:r w:rsidRPr="006A7E11">
        <w:rPr>
          <w:color w:val="000000"/>
          <w:sz w:val="28"/>
          <w:szCs w:val="28"/>
        </w:rPr>
        <w:t>помощнику - наложить жгут на конечность пациента выше пункции;</w:t>
      </w:r>
    </w:p>
    <w:p w:rsidR="00B65D29" w:rsidRPr="006A7E11" w:rsidRDefault="008E6367" w:rsidP="00F72CD4">
      <w:pPr>
        <w:pStyle w:val="aa"/>
        <w:numPr>
          <w:ilvl w:val="0"/>
          <w:numId w:val="65"/>
        </w:numPr>
        <w:spacing w:line="276" w:lineRule="auto"/>
        <w:ind w:left="567" w:hanging="283"/>
        <w:jc w:val="both"/>
        <w:rPr>
          <w:color w:val="000000"/>
          <w:sz w:val="28"/>
          <w:szCs w:val="28"/>
        </w:rPr>
      </w:pPr>
      <w:r>
        <w:rPr>
          <w:color w:val="000000"/>
          <w:sz w:val="28"/>
          <w:szCs w:val="28"/>
        </w:rPr>
        <w:t>обработать кожу</w:t>
      </w:r>
      <w:r w:rsidR="00B65D29" w:rsidRPr="006A7E11">
        <w:rPr>
          <w:color w:val="000000"/>
          <w:sz w:val="28"/>
          <w:szCs w:val="28"/>
        </w:rPr>
        <w:t xml:space="preserve"> в месте инъекции раздельными стерильными</w:t>
      </w:r>
      <w:r w:rsidR="00401988" w:rsidRPr="006A7E11">
        <w:rPr>
          <w:color w:val="000000"/>
          <w:sz w:val="28"/>
          <w:szCs w:val="28"/>
        </w:rPr>
        <w:t xml:space="preserve"> </w:t>
      </w:r>
      <w:r w:rsidR="00B65D29" w:rsidRPr="006A7E11">
        <w:rPr>
          <w:color w:val="000000"/>
          <w:sz w:val="28"/>
          <w:szCs w:val="28"/>
        </w:rPr>
        <w:t>салфетками, обильно смоченными спиртсодержащим раствором кожного</w:t>
      </w:r>
      <w:r w:rsidR="00401988" w:rsidRPr="006A7E11">
        <w:rPr>
          <w:color w:val="000000"/>
          <w:sz w:val="28"/>
          <w:szCs w:val="28"/>
        </w:rPr>
        <w:t xml:space="preserve"> </w:t>
      </w:r>
      <w:r w:rsidR="0090793E">
        <w:rPr>
          <w:color w:val="000000"/>
          <w:sz w:val="28"/>
          <w:szCs w:val="28"/>
        </w:rPr>
        <w:t>антисептика</w:t>
      </w:r>
      <w:r w:rsidR="00B65D29" w:rsidRPr="006A7E11">
        <w:rPr>
          <w:color w:val="000000"/>
          <w:sz w:val="28"/>
          <w:szCs w:val="28"/>
        </w:rPr>
        <w:t xml:space="preserve"> </w:t>
      </w:r>
      <w:r>
        <w:rPr>
          <w:color w:val="000000"/>
          <w:sz w:val="28"/>
          <w:szCs w:val="28"/>
        </w:rPr>
        <w:br/>
      </w:r>
      <w:r w:rsidR="00B65D29" w:rsidRPr="006A7E11">
        <w:rPr>
          <w:color w:val="000000"/>
          <w:sz w:val="28"/>
          <w:szCs w:val="28"/>
        </w:rPr>
        <w:t>2 раза, дать</w:t>
      </w:r>
      <w:r w:rsidR="0090793E">
        <w:rPr>
          <w:color w:val="000000"/>
          <w:sz w:val="28"/>
          <w:szCs w:val="28"/>
        </w:rPr>
        <w:t xml:space="preserve"> коже самостоятельно высохнуть</w:t>
      </w:r>
      <w:r w:rsidR="00B65D29" w:rsidRPr="006A7E11">
        <w:rPr>
          <w:color w:val="000000"/>
          <w:sz w:val="28"/>
          <w:szCs w:val="28"/>
        </w:rPr>
        <w:t xml:space="preserve"> не менее 1,5-2-х</w:t>
      </w:r>
      <w:r w:rsidR="00401988" w:rsidRPr="006A7E11">
        <w:rPr>
          <w:color w:val="000000"/>
          <w:sz w:val="28"/>
          <w:szCs w:val="28"/>
        </w:rPr>
        <w:t xml:space="preserve"> </w:t>
      </w:r>
      <w:r w:rsidR="00B65D29" w:rsidRPr="006A7E11">
        <w:rPr>
          <w:color w:val="000000"/>
          <w:sz w:val="28"/>
          <w:szCs w:val="28"/>
        </w:rPr>
        <w:t>минут;</w:t>
      </w:r>
    </w:p>
    <w:p w:rsidR="00B65D29" w:rsidRPr="006A7E11" w:rsidRDefault="00B65D29" w:rsidP="00F72CD4">
      <w:pPr>
        <w:pStyle w:val="aa"/>
        <w:numPr>
          <w:ilvl w:val="0"/>
          <w:numId w:val="65"/>
        </w:numPr>
        <w:spacing w:line="276" w:lineRule="auto"/>
        <w:ind w:left="567" w:hanging="283"/>
        <w:jc w:val="both"/>
        <w:rPr>
          <w:color w:val="000000"/>
          <w:sz w:val="28"/>
          <w:szCs w:val="28"/>
        </w:rPr>
      </w:pPr>
      <w:r w:rsidRPr="006A7E11">
        <w:rPr>
          <w:color w:val="000000"/>
          <w:sz w:val="28"/>
          <w:szCs w:val="28"/>
        </w:rPr>
        <w:t>пунктировать периферическую вену;</w:t>
      </w:r>
    </w:p>
    <w:p w:rsidR="00B65D29" w:rsidRPr="006A7E11" w:rsidRDefault="00B65D29" w:rsidP="00F72CD4">
      <w:pPr>
        <w:pStyle w:val="aa"/>
        <w:numPr>
          <w:ilvl w:val="0"/>
          <w:numId w:val="65"/>
        </w:numPr>
        <w:spacing w:line="276" w:lineRule="auto"/>
        <w:ind w:left="567" w:hanging="283"/>
        <w:jc w:val="both"/>
        <w:rPr>
          <w:color w:val="000000"/>
          <w:sz w:val="28"/>
          <w:szCs w:val="28"/>
        </w:rPr>
      </w:pPr>
      <w:r w:rsidRPr="006A7E11">
        <w:rPr>
          <w:color w:val="000000"/>
          <w:sz w:val="28"/>
          <w:szCs w:val="28"/>
        </w:rPr>
        <w:t>при появлении крови в камере возврата продвинуть катетер в вену;</w:t>
      </w:r>
    </w:p>
    <w:p w:rsidR="00B65D29" w:rsidRPr="008E6367" w:rsidRDefault="008E6367" w:rsidP="00F72CD4">
      <w:pPr>
        <w:pStyle w:val="aa"/>
        <w:numPr>
          <w:ilvl w:val="0"/>
          <w:numId w:val="65"/>
        </w:numPr>
        <w:spacing w:line="276" w:lineRule="auto"/>
        <w:ind w:left="567" w:hanging="283"/>
        <w:jc w:val="both"/>
        <w:rPr>
          <w:color w:val="000000"/>
          <w:sz w:val="28"/>
          <w:szCs w:val="28"/>
        </w:rPr>
      </w:pPr>
      <w:r>
        <w:rPr>
          <w:color w:val="000000"/>
          <w:sz w:val="28"/>
          <w:szCs w:val="28"/>
        </w:rPr>
        <w:t>удалить иглу</w:t>
      </w:r>
      <w:r w:rsidRPr="008E6367">
        <w:rPr>
          <w:color w:val="000000"/>
          <w:sz w:val="28"/>
          <w:szCs w:val="28"/>
        </w:rPr>
        <w:t xml:space="preserve"> </w:t>
      </w:r>
      <w:r>
        <w:rPr>
          <w:color w:val="000000"/>
          <w:sz w:val="28"/>
          <w:szCs w:val="28"/>
        </w:rPr>
        <w:t xml:space="preserve">и </w:t>
      </w:r>
      <w:r w:rsidR="00B65D29" w:rsidRPr="008E6367">
        <w:rPr>
          <w:color w:val="000000"/>
          <w:sz w:val="28"/>
          <w:szCs w:val="28"/>
        </w:rPr>
        <w:t>проверить обратный ток крови в катетере;</w:t>
      </w:r>
    </w:p>
    <w:p w:rsidR="00B65D29" w:rsidRPr="006A7E11" w:rsidRDefault="00B65D29" w:rsidP="00F72CD4">
      <w:pPr>
        <w:pStyle w:val="aa"/>
        <w:numPr>
          <w:ilvl w:val="0"/>
          <w:numId w:val="65"/>
        </w:numPr>
        <w:spacing w:line="276" w:lineRule="auto"/>
        <w:ind w:left="567" w:hanging="283"/>
        <w:jc w:val="both"/>
        <w:rPr>
          <w:color w:val="000000"/>
          <w:sz w:val="28"/>
          <w:szCs w:val="28"/>
        </w:rPr>
      </w:pPr>
      <w:r w:rsidRPr="006A7E11">
        <w:rPr>
          <w:color w:val="000000"/>
          <w:sz w:val="28"/>
          <w:szCs w:val="28"/>
        </w:rPr>
        <w:t>подсоединить к кат</w:t>
      </w:r>
      <w:r w:rsidR="008E6367">
        <w:rPr>
          <w:color w:val="000000"/>
          <w:sz w:val="28"/>
          <w:szCs w:val="28"/>
        </w:rPr>
        <w:t>етеру удлинитель,</w:t>
      </w:r>
      <w:r w:rsidRPr="006A7E11">
        <w:rPr>
          <w:color w:val="000000"/>
          <w:sz w:val="28"/>
          <w:szCs w:val="28"/>
        </w:rPr>
        <w:t xml:space="preserve"> заполненный 0,9%</w:t>
      </w:r>
      <w:r w:rsidR="00401988" w:rsidRPr="006A7E11">
        <w:rPr>
          <w:color w:val="000000"/>
          <w:sz w:val="28"/>
          <w:szCs w:val="28"/>
        </w:rPr>
        <w:t xml:space="preserve"> </w:t>
      </w:r>
      <w:r w:rsidR="008E6367">
        <w:rPr>
          <w:color w:val="000000"/>
          <w:sz w:val="28"/>
          <w:szCs w:val="28"/>
        </w:rPr>
        <w:t xml:space="preserve">р-ром </w:t>
      </w:r>
      <w:r w:rsidR="008E6367">
        <w:rPr>
          <w:color w:val="000000"/>
          <w:sz w:val="28"/>
          <w:szCs w:val="28"/>
          <w:lang w:val="en-US"/>
        </w:rPr>
        <w:t>NaCl</w:t>
      </w:r>
      <w:r w:rsidRPr="006A7E11">
        <w:rPr>
          <w:color w:val="000000"/>
          <w:sz w:val="28"/>
          <w:szCs w:val="28"/>
        </w:rPr>
        <w:t>;</w:t>
      </w:r>
    </w:p>
    <w:p w:rsidR="00B65D29" w:rsidRPr="006A7E11" w:rsidRDefault="006A7E11" w:rsidP="00F72CD4">
      <w:pPr>
        <w:pStyle w:val="aa"/>
        <w:numPr>
          <w:ilvl w:val="0"/>
          <w:numId w:val="65"/>
        </w:numPr>
        <w:spacing w:line="276" w:lineRule="auto"/>
        <w:ind w:left="567" w:hanging="283"/>
        <w:jc w:val="both"/>
        <w:rPr>
          <w:color w:val="000000"/>
          <w:sz w:val="28"/>
          <w:szCs w:val="28"/>
        </w:rPr>
      </w:pPr>
      <w:r>
        <w:rPr>
          <w:color w:val="000000"/>
          <w:sz w:val="28"/>
          <w:szCs w:val="28"/>
        </w:rPr>
        <w:t>катетер промыть 0,9% раство</w:t>
      </w:r>
      <w:r w:rsidR="00B65D29" w:rsidRPr="006A7E11">
        <w:rPr>
          <w:color w:val="000000"/>
          <w:sz w:val="28"/>
          <w:szCs w:val="28"/>
        </w:rPr>
        <w:t>р</w:t>
      </w:r>
      <w:r>
        <w:rPr>
          <w:color w:val="000000"/>
          <w:sz w:val="28"/>
          <w:szCs w:val="28"/>
        </w:rPr>
        <w:t>ом натрия хлорида</w:t>
      </w:r>
      <w:r w:rsidR="00B65D29" w:rsidRPr="006A7E11">
        <w:rPr>
          <w:color w:val="000000"/>
          <w:sz w:val="28"/>
          <w:szCs w:val="28"/>
        </w:rPr>
        <w:t xml:space="preserve"> в объеме 2-3мл;</w:t>
      </w:r>
    </w:p>
    <w:p w:rsidR="00B65D29" w:rsidRPr="006A7E11" w:rsidRDefault="00B65D29" w:rsidP="00F72CD4">
      <w:pPr>
        <w:pStyle w:val="aa"/>
        <w:numPr>
          <w:ilvl w:val="0"/>
          <w:numId w:val="65"/>
        </w:numPr>
        <w:spacing w:line="276" w:lineRule="auto"/>
        <w:ind w:left="567" w:hanging="283"/>
        <w:jc w:val="both"/>
        <w:rPr>
          <w:color w:val="000000"/>
          <w:sz w:val="28"/>
          <w:szCs w:val="28"/>
        </w:rPr>
      </w:pPr>
      <w:r w:rsidRPr="006A7E11">
        <w:rPr>
          <w:color w:val="000000"/>
          <w:sz w:val="28"/>
          <w:szCs w:val="28"/>
        </w:rPr>
        <w:t xml:space="preserve">ввести “гепариновый замок” из расчета 100 </w:t>
      </w:r>
      <w:proofErr w:type="gramStart"/>
      <w:r w:rsidRPr="006A7E11">
        <w:rPr>
          <w:color w:val="000000"/>
          <w:sz w:val="28"/>
          <w:szCs w:val="28"/>
        </w:rPr>
        <w:t>Ед</w:t>
      </w:r>
      <w:proofErr w:type="gramEnd"/>
      <w:r w:rsidRPr="006A7E11">
        <w:rPr>
          <w:color w:val="000000"/>
          <w:sz w:val="28"/>
          <w:szCs w:val="28"/>
        </w:rPr>
        <w:t xml:space="preserve"> гепарина натрия в 1 мл 0,9%</w:t>
      </w:r>
      <w:r w:rsidR="00401988" w:rsidRPr="006A7E11">
        <w:rPr>
          <w:color w:val="000000"/>
          <w:sz w:val="28"/>
          <w:szCs w:val="28"/>
        </w:rPr>
        <w:t xml:space="preserve"> </w:t>
      </w:r>
      <w:r w:rsidRPr="006A7E11">
        <w:rPr>
          <w:color w:val="000000"/>
          <w:sz w:val="28"/>
          <w:szCs w:val="28"/>
        </w:rPr>
        <w:lastRenderedPageBreak/>
        <w:t>раствора натрия хлорида в объеме внутреннего просвета катетера вместе с</w:t>
      </w:r>
      <w:r w:rsidR="006A7E11">
        <w:rPr>
          <w:color w:val="000000"/>
          <w:sz w:val="28"/>
          <w:szCs w:val="28"/>
        </w:rPr>
        <w:t xml:space="preserve"> </w:t>
      </w:r>
      <w:r w:rsidRPr="006A7E11">
        <w:rPr>
          <w:color w:val="000000"/>
          <w:sz w:val="28"/>
          <w:szCs w:val="28"/>
        </w:rPr>
        <w:t>удлинителем;</w:t>
      </w:r>
    </w:p>
    <w:p w:rsidR="00B65D29" w:rsidRPr="006A7E11" w:rsidRDefault="00B65D29" w:rsidP="00F72CD4">
      <w:pPr>
        <w:pStyle w:val="aa"/>
        <w:numPr>
          <w:ilvl w:val="0"/>
          <w:numId w:val="65"/>
        </w:numPr>
        <w:spacing w:line="276" w:lineRule="auto"/>
        <w:ind w:left="567" w:hanging="283"/>
        <w:jc w:val="both"/>
        <w:rPr>
          <w:color w:val="000000"/>
          <w:sz w:val="28"/>
          <w:szCs w:val="28"/>
        </w:rPr>
      </w:pPr>
      <w:r w:rsidRPr="006A7E11">
        <w:rPr>
          <w:color w:val="000000"/>
          <w:sz w:val="28"/>
          <w:szCs w:val="28"/>
        </w:rPr>
        <w:t>наложить стерильную барьерную адгезивную повязку на входное отверстие</w:t>
      </w:r>
      <w:r w:rsidR="00401988" w:rsidRPr="006A7E11">
        <w:rPr>
          <w:color w:val="000000"/>
          <w:sz w:val="28"/>
          <w:szCs w:val="28"/>
        </w:rPr>
        <w:t xml:space="preserve"> </w:t>
      </w:r>
      <w:r w:rsidRPr="006A7E11">
        <w:rPr>
          <w:color w:val="000000"/>
          <w:sz w:val="28"/>
          <w:szCs w:val="28"/>
        </w:rPr>
        <w:t>катетера;</w:t>
      </w:r>
    </w:p>
    <w:p w:rsidR="00B65D29" w:rsidRPr="006A7E11" w:rsidRDefault="00B65D29" w:rsidP="00F72CD4">
      <w:pPr>
        <w:pStyle w:val="aa"/>
        <w:numPr>
          <w:ilvl w:val="0"/>
          <w:numId w:val="65"/>
        </w:numPr>
        <w:spacing w:line="276" w:lineRule="auto"/>
        <w:ind w:left="567" w:hanging="283"/>
        <w:jc w:val="both"/>
        <w:rPr>
          <w:color w:val="000000"/>
          <w:sz w:val="28"/>
          <w:szCs w:val="28"/>
        </w:rPr>
      </w:pPr>
      <w:r w:rsidRPr="006A7E11">
        <w:rPr>
          <w:color w:val="000000"/>
          <w:sz w:val="28"/>
          <w:szCs w:val="28"/>
        </w:rPr>
        <w:t>наложить фиксирующую нестерильную повязку;</w:t>
      </w:r>
    </w:p>
    <w:p w:rsidR="00B65D29" w:rsidRPr="006A7E11" w:rsidRDefault="00B65D29" w:rsidP="00F72CD4">
      <w:pPr>
        <w:pStyle w:val="aa"/>
        <w:numPr>
          <w:ilvl w:val="0"/>
          <w:numId w:val="65"/>
        </w:numPr>
        <w:spacing w:line="276" w:lineRule="auto"/>
        <w:ind w:left="567" w:hanging="283"/>
        <w:jc w:val="both"/>
        <w:rPr>
          <w:color w:val="000000"/>
          <w:sz w:val="28"/>
          <w:szCs w:val="28"/>
        </w:rPr>
      </w:pPr>
      <w:r w:rsidRPr="006A7E11">
        <w:rPr>
          <w:color w:val="000000"/>
          <w:sz w:val="28"/>
          <w:szCs w:val="28"/>
        </w:rPr>
        <w:t xml:space="preserve">наложить циркулярную бинтовую повязку, не сдавливающую </w:t>
      </w:r>
      <w:r w:rsidR="00401988" w:rsidRPr="006A7E11">
        <w:rPr>
          <w:color w:val="000000"/>
          <w:sz w:val="28"/>
          <w:szCs w:val="28"/>
        </w:rPr>
        <w:t>конечность.</w:t>
      </w:r>
    </w:p>
    <w:p w:rsidR="00B65D29" w:rsidRPr="0022323F" w:rsidRDefault="00B65D29" w:rsidP="00401988">
      <w:pPr>
        <w:spacing w:line="276" w:lineRule="auto"/>
        <w:ind w:firstLine="709"/>
        <w:jc w:val="both"/>
        <w:rPr>
          <w:i/>
          <w:color w:val="000000"/>
          <w:sz w:val="28"/>
          <w:szCs w:val="28"/>
        </w:rPr>
      </w:pPr>
      <w:r w:rsidRPr="0022323F">
        <w:rPr>
          <w:i/>
          <w:color w:val="000000"/>
          <w:sz w:val="28"/>
          <w:szCs w:val="28"/>
        </w:rPr>
        <w:t>Введение лекарственных препаратов</w:t>
      </w:r>
    </w:p>
    <w:p w:rsidR="00B65D29" w:rsidRPr="006A7E11" w:rsidRDefault="00B65D29" w:rsidP="00F72CD4">
      <w:pPr>
        <w:pStyle w:val="aa"/>
        <w:numPr>
          <w:ilvl w:val="0"/>
          <w:numId w:val="66"/>
        </w:numPr>
        <w:spacing w:line="276" w:lineRule="auto"/>
        <w:ind w:left="567" w:hanging="283"/>
        <w:jc w:val="both"/>
        <w:rPr>
          <w:color w:val="000000"/>
          <w:sz w:val="28"/>
          <w:szCs w:val="28"/>
        </w:rPr>
      </w:pPr>
      <w:r w:rsidRPr="006A7E11">
        <w:rPr>
          <w:color w:val="000000"/>
          <w:sz w:val="28"/>
          <w:szCs w:val="28"/>
        </w:rPr>
        <w:t xml:space="preserve">нельзя вводить кардиотонические препараты в </w:t>
      </w:r>
      <w:proofErr w:type="gramStart"/>
      <w:r w:rsidRPr="006A7E11">
        <w:rPr>
          <w:color w:val="000000"/>
          <w:sz w:val="28"/>
          <w:szCs w:val="28"/>
        </w:rPr>
        <w:t>длительных</w:t>
      </w:r>
      <w:proofErr w:type="gramEnd"/>
      <w:r w:rsidRPr="006A7E11">
        <w:rPr>
          <w:color w:val="000000"/>
          <w:sz w:val="28"/>
          <w:szCs w:val="28"/>
        </w:rPr>
        <w:t xml:space="preserve"> плановых инфузиях;</w:t>
      </w:r>
    </w:p>
    <w:p w:rsidR="00B65D29" w:rsidRPr="006A7E11" w:rsidRDefault="00B65D29" w:rsidP="00F72CD4">
      <w:pPr>
        <w:pStyle w:val="aa"/>
        <w:numPr>
          <w:ilvl w:val="0"/>
          <w:numId w:val="66"/>
        </w:numPr>
        <w:spacing w:line="276" w:lineRule="auto"/>
        <w:ind w:left="567" w:hanging="283"/>
        <w:jc w:val="both"/>
        <w:rPr>
          <w:color w:val="000000"/>
          <w:sz w:val="28"/>
          <w:szCs w:val="28"/>
        </w:rPr>
      </w:pPr>
      <w:r w:rsidRPr="006A7E11">
        <w:rPr>
          <w:color w:val="000000"/>
          <w:sz w:val="28"/>
          <w:szCs w:val="28"/>
        </w:rPr>
        <w:t>нельзя вводить препараты парентерального питания для центральных вен;</w:t>
      </w:r>
    </w:p>
    <w:p w:rsidR="00B65D29" w:rsidRPr="006A7E11" w:rsidRDefault="00B65D29" w:rsidP="00F72CD4">
      <w:pPr>
        <w:pStyle w:val="aa"/>
        <w:numPr>
          <w:ilvl w:val="0"/>
          <w:numId w:val="66"/>
        </w:numPr>
        <w:spacing w:line="276" w:lineRule="auto"/>
        <w:ind w:left="567" w:hanging="283"/>
        <w:jc w:val="both"/>
        <w:rPr>
          <w:color w:val="000000"/>
          <w:sz w:val="28"/>
          <w:szCs w:val="28"/>
        </w:rPr>
      </w:pPr>
      <w:r w:rsidRPr="006A7E11">
        <w:rPr>
          <w:color w:val="000000"/>
          <w:sz w:val="28"/>
          <w:szCs w:val="28"/>
        </w:rPr>
        <w:t>нельзя вводить лекарственные препараты с рН менее 4,1 и более 9,0;</w:t>
      </w:r>
    </w:p>
    <w:p w:rsidR="00B65D29" w:rsidRPr="006A7E11" w:rsidRDefault="004F0DC5" w:rsidP="00F72CD4">
      <w:pPr>
        <w:pStyle w:val="aa"/>
        <w:numPr>
          <w:ilvl w:val="0"/>
          <w:numId w:val="66"/>
        </w:numPr>
        <w:spacing w:line="276" w:lineRule="auto"/>
        <w:ind w:left="567" w:hanging="283"/>
        <w:jc w:val="both"/>
        <w:rPr>
          <w:color w:val="000000"/>
          <w:sz w:val="28"/>
          <w:szCs w:val="28"/>
        </w:rPr>
      </w:pPr>
      <w:r>
        <w:rPr>
          <w:color w:val="000000"/>
          <w:sz w:val="28"/>
          <w:szCs w:val="28"/>
        </w:rPr>
        <w:t>нельзя вводить</w:t>
      </w:r>
      <w:r w:rsidR="00B65D29" w:rsidRPr="006A7E11">
        <w:rPr>
          <w:color w:val="000000"/>
          <w:sz w:val="28"/>
          <w:szCs w:val="28"/>
        </w:rPr>
        <w:t xml:space="preserve"> препараты с осмолярностью более 600 мОсм/л;</w:t>
      </w:r>
    </w:p>
    <w:p w:rsidR="00B65D29" w:rsidRPr="006A7E11" w:rsidRDefault="00B65D29" w:rsidP="00F72CD4">
      <w:pPr>
        <w:pStyle w:val="aa"/>
        <w:numPr>
          <w:ilvl w:val="0"/>
          <w:numId w:val="66"/>
        </w:numPr>
        <w:spacing w:line="276" w:lineRule="auto"/>
        <w:ind w:left="567" w:hanging="283"/>
        <w:jc w:val="both"/>
        <w:rPr>
          <w:color w:val="000000"/>
          <w:sz w:val="28"/>
          <w:szCs w:val="28"/>
        </w:rPr>
      </w:pPr>
      <w:r w:rsidRPr="006A7E11">
        <w:rPr>
          <w:color w:val="000000"/>
          <w:sz w:val="28"/>
          <w:szCs w:val="28"/>
        </w:rPr>
        <w:t>нельзя вводить лекарственные растворы, содержащие декстрозу более 6%,</w:t>
      </w:r>
      <w:r w:rsidR="00401988" w:rsidRPr="006A7E11">
        <w:rPr>
          <w:color w:val="000000"/>
          <w:sz w:val="28"/>
          <w:szCs w:val="28"/>
        </w:rPr>
        <w:t xml:space="preserve"> и/или альбумина более 5%</w:t>
      </w:r>
      <w:r w:rsidRPr="006A7E11">
        <w:rPr>
          <w:color w:val="000000"/>
          <w:sz w:val="28"/>
          <w:szCs w:val="28"/>
        </w:rPr>
        <w:t>.</w:t>
      </w:r>
    </w:p>
    <w:p w:rsidR="00B65D29" w:rsidRPr="0022323F" w:rsidRDefault="00B65D29" w:rsidP="00401988">
      <w:pPr>
        <w:spacing w:line="276" w:lineRule="auto"/>
        <w:ind w:firstLine="709"/>
        <w:jc w:val="both"/>
        <w:rPr>
          <w:i/>
          <w:color w:val="000000"/>
          <w:sz w:val="28"/>
          <w:szCs w:val="28"/>
        </w:rPr>
      </w:pPr>
      <w:r w:rsidRPr="0022323F">
        <w:rPr>
          <w:i/>
          <w:color w:val="000000"/>
          <w:sz w:val="28"/>
          <w:szCs w:val="28"/>
        </w:rPr>
        <w:t>Возможные осложнения</w:t>
      </w:r>
    </w:p>
    <w:p w:rsidR="00B65D29" w:rsidRPr="004F0DC5" w:rsidRDefault="00B65D29" w:rsidP="00F72CD4">
      <w:pPr>
        <w:pStyle w:val="aa"/>
        <w:numPr>
          <w:ilvl w:val="0"/>
          <w:numId w:val="67"/>
        </w:numPr>
        <w:spacing w:line="276" w:lineRule="auto"/>
        <w:ind w:left="567" w:hanging="283"/>
        <w:jc w:val="both"/>
        <w:rPr>
          <w:color w:val="000000"/>
          <w:sz w:val="28"/>
          <w:szCs w:val="28"/>
        </w:rPr>
      </w:pPr>
      <w:r w:rsidRPr="004F0DC5">
        <w:rPr>
          <w:color w:val="000000"/>
          <w:sz w:val="28"/>
          <w:szCs w:val="28"/>
        </w:rPr>
        <w:t>перифокальная гематома мягких тканей;</w:t>
      </w:r>
    </w:p>
    <w:p w:rsidR="00B65D29" w:rsidRPr="004F0DC5" w:rsidRDefault="00B65D29" w:rsidP="00F72CD4">
      <w:pPr>
        <w:pStyle w:val="aa"/>
        <w:numPr>
          <w:ilvl w:val="0"/>
          <w:numId w:val="67"/>
        </w:numPr>
        <w:spacing w:line="276" w:lineRule="auto"/>
        <w:ind w:left="567" w:hanging="283"/>
        <w:jc w:val="both"/>
        <w:rPr>
          <w:color w:val="000000"/>
          <w:sz w:val="28"/>
          <w:szCs w:val="28"/>
        </w:rPr>
      </w:pPr>
      <w:r w:rsidRPr="004F0DC5">
        <w:rPr>
          <w:color w:val="000000"/>
          <w:sz w:val="28"/>
          <w:szCs w:val="28"/>
        </w:rPr>
        <w:t>выход катетера из сосуда (экстравазация);</w:t>
      </w:r>
    </w:p>
    <w:p w:rsidR="00B65D29" w:rsidRPr="004F0DC5" w:rsidRDefault="00B65D29" w:rsidP="00F72CD4">
      <w:pPr>
        <w:pStyle w:val="aa"/>
        <w:numPr>
          <w:ilvl w:val="0"/>
          <w:numId w:val="67"/>
        </w:numPr>
        <w:spacing w:line="276" w:lineRule="auto"/>
        <w:ind w:left="567" w:hanging="283"/>
        <w:jc w:val="both"/>
        <w:rPr>
          <w:color w:val="000000"/>
          <w:sz w:val="28"/>
          <w:szCs w:val="28"/>
        </w:rPr>
      </w:pPr>
      <w:r w:rsidRPr="004F0DC5">
        <w:rPr>
          <w:color w:val="000000"/>
          <w:sz w:val="28"/>
          <w:szCs w:val="28"/>
        </w:rPr>
        <w:t>воздушная эмболия;</w:t>
      </w:r>
    </w:p>
    <w:p w:rsidR="00B65D29" w:rsidRPr="004F0DC5" w:rsidRDefault="00B65D29" w:rsidP="00F72CD4">
      <w:pPr>
        <w:pStyle w:val="aa"/>
        <w:numPr>
          <w:ilvl w:val="0"/>
          <w:numId w:val="67"/>
        </w:numPr>
        <w:spacing w:line="276" w:lineRule="auto"/>
        <w:ind w:left="567" w:hanging="283"/>
        <w:jc w:val="both"/>
        <w:rPr>
          <w:color w:val="000000"/>
          <w:sz w:val="28"/>
          <w:szCs w:val="28"/>
        </w:rPr>
      </w:pPr>
      <w:r w:rsidRPr="004F0DC5">
        <w:rPr>
          <w:color w:val="000000"/>
          <w:sz w:val="28"/>
          <w:szCs w:val="28"/>
        </w:rPr>
        <w:t>бактериальная инфекция;</w:t>
      </w:r>
    </w:p>
    <w:p w:rsidR="00B65D29" w:rsidRPr="004F0DC5" w:rsidRDefault="004F0DC5" w:rsidP="00F72CD4">
      <w:pPr>
        <w:pStyle w:val="aa"/>
        <w:numPr>
          <w:ilvl w:val="0"/>
          <w:numId w:val="67"/>
        </w:numPr>
        <w:spacing w:line="276" w:lineRule="auto"/>
        <w:ind w:left="567" w:hanging="283"/>
        <w:jc w:val="both"/>
        <w:rPr>
          <w:color w:val="000000"/>
          <w:sz w:val="28"/>
          <w:szCs w:val="28"/>
        </w:rPr>
      </w:pPr>
      <w:r>
        <w:rPr>
          <w:color w:val="000000"/>
          <w:sz w:val="28"/>
          <w:szCs w:val="28"/>
        </w:rPr>
        <w:t xml:space="preserve">флебит или </w:t>
      </w:r>
      <w:r w:rsidR="00B65D29" w:rsidRPr="004F0DC5">
        <w:rPr>
          <w:color w:val="000000"/>
          <w:sz w:val="28"/>
          <w:szCs w:val="28"/>
        </w:rPr>
        <w:t>тромбофлебит;</w:t>
      </w:r>
    </w:p>
    <w:p w:rsidR="00B65D29" w:rsidRPr="004F0DC5" w:rsidRDefault="00B65D29" w:rsidP="00F72CD4">
      <w:pPr>
        <w:pStyle w:val="aa"/>
        <w:numPr>
          <w:ilvl w:val="0"/>
          <w:numId w:val="67"/>
        </w:numPr>
        <w:spacing w:line="276" w:lineRule="auto"/>
        <w:ind w:left="567" w:hanging="283"/>
        <w:jc w:val="both"/>
        <w:rPr>
          <w:color w:val="000000"/>
          <w:sz w:val="28"/>
          <w:szCs w:val="28"/>
        </w:rPr>
      </w:pPr>
      <w:r w:rsidRPr="004F0DC5">
        <w:rPr>
          <w:color w:val="000000"/>
          <w:sz w:val="28"/>
          <w:szCs w:val="28"/>
        </w:rPr>
        <w:t>механическое повреждение катетера (перегнулся, сломался, нарушена его</w:t>
      </w:r>
      <w:r w:rsidR="00401988" w:rsidRPr="004F0DC5">
        <w:rPr>
          <w:color w:val="000000"/>
          <w:sz w:val="28"/>
          <w:szCs w:val="28"/>
        </w:rPr>
        <w:t xml:space="preserve"> </w:t>
      </w:r>
      <w:r w:rsidRPr="004F0DC5">
        <w:rPr>
          <w:color w:val="000000"/>
          <w:sz w:val="28"/>
          <w:szCs w:val="28"/>
        </w:rPr>
        <w:t>герметичность).</w:t>
      </w:r>
    </w:p>
    <w:p w:rsidR="00B65D29" w:rsidRPr="0022323F" w:rsidRDefault="00B65D29" w:rsidP="00401988">
      <w:pPr>
        <w:spacing w:line="276" w:lineRule="auto"/>
        <w:ind w:firstLine="709"/>
        <w:jc w:val="both"/>
        <w:rPr>
          <w:i/>
          <w:color w:val="000000"/>
          <w:sz w:val="28"/>
          <w:szCs w:val="28"/>
        </w:rPr>
      </w:pPr>
      <w:r w:rsidRPr="0022323F">
        <w:rPr>
          <w:i/>
          <w:color w:val="000000"/>
          <w:sz w:val="28"/>
          <w:szCs w:val="28"/>
        </w:rPr>
        <w:t>Уход за периферическим венозным катетером</w:t>
      </w:r>
    </w:p>
    <w:p w:rsidR="00B65D29" w:rsidRPr="004F0DC5" w:rsidRDefault="00B65D29" w:rsidP="00F72CD4">
      <w:pPr>
        <w:pStyle w:val="aa"/>
        <w:numPr>
          <w:ilvl w:val="0"/>
          <w:numId w:val="68"/>
        </w:numPr>
        <w:spacing w:line="276" w:lineRule="auto"/>
        <w:ind w:left="567" w:hanging="283"/>
        <w:jc w:val="both"/>
        <w:rPr>
          <w:color w:val="000000"/>
          <w:sz w:val="28"/>
          <w:szCs w:val="28"/>
        </w:rPr>
      </w:pPr>
      <w:r w:rsidRPr="004F0DC5">
        <w:rPr>
          <w:color w:val="000000"/>
          <w:sz w:val="28"/>
          <w:szCs w:val="28"/>
        </w:rPr>
        <w:t>после завершения инфузий и болюсного введения медикаментов катетер</w:t>
      </w:r>
      <w:r w:rsidR="00401988" w:rsidRPr="004F0DC5">
        <w:rPr>
          <w:color w:val="000000"/>
          <w:sz w:val="28"/>
          <w:szCs w:val="28"/>
        </w:rPr>
        <w:t xml:space="preserve"> </w:t>
      </w:r>
      <w:r w:rsidRPr="004F0DC5">
        <w:rPr>
          <w:color w:val="000000"/>
          <w:sz w:val="28"/>
          <w:szCs w:val="28"/>
        </w:rPr>
        <w:t>промывается 0,9% раствором натрия хлорида техникой “</w:t>
      </w:r>
      <w:proofErr w:type="gramStart"/>
      <w:r w:rsidRPr="004F0DC5">
        <w:rPr>
          <w:color w:val="000000"/>
          <w:sz w:val="28"/>
          <w:szCs w:val="28"/>
        </w:rPr>
        <w:t>старт-стоп</w:t>
      </w:r>
      <w:proofErr w:type="gramEnd"/>
      <w:r w:rsidRPr="004F0DC5">
        <w:rPr>
          <w:color w:val="000000"/>
          <w:sz w:val="28"/>
          <w:szCs w:val="28"/>
        </w:rPr>
        <w:t>”, используя</w:t>
      </w:r>
      <w:r w:rsidR="00401988" w:rsidRPr="004F0DC5">
        <w:rPr>
          <w:color w:val="000000"/>
          <w:sz w:val="28"/>
          <w:szCs w:val="28"/>
        </w:rPr>
        <w:t xml:space="preserve"> </w:t>
      </w:r>
      <w:r w:rsidR="009F1C36">
        <w:rPr>
          <w:color w:val="000000"/>
          <w:sz w:val="28"/>
          <w:szCs w:val="28"/>
        </w:rPr>
        <w:t>шприц</w:t>
      </w:r>
      <w:r w:rsidRPr="004F0DC5">
        <w:rPr>
          <w:color w:val="000000"/>
          <w:sz w:val="28"/>
          <w:szCs w:val="28"/>
        </w:rPr>
        <w:t xml:space="preserve"> 10 мл, затем устанавливается “гепариновый замок”;</w:t>
      </w:r>
    </w:p>
    <w:p w:rsidR="00B65D29" w:rsidRPr="004F0DC5" w:rsidRDefault="00B65D29" w:rsidP="00F72CD4">
      <w:pPr>
        <w:pStyle w:val="aa"/>
        <w:numPr>
          <w:ilvl w:val="0"/>
          <w:numId w:val="68"/>
        </w:numPr>
        <w:spacing w:line="276" w:lineRule="auto"/>
        <w:ind w:left="567" w:hanging="283"/>
        <w:jc w:val="both"/>
        <w:rPr>
          <w:color w:val="000000"/>
          <w:sz w:val="28"/>
          <w:szCs w:val="28"/>
        </w:rPr>
      </w:pPr>
      <w:r w:rsidRPr="004F0DC5">
        <w:rPr>
          <w:color w:val="000000"/>
          <w:sz w:val="28"/>
          <w:szCs w:val="28"/>
        </w:rPr>
        <w:t>поддерживать в чистоте барьерные и фиксирующие повязки катетера;</w:t>
      </w:r>
    </w:p>
    <w:p w:rsidR="00181123" w:rsidRDefault="00B65D29" w:rsidP="00F72CD4">
      <w:pPr>
        <w:pStyle w:val="aa"/>
        <w:numPr>
          <w:ilvl w:val="0"/>
          <w:numId w:val="68"/>
        </w:numPr>
        <w:spacing w:line="276" w:lineRule="auto"/>
        <w:ind w:left="567" w:hanging="283"/>
        <w:jc w:val="both"/>
        <w:rPr>
          <w:color w:val="000000"/>
          <w:sz w:val="28"/>
          <w:szCs w:val="28"/>
        </w:rPr>
      </w:pPr>
      <w:r w:rsidRPr="004F0DC5">
        <w:rPr>
          <w:color w:val="000000"/>
          <w:sz w:val="28"/>
          <w:szCs w:val="28"/>
        </w:rPr>
        <w:t>смена матовых повязок для фиксации катетера по необходимости.</w:t>
      </w:r>
    </w:p>
    <w:p w:rsidR="00A301FA" w:rsidRPr="00A301FA" w:rsidRDefault="00A301FA" w:rsidP="00A301FA">
      <w:pPr>
        <w:pStyle w:val="aa"/>
        <w:spacing w:line="276" w:lineRule="auto"/>
        <w:ind w:left="567"/>
        <w:jc w:val="both"/>
        <w:rPr>
          <w:color w:val="000000"/>
          <w:sz w:val="28"/>
          <w:szCs w:val="28"/>
        </w:rPr>
      </w:pPr>
    </w:p>
    <w:p w:rsidR="00B65D29" w:rsidRPr="0022323F" w:rsidRDefault="00B65D29" w:rsidP="00401988">
      <w:pPr>
        <w:spacing w:line="276" w:lineRule="auto"/>
        <w:ind w:firstLine="709"/>
        <w:jc w:val="both"/>
        <w:rPr>
          <w:i/>
          <w:color w:val="000000"/>
          <w:sz w:val="28"/>
          <w:szCs w:val="28"/>
        </w:rPr>
      </w:pPr>
      <w:r w:rsidRPr="0022323F">
        <w:rPr>
          <w:i/>
          <w:color w:val="000000"/>
          <w:sz w:val="28"/>
          <w:szCs w:val="28"/>
        </w:rPr>
        <w:t>Показания к удалению катетера</w:t>
      </w:r>
    </w:p>
    <w:p w:rsidR="00B65D29" w:rsidRPr="004F0DC5" w:rsidRDefault="00B65D29" w:rsidP="00F72CD4">
      <w:pPr>
        <w:pStyle w:val="aa"/>
        <w:numPr>
          <w:ilvl w:val="0"/>
          <w:numId w:val="69"/>
        </w:numPr>
        <w:spacing w:line="276" w:lineRule="auto"/>
        <w:ind w:left="567" w:hanging="283"/>
        <w:jc w:val="both"/>
        <w:rPr>
          <w:color w:val="000000"/>
          <w:sz w:val="28"/>
          <w:szCs w:val="28"/>
        </w:rPr>
      </w:pPr>
      <w:r w:rsidRPr="004F0DC5">
        <w:rPr>
          <w:color w:val="000000"/>
          <w:sz w:val="28"/>
          <w:szCs w:val="28"/>
        </w:rPr>
        <w:t>немедленно удалить катетер, если нет необходимости в его дальнейшей</w:t>
      </w:r>
      <w:r w:rsidR="004F0DC5">
        <w:rPr>
          <w:color w:val="000000"/>
          <w:sz w:val="28"/>
          <w:szCs w:val="28"/>
        </w:rPr>
        <w:t xml:space="preserve"> </w:t>
      </w:r>
      <w:r w:rsidRPr="004F0DC5">
        <w:rPr>
          <w:color w:val="000000"/>
          <w:sz w:val="28"/>
          <w:szCs w:val="28"/>
        </w:rPr>
        <w:t>эксплуатации;</w:t>
      </w:r>
    </w:p>
    <w:p w:rsidR="00B65D29" w:rsidRPr="004F0DC5" w:rsidRDefault="00B65D29" w:rsidP="00F72CD4">
      <w:pPr>
        <w:pStyle w:val="aa"/>
        <w:numPr>
          <w:ilvl w:val="0"/>
          <w:numId w:val="69"/>
        </w:numPr>
        <w:spacing w:line="276" w:lineRule="auto"/>
        <w:ind w:left="567" w:hanging="283"/>
        <w:jc w:val="both"/>
        <w:rPr>
          <w:color w:val="000000"/>
          <w:sz w:val="28"/>
          <w:szCs w:val="28"/>
        </w:rPr>
      </w:pPr>
      <w:r w:rsidRPr="004F0DC5">
        <w:rPr>
          <w:color w:val="000000"/>
          <w:sz w:val="28"/>
          <w:szCs w:val="28"/>
        </w:rPr>
        <w:t>если планируется перерыв в эксплуатации катетера на 24 часа;</w:t>
      </w:r>
    </w:p>
    <w:p w:rsidR="00B65D29" w:rsidRPr="004F0DC5" w:rsidRDefault="00B65D29" w:rsidP="00F72CD4">
      <w:pPr>
        <w:pStyle w:val="aa"/>
        <w:numPr>
          <w:ilvl w:val="0"/>
          <w:numId w:val="69"/>
        </w:numPr>
        <w:spacing w:line="276" w:lineRule="auto"/>
        <w:ind w:left="567" w:hanging="283"/>
        <w:jc w:val="both"/>
        <w:rPr>
          <w:color w:val="000000"/>
          <w:sz w:val="28"/>
          <w:szCs w:val="28"/>
        </w:rPr>
      </w:pPr>
      <w:r w:rsidRPr="004F0DC5">
        <w:rPr>
          <w:color w:val="000000"/>
          <w:sz w:val="28"/>
          <w:szCs w:val="28"/>
        </w:rPr>
        <w:t>при экстравазации;</w:t>
      </w:r>
    </w:p>
    <w:p w:rsidR="00B65D29" w:rsidRPr="004F0DC5" w:rsidRDefault="00B65D29" w:rsidP="00F72CD4">
      <w:pPr>
        <w:pStyle w:val="aa"/>
        <w:numPr>
          <w:ilvl w:val="0"/>
          <w:numId w:val="69"/>
        </w:numPr>
        <w:spacing w:line="276" w:lineRule="auto"/>
        <w:ind w:left="567" w:hanging="283"/>
        <w:jc w:val="both"/>
        <w:rPr>
          <w:color w:val="000000"/>
          <w:sz w:val="28"/>
          <w:szCs w:val="28"/>
        </w:rPr>
      </w:pPr>
      <w:r w:rsidRPr="004F0DC5">
        <w:rPr>
          <w:color w:val="000000"/>
          <w:sz w:val="28"/>
          <w:szCs w:val="28"/>
        </w:rPr>
        <w:t>при возникновении окклюзии и/или тромбообразования;</w:t>
      </w:r>
    </w:p>
    <w:p w:rsidR="00B65D29" w:rsidRPr="004F0DC5" w:rsidRDefault="004F0DC5" w:rsidP="00F72CD4">
      <w:pPr>
        <w:pStyle w:val="aa"/>
        <w:numPr>
          <w:ilvl w:val="0"/>
          <w:numId w:val="69"/>
        </w:numPr>
        <w:spacing w:line="276" w:lineRule="auto"/>
        <w:ind w:left="567" w:hanging="283"/>
        <w:jc w:val="both"/>
        <w:rPr>
          <w:color w:val="000000"/>
          <w:sz w:val="28"/>
          <w:szCs w:val="28"/>
        </w:rPr>
      </w:pPr>
      <w:r>
        <w:rPr>
          <w:color w:val="000000"/>
          <w:sz w:val="28"/>
          <w:szCs w:val="28"/>
        </w:rPr>
        <w:t xml:space="preserve">при бактериальном флебите или </w:t>
      </w:r>
      <w:r w:rsidR="00B65D29" w:rsidRPr="004F0DC5">
        <w:rPr>
          <w:color w:val="000000"/>
          <w:sz w:val="28"/>
          <w:szCs w:val="28"/>
        </w:rPr>
        <w:t>при тромбофлебите;</w:t>
      </w:r>
    </w:p>
    <w:p w:rsidR="00AE7396" w:rsidRPr="004F0DC5" w:rsidRDefault="00B65D29" w:rsidP="00F72CD4">
      <w:pPr>
        <w:pStyle w:val="aa"/>
        <w:numPr>
          <w:ilvl w:val="0"/>
          <w:numId w:val="69"/>
        </w:numPr>
        <w:spacing w:line="276" w:lineRule="auto"/>
        <w:ind w:left="567" w:hanging="283"/>
        <w:jc w:val="both"/>
        <w:rPr>
          <w:color w:val="000000"/>
          <w:sz w:val="28"/>
          <w:szCs w:val="28"/>
        </w:rPr>
      </w:pPr>
      <w:r w:rsidRPr="004F0DC5">
        <w:rPr>
          <w:color w:val="000000"/>
          <w:sz w:val="28"/>
          <w:szCs w:val="28"/>
        </w:rPr>
        <w:t>при мех</w:t>
      </w:r>
      <w:r w:rsidR="00401988" w:rsidRPr="004F0DC5">
        <w:rPr>
          <w:color w:val="000000"/>
          <w:sz w:val="28"/>
          <w:szCs w:val="28"/>
        </w:rPr>
        <w:t>аническом повреждении катетера.</w:t>
      </w:r>
    </w:p>
    <w:p w:rsidR="009F3705" w:rsidRDefault="009F3705" w:rsidP="00B036E0">
      <w:pPr>
        <w:widowControl/>
        <w:shd w:val="clear" w:color="auto" w:fill="FFFFFF"/>
        <w:autoSpaceDE/>
        <w:autoSpaceDN/>
        <w:adjustRightInd/>
        <w:spacing w:line="276" w:lineRule="auto"/>
        <w:ind w:firstLine="709"/>
        <w:jc w:val="both"/>
        <w:rPr>
          <w:b/>
          <w:color w:val="000000"/>
          <w:sz w:val="28"/>
          <w:szCs w:val="28"/>
        </w:rPr>
      </w:pPr>
    </w:p>
    <w:p w:rsidR="00181A73" w:rsidRDefault="00181A73" w:rsidP="00181A73">
      <w:pPr>
        <w:widowControl/>
        <w:shd w:val="clear" w:color="auto" w:fill="FFFFFF"/>
        <w:autoSpaceDE/>
        <w:autoSpaceDN/>
        <w:adjustRightInd/>
        <w:spacing w:line="276" w:lineRule="auto"/>
        <w:ind w:firstLine="709"/>
        <w:jc w:val="both"/>
        <w:rPr>
          <w:color w:val="000000"/>
          <w:sz w:val="28"/>
          <w:szCs w:val="28"/>
        </w:rPr>
      </w:pPr>
      <w:r w:rsidRPr="00B036E0">
        <w:rPr>
          <w:color w:val="000000"/>
          <w:sz w:val="28"/>
          <w:szCs w:val="28"/>
        </w:rPr>
        <w:lastRenderedPageBreak/>
        <w:t xml:space="preserve">Оптимальным путем </w:t>
      </w:r>
      <w:r>
        <w:rPr>
          <w:color w:val="000000"/>
          <w:sz w:val="28"/>
          <w:szCs w:val="28"/>
        </w:rPr>
        <w:t xml:space="preserve">для внутривенного </w:t>
      </w:r>
      <w:r w:rsidRPr="00B036E0">
        <w:rPr>
          <w:color w:val="000000"/>
          <w:sz w:val="28"/>
          <w:szCs w:val="28"/>
        </w:rPr>
        <w:t>введения являются центральные вены, поскольку обеспечивается доставка вводимого пре</w:t>
      </w:r>
      <w:r>
        <w:rPr>
          <w:color w:val="000000"/>
          <w:sz w:val="28"/>
          <w:szCs w:val="28"/>
        </w:rPr>
        <w:t>парата в центральную циркуляцию. Учитывая, что данная манипуляция выполняется фельдшером скорой помощи крайне редко (по разным причинам), методика катетеризации центральной вены в данном пособии рассматриваться не будет. Более быстрым в исполнении, а главное более безопасным является обеспечение внутрик</w:t>
      </w:r>
      <w:r w:rsidR="009F1C36">
        <w:rPr>
          <w:color w:val="000000"/>
          <w:sz w:val="28"/>
          <w:szCs w:val="28"/>
        </w:rPr>
        <w:t>остного доступа.</w:t>
      </w:r>
    </w:p>
    <w:p w:rsidR="00F33C66" w:rsidRDefault="00F33C66" w:rsidP="00181A73">
      <w:pPr>
        <w:widowControl/>
        <w:shd w:val="clear" w:color="auto" w:fill="FFFFFF"/>
        <w:autoSpaceDE/>
        <w:autoSpaceDN/>
        <w:adjustRightInd/>
        <w:spacing w:line="276" w:lineRule="auto"/>
        <w:ind w:firstLine="709"/>
        <w:jc w:val="both"/>
        <w:rPr>
          <w:color w:val="000000"/>
          <w:sz w:val="28"/>
          <w:szCs w:val="28"/>
        </w:rPr>
      </w:pPr>
    </w:p>
    <w:p w:rsidR="009F3705" w:rsidRDefault="004F0DC5" w:rsidP="009473EF">
      <w:pPr>
        <w:pStyle w:val="4"/>
      </w:pPr>
      <w:bookmarkStart w:id="34" w:name="_Toc101284120"/>
      <w:r>
        <w:t xml:space="preserve">5.6.2 </w:t>
      </w:r>
      <w:r w:rsidR="00B036E0" w:rsidRPr="00B036E0">
        <w:t>В</w:t>
      </w:r>
      <w:r w:rsidR="00DE6B9C" w:rsidRPr="00B036E0">
        <w:t xml:space="preserve">нутрикостный </w:t>
      </w:r>
      <w:r w:rsidR="00B73928" w:rsidRPr="00B036E0">
        <w:t>доступ</w:t>
      </w:r>
      <w:bookmarkEnd w:id="34"/>
    </w:p>
    <w:p w:rsidR="009F3705" w:rsidRDefault="00B73928" w:rsidP="009F3705">
      <w:pPr>
        <w:widowControl/>
        <w:shd w:val="clear" w:color="auto" w:fill="FFFFFF"/>
        <w:autoSpaceDE/>
        <w:autoSpaceDN/>
        <w:adjustRightInd/>
        <w:spacing w:line="276" w:lineRule="auto"/>
        <w:ind w:firstLine="709"/>
        <w:jc w:val="both"/>
        <w:rPr>
          <w:color w:val="000000"/>
          <w:sz w:val="28"/>
          <w:szCs w:val="28"/>
        </w:rPr>
      </w:pPr>
      <w:r w:rsidRPr="00B036E0">
        <w:rPr>
          <w:color w:val="000000"/>
          <w:sz w:val="28"/>
          <w:szCs w:val="28"/>
        </w:rPr>
        <w:t xml:space="preserve"> </w:t>
      </w:r>
    </w:p>
    <w:p w:rsidR="002F4116" w:rsidRDefault="002F4116" w:rsidP="002F4116">
      <w:pPr>
        <w:pStyle w:val="aa"/>
        <w:widowControl/>
        <w:shd w:val="clear" w:color="auto" w:fill="FFFFFF"/>
        <w:autoSpaceDE/>
        <w:autoSpaceDN/>
        <w:adjustRightInd/>
        <w:spacing w:line="276" w:lineRule="auto"/>
        <w:ind w:left="0" w:firstLine="709"/>
        <w:jc w:val="both"/>
        <w:rPr>
          <w:color w:val="000000"/>
          <w:sz w:val="28"/>
          <w:szCs w:val="28"/>
        </w:rPr>
      </w:pPr>
      <w:r w:rsidRPr="00B73928">
        <w:rPr>
          <w:color w:val="000000"/>
          <w:sz w:val="28"/>
          <w:szCs w:val="28"/>
        </w:rPr>
        <w:t xml:space="preserve">Алгоритмы и протоколы экстренной медицинской помощи предусматривают </w:t>
      </w:r>
      <w:r>
        <w:rPr>
          <w:color w:val="000000"/>
          <w:sz w:val="28"/>
          <w:szCs w:val="28"/>
        </w:rPr>
        <w:t>обеспечение</w:t>
      </w:r>
      <w:r w:rsidRPr="00B73928">
        <w:rPr>
          <w:color w:val="000000"/>
          <w:sz w:val="28"/>
          <w:szCs w:val="28"/>
        </w:rPr>
        <w:t xml:space="preserve"> </w:t>
      </w:r>
      <w:r>
        <w:rPr>
          <w:color w:val="000000"/>
          <w:sz w:val="28"/>
          <w:szCs w:val="28"/>
        </w:rPr>
        <w:t>внутрикостного</w:t>
      </w:r>
      <w:r w:rsidRPr="004F0DC5">
        <w:rPr>
          <w:color w:val="000000"/>
          <w:sz w:val="28"/>
          <w:szCs w:val="28"/>
        </w:rPr>
        <w:t xml:space="preserve"> доступ</w:t>
      </w:r>
      <w:r>
        <w:rPr>
          <w:color w:val="000000"/>
          <w:sz w:val="28"/>
          <w:szCs w:val="28"/>
        </w:rPr>
        <w:t>а</w:t>
      </w:r>
      <w:r w:rsidRPr="004F0DC5">
        <w:rPr>
          <w:color w:val="000000"/>
          <w:sz w:val="28"/>
          <w:szCs w:val="28"/>
        </w:rPr>
        <w:t xml:space="preserve"> </w:t>
      </w:r>
      <w:r>
        <w:rPr>
          <w:color w:val="000000"/>
          <w:sz w:val="28"/>
          <w:szCs w:val="28"/>
        </w:rPr>
        <w:t>(</w:t>
      </w:r>
      <w:r w:rsidRPr="00B73928">
        <w:rPr>
          <w:color w:val="000000"/>
          <w:sz w:val="28"/>
          <w:szCs w:val="28"/>
        </w:rPr>
        <w:t>ВКД</w:t>
      </w:r>
      <w:r>
        <w:rPr>
          <w:color w:val="000000"/>
          <w:sz w:val="28"/>
          <w:szCs w:val="28"/>
        </w:rPr>
        <w:t>)</w:t>
      </w:r>
      <w:r w:rsidRPr="00B73928">
        <w:rPr>
          <w:color w:val="000000"/>
          <w:sz w:val="28"/>
          <w:szCs w:val="28"/>
        </w:rPr>
        <w:t xml:space="preserve"> как второго способа сосудистого доступа у пациентов в том случае, если установить внутривенный доступ с третьей или четвертой попытки или в течение более </w:t>
      </w:r>
      <w:r w:rsidR="001516B7">
        <w:rPr>
          <w:color w:val="000000"/>
          <w:sz w:val="28"/>
          <w:szCs w:val="28"/>
        </w:rPr>
        <w:br/>
      </w:r>
      <w:r w:rsidRPr="00B73928">
        <w:rPr>
          <w:color w:val="000000"/>
          <w:sz w:val="28"/>
          <w:szCs w:val="28"/>
        </w:rPr>
        <w:t>90 сек</w:t>
      </w:r>
      <w:r>
        <w:rPr>
          <w:color w:val="000000"/>
          <w:sz w:val="28"/>
          <w:szCs w:val="28"/>
        </w:rPr>
        <w:t>унд</w:t>
      </w:r>
      <w:r w:rsidRPr="00B73928">
        <w:rPr>
          <w:color w:val="000000"/>
          <w:sz w:val="28"/>
          <w:szCs w:val="28"/>
        </w:rPr>
        <w:t xml:space="preserve"> не удалось.</w:t>
      </w:r>
    </w:p>
    <w:p w:rsidR="002F4116" w:rsidRDefault="002F4116" w:rsidP="002F4116">
      <w:pPr>
        <w:pStyle w:val="aa"/>
        <w:widowControl/>
        <w:shd w:val="clear" w:color="auto" w:fill="FFFFFF"/>
        <w:autoSpaceDE/>
        <w:autoSpaceDN/>
        <w:adjustRightInd/>
        <w:spacing w:line="276" w:lineRule="auto"/>
        <w:ind w:left="0" w:firstLine="709"/>
        <w:jc w:val="both"/>
        <w:rPr>
          <w:color w:val="000000"/>
          <w:sz w:val="28"/>
          <w:szCs w:val="28"/>
        </w:rPr>
      </w:pPr>
      <w:r>
        <w:rPr>
          <w:color w:val="000000"/>
          <w:sz w:val="28"/>
          <w:szCs w:val="28"/>
        </w:rPr>
        <w:t>В</w:t>
      </w:r>
      <w:r w:rsidRPr="00754C6F">
        <w:rPr>
          <w:color w:val="000000"/>
          <w:sz w:val="28"/>
          <w:szCs w:val="28"/>
        </w:rPr>
        <w:t>нутрикостная инъекция лекарственных препаратов обеспечивает адекватную плазменную концентрацию, по времени сравнимую с введением препаратов в центральную вену. Использование механических устрой</w:t>
      </w:r>
      <w:proofErr w:type="gramStart"/>
      <w:r w:rsidRPr="00754C6F">
        <w:rPr>
          <w:color w:val="000000"/>
          <w:sz w:val="28"/>
          <w:szCs w:val="28"/>
        </w:rPr>
        <w:t>ств дл</w:t>
      </w:r>
      <w:proofErr w:type="gramEnd"/>
      <w:r w:rsidRPr="00754C6F">
        <w:rPr>
          <w:color w:val="000000"/>
          <w:sz w:val="28"/>
          <w:szCs w:val="28"/>
        </w:rPr>
        <w:t>я внутрикостного введения лекарственных препаратов обеспечивает простоту и до</w:t>
      </w:r>
      <w:r>
        <w:rPr>
          <w:color w:val="000000"/>
          <w:sz w:val="28"/>
          <w:szCs w:val="28"/>
        </w:rPr>
        <w:t>ступность данного пути введения.</w:t>
      </w:r>
    </w:p>
    <w:p w:rsidR="00B74298" w:rsidRPr="00B036E0" w:rsidRDefault="002F4116" w:rsidP="009F3705">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 М</w:t>
      </w:r>
      <w:r w:rsidR="008972CF" w:rsidRPr="00B036E0">
        <w:rPr>
          <w:color w:val="000000"/>
          <w:sz w:val="28"/>
          <w:szCs w:val="28"/>
        </w:rPr>
        <w:t>анипуляция производится</w:t>
      </w:r>
      <w:r w:rsidR="00B74298" w:rsidRPr="00B036E0">
        <w:rPr>
          <w:rFonts w:hint="eastAsia"/>
          <w:color w:val="000000"/>
          <w:sz w:val="28"/>
          <w:szCs w:val="28"/>
        </w:rPr>
        <w:t xml:space="preserve"> на месте </w:t>
      </w:r>
      <w:r w:rsidR="001516B7">
        <w:rPr>
          <w:color w:val="000000"/>
          <w:sz w:val="28"/>
          <w:szCs w:val="28"/>
        </w:rPr>
        <w:t>происшествия</w:t>
      </w:r>
      <w:r w:rsidR="008972CF" w:rsidRPr="00B036E0">
        <w:rPr>
          <w:color w:val="000000"/>
          <w:sz w:val="28"/>
          <w:szCs w:val="28"/>
        </w:rPr>
        <w:t>, при наличии специальных устройств и навыков работы с этими устройствами.</w:t>
      </w:r>
    </w:p>
    <w:p w:rsidR="00B74298" w:rsidRDefault="008972CF" w:rsidP="00BA29ED">
      <w:pPr>
        <w:pStyle w:val="aa"/>
        <w:widowControl/>
        <w:shd w:val="clear" w:color="auto" w:fill="FFFFFF"/>
        <w:autoSpaceDE/>
        <w:autoSpaceDN/>
        <w:adjustRightInd/>
        <w:spacing w:line="276" w:lineRule="auto"/>
        <w:ind w:left="0" w:firstLine="709"/>
        <w:jc w:val="both"/>
        <w:rPr>
          <w:color w:val="000000"/>
          <w:sz w:val="28"/>
          <w:szCs w:val="28"/>
        </w:rPr>
      </w:pPr>
      <w:r>
        <w:rPr>
          <w:color w:val="000000"/>
          <w:sz w:val="28"/>
          <w:szCs w:val="28"/>
        </w:rPr>
        <w:t>Местами</w:t>
      </w:r>
      <w:r w:rsidRPr="008972CF">
        <w:rPr>
          <w:color w:val="000000"/>
          <w:sz w:val="28"/>
          <w:szCs w:val="28"/>
        </w:rPr>
        <w:t xml:space="preserve"> постановки внутрикостной иглы</w:t>
      </w:r>
      <w:r w:rsidR="001927E3">
        <w:rPr>
          <w:color w:val="000000"/>
          <w:sz w:val="28"/>
          <w:szCs w:val="28"/>
        </w:rPr>
        <w:t xml:space="preserve"> в костномозговую полость</w:t>
      </w:r>
      <w:r>
        <w:rPr>
          <w:color w:val="000000"/>
          <w:sz w:val="28"/>
          <w:szCs w:val="28"/>
        </w:rPr>
        <w:t xml:space="preserve"> являются</w:t>
      </w:r>
      <w:r w:rsidR="00B74298">
        <w:rPr>
          <w:color w:val="000000"/>
          <w:sz w:val="28"/>
          <w:szCs w:val="28"/>
        </w:rPr>
        <w:t>:</w:t>
      </w:r>
      <w:r w:rsidR="00B74298" w:rsidRPr="00B74298">
        <w:rPr>
          <w:color w:val="000000"/>
          <w:sz w:val="28"/>
          <w:szCs w:val="28"/>
        </w:rPr>
        <w:t xml:space="preserve"> проксимальный отдел большеберцово</w:t>
      </w:r>
      <w:r>
        <w:rPr>
          <w:color w:val="000000"/>
          <w:sz w:val="28"/>
          <w:szCs w:val="28"/>
        </w:rPr>
        <w:t xml:space="preserve">й кости, </w:t>
      </w:r>
      <w:r w:rsidR="00B74298" w:rsidRPr="00B74298">
        <w:rPr>
          <w:color w:val="000000"/>
          <w:sz w:val="28"/>
          <w:szCs w:val="28"/>
        </w:rPr>
        <w:t>дистал</w:t>
      </w:r>
      <w:r>
        <w:rPr>
          <w:color w:val="000000"/>
          <w:sz w:val="28"/>
          <w:szCs w:val="28"/>
        </w:rPr>
        <w:t xml:space="preserve">ьный отдел большеберцовой кости, </w:t>
      </w:r>
      <w:r w:rsidR="00B74298" w:rsidRPr="00B74298">
        <w:rPr>
          <w:color w:val="000000"/>
          <w:sz w:val="28"/>
          <w:szCs w:val="28"/>
        </w:rPr>
        <w:t>прокс</w:t>
      </w:r>
      <w:r w:rsidR="001516B7">
        <w:rPr>
          <w:color w:val="000000"/>
          <w:sz w:val="28"/>
          <w:szCs w:val="28"/>
        </w:rPr>
        <w:t>имальный отдел плечевой кости</w:t>
      </w:r>
      <w:r w:rsidR="00B74298" w:rsidRPr="00B74298">
        <w:rPr>
          <w:color w:val="000000"/>
          <w:sz w:val="28"/>
          <w:szCs w:val="28"/>
        </w:rPr>
        <w:t>.</w:t>
      </w:r>
    </w:p>
    <w:p w:rsidR="008972CF" w:rsidRPr="00F949F4" w:rsidRDefault="00E476B7" w:rsidP="00BA29ED">
      <w:pPr>
        <w:pStyle w:val="aa"/>
        <w:widowControl/>
        <w:shd w:val="clear" w:color="auto" w:fill="FFFFFF"/>
        <w:autoSpaceDE/>
        <w:autoSpaceDN/>
        <w:adjustRightInd/>
        <w:spacing w:line="276" w:lineRule="auto"/>
        <w:ind w:left="0" w:firstLine="709"/>
        <w:jc w:val="both"/>
        <w:rPr>
          <w:b/>
          <w:i/>
          <w:color w:val="000000"/>
          <w:sz w:val="28"/>
          <w:szCs w:val="28"/>
        </w:rPr>
      </w:pPr>
      <w:r>
        <w:rPr>
          <w:b/>
          <w:i/>
          <w:color w:val="000000"/>
          <w:sz w:val="28"/>
          <w:szCs w:val="28"/>
        </w:rPr>
        <w:t>Время установки - в пределах</w:t>
      </w:r>
      <w:r w:rsidR="008972CF" w:rsidRPr="00F949F4">
        <w:rPr>
          <w:b/>
          <w:i/>
          <w:color w:val="000000"/>
          <w:sz w:val="28"/>
          <w:szCs w:val="28"/>
        </w:rPr>
        <w:t xml:space="preserve"> 10 секунд (97% успешных установок и возможность проведения инфузии).</w:t>
      </w:r>
    </w:p>
    <w:p w:rsidR="008972CF" w:rsidRPr="009F3705" w:rsidRDefault="008972CF" w:rsidP="00BA29ED">
      <w:pPr>
        <w:pStyle w:val="aa"/>
        <w:widowControl/>
        <w:shd w:val="clear" w:color="auto" w:fill="FFFFFF"/>
        <w:autoSpaceDE/>
        <w:autoSpaceDN/>
        <w:adjustRightInd/>
        <w:spacing w:line="276" w:lineRule="auto"/>
        <w:ind w:left="0" w:firstLine="709"/>
        <w:jc w:val="both"/>
        <w:rPr>
          <w:b/>
          <w:i/>
          <w:color w:val="000000"/>
          <w:sz w:val="28"/>
          <w:szCs w:val="28"/>
        </w:rPr>
      </w:pPr>
      <w:r w:rsidRPr="009F3705">
        <w:rPr>
          <w:b/>
          <w:i/>
          <w:color w:val="000000"/>
          <w:sz w:val="28"/>
          <w:szCs w:val="28"/>
        </w:rPr>
        <w:t>При проведении реанимационных мероприятий пациенту в состоянии клинической смерти допускается установка внутрикостной иглы по жизненным показаниям без соблюдения правил асептики и антисептики. Игла должна быть удалена в срок не более 48 часов.</w:t>
      </w:r>
    </w:p>
    <w:p w:rsidR="00BA29ED" w:rsidRPr="0022323F" w:rsidRDefault="00BA29ED" w:rsidP="00D41A73">
      <w:pPr>
        <w:pStyle w:val="aa"/>
        <w:widowControl/>
        <w:shd w:val="clear" w:color="auto" w:fill="FFFFFF"/>
        <w:autoSpaceDE/>
        <w:autoSpaceDN/>
        <w:adjustRightInd/>
        <w:spacing w:line="276" w:lineRule="auto"/>
        <w:ind w:left="0" w:firstLine="709"/>
        <w:jc w:val="both"/>
        <w:rPr>
          <w:i/>
          <w:color w:val="000000"/>
          <w:sz w:val="28"/>
          <w:szCs w:val="28"/>
        </w:rPr>
      </w:pPr>
      <w:r w:rsidRPr="0022323F">
        <w:rPr>
          <w:rFonts w:ascii="TimesNewRomanPS-BoldMT" w:hAnsi="TimesNewRomanPS-BoldMT"/>
          <w:bCs/>
          <w:i/>
          <w:color w:val="000000"/>
          <w:sz w:val="28"/>
          <w:szCs w:val="28"/>
        </w:rPr>
        <w:t>Введение лекарственных препаратов</w:t>
      </w:r>
      <w:r w:rsidR="00510B5C" w:rsidRPr="0022323F">
        <w:rPr>
          <w:i/>
          <w:color w:val="000000"/>
          <w:sz w:val="28"/>
          <w:szCs w:val="28"/>
        </w:rPr>
        <w:t xml:space="preserve"> </w:t>
      </w:r>
    </w:p>
    <w:p w:rsidR="00BA29ED" w:rsidRPr="00BA29ED" w:rsidRDefault="00BA29ED" w:rsidP="00F72CD4">
      <w:pPr>
        <w:pStyle w:val="aa"/>
        <w:widowControl/>
        <w:numPr>
          <w:ilvl w:val="0"/>
          <w:numId w:val="56"/>
        </w:numPr>
        <w:shd w:val="clear" w:color="auto" w:fill="FFFFFF"/>
        <w:autoSpaceDE/>
        <w:autoSpaceDN/>
        <w:adjustRightInd/>
        <w:spacing w:line="276" w:lineRule="auto"/>
        <w:ind w:left="567" w:hanging="283"/>
        <w:jc w:val="both"/>
        <w:rPr>
          <w:color w:val="000000"/>
          <w:sz w:val="28"/>
          <w:szCs w:val="28"/>
        </w:rPr>
      </w:pPr>
      <w:r w:rsidRPr="00BA29ED">
        <w:rPr>
          <w:color w:val="000000"/>
          <w:sz w:val="28"/>
          <w:szCs w:val="28"/>
        </w:rPr>
        <w:t xml:space="preserve">перед </w:t>
      </w:r>
      <w:r w:rsidR="00181123">
        <w:rPr>
          <w:color w:val="000000"/>
          <w:sz w:val="28"/>
          <w:szCs w:val="28"/>
        </w:rPr>
        <w:t>любой инфузией</w:t>
      </w:r>
      <w:r w:rsidRPr="00BA29ED">
        <w:rPr>
          <w:color w:val="000000"/>
          <w:sz w:val="28"/>
          <w:szCs w:val="28"/>
        </w:rPr>
        <w:t xml:space="preserve"> ввести шприцем болюс 10 мл 0,9%</w:t>
      </w:r>
      <w:r>
        <w:rPr>
          <w:color w:val="000000"/>
          <w:sz w:val="28"/>
          <w:szCs w:val="28"/>
        </w:rPr>
        <w:t xml:space="preserve"> </w:t>
      </w:r>
      <w:r w:rsidRPr="00BA29ED">
        <w:rPr>
          <w:color w:val="000000"/>
          <w:sz w:val="28"/>
          <w:szCs w:val="28"/>
        </w:rPr>
        <w:t xml:space="preserve">раствора </w:t>
      </w:r>
      <w:r w:rsidR="00181123">
        <w:rPr>
          <w:color w:val="000000"/>
          <w:sz w:val="28"/>
          <w:szCs w:val="28"/>
          <w:lang w:val="en-US"/>
        </w:rPr>
        <w:t>NaCl</w:t>
      </w:r>
      <w:r w:rsidRPr="00BA29ED">
        <w:rPr>
          <w:color w:val="000000"/>
          <w:sz w:val="28"/>
          <w:szCs w:val="28"/>
        </w:rPr>
        <w:t>;</w:t>
      </w:r>
    </w:p>
    <w:p w:rsidR="00BA29ED" w:rsidRPr="00BA29ED" w:rsidRDefault="00BA29ED" w:rsidP="00F72CD4">
      <w:pPr>
        <w:pStyle w:val="aa"/>
        <w:widowControl/>
        <w:numPr>
          <w:ilvl w:val="0"/>
          <w:numId w:val="56"/>
        </w:numPr>
        <w:shd w:val="clear" w:color="auto" w:fill="FFFFFF"/>
        <w:autoSpaceDE/>
        <w:autoSpaceDN/>
        <w:adjustRightInd/>
        <w:spacing w:line="276" w:lineRule="auto"/>
        <w:ind w:left="567" w:hanging="283"/>
        <w:jc w:val="both"/>
        <w:rPr>
          <w:color w:val="000000"/>
          <w:sz w:val="28"/>
          <w:szCs w:val="28"/>
        </w:rPr>
      </w:pPr>
      <w:proofErr w:type="gramStart"/>
      <w:r w:rsidRPr="00BA29ED">
        <w:rPr>
          <w:color w:val="000000"/>
          <w:sz w:val="28"/>
          <w:szCs w:val="28"/>
        </w:rPr>
        <w:t>внутрикостно вводятся растворы лекарственных средств, рекомендованные для</w:t>
      </w:r>
      <w:r>
        <w:rPr>
          <w:color w:val="000000"/>
          <w:sz w:val="28"/>
          <w:szCs w:val="28"/>
        </w:rPr>
        <w:t xml:space="preserve"> </w:t>
      </w:r>
      <w:r w:rsidR="001C5F9C">
        <w:rPr>
          <w:color w:val="000000"/>
          <w:sz w:val="28"/>
          <w:szCs w:val="28"/>
        </w:rPr>
        <w:t>в/</w:t>
      </w:r>
      <w:r w:rsidRPr="00BA29ED">
        <w:rPr>
          <w:color w:val="000000"/>
          <w:sz w:val="28"/>
          <w:szCs w:val="28"/>
        </w:rPr>
        <w:t>венного</w:t>
      </w:r>
      <w:r w:rsidR="00A12D48">
        <w:rPr>
          <w:color w:val="000000"/>
          <w:sz w:val="28"/>
          <w:szCs w:val="28"/>
        </w:rPr>
        <w:t xml:space="preserve"> введения в периферические вены, и соответствующих дозах;</w:t>
      </w:r>
      <w:proofErr w:type="gramEnd"/>
    </w:p>
    <w:p w:rsidR="00BA29ED" w:rsidRPr="00BA29ED" w:rsidRDefault="00BA29ED" w:rsidP="00F72CD4">
      <w:pPr>
        <w:pStyle w:val="aa"/>
        <w:widowControl/>
        <w:numPr>
          <w:ilvl w:val="0"/>
          <w:numId w:val="56"/>
        </w:numPr>
        <w:shd w:val="clear" w:color="auto" w:fill="FFFFFF"/>
        <w:autoSpaceDE/>
        <w:autoSpaceDN/>
        <w:adjustRightInd/>
        <w:spacing w:line="276" w:lineRule="auto"/>
        <w:ind w:left="567" w:hanging="283"/>
        <w:jc w:val="both"/>
        <w:rPr>
          <w:color w:val="000000"/>
          <w:sz w:val="28"/>
          <w:szCs w:val="28"/>
        </w:rPr>
      </w:pPr>
      <w:r w:rsidRPr="00BA29ED">
        <w:rPr>
          <w:color w:val="000000"/>
          <w:sz w:val="28"/>
          <w:szCs w:val="28"/>
        </w:rPr>
        <w:t>для поддержания оптимальной скорости инфузии необходимо использовать</w:t>
      </w:r>
      <w:r>
        <w:rPr>
          <w:color w:val="000000"/>
          <w:sz w:val="28"/>
          <w:szCs w:val="28"/>
        </w:rPr>
        <w:t xml:space="preserve"> </w:t>
      </w:r>
      <w:r w:rsidRPr="00BA29ED">
        <w:rPr>
          <w:color w:val="000000"/>
          <w:sz w:val="28"/>
          <w:szCs w:val="28"/>
        </w:rPr>
        <w:t>давление 300 мм рт. ст. или насос для инфузии;</w:t>
      </w:r>
    </w:p>
    <w:p w:rsidR="00E476B7" w:rsidRDefault="009F3705" w:rsidP="00F72CD4">
      <w:pPr>
        <w:pStyle w:val="aa"/>
        <w:widowControl/>
        <w:numPr>
          <w:ilvl w:val="0"/>
          <w:numId w:val="56"/>
        </w:numPr>
        <w:shd w:val="clear" w:color="auto" w:fill="FFFFFF"/>
        <w:autoSpaceDE/>
        <w:autoSpaceDN/>
        <w:adjustRightInd/>
        <w:spacing w:line="276" w:lineRule="auto"/>
        <w:ind w:left="567" w:hanging="283"/>
        <w:jc w:val="both"/>
        <w:rPr>
          <w:color w:val="000000"/>
          <w:sz w:val="28"/>
          <w:szCs w:val="28"/>
        </w:rPr>
      </w:pPr>
      <w:r>
        <w:rPr>
          <w:color w:val="000000"/>
          <w:sz w:val="28"/>
          <w:szCs w:val="28"/>
        </w:rPr>
        <w:lastRenderedPageBreak/>
        <w:t>с</w:t>
      </w:r>
      <w:r w:rsidR="00510B5C" w:rsidRPr="009F3705">
        <w:rPr>
          <w:color w:val="000000"/>
          <w:sz w:val="28"/>
          <w:szCs w:val="28"/>
        </w:rPr>
        <w:t xml:space="preserve">корость инфузии при внутрикостном доступе </w:t>
      </w:r>
      <w:r w:rsidRPr="009F3705">
        <w:rPr>
          <w:color w:val="000000"/>
          <w:sz w:val="28"/>
          <w:szCs w:val="28"/>
        </w:rPr>
        <w:t>может составлять</w:t>
      </w:r>
      <w:r w:rsidR="00BA29ED" w:rsidRPr="009F3705">
        <w:rPr>
          <w:color w:val="000000"/>
          <w:sz w:val="28"/>
          <w:szCs w:val="28"/>
        </w:rPr>
        <w:t xml:space="preserve"> </w:t>
      </w:r>
      <w:r w:rsidR="002F4116">
        <w:rPr>
          <w:color w:val="000000"/>
          <w:sz w:val="28"/>
          <w:szCs w:val="28"/>
        </w:rPr>
        <w:br/>
      </w:r>
      <w:r w:rsidR="00D41A73" w:rsidRPr="009F3705">
        <w:rPr>
          <w:color w:val="000000"/>
          <w:sz w:val="28"/>
          <w:szCs w:val="28"/>
        </w:rPr>
        <w:t xml:space="preserve">от 5 до </w:t>
      </w:r>
      <w:r w:rsidR="00BA29ED" w:rsidRPr="009F3705">
        <w:rPr>
          <w:color w:val="000000"/>
          <w:sz w:val="28"/>
          <w:szCs w:val="28"/>
        </w:rPr>
        <w:t>50 мл/мин</w:t>
      </w:r>
      <w:r w:rsidR="00D41A73" w:rsidRPr="009F3705">
        <w:rPr>
          <w:color w:val="000000"/>
          <w:sz w:val="28"/>
          <w:szCs w:val="28"/>
        </w:rPr>
        <w:t xml:space="preserve"> (в среднем </w:t>
      </w:r>
      <w:r w:rsidR="00510B5C" w:rsidRPr="009F3705">
        <w:rPr>
          <w:color w:val="000000"/>
          <w:sz w:val="28"/>
          <w:szCs w:val="28"/>
        </w:rPr>
        <w:t>2</w:t>
      </w:r>
      <w:r w:rsidR="00BA29ED" w:rsidRPr="009F3705">
        <w:rPr>
          <w:color w:val="000000"/>
          <w:sz w:val="28"/>
          <w:szCs w:val="28"/>
        </w:rPr>
        <w:t>5</w:t>
      </w:r>
      <w:r w:rsidR="00D41A73" w:rsidRPr="009F3705">
        <w:rPr>
          <w:color w:val="000000"/>
          <w:sz w:val="28"/>
          <w:szCs w:val="28"/>
        </w:rPr>
        <w:t xml:space="preserve"> мл/мин), или от 300 до 3000 мл/час (в среднем 1500 мл/час)</w:t>
      </w:r>
      <w:r w:rsidR="00E476B7">
        <w:rPr>
          <w:color w:val="000000"/>
          <w:sz w:val="28"/>
          <w:szCs w:val="28"/>
        </w:rPr>
        <w:t>;</w:t>
      </w:r>
    </w:p>
    <w:p w:rsidR="00B73928" w:rsidRPr="00E476B7" w:rsidRDefault="00E476B7" w:rsidP="00F72CD4">
      <w:pPr>
        <w:pStyle w:val="aa"/>
        <w:widowControl/>
        <w:numPr>
          <w:ilvl w:val="0"/>
          <w:numId w:val="56"/>
        </w:numPr>
        <w:shd w:val="clear" w:color="auto" w:fill="FFFFFF"/>
        <w:autoSpaceDE/>
        <w:autoSpaceDN/>
        <w:adjustRightInd/>
        <w:spacing w:line="276" w:lineRule="auto"/>
        <w:ind w:left="567" w:hanging="283"/>
        <w:jc w:val="both"/>
        <w:rPr>
          <w:color w:val="000000"/>
          <w:sz w:val="28"/>
          <w:szCs w:val="28"/>
        </w:rPr>
      </w:pPr>
      <w:r w:rsidRPr="009F3705">
        <w:rPr>
          <w:color w:val="000000"/>
          <w:sz w:val="28"/>
          <w:szCs w:val="28"/>
        </w:rPr>
        <w:t>для стандартных лабораторных исследований можно аспирировать из устройства в гепаринизированный шприц 3-5 мл крови</w:t>
      </w:r>
      <w:r>
        <w:rPr>
          <w:color w:val="000000"/>
          <w:sz w:val="28"/>
          <w:szCs w:val="28"/>
        </w:rPr>
        <w:t>.</w:t>
      </w:r>
    </w:p>
    <w:p w:rsidR="00BA29ED" w:rsidRDefault="00BA29ED" w:rsidP="008E4D6B">
      <w:pPr>
        <w:widowControl/>
        <w:autoSpaceDE/>
        <w:autoSpaceDN/>
        <w:adjustRightInd/>
        <w:jc w:val="both"/>
        <w:rPr>
          <w:i/>
          <w:iCs/>
          <w:sz w:val="28"/>
          <w:szCs w:val="28"/>
        </w:rPr>
      </w:pPr>
    </w:p>
    <w:p w:rsidR="008E4D6B" w:rsidRPr="0099088E" w:rsidRDefault="009F3705" w:rsidP="009F3705">
      <w:pPr>
        <w:widowControl/>
        <w:autoSpaceDE/>
        <w:autoSpaceDN/>
        <w:adjustRightInd/>
        <w:ind w:firstLine="709"/>
        <w:jc w:val="both"/>
        <w:rPr>
          <w:i/>
          <w:sz w:val="28"/>
          <w:szCs w:val="28"/>
        </w:rPr>
      </w:pPr>
      <w:r w:rsidRPr="0099088E">
        <w:rPr>
          <w:rFonts w:ascii="TimesNewRomanPS-BoldMT" w:hAnsi="TimesNewRomanPS-BoldMT"/>
          <w:bCs/>
          <w:i/>
          <w:color w:val="000000"/>
          <w:sz w:val="28"/>
          <w:szCs w:val="28"/>
        </w:rPr>
        <w:t>Возможные осложнения</w:t>
      </w:r>
      <w:r w:rsidR="008E4D6B" w:rsidRPr="0099088E">
        <w:rPr>
          <w:i/>
          <w:iCs/>
          <w:sz w:val="28"/>
          <w:szCs w:val="28"/>
        </w:rPr>
        <w:t>,</w:t>
      </w:r>
      <w:r w:rsidR="008E4D6B" w:rsidRPr="0099088E">
        <w:rPr>
          <w:i/>
          <w:sz w:val="28"/>
          <w:szCs w:val="28"/>
        </w:rPr>
        <w:t xml:space="preserve"> которые могут возникнуть при установке и использовании </w:t>
      </w:r>
      <w:r w:rsidRPr="0099088E">
        <w:rPr>
          <w:i/>
          <w:sz w:val="28"/>
          <w:szCs w:val="28"/>
        </w:rPr>
        <w:t xml:space="preserve">внутрикостного </w:t>
      </w:r>
      <w:r w:rsidR="008E4D6B" w:rsidRPr="0099088E">
        <w:rPr>
          <w:i/>
          <w:sz w:val="28"/>
          <w:szCs w:val="28"/>
        </w:rPr>
        <w:t>доступа:</w:t>
      </w:r>
    </w:p>
    <w:p w:rsidR="008E4D6B" w:rsidRPr="008E4D6B" w:rsidRDefault="008E4D6B" w:rsidP="00F72CD4">
      <w:pPr>
        <w:pStyle w:val="aa"/>
        <w:widowControl/>
        <w:numPr>
          <w:ilvl w:val="0"/>
          <w:numId w:val="57"/>
        </w:numPr>
        <w:autoSpaceDE/>
        <w:autoSpaceDN/>
        <w:adjustRightInd/>
        <w:spacing w:line="276" w:lineRule="auto"/>
        <w:ind w:left="567" w:hanging="283"/>
        <w:jc w:val="both"/>
        <w:rPr>
          <w:sz w:val="28"/>
          <w:szCs w:val="28"/>
        </w:rPr>
      </w:pPr>
      <w:r w:rsidRPr="008E4D6B">
        <w:rPr>
          <w:sz w:val="28"/>
          <w:szCs w:val="28"/>
        </w:rPr>
        <w:t>экстравазация жидкости – при неправильной постановке иглы;</w:t>
      </w:r>
    </w:p>
    <w:p w:rsidR="008E4D6B" w:rsidRPr="008E4D6B" w:rsidRDefault="008E4D6B" w:rsidP="00F72CD4">
      <w:pPr>
        <w:pStyle w:val="aa"/>
        <w:widowControl/>
        <w:numPr>
          <w:ilvl w:val="0"/>
          <w:numId w:val="57"/>
        </w:numPr>
        <w:autoSpaceDE/>
        <w:autoSpaceDN/>
        <w:adjustRightInd/>
        <w:spacing w:line="276" w:lineRule="auto"/>
        <w:ind w:left="567" w:hanging="283"/>
        <w:jc w:val="both"/>
        <w:rPr>
          <w:sz w:val="28"/>
          <w:szCs w:val="28"/>
        </w:rPr>
      </w:pPr>
      <w:r w:rsidRPr="008E4D6B">
        <w:rPr>
          <w:sz w:val="28"/>
          <w:szCs w:val="28"/>
        </w:rPr>
        <w:t xml:space="preserve">синдром сдавления – при </w:t>
      </w:r>
      <w:proofErr w:type="gramStart"/>
      <w:r w:rsidRPr="008E4D6B">
        <w:rPr>
          <w:sz w:val="28"/>
          <w:szCs w:val="28"/>
        </w:rPr>
        <w:t>стремительной</w:t>
      </w:r>
      <w:proofErr w:type="gramEnd"/>
      <w:r w:rsidRPr="008E4D6B">
        <w:rPr>
          <w:sz w:val="28"/>
          <w:szCs w:val="28"/>
        </w:rPr>
        <w:t xml:space="preserve"> инфузии, без предварительного промывания катетера физиологическим раствором;</w:t>
      </w:r>
    </w:p>
    <w:p w:rsidR="008E4D6B" w:rsidRPr="008E4D6B" w:rsidRDefault="008E4D6B" w:rsidP="00F72CD4">
      <w:pPr>
        <w:pStyle w:val="aa"/>
        <w:widowControl/>
        <w:numPr>
          <w:ilvl w:val="0"/>
          <w:numId w:val="57"/>
        </w:numPr>
        <w:autoSpaceDE/>
        <w:autoSpaceDN/>
        <w:adjustRightInd/>
        <w:spacing w:line="276" w:lineRule="auto"/>
        <w:ind w:left="567" w:hanging="283"/>
        <w:jc w:val="both"/>
        <w:rPr>
          <w:sz w:val="28"/>
          <w:szCs w:val="28"/>
        </w:rPr>
      </w:pPr>
      <w:r w:rsidRPr="008E4D6B">
        <w:rPr>
          <w:sz w:val="28"/>
          <w:szCs w:val="28"/>
        </w:rPr>
        <w:t>смещение – при плохой фиксации внутрикостного катетера и чрезмерной подвижности пациента;</w:t>
      </w:r>
    </w:p>
    <w:p w:rsidR="008E4D6B" w:rsidRPr="008E4D6B" w:rsidRDefault="008E4D6B" w:rsidP="00F72CD4">
      <w:pPr>
        <w:pStyle w:val="aa"/>
        <w:widowControl/>
        <w:numPr>
          <w:ilvl w:val="0"/>
          <w:numId w:val="57"/>
        </w:numPr>
        <w:autoSpaceDE/>
        <w:autoSpaceDN/>
        <w:adjustRightInd/>
        <w:spacing w:line="276" w:lineRule="auto"/>
        <w:ind w:left="567" w:hanging="283"/>
        <w:jc w:val="both"/>
        <w:rPr>
          <w:sz w:val="28"/>
          <w:szCs w:val="28"/>
        </w:rPr>
      </w:pPr>
      <w:r w:rsidRPr="008E4D6B">
        <w:rPr>
          <w:sz w:val="28"/>
          <w:szCs w:val="28"/>
        </w:rPr>
        <w:t>перелом – обычно у детей, при приложении чрезмерной силы;</w:t>
      </w:r>
    </w:p>
    <w:p w:rsidR="008E4D6B" w:rsidRPr="008E4D6B" w:rsidRDefault="009F3705" w:rsidP="00F72CD4">
      <w:pPr>
        <w:pStyle w:val="aa"/>
        <w:widowControl/>
        <w:numPr>
          <w:ilvl w:val="0"/>
          <w:numId w:val="57"/>
        </w:numPr>
        <w:autoSpaceDE/>
        <w:autoSpaceDN/>
        <w:adjustRightInd/>
        <w:spacing w:line="276" w:lineRule="auto"/>
        <w:ind w:left="567" w:hanging="283"/>
        <w:jc w:val="both"/>
        <w:rPr>
          <w:sz w:val="28"/>
          <w:szCs w:val="28"/>
        </w:rPr>
      </w:pPr>
      <w:r>
        <w:rPr>
          <w:sz w:val="28"/>
          <w:szCs w:val="28"/>
        </w:rPr>
        <w:t>боль от 2 до 3,8</w:t>
      </w:r>
      <w:r w:rsidR="008E4D6B" w:rsidRPr="008E4D6B">
        <w:rPr>
          <w:sz w:val="28"/>
          <w:szCs w:val="28"/>
        </w:rPr>
        <w:t xml:space="preserve"> балла по 10-бальной шкале;</w:t>
      </w:r>
    </w:p>
    <w:p w:rsidR="008E4D6B" w:rsidRDefault="008E4D6B" w:rsidP="00F72CD4">
      <w:pPr>
        <w:pStyle w:val="aa"/>
        <w:widowControl/>
        <w:numPr>
          <w:ilvl w:val="0"/>
          <w:numId w:val="57"/>
        </w:numPr>
        <w:autoSpaceDE/>
        <w:autoSpaceDN/>
        <w:adjustRightInd/>
        <w:spacing w:line="276" w:lineRule="auto"/>
        <w:ind w:left="567" w:hanging="283"/>
        <w:jc w:val="both"/>
        <w:rPr>
          <w:sz w:val="28"/>
          <w:szCs w:val="28"/>
        </w:rPr>
      </w:pPr>
      <w:r w:rsidRPr="008E4D6B">
        <w:rPr>
          <w:sz w:val="28"/>
          <w:szCs w:val="28"/>
        </w:rPr>
        <w:t>инфицирование.</w:t>
      </w:r>
    </w:p>
    <w:p w:rsidR="00F949F4" w:rsidRPr="0099088E" w:rsidRDefault="00F949F4" w:rsidP="00F949F4">
      <w:pPr>
        <w:pStyle w:val="aa"/>
        <w:widowControl/>
        <w:autoSpaceDE/>
        <w:autoSpaceDN/>
        <w:adjustRightInd/>
        <w:ind w:left="567" w:firstLine="142"/>
        <w:jc w:val="both"/>
        <w:rPr>
          <w:i/>
          <w:sz w:val="28"/>
          <w:szCs w:val="28"/>
        </w:rPr>
      </w:pPr>
      <w:r w:rsidRPr="0099088E">
        <w:rPr>
          <w:i/>
          <w:sz w:val="28"/>
          <w:szCs w:val="28"/>
        </w:rPr>
        <w:t>Уход за внутрикостной иглой</w:t>
      </w:r>
    </w:p>
    <w:p w:rsidR="00F949F4" w:rsidRPr="00F949F4" w:rsidRDefault="00F949F4" w:rsidP="00F72CD4">
      <w:pPr>
        <w:pStyle w:val="aa"/>
        <w:widowControl/>
        <w:numPr>
          <w:ilvl w:val="0"/>
          <w:numId w:val="57"/>
        </w:numPr>
        <w:autoSpaceDE/>
        <w:autoSpaceDN/>
        <w:adjustRightInd/>
        <w:spacing w:line="276" w:lineRule="auto"/>
        <w:ind w:left="567" w:hanging="283"/>
        <w:jc w:val="both"/>
        <w:rPr>
          <w:sz w:val="28"/>
          <w:szCs w:val="28"/>
        </w:rPr>
      </w:pPr>
      <w:r w:rsidRPr="00F949F4">
        <w:rPr>
          <w:sz w:val="28"/>
          <w:szCs w:val="28"/>
        </w:rPr>
        <w:t>рекомендуется установить иглу не более чем на 72 часа;</w:t>
      </w:r>
    </w:p>
    <w:p w:rsidR="00F949F4" w:rsidRPr="00F949F4" w:rsidRDefault="00F949F4" w:rsidP="00F72CD4">
      <w:pPr>
        <w:pStyle w:val="aa"/>
        <w:widowControl/>
        <w:numPr>
          <w:ilvl w:val="0"/>
          <w:numId w:val="57"/>
        </w:numPr>
        <w:autoSpaceDE/>
        <w:autoSpaceDN/>
        <w:adjustRightInd/>
        <w:spacing w:line="276" w:lineRule="auto"/>
        <w:ind w:left="567" w:hanging="283"/>
        <w:jc w:val="both"/>
        <w:rPr>
          <w:sz w:val="28"/>
          <w:szCs w:val="28"/>
        </w:rPr>
      </w:pPr>
      <w:r w:rsidRPr="00F949F4">
        <w:rPr>
          <w:sz w:val="28"/>
          <w:szCs w:val="28"/>
        </w:rPr>
        <w:t>при перерыве в эксплуатации иглы, для продолжения инфузий, предварительно</w:t>
      </w:r>
      <w:r>
        <w:rPr>
          <w:sz w:val="28"/>
          <w:szCs w:val="28"/>
        </w:rPr>
        <w:t xml:space="preserve"> </w:t>
      </w:r>
      <w:r w:rsidR="00E76078">
        <w:rPr>
          <w:sz w:val="28"/>
          <w:szCs w:val="28"/>
        </w:rPr>
        <w:t>ввести</w:t>
      </w:r>
      <w:r w:rsidRPr="00F949F4">
        <w:rPr>
          <w:sz w:val="28"/>
          <w:szCs w:val="28"/>
        </w:rPr>
        <w:t xml:space="preserve"> 10 мл 0,9% раствор натрия хлорида;</w:t>
      </w:r>
    </w:p>
    <w:p w:rsidR="00F949F4" w:rsidRPr="00F949F4" w:rsidRDefault="00F949F4" w:rsidP="00F72CD4">
      <w:pPr>
        <w:pStyle w:val="aa"/>
        <w:widowControl/>
        <w:numPr>
          <w:ilvl w:val="0"/>
          <w:numId w:val="57"/>
        </w:numPr>
        <w:autoSpaceDE/>
        <w:autoSpaceDN/>
        <w:adjustRightInd/>
        <w:spacing w:line="276" w:lineRule="auto"/>
        <w:ind w:left="567" w:hanging="283"/>
        <w:jc w:val="both"/>
        <w:rPr>
          <w:sz w:val="28"/>
          <w:szCs w:val="28"/>
        </w:rPr>
      </w:pPr>
      <w:r w:rsidRPr="00F949F4">
        <w:rPr>
          <w:sz w:val="28"/>
          <w:szCs w:val="28"/>
        </w:rPr>
        <w:t>после завершения введения</w:t>
      </w:r>
      <w:r>
        <w:rPr>
          <w:sz w:val="28"/>
          <w:szCs w:val="28"/>
        </w:rPr>
        <w:t xml:space="preserve"> </w:t>
      </w:r>
      <w:r w:rsidR="00E476B7">
        <w:rPr>
          <w:sz w:val="28"/>
          <w:szCs w:val="28"/>
        </w:rPr>
        <w:t>медикаментов иглу промы</w:t>
      </w:r>
      <w:r w:rsidR="00160400">
        <w:rPr>
          <w:sz w:val="28"/>
          <w:szCs w:val="28"/>
        </w:rPr>
        <w:t>ть 0,9% раствором</w:t>
      </w:r>
      <w:r w:rsidRPr="00F949F4">
        <w:rPr>
          <w:sz w:val="28"/>
          <w:szCs w:val="28"/>
        </w:rPr>
        <w:t xml:space="preserve"> натрия хлорида </w:t>
      </w:r>
      <w:r>
        <w:rPr>
          <w:sz w:val="28"/>
          <w:szCs w:val="28"/>
        </w:rPr>
        <w:t>(</w:t>
      </w:r>
      <w:r w:rsidRPr="00F949F4">
        <w:rPr>
          <w:sz w:val="28"/>
          <w:szCs w:val="28"/>
        </w:rPr>
        <w:t>при</w:t>
      </w:r>
      <w:r>
        <w:rPr>
          <w:sz w:val="28"/>
          <w:szCs w:val="28"/>
        </w:rPr>
        <w:t xml:space="preserve"> установленном удлинителе или без него)</w:t>
      </w:r>
      <w:r w:rsidRPr="00F949F4">
        <w:rPr>
          <w:sz w:val="28"/>
          <w:szCs w:val="28"/>
        </w:rPr>
        <w:t>;</w:t>
      </w:r>
    </w:p>
    <w:p w:rsidR="00F949F4" w:rsidRPr="00F949F4" w:rsidRDefault="00F949F4" w:rsidP="00F72CD4">
      <w:pPr>
        <w:pStyle w:val="aa"/>
        <w:widowControl/>
        <w:numPr>
          <w:ilvl w:val="0"/>
          <w:numId w:val="57"/>
        </w:numPr>
        <w:autoSpaceDE/>
        <w:autoSpaceDN/>
        <w:adjustRightInd/>
        <w:spacing w:line="276" w:lineRule="auto"/>
        <w:ind w:left="567" w:hanging="283"/>
        <w:jc w:val="both"/>
        <w:rPr>
          <w:sz w:val="28"/>
          <w:szCs w:val="28"/>
        </w:rPr>
      </w:pPr>
      <w:r w:rsidRPr="00F949F4">
        <w:rPr>
          <w:sz w:val="28"/>
          <w:szCs w:val="28"/>
        </w:rPr>
        <w:t>поддерживать в чистоте фиксирующие повязки;</w:t>
      </w:r>
    </w:p>
    <w:p w:rsidR="00F949F4" w:rsidRDefault="00E476B7" w:rsidP="00F72CD4">
      <w:pPr>
        <w:pStyle w:val="aa"/>
        <w:widowControl/>
        <w:numPr>
          <w:ilvl w:val="0"/>
          <w:numId w:val="57"/>
        </w:numPr>
        <w:autoSpaceDE/>
        <w:autoSpaceDN/>
        <w:adjustRightInd/>
        <w:spacing w:line="276" w:lineRule="auto"/>
        <w:ind w:left="567" w:hanging="283"/>
        <w:jc w:val="both"/>
        <w:rPr>
          <w:sz w:val="28"/>
          <w:szCs w:val="28"/>
        </w:rPr>
      </w:pPr>
      <w:r>
        <w:rPr>
          <w:sz w:val="28"/>
          <w:szCs w:val="28"/>
        </w:rPr>
        <w:t xml:space="preserve">менять </w:t>
      </w:r>
      <w:r w:rsidR="00F949F4" w:rsidRPr="00F949F4">
        <w:rPr>
          <w:sz w:val="28"/>
          <w:szCs w:val="28"/>
        </w:rPr>
        <w:t>стерильные барьерные адгезивные повязки по необходимости</w:t>
      </w:r>
      <w:r w:rsidR="00F949F4">
        <w:rPr>
          <w:sz w:val="28"/>
          <w:szCs w:val="28"/>
        </w:rPr>
        <w:t>.</w:t>
      </w:r>
    </w:p>
    <w:p w:rsidR="00F949F4" w:rsidRPr="008E4D6B" w:rsidRDefault="00F949F4" w:rsidP="00F949F4">
      <w:pPr>
        <w:pStyle w:val="aa"/>
        <w:widowControl/>
        <w:autoSpaceDE/>
        <w:autoSpaceDN/>
        <w:adjustRightInd/>
        <w:spacing w:line="276" w:lineRule="auto"/>
        <w:ind w:left="567"/>
        <w:jc w:val="both"/>
        <w:rPr>
          <w:sz w:val="28"/>
          <w:szCs w:val="28"/>
        </w:rPr>
      </w:pPr>
    </w:p>
    <w:p w:rsidR="00F949F4" w:rsidRDefault="004F0DC5" w:rsidP="009473EF">
      <w:pPr>
        <w:pStyle w:val="4"/>
      </w:pPr>
      <w:bookmarkStart w:id="35" w:name="_Toc101284121"/>
      <w:r>
        <w:t xml:space="preserve">5.6.3 </w:t>
      </w:r>
      <w:r w:rsidR="00B036E0" w:rsidRPr="00B036E0">
        <w:t>В</w:t>
      </w:r>
      <w:r w:rsidR="00DE6B9C" w:rsidRPr="00B036E0">
        <w:t xml:space="preserve">нутритрахеальный </w:t>
      </w:r>
      <w:r w:rsidR="00F949F4">
        <w:t>доступ</w:t>
      </w:r>
      <w:bookmarkEnd w:id="35"/>
      <w:r w:rsidR="00B036E0">
        <w:t xml:space="preserve"> </w:t>
      </w:r>
    </w:p>
    <w:p w:rsidR="000715B7" w:rsidRDefault="00F949F4" w:rsidP="00B036E0">
      <w:pPr>
        <w:widowControl/>
        <w:shd w:val="clear" w:color="auto" w:fill="FFFFFF"/>
        <w:autoSpaceDE/>
        <w:autoSpaceDN/>
        <w:adjustRightInd/>
        <w:spacing w:line="276" w:lineRule="auto"/>
        <w:ind w:firstLine="709"/>
        <w:jc w:val="both"/>
        <w:rPr>
          <w:color w:val="000000"/>
          <w:sz w:val="28"/>
          <w:szCs w:val="28"/>
        </w:rPr>
      </w:pPr>
      <w:r>
        <w:rPr>
          <w:color w:val="000000"/>
          <w:sz w:val="28"/>
          <w:szCs w:val="28"/>
        </w:rPr>
        <w:t>Внутритрахеальный доступ (эндотрахеальный доступ)</w:t>
      </w:r>
      <w:r w:rsidR="00BE0DC8" w:rsidRPr="00B036E0">
        <w:rPr>
          <w:color w:val="000000"/>
          <w:sz w:val="28"/>
          <w:szCs w:val="28"/>
        </w:rPr>
        <w:t xml:space="preserve"> </w:t>
      </w:r>
      <w:r w:rsidR="00D819C2">
        <w:rPr>
          <w:color w:val="000000"/>
          <w:sz w:val="28"/>
          <w:szCs w:val="28"/>
        </w:rPr>
        <w:t>обеспечивается</w:t>
      </w:r>
      <w:r>
        <w:rPr>
          <w:color w:val="000000"/>
          <w:sz w:val="28"/>
          <w:szCs w:val="28"/>
        </w:rPr>
        <w:t xml:space="preserve"> </w:t>
      </w:r>
      <w:r w:rsidR="00B90859" w:rsidRPr="00B036E0">
        <w:rPr>
          <w:color w:val="000000"/>
          <w:sz w:val="28"/>
          <w:szCs w:val="28"/>
        </w:rPr>
        <w:t>путём прок</w:t>
      </w:r>
      <w:r w:rsidR="00D819C2">
        <w:rPr>
          <w:color w:val="000000"/>
          <w:sz w:val="28"/>
          <w:szCs w:val="28"/>
        </w:rPr>
        <w:t>ола иглой щито</w:t>
      </w:r>
      <w:r w:rsidR="004F0DC5">
        <w:rPr>
          <w:color w:val="000000"/>
          <w:sz w:val="28"/>
          <w:szCs w:val="28"/>
        </w:rPr>
        <w:t>-</w:t>
      </w:r>
      <w:r w:rsidR="00D819C2">
        <w:rPr>
          <w:color w:val="000000"/>
          <w:sz w:val="28"/>
          <w:szCs w:val="28"/>
        </w:rPr>
        <w:t>перстневидной мембраны. После прокола мембраны необходимо потянуть поршень шприца на себя и убедиться, что игла находится в просвете трахеи (в ш</w:t>
      </w:r>
      <w:r w:rsidR="007E553F">
        <w:rPr>
          <w:color w:val="000000"/>
          <w:sz w:val="28"/>
          <w:szCs w:val="28"/>
        </w:rPr>
        <w:t>приц будет поступать воздух), быстро ввести препарат.</w:t>
      </w:r>
      <w:r w:rsidR="00D819C2">
        <w:rPr>
          <w:color w:val="000000"/>
          <w:sz w:val="28"/>
          <w:szCs w:val="28"/>
        </w:rPr>
        <w:t xml:space="preserve"> </w:t>
      </w:r>
    </w:p>
    <w:p w:rsidR="000715B7" w:rsidRDefault="00D819C2" w:rsidP="00B036E0">
      <w:pPr>
        <w:widowControl/>
        <w:shd w:val="clear" w:color="auto" w:fill="FFFFFF"/>
        <w:autoSpaceDE/>
        <w:autoSpaceDN/>
        <w:adjustRightInd/>
        <w:spacing w:line="276" w:lineRule="auto"/>
        <w:ind w:firstLine="709"/>
        <w:jc w:val="both"/>
        <w:rPr>
          <w:color w:val="000000"/>
          <w:sz w:val="28"/>
          <w:szCs w:val="28"/>
        </w:rPr>
      </w:pPr>
      <w:r>
        <w:rPr>
          <w:color w:val="000000"/>
          <w:sz w:val="28"/>
          <w:szCs w:val="28"/>
        </w:rPr>
        <w:t>Вводить лекарственные препараты можно также</w:t>
      </w:r>
      <w:r w:rsidR="00B90859" w:rsidRPr="00B036E0">
        <w:rPr>
          <w:color w:val="000000"/>
          <w:sz w:val="28"/>
          <w:szCs w:val="28"/>
        </w:rPr>
        <w:t xml:space="preserve"> </w:t>
      </w:r>
      <w:r w:rsidRPr="00B036E0">
        <w:rPr>
          <w:color w:val="000000"/>
          <w:sz w:val="28"/>
          <w:szCs w:val="28"/>
        </w:rPr>
        <w:t xml:space="preserve">с помощью тонкого катетера </w:t>
      </w:r>
      <w:r>
        <w:rPr>
          <w:color w:val="000000"/>
          <w:sz w:val="28"/>
          <w:szCs w:val="28"/>
        </w:rPr>
        <w:t>введённого в</w:t>
      </w:r>
      <w:r w:rsidR="00B90859" w:rsidRPr="00B036E0">
        <w:rPr>
          <w:color w:val="000000"/>
          <w:sz w:val="28"/>
          <w:szCs w:val="28"/>
        </w:rPr>
        <w:t xml:space="preserve"> эндотрахеальную трубку</w:t>
      </w:r>
      <w:r w:rsidR="00DE0008" w:rsidRPr="00B036E0">
        <w:rPr>
          <w:color w:val="000000"/>
          <w:sz w:val="28"/>
          <w:szCs w:val="28"/>
        </w:rPr>
        <w:t xml:space="preserve">. </w:t>
      </w:r>
    </w:p>
    <w:p w:rsidR="00510B5C" w:rsidRPr="00B036E0" w:rsidRDefault="00510B5C" w:rsidP="00B036E0">
      <w:pPr>
        <w:widowControl/>
        <w:shd w:val="clear" w:color="auto" w:fill="FFFFFF"/>
        <w:autoSpaceDE/>
        <w:autoSpaceDN/>
        <w:adjustRightInd/>
        <w:spacing w:line="276" w:lineRule="auto"/>
        <w:ind w:firstLine="709"/>
        <w:jc w:val="both"/>
        <w:rPr>
          <w:sz w:val="28"/>
          <w:szCs w:val="28"/>
        </w:rPr>
      </w:pPr>
      <w:r w:rsidRPr="00B036E0">
        <w:rPr>
          <w:color w:val="000000"/>
          <w:sz w:val="28"/>
          <w:szCs w:val="28"/>
        </w:rPr>
        <w:t>При эндотрахеальном пути введения</w:t>
      </w:r>
      <w:r w:rsidR="00595E81">
        <w:rPr>
          <w:color w:val="000000"/>
          <w:sz w:val="28"/>
          <w:szCs w:val="28"/>
        </w:rPr>
        <w:t xml:space="preserve"> </w:t>
      </w:r>
      <w:r w:rsidR="007E553F" w:rsidRPr="00B036E0">
        <w:rPr>
          <w:color w:val="000000"/>
          <w:sz w:val="28"/>
          <w:szCs w:val="28"/>
        </w:rPr>
        <w:t>нужно</w:t>
      </w:r>
      <w:r w:rsidR="007E553F">
        <w:rPr>
          <w:color w:val="000000"/>
          <w:sz w:val="28"/>
          <w:szCs w:val="28"/>
        </w:rPr>
        <w:t xml:space="preserve"> </w:t>
      </w:r>
      <w:r w:rsidR="00595E81">
        <w:rPr>
          <w:color w:val="000000"/>
          <w:sz w:val="28"/>
          <w:szCs w:val="28"/>
        </w:rPr>
        <w:t>2мг эпинефрина</w:t>
      </w:r>
      <w:r w:rsidRPr="00B036E0">
        <w:rPr>
          <w:color w:val="000000"/>
          <w:sz w:val="28"/>
          <w:szCs w:val="28"/>
        </w:rPr>
        <w:t xml:space="preserve"> растворить в </w:t>
      </w:r>
      <w:r w:rsidR="007E553F">
        <w:rPr>
          <w:color w:val="000000"/>
          <w:sz w:val="28"/>
          <w:szCs w:val="28"/>
        </w:rPr>
        <w:br/>
        <w:t>3-5</w:t>
      </w:r>
      <w:r w:rsidRPr="00B036E0">
        <w:rPr>
          <w:color w:val="000000"/>
          <w:sz w:val="28"/>
          <w:szCs w:val="28"/>
        </w:rPr>
        <w:t xml:space="preserve">мл изотонического раствора хлорида натрия или воды для инъекций. Сразу после введения препарата необходимо </w:t>
      </w:r>
      <w:r w:rsidR="00D819C2">
        <w:rPr>
          <w:color w:val="000000"/>
          <w:sz w:val="28"/>
          <w:szCs w:val="28"/>
        </w:rPr>
        <w:t>произвести искусственный вдох</w:t>
      </w:r>
      <w:r w:rsidRPr="00B036E0">
        <w:rPr>
          <w:color w:val="000000"/>
          <w:sz w:val="28"/>
          <w:szCs w:val="28"/>
        </w:rPr>
        <w:t>.</w:t>
      </w:r>
    </w:p>
    <w:p w:rsidR="00D24BBD" w:rsidRPr="00510B5C" w:rsidRDefault="00DE0008" w:rsidP="00510B5C">
      <w:pPr>
        <w:widowControl/>
        <w:shd w:val="clear" w:color="auto" w:fill="FFFFFF"/>
        <w:autoSpaceDE/>
        <w:autoSpaceDN/>
        <w:adjustRightInd/>
        <w:spacing w:line="276" w:lineRule="auto"/>
        <w:ind w:firstLine="709"/>
        <w:jc w:val="both"/>
        <w:rPr>
          <w:sz w:val="28"/>
          <w:szCs w:val="28"/>
        </w:rPr>
      </w:pPr>
      <w:r w:rsidRPr="00510B5C">
        <w:rPr>
          <w:color w:val="000000"/>
          <w:sz w:val="28"/>
          <w:szCs w:val="28"/>
        </w:rPr>
        <w:t>Этот</w:t>
      </w:r>
      <w:r w:rsidR="000D05DA" w:rsidRPr="00510B5C">
        <w:rPr>
          <w:color w:val="000000"/>
          <w:sz w:val="28"/>
          <w:szCs w:val="28"/>
        </w:rPr>
        <w:t xml:space="preserve"> путь</w:t>
      </w:r>
      <w:r w:rsidRPr="00510B5C">
        <w:rPr>
          <w:color w:val="000000"/>
          <w:sz w:val="28"/>
          <w:szCs w:val="28"/>
        </w:rPr>
        <w:t xml:space="preserve"> введения</w:t>
      </w:r>
      <w:r w:rsidR="000D05DA" w:rsidRPr="00510B5C">
        <w:rPr>
          <w:color w:val="000000"/>
          <w:sz w:val="28"/>
          <w:szCs w:val="28"/>
        </w:rPr>
        <w:t xml:space="preserve"> в настоящее время более не рекомендуется из-за мало </w:t>
      </w:r>
      <w:proofErr w:type="gramStart"/>
      <w:r w:rsidR="000D05DA" w:rsidRPr="00510B5C">
        <w:rPr>
          <w:color w:val="000000"/>
          <w:sz w:val="28"/>
          <w:szCs w:val="28"/>
        </w:rPr>
        <w:t>предсказуемой</w:t>
      </w:r>
      <w:proofErr w:type="gramEnd"/>
      <w:r w:rsidR="000D05DA" w:rsidRPr="00510B5C">
        <w:rPr>
          <w:color w:val="000000"/>
          <w:sz w:val="28"/>
          <w:szCs w:val="28"/>
        </w:rPr>
        <w:t xml:space="preserve"> фармакокинетики </w:t>
      </w:r>
      <w:r w:rsidR="00F949F4">
        <w:rPr>
          <w:color w:val="000000"/>
          <w:sz w:val="28"/>
          <w:szCs w:val="28"/>
        </w:rPr>
        <w:t xml:space="preserve">вводимых </w:t>
      </w:r>
      <w:r w:rsidR="000D05DA" w:rsidRPr="00510B5C">
        <w:rPr>
          <w:color w:val="000000"/>
          <w:sz w:val="28"/>
          <w:szCs w:val="28"/>
        </w:rPr>
        <w:t xml:space="preserve">препаратов, однако </w:t>
      </w:r>
      <w:r w:rsidR="001B64C1" w:rsidRPr="00510B5C">
        <w:rPr>
          <w:color w:val="000000"/>
          <w:sz w:val="28"/>
          <w:szCs w:val="28"/>
        </w:rPr>
        <w:t>не запрещён</w:t>
      </w:r>
      <w:r w:rsidR="000D05DA" w:rsidRPr="00510B5C">
        <w:rPr>
          <w:color w:val="000000"/>
          <w:sz w:val="28"/>
          <w:szCs w:val="28"/>
        </w:rPr>
        <w:t>.</w:t>
      </w:r>
    </w:p>
    <w:p w:rsidR="00D819C2" w:rsidRDefault="00D819C2" w:rsidP="00A2527F">
      <w:pPr>
        <w:widowControl/>
        <w:shd w:val="clear" w:color="auto" w:fill="FFFFFF"/>
        <w:autoSpaceDE/>
        <w:autoSpaceDN/>
        <w:adjustRightInd/>
        <w:spacing w:line="276" w:lineRule="auto"/>
        <w:jc w:val="both"/>
        <w:rPr>
          <w:b/>
          <w:color w:val="000000"/>
          <w:sz w:val="24"/>
          <w:szCs w:val="24"/>
        </w:rPr>
      </w:pPr>
    </w:p>
    <w:p w:rsidR="00871003" w:rsidRDefault="00291A2C" w:rsidP="00A2527F">
      <w:pPr>
        <w:widowControl/>
        <w:shd w:val="clear" w:color="auto" w:fill="FFFFFF"/>
        <w:autoSpaceDE/>
        <w:autoSpaceDN/>
        <w:adjustRightInd/>
        <w:spacing w:line="276" w:lineRule="auto"/>
        <w:jc w:val="both"/>
        <w:rPr>
          <w:sz w:val="24"/>
          <w:szCs w:val="24"/>
        </w:rPr>
      </w:pPr>
      <w:r w:rsidRPr="00E25140">
        <w:rPr>
          <w:b/>
          <w:color w:val="000000"/>
          <w:sz w:val="24"/>
          <w:szCs w:val="24"/>
        </w:rPr>
        <w:t>Примечание</w:t>
      </w:r>
      <w:r w:rsidRPr="00E25140">
        <w:rPr>
          <w:color w:val="000000"/>
          <w:sz w:val="24"/>
          <w:szCs w:val="24"/>
        </w:rPr>
        <w:t>:</w:t>
      </w:r>
      <w:r w:rsidRPr="00E25140">
        <w:rPr>
          <w:sz w:val="28"/>
          <w:szCs w:val="28"/>
        </w:rPr>
        <w:t xml:space="preserve"> </w:t>
      </w:r>
      <w:r w:rsidR="00F17F7E">
        <w:rPr>
          <w:color w:val="000000"/>
          <w:sz w:val="24"/>
          <w:szCs w:val="24"/>
        </w:rPr>
        <w:t>К данному разделу смотри</w:t>
      </w:r>
      <w:r w:rsidR="00F17F7E">
        <w:rPr>
          <w:color w:val="000000"/>
          <w:sz w:val="28"/>
          <w:szCs w:val="28"/>
        </w:rPr>
        <w:t xml:space="preserve"> </w:t>
      </w:r>
      <w:r w:rsidR="00F17F7E">
        <w:rPr>
          <w:color w:val="000000"/>
          <w:sz w:val="24"/>
          <w:szCs w:val="24"/>
        </w:rPr>
        <w:t>рисунки</w:t>
      </w:r>
      <w:r w:rsidR="00F17F7E" w:rsidRPr="00E25140">
        <w:rPr>
          <w:color w:val="000000"/>
          <w:sz w:val="24"/>
          <w:szCs w:val="24"/>
        </w:rPr>
        <w:t xml:space="preserve"> </w:t>
      </w:r>
      <w:r w:rsidR="00E25140" w:rsidRPr="00E25140">
        <w:rPr>
          <w:sz w:val="24"/>
          <w:szCs w:val="24"/>
        </w:rPr>
        <w:t>11.</w:t>
      </w:r>
      <w:r w:rsidR="00DC7E37">
        <w:rPr>
          <w:sz w:val="24"/>
          <w:szCs w:val="24"/>
        </w:rPr>
        <w:t>0</w:t>
      </w:r>
      <w:r w:rsidR="00E25140" w:rsidRPr="00E25140">
        <w:rPr>
          <w:sz w:val="24"/>
          <w:szCs w:val="24"/>
        </w:rPr>
        <w:t xml:space="preserve"> - 11.</w:t>
      </w:r>
      <w:r w:rsidR="00DC7E37">
        <w:rPr>
          <w:sz w:val="24"/>
          <w:szCs w:val="24"/>
        </w:rPr>
        <w:t>1</w:t>
      </w:r>
      <w:r w:rsidR="00DC25AF" w:rsidRPr="009A3704">
        <w:rPr>
          <w:sz w:val="24"/>
          <w:szCs w:val="24"/>
        </w:rPr>
        <w:t xml:space="preserve"> </w:t>
      </w:r>
      <w:r w:rsidR="00A2527F" w:rsidRPr="009A3704">
        <w:rPr>
          <w:sz w:val="24"/>
          <w:szCs w:val="24"/>
        </w:rPr>
        <w:t>(</w:t>
      </w:r>
      <w:r w:rsidR="00DC25AF" w:rsidRPr="009A3704">
        <w:rPr>
          <w:sz w:val="24"/>
          <w:szCs w:val="24"/>
        </w:rPr>
        <w:t xml:space="preserve">стр. </w:t>
      </w:r>
      <w:r w:rsidR="002369DA">
        <w:rPr>
          <w:sz w:val="24"/>
          <w:szCs w:val="24"/>
        </w:rPr>
        <w:t>2</w:t>
      </w:r>
      <w:r w:rsidR="00DD582B">
        <w:rPr>
          <w:sz w:val="24"/>
          <w:szCs w:val="24"/>
        </w:rPr>
        <w:t>22</w:t>
      </w:r>
      <w:r w:rsidR="00F17F7E" w:rsidRPr="009A3704">
        <w:rPr>
          <w:sz w:val="24"/>
          <w:szCs w:val="24"/>
        </w:rPr>
        <w:t>)</w:t>
      </w:r>
      <w:r w:rsidR="0028098E">
        <w:rPr>
          <w:sz w:val="24"/>
          <w:szCs w:val="24"/>
        </w:rPr>
        <w:t xml:space="preserve"> </w:t>
      </w:r>
    </w:p>
    <w:p w:rsidR="008D48A8" w:rsidRDefault="004F0DC5" w:rsidP="009473EF">
      <w:pPr>
        <w:pStyle w:val="4"/>
      </w:pPr>
      <w:bookmarkStart w:id="36" w:name="_Toc101284122"/>
      <w:r>
        <w:lastRenderedPageBreak/>
        <w:t xml:space="preserve">5.6.5 </w:t>
      </w:r>
      <w:r w:rsidR="008D48A8" w:rsidRPr="008F37CB">
        <w:t>Лекарственные препараты, применяемые при СЛР</w:t>
      </w:r>
      <w:bookmarkEnd w:id="36"/>
    </w:p>
    <w:p w:rsidR="00E517B6" w:rsidRPr="00455D83" w:rsidRDefault="00E517B6" w:rsidP="00687CD3">
      <w:pPr>
        <w:spacing w:line="276" w:lineRule="auto"/>
        <w:ind w:firstLine="709"/>
        <w:jc w:val="both"/>
        <w:rPr>
          <w:b/>
          <w:i/>
          <w:sz w:val="28"/>
          <w:szCs w:val="28"/>
        </w:rPr>
      </w:pPr>
    </w:p>
    <w:p w:rsidR="006F1044" w:rsidRPr="006F1044" w:rsidRDefault="00284E10" w:rsidP="00687CD3">
      <w:pPr>
        <w:spacing w:line="276" w:lineRule="auto"/>
        <w:ind w:firstLine="709"/>
        <w:jc w:val="both"/>
        <w:rPr>
          <w:sz w:val="28"/>
          <w:szCs w:val="28"/>
        </w:rPr>
      </w:pPr>
      <w:r>
        <w:rPr>
          <w:b/>
          <w:i/>
          <w:sz w:val="28"/>
          <w:szCs w:val="28"/>
        </w:rPr>
        <w:t>Эпинефрин (а</w:t>
      </w:r>
      <w:r w:rsidR="00D24BBD" w:rsidRPr="008F37CB">
        <w:rPr>
          <w:b/>
          <w:i/>
          <w:sz w:val="28"/>
          <w:szCs w:val="28"/>
        </w:rPr>
        <w:t>дреналин</w:t>
      </w:r>
      <w:r>
        <w:rPr>
          <w:b/>
          <w:i/>
          <w:sz w:val="28"/>
          <w:szCs w:val="28"/>
        </w:rPr>
        <w:t>)</w:t>
      </w:r>
      <w:r w:rsidR="00D24BBD" w:rsidRPr="00455D83">
        <w:rPr>
          <w:sz w:val="28"/>
          <w:szCs w:val="28"/>
        </w:rPr>
        <w:t xml:space="preserve"> – </w:t>
      </w:r>
      <w:r w:rsidR="003461B5" w:rsidRPr="003461B5">
        <w:rPr>
          <w:sz w:val="28"/>
          <w:szCs w:val="28"/>
        </w:rPr>
        <w:t>α,β-адреномиметик. По химическому строению является катехоламином. Адреналин содержится в разных органах и тканях, в значительных количествах образуется в хромаффинной ткани, особенно в мозговом веществе надпочечников.</w:t>
      </w:r>
      <w:r w:rsidR="003461B5">
        <w:rPr>
          <w:sz w:val="28"/>
          <w:szCs w:val="28"/>
        </w:rPr>
        <w:t xml:space="preserve"> </w:t>
      </w:r>
      <w:r w:rsidR="001C5140">
        <w:rPr>
          <w:sz w:val="28"/>
          <w:szCs w:val="28"/>
        </w:rPr>
        <w:t>А</w:t>
      </w:r>
      <w:r w:rsidR="00D24BBD" w:rsidRPr="00455D83">
        <w:rPr>
          <w:sz w:val="28"/>
          <w:szCs w:val="28"/>
        </w:rPr>
        <w:t xml:space="preserve">льфа-адренергические свойства адреналина вызывают </w:t>
      </w:r>
      <w:proofErr w:type="gramStart"/>
      <w:r w:rsidR="00D24BBD" w:rsidRPr="00455D83">
        <w:rPr>
          <w:sz w:val="28"/>
          <w:szCs w:val="28"/>
        </w:rPr>
        <w:t>периферическую</w:t>
      </w:r>
      <w:proofErr w:type="gramEnd"/>
      <w:r w:rsidR="00D24BBD" w:rsidRPr="00455D83">
        <w:rPr>
          <w:sz w:val="28"/>
          <w:szCs w:val="28"/>
        </w:rPr>
        <w:t xml:space="preserve"> вазоконстрикцию (без сужения сосудов головного мозга и сердца), вследствие чего увеличивается перфузионное давление в миокарде и головном мозге. </w:t>
      </w:r>
      <w:proofErr w:type="gramStart"/>
      <w:r w:rsidR="00D24BBD" w:rsidRPr="00455D83">
        <w:rPr>
          <w:sz w:val="28"/>
          <w:szCs w:val="28"/>
        </w:rPr>
        <w:t>Бета-адренергическое</w:t>
      </w:r>
      <w:proofErr w:type="gramEnd"/>
      <w:r w:rsidR="00D24BBD" w:rsidRPr="00455D83">
        <w:rPr>
          <w:sz w:val="28"/>
          <w:szCs w:val="28"/>
        </w:rPr>
        <w:t xml:space="preserve"> действие адреналина оказывает кардиотонический эффект в период после восстановления самостоятельной сердечной деятельности.</w:t>
      </w:r>
      <w:r w:rsidR="006F1044" w:rsidRPr="006F1044">
        <w:rPr>
          <w:sz w:val="24"/>
          <w:szCs w:val="24"/>
        </w:rPr>
        <w:t xml:space="preserve"> </w:t>
      </w:r>
      <w:r w:rsidR="006F1044">
        <w:rPr>
          <w:sz w:val="28"/>
          <w:szCs w:val="28"/>
        </w:rPr>
        <w:t>Вызыв</w:t>
      </w:r>
      <w:r w:rsidR="006F1044" w:rsidRPr="006F1044">
        <w:rPr>
          <w:sz w:val="28"/>
          <w:szCs w:val="28"/>
        </w:rPr>
        <w:t xml:space="preserve">ая централизацию кровообращения, препарат повышает диастолическое давление, увеличивая коронарный кровоток в фазе "диастолы" при закрытом массаже. </w:t>
      </w:r>
    </w:p>
    <w:p w:rsidR="00291A2C" w:rsidRDefault="00D24BBD" w:rsidP="00C13D8D">
      <w:pPr>
        <w:spacing w:line="276" w:lineRule="auto"/>
        <w:ind w:firstLine="709"/>
        <w:jc w:val="both"/>
        <w:rPr>
          <w:sz w:val="28"/>
          <w:szCs w:val="28"/>
        </w:rPr>
      </w:pPr>
      <w:r w:rsidRPr="00455D83">
        <w:rPr>
          <w:sz w:val="28"/>
          <w:szCs w:val="28"/>
        </w:rPr>
        <w:t>Сочетанное альф</w:t>
      </w:r>
      <w:proofErr w:type="gramStart"/>
      <w:r w:rsidRPr="00455D83">
        <w:rPr>
          <w:sz w:val="28"/>
          <w:szCs w:val="28"/>
        </w:rPr>
        <w:t>а-</w:t>
      </w:r>
      <w:proofErr w:type="gramEnd"/>
      <w:r w:rsidRPr="00455D83">
        <w:rPr>
          <w:sz w:val="28"/>
          <w:szCs w:val="28"/>
        </w:rPr>
        <w:t xml:space="preserve"> и бета-адренергическое действие адреналина способствует повышению сердечного выброса и артериального давления в начале спонтанной реперфузии, что увеличивает мозговой кровоток. </w:t>
      </w:r>
    </w:p>
    <w:p w:rsidR="0095431B" w:rsidRDefault="00D24BBD" w:rsidP="0095431B">
      <w:pPr>
        <w:spacing w:line="276" w:lineRule="auto"/>
        <w:ind w:firstLine="709"/>
        <w:jc w:val="both"/>
        <w:rPr>
          <w:sz w:val="28"/>
          <w:szCs w:val="28"/>
        </w:rPr>
      </w:pPr>
      <w:r w:rsidRPr="006F1044">
        <w:rPr>
          <w:b/>
          <w:sz w:val="28"/>
          <w:szCs w:val="28"/>
        </w:rPr>
        <w:t xml:space="preserve">При асистолии </w:t>
      </w:r>
      <w:r w:rsidR="0095431B" w:rsidRPr="006F1044">
        <w:rPr>
          <w:b/>
          <w:sz w:val="28"/>
          <w:szCs w:val="28"/>
        </w:rPr>
        <w:t>или ЭМД</w:t>
      </w:r>
      <w:r w:rsidR="0095431B" w:rsidRPr="0095431B">
        <w:rPr>
          <w:sz w:val="28"/>
          <w:szCs w:val="28"/>
        </w:rPr>
        <w:t xml:space="preserve"> </w:t>
      </w:r>
      <w:r w:rsidR="005C5409">
        <w:rPr>
          <w:sz w:val="28"/>
          <w:szCs w:val="28"/>
        </w:rPr>
        <w:t>- введение адреналина</w:t>
      </w:r>
      <w:r w:rsidR="005C5409" w:rsidRPr="005C5409">
        <w:rPr>
          <w:sz w:val="28"/>
          <w:szCs w:val="28"/>
        </w:rPr>
        <w:t xml:space="preserve"> повыша</w:t>
      </w:r>
      <w:r w:rsidR="005C5409">
        <w:rPr>
          <w:sz w:val="28"/>
          <w:szCs w:val="28"/>
        </w:rPr>
        <w:t>ет возбудимость сердечной мышцы, что</w:t>
      </w:r>
      <w:r w:rsidR="005C5409" w:rsidRPr="005C5409">
        <w:rPr>
          <w:sz w:val="28"/>
          <w:szCs w:val="28"/>
        </w:rPr>
        <w:t xml:space="preserve"> </w:t>
      </w:r>
      <w:r w:rsidRPr="00455D83">
        <w:rPr>
          <w:sz w:val="28"/>
          <w:szCs w:val="28"/>
        </w:rPr>
        <w:t xml:space="preserve">способствует переходу </w:t>
      </w:r>
      <w:r w:rsidR="009D05EA">
        <w:rPr>
          <w:sz w:val="28"/>
          <w:szCs w:val="28"/>
        </w:rPr>
        <w:t xml:space="preserve">её </w:t>
      </w:r>
      <w:r w:rsidR="0095431B">
        <w:rPr>
          <w:sz w:val="28"/>
          <w:szCs w:val="28"/>
        </w:rPr>
        <w:t>в фибрилляцию, путём стимуляции бета-адренорецепторов</w:t>
      </w:r>
      <w:r w:rsidR="0095431B" w:rsidRPr="0095431B">
        <w:rPr>
          <w:sz w:val="28"/>
          <w:szCs w:val="28"/>
        </w:rPr>
        <w:t xml:space="preserve">. </w:t>
      </w:r>
    </w:p>
    <w:p w:rsidR="00687CD3" w:rsidRDefault="0095431B" w:rsidP="00687CD3">
      <w:pPr>
        <w:spacing w:line="276" w:lineRule="auto"/>
        <w:ind w:firstLine="709"/>
        <w:jc w:val="both"/>
        <w:rPr>
          <w:sz w:val="28"/>
          <w:szCs w:val="28"/>
        </w:rPr>
      </w:pPr>
      <w:r w:rsidRPr="0095431B">
        <w:rPr>
          <w:sz w:val="28"/>
          <w:szCs w:val="28"/>
        </w:rPr>
        <w:t xml:space="preserve">Фибрилляция значительно увеличивает потребность </w:t>
      </w:r>
      <w:r>
        <w:rPr>
          <w:sz w:val="28"/>
          <w:szCs w:val="28"/>
        </w:rPr>
        <w:t>миокарда в кислороде и</w:t>
      </w:r>
      <w:r w:rsidRPr="0095431B">
        <w:rPr>
          <w:sz w:val="28"/>
          <w:szCs w:val="28"/>
        </w:rPr>
        <w:t xml:space="preserve"> истощает е</w:t>
      </w:r>
      <w:r>
        <w:rPr>
          <w:sz w:val="28"/>
          <w:szCs w:val="28"/>
        </w:rPr>
        <w:t>го энерге</w:t>
      </w:r>
      <w:r w:rsidR="008E6367">
        <w:rPr>
          <w:sz w:val="28"/>
          <w:szCs w:val="28"/>
        </w:rPr>
        <w:t>тические резервы, что</w:t>
      </w:r>
      <w:r>
        <w:rPr>
          <w:sz w:val="28"/>
          <w:szCs w:val="28"/>
        </w:rPr>
        <w:t xml:space="preserve"> </w:t>
      </w:r>
      <w:r w:rsidR="008E6367">
        <w:rPr>
          <w:sz w:val="28"/>
          <w:szCs w:val="28"/>
        </w:rPr>
        <w:t>требует</w:t>
      </w:r>
      <w:r w:rsidRPr="0095431B">
        <w:rPr>
          <w:sz w:val="28"/>
          <w:szCs w:val="28"/>
        </w:rPr>
        <w:t xml:space="preserve"> </w:t>
      </w:r>
      <w:proofErr w:type="gramStart"/>
      <w:r w:rsidRPr="0095431B">
        <w:rPr>
          <w:sz w:val="28"/>
          <w:szCs w:val="28"/>
        </w:rPr>
        <w:t>быстрейшей</w:t>
      </w:r>
      <w:proofErr w:type="gramEnd"/>
      <w:r w:rsidRPr="0095431B">
        <w:rPr>
          <w:sz w:val="28"/>
          <w:szCs w:val="28"/>
        </w:rPr>
        <w:t xml:space="preserve"> (не позднее 30-60 секунд) электрической дефибрилляции после введения адреналина. </w:t>
      </w:r>
    </w:p>
    <w:p w:rsidR="0028098E" w:rsidRDefault="0077652A" w:rsidP="00B264A4">
      <w:pPr>
        <w:spacing w:line="276" w:lineRule="auto"/>
        <w:ind w:firstLine="709"/>
        <w:jc w:val="both"/>
        <w:rPr>
          <w:sz w:val="28"/>
          <w:szCs w:val="28"/>
        </w:rPr>
      </w:pPr>
      <w:r w:rsidRPr="006F1044">
        <w:rPr>
          <w:b/>
          <w:sz w:val="28"/>
          <w:szCs w:val="28"/>
        </w:rPr>
        <w:t>При ФЖ</w:t>
      </w:r>
      <w:r w:rsidR="005C5409">
        <w:rPr>
          <w:sz w:val="28"/>
          <w:szCs w:val="28"/>
        </w:rPr>
        <w:t xml:space="preserve"> адреналин,</w:t>
      </w:r>
      <w:r w:rsidR="005C5409" w:rsidRPr="005C5409">
        <w:rPr>
          <w:sz w:val="28"/>
          <w:szCs w:val="28"/>
        </w:rPr>
        <w:t xml:space="preserve"> повыша</w:t>
      </w:r>
      <w:r w:rsidR="005C5409">
        <w:rPr>
          <w:sz w:val="28"/>
          <w:szCs w:val="28"/>
        </w:rPr>
        <w:t>я возбудимость сердечной мышцы,</w:t>
      </w:r>
      <w:r w:rsidR="005C5409" w:rsidRPr="005C5409">
        <w:rPr>
          <w:sz w:val="28"/>
          <w:szCs w:val="28"/>
        </w:rPr>
        <w:t xml:space="preserve"> </w:t>
      </w:r>
      <w:r w:rsidRPr="0077652A">
        <w:rPr>
          <w:sz w:val="28"/>
          <w:szCs w:val="28"/>
        </w:rPr>
        <w:t>способствует улучшению результата дефибрилляции</w:t>
      </w:r>
      <w:r w:rsidR="005C5409">
        <w:rPr>
          <w:sz w:val="28"/>
          <w:szCs w:val="28"/>
        </w:rPr>
        <w:t xml:space="preserve"> (</w:t>
      </w:r>
      <w:r w:rsidR="005C5409" w:rsidRPr="005C5409">
        <w:rPr>
          <w:sz w:val="28"/>
          <w:szCs w:val="28"/>
        </w:rPr>
        <w:t xml:space="preserve">возбудимый миокард </w:t>
      </w:r>
      <w:r w:rsidR="003458FF">
        <w:rPr>
          <w:sz w:val="28"/>
          <w:szCs w:val="28"/>
        </w:rPr>
        <w:t xml:space="preserve">более </w:t>
      </w:r>
      <w:r w:rsidR="005C5409" w:rsidRPr="005C5409">
        <w:rPr>
          <w:sz w:val="28"/>
          <w:szCs w:val="28"/>
        </w:rPr>
        <w:t>чувствителен к электрошоку</w:t>
      </w:r>
      <w:r w:rsidR="005C5409">
        <w:rPr>
          <w:sz w:val="28"/>
          <w:szCs w:val="28"/>
        </w:rPr>
        <w:t>)</w:t>
      </w:r>
      <w:r w:rsidRPr="0077652A">
        <w:rPr>
          <w:sz w:val="28"/>
          <w:szCs w:val="28"/>
        </w:rPr>
        <w:t xml:space="preserve">. </w:t>
      </w:r>
      <w:r w:rsidR="00B264A4" w:rsidRPr="00B264A4">
        <w:rPr>
          <w:sz w:val="28"/>
          <w:szCs w:val="28"/>
        </w:rPr>
        <w:t>Если восстановление эффективного кровообращения не было до</w:t>
      </w:r>
      <w:r w:rsidR="00B264A4" w:rsidRPr="00B264A4">
        <w:rPr>
          <w:sz w:val="28"/>
          <w:szCs w:val="28"/>
        </w:rPr>
        <w:softHyphen/>
        <w:t>стигнуто после этого третьего разряда,</w:t>
      </w:r>
      <w:r w:rsidR="00B264A4">
        <w:rPr>
          <w:sz w:val="28"/>
          <w:szCs w:val="28"/>
        </w:rPr>
        <w:t xml:space="preserve"> </w:t>
      </w:r>
      <w:r w:rsidR="00B264A4" w:rsidRPr="00B264A4">
        <w:rPr>
          <w:sz w:val="28"/>
          <w:szCs w:val="28"/>
        </w:rPr>
        <w:t>адреналин может улучшить кровоток ми</w:t>
      </w:r>
      <w:r w:rsidR="00B264A4" w:rsidRPr="00B264A4">
        <w:rPr>
          <w:sz w:val="28"/>
          <w:szCs w:val="28"/>
        </w:rPr>
        <w:softHyphen/>
        <w:t>окарда и повысить шансы на успех дефи</w:t>
      </w:r>
      <w:r w:rsidR="00B264A4" w:rsidRPr="00B264A4">
        <w:rPr>
          <w:sz w:val="28"/>
          <w:szCs w:val="28"/>
        </w:rPr>
        <w:softHyphen/>
        <w:t>брилляции при следующем разряде</w:t>
      </w:r>
      <w:r w:rsidR="00B264A4">
        <w:rPr>
          <w:sz w:val="28"/>
          <w:szCs w:val="28"/>
        </w:rPr>
        <w:t>.</w:t>
      </w:r>
      <w:r w:rsidR="00B264A4" w:rsidRPr="00B264A4">
        <w:rPr>
          <w:sz w:val="28"/>
          <w:szCs w:val="28"/>
        </w:rPr>
        <w:t xml:space="preserve"> </w:t>
      </w:r>
      <w:r w:rsidRPr="0077652A">
        <w:rPr>
          <w:sz w:val="28"/>
          <w:szCs w:val="28"/>
        </w:rPr>
        <w:t xml:space="preserve">Считается, что путем стимуляции </w:t>
      </w:r>
      <w:r w:rsidR="003458FF">
        <w:rPr>
          <w:sz w:val="28"/>
          <w:szCs w:val="28"/>
        </w:rPr>
        <w:br/>
      </w:r>
      <w:r w:rsidR="001B64C1" w:rsidRPr="003461B5">
        <w:rPr>
          <w:sz w:val="28"/>
          <w:szCs w:val="28"/>
        </w:rPr>
        <w:t>α,β</w:t>
      </w:r>
      <w:r w:rsidRPr="0077652A">
        <w:rPr>
          <w:sz w:val="28"/>
          <w:szCs w:val="28"/>
        </w:rPr>
        <w:t xml:space="preserve">-рецепторов </w:t>
      </w:r>
      <w:r w:rsidR="005C5409" w:rsidRPr="0077652A">
        <w:rPr>
          <w:sz w:val="28"/>
          <w:szCs w:val="28"/>
        </w:rPr>
        <w:t xml:space="preserve">он </w:t>
      </w:r>
      <w:r w:rsidRPr="0077652A">
        <w:rPr>
          <w:sz w:val="28"/>
          <w:szCs w:val="28"/>
        </w:rPr>
        <w:t>переводит атонич</w:t>
      </w:r>
      <w:r w:rsidR="000B45C4">
        <w:rPr>
          <w:sz w:val="28"/>
          <w:szCs w:val="28"/>
        </w:rPr>
        <w:t xml:space="preserve">ескую фибрилляцию в тоническую (мелковолновую фибрилляцию в </w:t>
      </w:r>
      <w:r w:rsidR="00BB0655">
        <w:rPr>
          <w:sz w:val="28"/>
          <w:szCs w:val="28"/>
        </w:rPr>
        <w:t xml:space="preserve">- </w:t>
      </w:r>
      <w:r w:rsidR="000B45C4">
        <w:rPr>
          <w:sz w:val="28"/>
          <w:szCs w:val="28"/>
        </w:rPr>
        <w:t>крупноволновую)</w:t>
      </w:r>
      <w:r w:rsidR="00181A73">
        <w:rPr>
          <w:sz w:val="28"/>
          <w:szCs w:val="28"/>
        </w:rPr>
        <w:t>,</w:t>
      </w:r>
      <w:r w:rsidR="000B45C4">
        <w:rPr>
          <w:sz w:val="28"/>
          <w:szCs w:val="28"/>
        </w:rPr>
        <w:t xml:space="preserve"> </w:t>
      </w:r>
      <w:r w:rsidR="00181A73">
        <w:rPr>
          <w:sz w:val="28"/>
          <w:szCs w:val="28"/>
        </w:rPr>
        <w:t>которая</w:t>
      </w:r>
      <w:r>
        <w:rPr>
          <w:sz w:val="28"/>
          <w:szCs w:val="28"/>
        </w:rPr>
        <w:t xml:space="preserve"> легче</w:t>
      </w:r>
      <w:r w:rsidR="00181A73">
        <w:rPr>
          <w:sz w:val="28"/>
          <w:szCs w:val="28"/>
        </w:rPr>
        <w:t xml:space="preserve"> поддаётся</w:t>
      </w:r>
      <w:r>
        <w:rPr>
          <w:sz w:val="28"/>
          <w:szCs w:val="28"/>
        </w:rPr>
        <w:t xml:space="preserve"> де</w:t>
      </w:r>
      <w:r w:rsidR="00181A73">
        <w:rPr>
          <w:sz w:val="28"/>
          <w:szCs w:val="28"/>
        </w:rPr>
        <w:t>фибрилляции</w:t>
      </w:r>
      <w:r w:rsidRPr="0077652A">
        <w:rPr>
          <w:sz w:val="28"/>
          <w:szCs w:val="28"/>
        </w:rPr>
        <w:t>.</w:t>
      </w:r>
    </w:p>
    <w:p w:rsidR="00AA3278" w:rsidRDefault="001951D8" w:rsidP="00AA3278">
      <w:pPr>
        <w:spacing w:line="276" w:lineRule="auto"/>
        <w:ind w:firstLine="709"/>
        <w:jc w:val="both"/>
        <w:rPr>
          <w:sz w:val="28"/>
          <w:szCs w:val="28"/>
        </w:rPr>
      </w:pPr>
      <w:r>
        <w:rPr>
          <w:sz w:val="28"/>
          <w:szCs w:val="28"/>
        </w:rPr>
        <w:t xml:space="preserve">При </w:t>
      </w:r>
      <w:r w:rsidR="00D24BBD" w:rsidRPr="00455D83">
        <w:rPr>
          <w:sz w:val="28"/>
          <w:szCs w:val="28"/>
        </w:rPr>
        <w:t xml:space="preserve">СЛР </w:t>
      </w:r>
      <w:r w:rsidR="00D1258E" w:rsidRPr="00455D83">
        <w:rPr>
          <w:sz w:val="28"/>
          <w:szCs w:val="28"/>
        </w:rPr>
        <w:t xml:space="preserve">вводится </w:t>
      </w:r>
      <w:r w:rsidR="003A32DE" w:rsidRPr="00455D83">
        <w:rPr>
          <w:sz w:val="28"/>
          <w:szCs w:val="28"/>
        </w:rPr>
        <w:t>1</w:t>
      </w:r>
      <w:r w:rsidR="003A32DE">
        <w:rPr>
          <w:sz w:val="28"/>
          <w:szCs w:val="28"/>
        </w:rPr>
        <w:t xml:space="preserve"> </w:t>
      </w:r>
      <w:proofErr w:type="gramStart"/>
      <w:r w:rsidR="003A32DE" w:rsidRPr="00455D83">
        <w:rPr>
          <w:sz w:val="28"/>
          <w:szCs w:val="28"/>
        </w:rPr>
        <w:t>мг</w:t>
      </w:r>
      <w:proofErr w:type="gramEnd"/>
      <w:r w:rsidR="003A32DE">
        <w:rPr>
          <w:sz w:val="28"/>
          <w:szCs w:val="28"/>
        </w:rPr>
        <w:t xml:space="preserve"> т.е. 1 мл 0,1% р-ра </w:t>
      </w:r>
      <w:r w:rsidR="00D1258E" w:rsidRPr="00455D83">
        <w:rPr>
          <w:sz w:val="28"/>
          <w:szCs w:val="28"/>
        </w:rPr>
        <w:t xml:space="preserve"> </w:t>
      </w:r>
      <w:r w:rsidR="00D24BBD" w:rsidRPr="00455D83">
        <w:rPr>
          <w:sz w:val="28"/>
          <w:szCs w:val="28"/>
        </w:rPr>
        <w:t>адреналин</w:t>
      </w:r>
      <w:r w:rsidR="00D1258E">
        <w:rPr>
          <w:sz w:val="28"/>
          <w:szCs w:val="28"/>
        </w:rPr>
        <w:t>а</w:t>
      </w:r>
      <w:r w:rsidR="00D24BBD" w:rsidRPr="00455D83">
        <w:rPr>
          <w:sz w:val="28"/>
          <w:szCs w:val="28"/>
        </w:rPr>
        <w:t xml:space="preserve"> </w:t>
      </w:r>
      <w:r w:rsidR="00D1258E" w:rsidRPr="00455D83">
        <w:rPr>
          <w:sz w:val="28"/>
          <w:szCs w:val="28"/>
        </w:rPr>
        <w:t xml:space="preserve">в разведении </w:t>
      </w:r>
      <w:r w:rsidR="0089022D">
        <w:rPr>
          <w:sz w:val="28"/>
          <w:szCs w:val="28"/>
        </w:rPr>
        <w:br/>
      </w:r>
      <w:r w:rsidR="00D1258E" w:rsidRPr="00455D83">
        <w:rPr>
          <w:sz w:val="28"/>
          <w:szCs w:val="28"/>
        </w:rPr>
        <w:t xml:space="preserve">до 10 мл физиологического раствора </w:t>
      </w:r>
      <w:r w:rsidR="004F5C42">
        <w:rPr>
          <w:sz w:val="28"/>
          <w:szCs w:val="28"/>
        </w:rPr>
        <w:t xml:space="preserve"> хлорида натрия </w:t>
      </w:r>
      <w:r w:rsidR="00D1258E">
        <w:rPr>
          <w:sz w:val="28"/>
          <w:szCs w:val="28"/>
        </w:rPr>
        <w:t>каждые 3-5 минут</w:t>
      </w:r>
      <w:r>
        <w:rPr>
          <w:sz w:val="28"/>
          <w:szCs w:val="28"/>
        </w:rPr>
        <w:t xml:space="preserve"> в/венно или в/</w:t>
      </w:r>
      <w:r w:rsidR="00D24BBD" w:rsidRPr="00455D83">
        <w:rPr>
          <w:sz w:val="28"/>
          <w:szCs w:val="28"/>
        </w:rPr>
        <w:t>костно.</w:t>
      </w:r>
      <w:r w:rsidR="00AA3278">
        <w:rPr>
          <w:sz w:val="28"/>
          <w:szCs w:val="28"/>
        </w:rPr>
        <w:t xml:space="preserve"> </w:t>
      </w:r>
      <w:r w:rsidR="00D24BBD" w:rsidRPr="00455D83">
        <w:rPr>
          <w:sz w:val="28"/>
          <w:szCs w:val="28"/>
        </w:rPr>
        <w:t>Для эндотрахеального вве</w:t>
      </w:r>
      <w:r w:rsidR="000230F5">
        <w:rPr>
          <w:sz w:val="28"/>
          <w:szCs w:val="28"/>
        </w:rPr>
        <w:t xml:space="preserve">дения  </w:t>
      </w:r>
      <w:r w:rsidR="00A23B4E">
        <w:rPr>
          <w:sz w:val="28"/>
          <w:szCs w:val="28"/>
        </w:rPr>
        <w:t>используется</w:t>
      </w:r>
      <w:r w:rsidR="000230F5">
        <w:rPr>
          <w:sz w:val="28"/>
          <w:szCs w:val="28"/>
        </w:rPr>
        <w:t xml:space="preserve"> 2 мг адреналина в </w:t>
      </w:r>
      <w:r w:rsidR="00D24BBD" w:rsidRPr="00455D83">
        <w:rPr>
          <w:sz w:val="28"/>
          <w:szCs w:val="28"/>
        </w:rPr>
        <w:t>разв</w:t>
      </w:r>
      <w:r w:rsidR="000230F5">
        <w:rPr>
          <w:sz w:val="28"/>
          <w:szCs w:val="28"/>
        </w:rPr>
        <w:t>едении</w:t>
      </w:r>
      <w:r w:rsidR="00D24BBD" w:rsidRPr="00455D83">
        <w:rPr>
          <w:sz w:val="28"/>
          <w:szCs w:val="28"/>
        </w:rPr>
        <w:t xml:space="preserve"> </w:t>
      </w:r>
      <w:r w:rsidR="00FB01F6">
        <w:rPr>
          <w:sz w:val="28"/>
          <w:szCs w:val="28"/>
        </w:rPr>
        <w:t>н</w:t>
      </w:r>
      <w:r w:rsidR="000230F5">
        <w:rPr>
          <w:sz w:val="28"/>
          <w:szCs w:val="28"/>
        </w:rPr>
        <w:t>а</w:t>
      </w:r>
      <w:r w:rsidR="00D24BBD" w:rsidRPr="00455D83">
        <w:rPr>
          <w:sz w:val="28"/>
          <w:szCs w:val="28"/>
        </w:rPr>
        <w:t xml:space="preserve"> 5</w:t>
      </w:r>
      <w:r w:rsidR="002163BC">
        <w:rPr>
          <w:sz w:val="28"/>
          <w:szCs w:val="28"/>
        </w:rPr>
        <w:t xml:space="preserve"> </w:t>
      </w:r>
      <w:r w:rsidR="00D24BBD" w:rsidRPr="00455D83">
        <w:rPr>
          <w:sz w:val="28"/>
          <w:szCs w:val="28"/>
        </w:rPr>
        <w:t>мл физиологического раствора или воды для инъекций</w:t>
      </w:r>
      <w:r w:rsidR="00A23B4E">
        <w:rPr>
          <w:sz w:val="28"/>
          <w:szCs w:val="28"/>
        </w:rPr>
        <w:t>,</w:t>
      </w:r>
      <w:r w:rsidR="00A23B4E" w:rsidRPr="00A23B4E">
        <w:t xml:space="preserve"> </w:t>
      </w:r>
      <w:r w:rsidR="00D27877">
        <w:br/>
      </w:r>
      <w:r w:rsidR="00A23B4E" w:rsidRPr="00A23B4E">
        <w:rPr>
          <w:sz w:val="28"/>
          <w:szCs w:val="28"/>
        </w:rPr>
        <w:t>каждые 3-5 минут</w:t>
      </w:r>
      <w:r w:rsidR="00D24BBD" w:rsidRPr="00455D83">
        <w:rPr>
          <w:sz w:val="28"/>
          <w:szCs w:val="28"/>
        </w:rPr>
        <w:t>.</w:t>
      </w:r>
    </w:p>
    <w:p w:rsidR="00AA3278" w:rsidRPr="00B264A4" w:rsidRDefault="00B264A4" w:rsidP="00201DCA">
      <w:pPr>
        <w:spacing w:line="276" w:lineRule="auto"/>
        <w:ind w:firstLine="709"/>
        <w:jc w:val="both"/>
        <w:rPr>
          <w:sz w:val="28"/>
          <w:szCs w:val="28"/>
        </w:rPr>
      </w:pPr>
      <w:proofErr w:type="gramStart"/>
      <w:r>
        <w:rPr>
          <w:sz w:val="28"/>
          <w:szCs w:val="28"/>
        </w:rPr>
        <w:t>П</w:t>
      </w:r>
      <w:r w:rsidR="00AA3278" w:rsidRPr="00B264A4">
        <w:rPr>
          <w:sz w:val="28"/>
          <w:szCs w:val="28"/>
        </w:rPr>
        <w:t>ри ЭА</w:t>
      </w:r>
      <w:r w:rsidR="00AA3278" w:rsidRPr="00B264A4">
        <w:rPr>
          <w:sz w:val="28"/>
          <w:szCs w:val="28"/>
          <w:vertAlign w:val="subscript"/>
        </w:rPr>
        <w:t>БП</w:t>
      </w:r>
      <w:r w:rsidR="00AA3278" w:rsidRPr="00B264A4">
        <w:rPr>
          <w:sz w:val="28"/>
          <w:szCs w:val="28"/>
        </w:rPr>
        <w:t xml:space="preserve"> и асистолии </w:t>
      </w:r>
      <w:r w:rsidR="00F40579" w:rsidRPr="00B264A4">
        <w:rPr>
          <w:sz w:val="28"/>
          <w:szCs w:val="28"/>
        </w:rPr>
        <w:t xml:space="preserve">1 мг </w:t>
      </w:r>
      <w:r w:rsidR="00AA3278" w:rsidRPr="00B264A4">
        <w:rPr>
          <w:sz w:val="28"/>
          <w:szCs w:val="28"/>
        </w:rPr>
        <w:t>адреналин</w:t>
      </w:r>
      <w:r w:rsidR="00F40579" w:rsidRPr="00B264A4">
        <w:rPr>
          <w:sz w:val="28"/>
          <w:szCs w:val="28"/>
        </w:rPr>
        <w:t>а</w:t>
      </w:r>
      <w:r>
        <w:rPr>
          <w:sz w:val="28"/>
          <w:szCs w:val="28"/>
        </w:rPr>
        <w:t xml:space="preserve"> вводится </w:t>
      </w:r>
      <w:r w:rsidR="00201DCA">
        <w:rPr>
          <w:sz w:val="28"/>
          <w:szCs w:val="28"/>
        </w:rPr>
        <w:t xml:space="preserve">сразу после обеспечения в/венного или в/костного доступа, и далее - </w:t>
      </w:r>
      <w:r>
        <w:rPr>
          <w:sz w:val="28"/>
          <w:szCs w:val="28"/>
        </w:rPr>
        <w:t>каждые 3-5 минут</w:t>
      </w:r>
      <w:r w:rsidR="00201DCA">
        <w:rPr>
          <w:sz w:val="28"/>
          <w:szCs w:val="28"/>
        </w:rPr>
        <w:t>.</w:t>
      </w:r>
      <w:proofErr w:type="gramEnd"/>
    </w:p>
    <w:p w:rsidR="003B2D3B" w:rsidRPr="00201DCA" w:rsidRDefault="00201DCA" w:rsidP="00201DCA">
      <w:pPr>
        <w:spacing w:line="276" w:lineRule="auto"/>
        <w:ind w:firstLine="708"/>
        <w:jc w:val="both"/>
        <w:rPr>
          <w:sz w:val="28"/>
          <w:szCs w:val="28"/>
        </w:rPr>
      </w:pPr>
      <w:r>
        <w:rPr>
          <w:sz w:val="28"/>
          <w:szCs w:val="28"/>
        </w:rPr>
        <w:lastRenderedPageBreak/>
        <w:t>П</w:t>
      </w:r>
      <w:r w:rsidR="00AA3278" w:rsidRPr="00201DCA">
        <w:rPr>
          <w:sz w:val="28"/>
          <w:szCs w:val="28"/>
        </w:rPr>
        <w:t>ри ФЖ и ЖТ</w:t>
      </w:r>
      <w:r w:rsidR="00AA3278" w:rsidRPr="00201DCA">
        <w:rPr>
          <w:sz w:val="28"/>
          <w:szCs w:val="28"/>
          <w:vertAlign w:val="subscript"/>
        </w:rPr>
        <w:t>БП</w:t>
      </w:r>
      <w:r w:rsidR="00AA3278" w:rsidRPr="00201DCA">
        <w:rPr>
          <w:sz w:val="28"/>
          <w:szCs w:val="28"/>
        </w:rPr>
        <w:t xml:space="preserve"> </w:t>
      </w:r>
      <w:r w:rsidR="00F40579" w:rsidRPr="00201DCA">
        <w:rPr>
          <w:sz w:val="28"/>
          <w:szCs w:val="28"/>
        </w:rPr>
        <w:t xml:space="preserve">1 мг </w:t>
      </w:r>
      <w:r w:rsidR="00AA3278" w:rsidRPr="00201DCA">
        <w:rPr>
          <w:sz w:val="28"/>
          <w:szCs w:val="28"/>
        </w:rPr>
        <w:t>адреналин</w:t>
      </w:r>
      <w:r w:rsidR="00F40579" w:rsidRPr="00201DCA">
        <w:rPr>
          <w:sz w:val="28"/>
          <w:szCs w:val="28"/>
        </w:rPr>
        <w:t>а</w:t>
      </w:r>
      <w:r w:rsidR="00AA3278" w:rsidRPr="00201DCA">
        <w:rPr>
          <w:sz w:val="28"/>
          <w:szCs w:val="28"/>
        </w:rPr>
        <w:t xml:space="preserve"> вводится только после третьего неэффективного разряда </w:t>
      </w:r>
      <w:proofErr w:type="gramStart"/>
      <w:r w:rsidR="00AA3278" w:rsidRPr="00201DCA">
        <w:rPr>
          <w:sz w:val="28"/>
          <w:szCs w:val="28"/>
        </w:rPr>
        <w:t>эл</w:t>
      </w:r>
      <w:r w:rsidR="00F40579" w:rsidRPr="00201DCA">
        <w:rPr>
          <w:sz w:val="28"/>
          <w:szCs w:val="28"/>
        </w:rPr>
        <w:t>ектрической</w:t>
      </w:r>
      <w:proofErr w:type="gramEnd"/>
      <w:r w:rsidR="00F40579" w:rsidRPr="00201DCA">
        <w:rPr>
          <w:sz w:val="28"/>
          <w:szCs w:val="28"/>
        </w:rPr>
        <w:t xml:space="preserve"> дефибрилляции</w:t>
      </w:r>
      <w:r w:rsidR="00AA3278" w:rsidRPr="00201DCA">
        <w:rPr>
          <w:sz w:val="28"/>
          <w:szCs w:val="28"/>
        </w:rPr>
        <w:t>.</w:t>
      </w:r>
      <w:r w:rsidR="00F40579" w:rsidRPr="00201DCA">
        <w:rPr>
          <w:sz w:val="28"/>
          <w:szCs w:val="28"/>
        </w:rPr>
        <w:t xml:space="preserve"> </w:t>
      </w:r>
      <w:r w:rsidR="00AA3278" w:rsidRPr="00201DCA">
        <w:rPr>
          <w:sz w:val="28"/>
          <w:szCs w:val="28"/>
        </w:rPr>
        <w:t>В последующем данная доза вводится каждые 3-5 минут (т.е. перед каждой второй дефибрилляцией) столь долго, сколько сохраняется ФЖ/ЖТ</w:t>
      </w:r>
      <w:r w:rsidR="00AA3278" w:rsidRPr="00201DCA">
        <w:rPr>
          <w:sz w:val="28"/>
          <w:szCs w:val="28"/>
          <w:vertAlign w:val="subscript"/>
        </w:rPr>
        <w:t>БП</w:t>
      </w:r>
      <w:r w:rsidR="00AA3278" w:rsidRPr="00201DCA">
        <w:rPr>
          <w:sz w:val="28"/>
          <w:szCs w:val="28"/>
        </w:rPr>
        <w:t>.</w:t>
      </w:r>
    </w:p>
    <w:p w:rsidR="00871003" w:rsidRDefault="003F6406" w:rsidP="008E6367">
      <w:pPr>
        <w:spacing w:line="276" w:lineRule="auto"/>
        <w:ind w:firstLine="709"/>
        <w:jc w:val="both"/>
        <w:rPr>
          <w:b/>
          <w:i/>
          <w:sz w:val="28"/>
          <w:szCs w:val="28"/>
        </w:rPr>
      </w:pPr>
      <w:r>
        <w:rPr>
          <w:sz w:val="28"/>
          <w:szCs w:val="28"/>
        </w:rPr>
        <w:t>Н</w:t>
      </w:r>
      <w:r w:rsidRPr="003F6406">
        <w:rPr>
          <w:sz w:val="28"/>
          <w:szCs w:val="28"/>
        </w:rPr>
        <w:t xml:space="preserve">еобходимо отметить, что после восстановления самостоятельного кровообращения даже </w:t>
      </w:r>
      <w:r>
        <w:rPr>
          <w:sz w:val="28"/>
          <w:szCs w:val="28"/>
        </w:rPr>
        <w:t>небольшие</w:t>
      </w:r>
      <w:r w:rsidRPr="003F6406">
        <w:rPr>
          <w:sz w:val="28"/>
          <w:szCs w:val="28"/>
        </w:rPr>
        <w:t xml:space="preserve"> дозы адреналина (50-100 мкг) могут вызвать развитие тахикардии, и</w:t>
      </w:r>
      <w:r>
        <w:rPr>
          <w:sz w:val="28"/>
          <w:szCs w:val="28"/>
        </w:rPr>
        <w:t>шемии миокарда, ФЖ/ЖТ</w:t>
      </w:r>
      <w:r w:rsidRPr="00DF6BA8">
        <w:rPr>
          <w:sz w:val="28"/>
          <w:szCs w:val="28"/>
          <w:vertAlign w:val="subscript"/>
        </w:rPr>
        <w:t>БП</w:t>
      </w:r>
      <w:r w:rsidRPr="003F6406">
        <w:rPr>
          <w:sz w:val="28"/>
          <w:szCs w:val="28"/>
        </w:rPr>
        <w:t>. Поэтому в раннем постреанимационном периоде</w:t>
      </w:r>
      <w:r w:rsidR="00B819F6">
        <w:rPr>
          <w:sz w:val="28"/>
          <w:szCs w:val="28"/>
        </w:rPr>
        <w:t>,</w:t>
      </w:r>
      <w:r w:rsidRPr="003F6406">
        <w:rPr>
          <w:sz w:val="28"/>
          <w:szCs w:val="28"/>
        </w:rPr>
        <w:t xml:space="preserve"> при необходимости вазопрессорной поддержки</w:t>
      </w:r>
      <w:r w:rsidR="00B819F6">
        <w:rPr>
          <w:sz w:val="28"/>
          <w:szCs w:val="28"/>
        </w:rPr>
        <w:t>,</w:t>
      </w:r>
      <w:r w:rsidRPr="003F6406">
        <w:rPr>
          <w:sz w:val="28"/>
          <w:szCs w:val="28"/>
        </w:rPr>
        <w:t xml:space="preserve"> используются </w:t>
      </w:r>
      <w:r w:rsidR="0028098E">
        <w:rPr>
          <w:sz w:val="28"/>
          <w:szCs w:val="28"/>
        </w:rPr>
        <w:t xml:space="preserve">допамин, </w:t>
      </w:r>
      <w:r w:rsidRPr="003F6406">
        <w:rPr>
          <w:sz w:val="28"/>
          <w:szCs w:val="28"/>
        </w:rPr>
        <w:t>норадреналин или мезатон.</w:t>
      </w:r>
    </w:p>
    <w:p w:rsidR="00CF3FBE" w:rsidRDefault="00CF3FBE" w:rsidP="00CF3FBE">
      <w:pPr>
        <w:pStyle w:val="aa"/>
        <w:spacing w:line="276" w:lineRule="auto"/>
        <w:ind w:left="0" w:firstLine="709"/>
        <w:jc w:val="both"/>
        <w:rPr>
          <w:sz w:val="28"/>
          <w:szCs w:val="28"/>
        </w:rPr>
      </w:pPr>
      <w:r w:rsidRPr="00CF3FBE">
        <w:rPr>
          <w:b/>
          <w:i/>
          <w:sz w:val="28"/>
          <w:szCs w:val="28"/>
        </w:rPr>
        <w:t>Допамин</w:t>
      </w:r>
      <w:r w:rsidRPr="00AC3796">
        <w:rPr>
          <w:sz w:val="28"/>
          <w:szCs w:val="28"/>
        </w:rPr>
        <w:t xml:space="preserve"> 4% 5 мл (200 мг)</w:t>
      </w:r>
      <w:r>
        <w:rPr>
          <w:sz w:val="28"/>
          <w:szCs w:val="28"/>
        </w:rPr>
        <w:t xml:space="preserve">. </w:t>
      </w:r>
      <w:r w:rsidRPr="00AC3796">
        <w:rPr>
          <w:sz w:val="28"/>
          <w:szCs w:val="28"/>
        </w:rPr>
        <w:t>Представляет собой симпатомиметический амин, который в организме</w:t>
      </w:r>
      <w:r>
        <w:rPr>
          <w:sz w:val="28"/>
          <w:szCs w:val="28"/>
        </w:rPr>
        <w:t xml:space="preserve"> </w:t>
      </w:r>
      <w:r w:rsidRPr="00AC3796">
        <w:rPr>
          <w:sz w:val="28"/>
          <w:szCs w:val="28"/>
        </w:rPr>
        <w:t>является предшественником норадреналина.</w:t>
      </w:r>
      <w:r>
        <w:rPr>
          <w:sz w:val="28"/>
          <w:szCs w:val="28"/>
        </w:rPr>
        <w:t xml:space="preserve"> </w:t>
      </w:r>
      <w:r w:rsidRPr="00AC3796">
        <w:rPr>
          <w:sz w:val="28"/>
          <w:szCs w:val="28"/>
        </w:rPr>
        <w:t xml:space="preserve">Растворяют 200 мг препарата в 400мл 5%-ного раствора глюкозы или </w:t>
      </w:r>
      <w:r>
        <w:rPr>
          <w:sz w:val="28"/>
          <w:szCs w:val="28"/>
        </w:rPr>
        <w:br/>
      </w:r>
      <w:r w:rsidRPr="00AC3796">
        <w:rPr>
          <w:sz w:val="28"/>
          <w:szCs w:val="28"/>
        </w:rPr>
        <w:t>0,9% раствора хлорида натрия, при этом 1</w:t>
      </w:r>
      <w:r>
        <w:rPr>
          <w:sz w:val="28"/>
          <w:szCs w:val="28"/>
        </w:rPr>
        <w:t xml:space="preserve"> </w:t>
      </w:r>
      <w:r w:rsidRPr="00AC3796">
        <w:rPr>
          <w:sz w:val="28"/>
          <w:szCs w:val="28"/>
        </w:rPr>
        <w:t>мл полученной смеси содержит 0,5 мг препарата, а 1 капля - 25 мкг допамина. 1</w:t>
      </w:r>
      <w:r>
        <w:rPr>
          <w:sz w:val="28"/>
          <w:szCs w:val="28"/>
        </w:rPr>
        <w:t xml:space="preserve"> </w:t>
      </w:r>
      <w:r w:rsidRPr="00AC3796">
        <w:rPr>
          <w:sz w:val="28"/>
          <w:szCs w:val="28"/>
        </w:rPr>
        <w:t>мл раствора содержит 20 капель.</w:t>
      </w:r>
    </w:p>
    <w:p w:rsidR="00CF3FBE" w:rsidRDefault="00CF3FBE" w:rsidP="00CF3FBE">
      <w:pPr>
        <w:pStyle w:val="aa"/>
        <w:spacing w:line="276" w:lineRule="auto"/>
        <w:ind w:left="0" w:firstLine="709"/>
        <w:jc w:val="both"/>
        <w:rPr>
          <w:sz w:val="28"/>
          <w:szCs w:val="28"/>
        </w:rPr>
      </w:pPr>
      <w:r w:rsidRPr="00AC3796">
        <w:rPr>
          <w:sz w:val="28"/>
          <w:szCs w:val="28"/>
        </w:rPr>
        <w:t>Начальная доза составляет 1 -</w:t>
      </w:r>
      <w:r>
        <w:rPr>
          <w:sz w:val="28"/>
          <w:szCs w:val="28"/>
        </w:rPr>
        <w:t xml:space="preserve"> </w:t>
      </w:r>
      <w:r w:rsidRPr="00AC3796">
        <w:rPr>
          <w:sz w:val="28"/>
          <w:szCs w:val="28"/>
        </w:rPr>
        <w:t>5 мкг/</w:t>
      </w:r>
      <w:proofErr w:type="gramStart"/>
      <w:r w:rsidRPr="00AC3796">
        <w:rPr>
          <w:sz w:val="28"/>
          <w:szCs w:val="28"/>
        </w:rPr>
        <w:t>кг</w:t>
      </w:r>
      <w:proofErr w:type="gramEnd"/>
      <w:r w:rsidRPr="00AC3796">
        <w:rPr>
          <w:sz w:val="28"/>
          <w:szCs w:val="28"/>
        </w:rPr>
        <w:t>/минуту с</w:t>
      </w:r>
      <w:r>
        <w:rPr>
          <w:sz w:val="28"/>
          <w:szCs w:val="28"/>
        </w:rPr>
        <w:t xml:space="preserve"> </w:t>
      </w:r>
      <w:r w:rsidRPr="00AC3796">
        <w:rPr>
          <w:sz w:val="28"/>
          <w:szCs w:val="28"/>
        </w:rPr>
        <w:t>постепенным увеличением скорости введения до достижения эффекта или</w:t>
      </w:r>
      <w:r>
        <w:rPr>
          <w:sz w:val="28"/>
          <w:szCs w:val="28"/>
        </w:rPr>
        <w:t xml:space="preserve"> </w:t>
      </w:r>
      <w:r w:rsidRPr="00AC3796">
        <w:rPr>
          <w:sz w:val="28"/>
          <w:szCs w:val="28"/>
        </w:rPr>
        <w:t>максимальной дозы.</w:t>
      </w:r>
    </w:p>
    <w:p w:rsidR="00CF3FBE" w:rsidRDefault="00CF3FBE" w:rsidP="00CF3FBE">
      <w:pPr>
        <w:pStyle w:val="aa"/>
        <w:spacing w:line="276" w:lineRule="auto"/>
        <w:ind w:left="0" w:firstLine="709"/>
        <w:jc w:val="both"/>
        <w:rPr>
          <w:sz w:val="28"/>
          <w:szCs w:val="28"/>
        </w:rPr>
      </w:pPr>
      <w:r w:rsidRPr="00AC3796">
        <w:rPr>
          <w:sz w:val="28"/>
          <w:szCs w:val="28"/>
        </w:rPr>
        <w:t>При скорости инфузии 2,5-5 мкг/</w:t>
      </w:r>
      <w:proofErr w:type="gramStart"/>
      <w:r w:rsidRPr="00AC3796">
        <w:rPr>
          <w:sz w:val="28"/>
          <w:szCs w:val="28"/>
        </w:rPr>
        <w:t>кг</w:t>
      </w:r>
      <w:proofErr w:type="gramEnd"/>
      <w:r w:rsidRPr="00AC3796">
        <w:rPr>
          <w:sz w:val="28"/>
          <w:szCs w:val="28"/>
        </w:rPr>
        <w:t>/минуту допамин оказывает</w:t>
      </w:r>
      <w:r>
        <w:rPr>
          <w:sz w:val="28"/>
          <w:szCs w:val="28"/>
        </w:rPr>
        <w:t xml:space="preserve"> </w:t>
      </w:r>
      <w:r w:rsidRPr="00AC3796">
        <w:rPr>
          <w:sz w:val="28"/>
          <w:szCs w:val="28"/>
        </w:rPr>
        <w:t>положительное действие на β</w:t>
      </w:r>
      <w:r w:rsidRPr="00CF3FBE">
        <w:rPr>
          <w:sz w:val="28"/>
          <w:szCs w:val="28"/>
          <w:vertAlign w:val="subscript"/>
        </w:rPr>
        <w:t>1</w:t>
      </w:r>
      <w:r w:rsidRPr="00AC3796">
        <w:rPr>
          <w:sz w:val="28"/>
          <w:szCs w:val="28"/>
        </w:rPr>
        <w:t>-адренорецепторы, стимулируя</w:t>
      </w:r>
      <w:r>
        <w:rPr>
          <w:sz w:val="28"/>
          <w:szCs w:val="28"/>
        </w:rPr>
        <w:t xml:space="preserve"> </w:t>
      </w:r>
      <w:r w:rsidRPr="00AC3796">
        <w:rPr>
          <w:sz w:val="28"/>
          <w:szCs w:val="28"/>
        </w:rPr>
        <w:t>сократительную</w:t>
      </w:r>
      <w:r>
        <w:rPr>
          <w:sz w:val="28"/>
          <w:szCs w:val="28"/>
        </w:rPr>
        <w:t xml:space="preserve"> </w:t>
      </w:r>
      <w:r w:rsidRPr="00AC3796">
        <w:rPr>
          <w:sz w:val="28"/>
          <w:szCs w:val="28"/>
        </w:rPr>
        <w:t>способность миокарда и дофаминовые рецепторы в почках,</w:t>
      </w:r>
      <w:r>
        <w:rPr>
          <w:sz w:val="28"/>
          <w:szCs w:val="28"/>
        </w:rPr>
        <w:t xml:space="preserve"> </w:t>
      </w:r>
      <w:r w:rsidRPr="00AC3796">
        <w:rPr>
          <w:sz w:val="28"/>
          <w:szCs w:val="28"/>
        </w:rPr>
        <w:t>что увеличив</w:t>
      </w:r>
      <w:r>
        <w:rPr>
          <w:sz w:val="28"/>
          <w:szCs w:val="28"/>
        </w:rPr>
        <w:t>а</w:t>
      </w:r>
      <w:r w:rsidRPr="00AC3796">
        <w:rPr>
          <w:sz w:val="28"/>
          <w:szCs w:val="28"/>
        </w:rPr>
        <w:t>ет</w:t>
      </w:r>
      <w:r>
        <w:rPr>
          <w:sz w:val="28"/>
          <w:szCs w:val="28"/>
        </w:rPr>
        <w:t xml:space="preserve"> </w:t>
      </w:r>
      <w:r w:rsidRPr="00AC3796">
        <w:rPr>
          <w:sz w:val="28"/>
          <w:szCs w:val="28"/>
        </w:rPr>
        <w:t>почечный кровоток.</w:t>
      </w:r>
      <w:r>
        <w:rPr>
          <w:sz w:val="28"/>
          <w:szCs w:val="28"/>
        </w:rPr>
        <w:t xml:space="preserve"> </w:t>
      </w:r>
    </w:p>
    <w:p w:rsidR="00CF3FBE" w:rsidRDefault="00CF3FBE" w:rsidP="00CF3FBE">
      <w:pPr>
        <w:pStyle w:val="aa"/>
        <w:spacing w:line="276" w:lineRule="auto"/>
        <w:ind w:left="0" w:firstLine="709"/>
        <w:jc w:val="both"/>
        <w:rPr>
          <w:sz w:val="28"/>
          <w:szCs w:val="28"/>
        </w:rPr>
      </w:pPr>
      <w:r w:rsidRPr="00AC3796">
        <w:rPr>
          <w:sz w:val="28"/>
          <w:szCs w:val="28"/>
        </w:rPr>
        <w:t xml:space="preserve">При скорости инфузии 6-10 </w:t>
      </w:r>
      <w:r>
        <w:rPr>
          <w:sz w:val="28"/>
          <w:szCs w:val="28"/>
        </w:rPr>
        <w:t xml:space="preserve"> </w:t>
      </w:r>
      <w:r w:rsidRPr="00AC3796">
        <w:rPr>
          <w:sz w:val="28"/>
          <w:szCs w:val="28"/>
        </w:rPr>
        <w:t>кг/кг/минуту проявляется стимулирующее</w:t>
      </w:r>
      <w:r>
        <w:rPr>
          <w:sz w:val="28"/>
          <w:szCs w:val="28"/>
        </w:rPr>
        <w:t xml:space="preserve"> </w:t>
      </w:r>
      <w:r w:rsidRPr="00AC3796">
        <w:rPr>
          <w:sz w:val="28"/>
          <w:szCs w:val="28"/>
        </w:rPr>
        <w:t>действие препарата на β</w:t>
      </w:r>
      <w:r w:rsidRPr="00CF3FBE">
        <w:rPr>
          <w:sz w:val="28"/>
          <w:szCs w:val="28"/>
          <w:vertAlign w:val="subscript"/>
        </w:rPr>
        <w:t>2</w:t>
      </w:r>
      <w:r w:rsidRPr="00AC3796">
        <w:rPr>
          <w:sz w:val="28"/>
          <w:szCs w:val="28"/>
        </w:rPr>
        <w:t>-</w:t>
      </w:r>
      <w:r>
        <w:rPr>
          <w:sz w:val="28"/>
          <w:szCs w:val="28"/>
        </w:rPr>
        <w:t>а</w:t>
      </w:r>
      <w:r w:rsidRPr="00AC3796">
        <w:rPr>
          <w:sz w:val="28"/>
          <w:szCs w:val="28"/>
        </w:rPr>
        <w:t>дренорецепторы, что приводит к расширению</w:t>
      </w:r>
      <w:r>
        <w:rPr>
          <w:sz w:val="28"/>
          <w:szCs w:val="28"/>
        </w:rPr>
        <w:t xml:space="preserve"> </w:t>
      </w:r>
      <w:r w:rsidRPr="00AC3796">
        <w:rPr>
          <w:sz w:val="28"/>
          <w:szCs w:val="28"/>
        </w:rPr>
        <w:t>периферических артерий (снижению постнагрузки) и дальнейшему нарастанию</w:t>
      </w:r>
      <w:r>
        <w:rPr>
          <w:sz w:val="28"/>
          <w:szCs w:val="28"/>
        </w:rPr>
        <w:t xml:space="preserve"> </w:t>
      </w:r>
      <w:r w:rsidRPr="00AC3796">
        <w:rPr>
          <w:sz w:val="28"/>
          <w:szCs w:val="28"/>
        </w:rPr>
        <w:t>сердечного выброса. При данной дозировке происходит заметное увеличение</w:t>
      </w:r>
      <w:r>
        <w:rPr>
          <w:sz w:val="28"/>
          <w:szCs w:val="28"/>
        </w:rPr>
        <w:t xml:space="preserve"> </w:t>
      </w:r>
      <w:r w:rsidRPr="00AC3796">
        <w:rPr>
          <w:sz w:val="28"/>
          <w:szCs w:val="28"/>
        </w:rPr>
        <w:t>сердечного выброса (без какого-либо увеличения АД и частоты сердечных</w:t>
      </w:r>
      <w:r>
        <w:rPr>
          <w:sz w:val="28"/>
          <w:szCs w:val="28"/>
        </w:rPr>
        <w:t xml:space="preserve"> </w:t>
      </w:r>
      <w:r w:rsidRPr="00AC3796">
        <w:rPr>
          <w:sz w:val="28"/>
          <w:szCs w:val="28"/>
        </w:rPr>
        <w:t>сокращений) и нормализация почечного кровотока.</w:t>
      </w:r>
      <w:r>
        <w:rPr>
          <w:sz w:val="28"/>
          <w:szCs w:val="28"/>
        </w:rPr>
        <w:t xml:space="preserve"> </w:t>
      </w:r>
    </w:p>
    <w:p w:rsidR="00CF3FBE" w:rsidRDefault="00CF3FBE" w:rsidP="007A59C4">
      <w:pPr>
        <w:pStyle w:val="aa"/>
        <w:spacing w:line="276" w:lineRule="auto"/>
        <w:ind w:left="0" w:firstLine="709"/>
        <w:jc w:val="both"/>
        <w:rPr>
          <w:sz w:val="28"/>
          <w:szCs w:val="28"/>
        </w:rPr>
      </w:pPr>
      <w:r w:rsidRPr="00AC3796">
        <w:rPr>
          <w:sz w:val="28"/>
          <w:szCs w:val="28"/>
        </w:rPr>
        <w:t>При скорости инфузии свыше 10</w:t>
      </w:r>
      <w:r>
        <w:rPr>
          <w:sz w:val="28"/>
          <w:szCs w:val="28"/>
        </w:rPr>
        <w:t xml:space="preserve"> </w:t>
      </w:r>
      <w:r w:rsidRPr="00AC3796">
        <w:rPr>
          <w:sz w:val="28"/>
          <w:szCs w:val="28"/>
        </w:rPr>
        <w:t>мкг/</w:t>
      </w:r>
      <w:proofErr w:type="gramStart"/>
      <w:r w:rsidRPr="00AC3796">
        <w:rPr>
          <w:sz w:val="28"/>
          <w:szCs w:val="28"/>
        </w:rPr>
        <w:t>кг</w:t>
      </w:r>
      <w:proofErr w:type="gramEnd"/>
      <w:r w:rsidRPr="00AC3796">
        <w:rPr>
          <w:sz w:val="28"/>
          <w:szCs w:val="28"/>
        </w:rPr>
        <w:t>/минуту начинает проявляться</w:t>
      </w:r>
      <w:r>
        <w:rPr>
          <w:sz w:val="28"/>
          <w:szCs w:val="28"/>
        </w:rPr>
        <w:t xml:space="preserve"> </w:t>
      </w:r>
      <w:r w:rsidRPr="00AC3796">
        <w:rPr>
          <w:sz w:val="28"/>
          <w:szCs w:val="28"/>
        </w:rPr>
        <w:t xml:space="preserve">вазопрессорное действие препарата. </w:t>
      </w:r>
    </w:p>
    <w:p w:rsidR="007A59C4" w:rsidRDefault="00CF3FBE" w:rsidP="007A59C4">
      <w:pPr>
        <w:pStyle w:val="aa"/>
        <w:ind w:left="0" w:firstLine="709"/>
        <w:jc w:val="both"/>
        <w:rPr>
          <w:b/>
          <w:bCs/>
          <w:sz w:val="28"/>
          <w:szCs w:val="28"/>
        </w:rPr>
      </w:pPr>
      <w:r w:rsidRPr="00AC3796">
        <w:rPr>
          <w:sz w:val="28"/>
          <w:szCs w:val="28"/>
        </w:rPr>
        <w:t>При скорости введения свыше 20</w:t>
      </w:r>
      <w:r>
        <w:rPr>
          <w:sz w:val="28"/>
          <w:szCs w:val="28"/>
        </w:rPr>
        <w:t xml:space="preserve"> </w:t>
      </w:r>
      <w:r w:rsidRPr="00AC3796">
        <w:rPr>
          <w:sz w:val="28"/>
          <w:szCs w:val="28"/>
        </w:rPr>
        <w:t>мкг/</w:t>
      </w:r>
      <w:proofErr w:type="gramStart"/>
      <w:r w:rsidRPr="00AC3796">
        <w:rPr>
          <w:sz w:val="28"/>
          <w:szCs w:val="28"/>
        </w:rPr>
        <w:t>кг</w:t>
      </w:r>
      <w:proofErr w:type="gramEnd"/>
      <w:r w:rsidRPr="00AC3796">
        <w:rPr>
          <w:sz w:val="28"/>
          <w:szCs w:val="28"/>
        </w:rPr>
        <w:t xml:space="preserve">/минуту превалируют </w:t>
      </w:r>
      <w:r>
        <w:rPr>
          <w:sz w:val="28"/>
          <w:szCs w:val="28"/>
        </w:rPr>
        <w:br/>
      </w:r>
      <w:r w:rsidRPr="00AC3796">
        <w:rPr>
          <w:sz w:val="28"/>
          <w:szCs w:val="28"/>
        </w:rPr>
        <w:t>альфа-стимулирующие эффекты, нарастает частота</w:t>
      </w:r>
      <w:r>
        <w:rPr>
          <w:sz w:val="28"/>
          <w:szCs w:val="28"/>
        </w:rPr>
        <w:t xml:space="preserve"> </w:t>
      </w:r>
      <w:r w:rsidRPr="00AC3796">
        <w:rPr>
          <w:sz w:val="28"/>
          <w:szCs w:val="28"/>
        </w:rPr>
        <w:t>сердечных сокращений и постнагрузка, а сердечный выброс снижается.</w:t>
      </w:r>
      <w:r w:rsidR="007A59C4" w:rsidRPr="007A59C4">
        <w:rPr>
          <w:b/>
          <w:bCs/>
          <w:sz w:val="28"/>
          <w:szCs w:val="28"/>
        </w:rPr>
        <w:t xml:space="preserve"> </w:t>
      </w:r>
    </w:p>
    <w:p w:rsidR="007A59C4" w:rsidRPr="007A59C4" w:rsidRDefault="007A59C4" w:rsidP="007A59C4">
      <w:pPr>
        <w:pStyle w:val="aa"/>
        <w:jc w:val="both"/>
        <w:rPr>
          <w:sz w:val="28"/>
          <w:szCs w:val="28"/>
        </w:rPr>
      </w:pPr>
      <w:r w:rsidRPr="007A59C4">
        <w:rPr>
          <w:b/>
          <w:bCs/>
          <w:sz w:val="28"/>
          <w:szCs w:val="28"/>
        </w:rPr>
        <w:t>Дофамин</w:t>
      </w:r>
      <w:r w:rsidRPr="007A59C4">
        <w:rPr>
          <w:sz w:val="28"/>
          <w:szCs w:val="28"/>
        </w:rPr>
        <w:t xml:space="preserve"> (допамин) ампулы по 5мл:</w:t>
      </w:r>
    </w:p>
    <w:p w:rsidR="007A59C4" w:rsidRPr="007A59C4" w:rsidRDefault="007A59C4" w:rsidP="00F72CD4">
      <w:pPr>
        <w:pStyle w:val="aa"/>
        <w:numPr>
          <w:ilvl w:val="0"/>
          <w:numId w:val="75"/>
        </w:numPr>
        <w:ind w:left="567" w:hanging="283"/>
        <w:jc w:val="both"/>
        <w:rPr>
          <w:sz w:val="28"/>
          <w:szCs w:val="28"/>
        </w:rPr>
      </w:pPr>
      <w:r w:rsidRPr="007A59C4">
        <w:rPr>
          <w:sz w:val="28"/>
          <w:szCs w:val="28"/>
        </w:rPr>
        <w:t>0,5% раствор, ампула содержит 25 мг вещества.</w:t>
      </w:r>
    </w:p>
    <w:p w:rsidR="007A59C4" w:rsidRPr="007A59C4" w:rsidRDefault="007A59C4" w:rsidP="00F72CD4">
      <w:pPr>
        <w:pStyle w:val="aa"/>
        <w:numPr>
          <w:ilvl w:val="0"/>
          <w:numId w:val="75"/>
        </w:numPr>
        <w:ind w:left="567" w:hanging="283"/>
        <w:jc w:val="both"/>
        <w:rPr>
          <w:sz w:val="28"/>
          <w:szCs w:val="28"/>
        </w:rPr>
      </w:pPr>
      <w:r w:rsidRPr="007A59C4">
        <w:rPr>
          <w:sz w:val="28"/>
          <w:szCs w:val="28"/>
        </w:rPr>
        <w:t>4% раствор, ампула содержит 200 мг вещества.</w:t>
      </w:r>
    </w:p>
    <w:p w:rsidR="007A59C4" w:rsidRPr="007A59C4" w:rsidRDefault="007A59C4" w:rsidP="007A59C4">
      <w:pPr>
        <w:pStyle w:val="aa"/>
        <w:ind w:left="567" w:hanging="283"/>
        <w:jc w:val="both"/>
        <w:rPr>
          <w:sz w:val="28"/>
          <w:szCs w:val="28"/>
        </w:rPr>
      </w:pPr>
      <w:r w:rsidRPr="007A59C4">
        <w:rPr>
          <w:sz w:val="28"/>
          <w:szCs w:val="28"/>
        </w:rPr>
        <w:t xml:space="preserve">Разводится в 0,9% </w:t>
      </w:r>
      <w:r w:rsidRPr="007A59C4">
        <w:rPr>
          <w:sz w:val="28"/>
          <w:szCs w:val="28"/>
          <w:lang w:val="en-US"/>
        </w:rPr>
        <w:t>NaCl</w:t>
      </w:r>
      <w:r w:rsidRPr="007A59C4">
        <w:rPr>
          <w:sz w:val="28"/>
          <w:szCs w:val="28"/>
        </w:rPr>
        <w:t xml:space="preserve"> так, чтобы </w:t>
      </w:r>
      <w:r w:rsidRPr="007A59C4">
        <w:rPr>
          <w:b/>
          <w:i/>
          <w:sz w:val="28"/>
          <w:szCs w:val="28"/>
        </w:rPr>
        <w:t>1 мл раствора содержал 1 мг дофамина</w:t>
      </w:r>
      <w:r w:rsidRPr="007A59C4">
        <w:rPr>
          <w:sz w:val="28"/>
          <w:szCs w:val="28"/>
        </w:rPr>
        <w:t>:</w:t>
      </w:r>
    </w:p>
    <w:p w:rsidR="007A59C4" w:rsidRPr="007A59C4" w:rsidRDefault="007A59C4" w:rsidP="007A59C4">
      <w:pPr>
        <w:jc w:val="both"/>
        <w:rPr>
          <w:sz w:val="28"/>
          <w:szCs w:val="28"/>
        </w:rPr>
      </w:pPr>
      <w:r w:rsidRPr="007A59C4">
        <w:rPr>
          <w:sz w:val="28"/>
          <w:szCs w:val="28"/>
        </w:rPr>
        <w:t xml:space="preserve">10 ампул по 5мл 0,5% р-а (250мг) + 250 мл 0,9% р-ра  </w:t>
      </w:r>
      <w:r w:rsidRPr="007A59C4">
        <w:rPr>
          <w:sz w:val="28"/>
          <w:szCs w:val="28"/>
          <w:lang w:val="en-US"/>
        </w:rPr>
        <w:t>NaCl</w:t>
      </w:r>
      <w:r w:rsidRPr="007A59C4">
        <w:rPr>
          <w:sz w:val="28"/>
          <w:szCs w:val="28"/>
        </w:rPr>
        <w:t>;</w:t>
      </w:r>
    </w:p>
    <w:p w:rsidR="00CF3FBE" w:rsidRPr="007A59C4" w:rsidRDefault="007A59C4" w:rsidP="007A59C4">
      <w:pPr>
        <w:spacing w:line="276" w:lineRule="auto"/>
        <w:jc w:val="both"/>
        <w:rPr>
          <w:sz w:val="28"/>
          <w:szCs w:val="28"/>
        </w:rPr>
      </w:pPr>
      <w:r w:rsidRPr="007A59C4">
        <w:rPr>
          <w:sz w:val="28"/>
          <w:szCs w:val="28"/>
        </w:rPr>
        <w:t xml:space="preserve">1 ампула 5мл 4% р-ра (200мг) + 200мл 0,9% р-ра  </w:t>
      </w:r>
      <w:r w:rsidRPr="007A59C4">
        <w:rPr>
          <w:sz w:val="28"/>
          <w:szCs w:val="28"/>
          <w:lang w:val="en-US"/>
        </w:rPr>
        <w:t>NaCl</w:t>
      </w:r>
      <w:r w:rsidRPr="007A59C4">
        <w:rPr>
          <w:sz w:val="28"/>
          <w:szCs w:val="28"/>
        </w:rPr>
        <w:t>.</w:t>
      </w:r>
    </w:p>
    <w:p w:rsidR="00A852F8" w:rsidRDefault="008139C2" w:rsidP="007A59C4">
      <w:pPr>
        <w:jc w:val="both"/>
        <w:rPr>
          <w:b/>
          <w:sz w:val="28"/>
          <w:szCs w:val="28"/>
        </w:rPr>
      </w:pPr>
      <w:r w:rsidRPr="00FF21BC">
        <w:rPr>
          <w:sz w:val="28"/>
          <w:szCs w:val="28"/>
        </w:rPr>
        <w:t xml:space="preserve">1 ампула 5мл 4% р-ра (200мг) + 200мл 0,9% р-ра  </w:t>
      </w:r>
      <w:r w:rsidRPr="00FF21BC">
        <w:rPr>
          <w:sz w:val="28"/>
          <w:szCs w:val="28"/>
          <w:lang w:val="en-US"/>
        </w:rPr>
        <w:t>NaCl</w:t>
      </w:r>
      <w:r>
        <w:rPr>
          <w:sz w:val="28"/>
          <w:szCs w:val="28"/>
        </w:rPr>
        <w:t>.</w:t>
      </w:r>
      <w:r w:rsidR="00A852F8" w:rsidRPr="00A852F8">
        <w:rPr>
          <w:b/>
          <w:sz w:val="28"/>
          <w:szCs w:val="28"/>
        </w:rPr>
        <w:t xml:space="preserve"> </w:t>
      </w:r>
    </w:p>
    <w:p w:rsidR="007A59C4" w:rsidRDefault="00A852F8" w:rsidP="00A852F8">
      <w:pPr>
        <w:jc w:val="both"/>
        <w:rPr>
          <w:sz w:val="28"/>
          <w:szCs w:val="28"/>
        </w:rPr>
      </w:pPr>
      <w:r w:rsidRPr="00A852F8">
        <w:rPr>
          <w:sz w:val="28"/>
          <w:szCs w:val="28"/>
        </w:rPr>
        <w:t>Расчёт скорости введения дофамина</w:t>
      </w:r>
      <w:r>
        <w:rPr>
          <w:sz w:val="28"/>
          <w:szCs w:val="28"/>
        </w:rPr>
        <w:t xml:space="preserve"> представлен в таблице 2</w:t>
      </w:r>
    </w:p>
    <w:p w:rsidR="007A59C4" w:rsidRDefault="007A59C4" w:rsidP="009B6F10">
      <w:pPr>
        <w:jc w:val="right"/>
        <w:rPr>
          <w:bCs/>
          <w:sz w:val="28"/>
          <w:szCs w:val="28"/>
        </w:rPr>
      </w:pPr>
      <w:r w:rsidRPr="007A59C4">
        <w:rPr>
          <w:bCs/>
          <w:sz w:val="28"/>
          <w:szCs w:val="28"/>
        </w:rPr>
        <w:lastRenderedPageBreak/>
        <w:t>Таблица 2</w:t>
      </w:r>
    </w:p>
    <w:p w:rsidR="009B6F10" w:rsidRPr="007A59C4" w:rsidRDefault="009B6F10" w:rsidP="009B6F10">
      <w:pPr>
        <w:jc w:val="right"/>
        <w:rPr>
          <w:bCs/>
          <w:sz w:val="28"/>
          <w:szCs w:val="28"/>
        </w:rPr>
      </w:pPr>
    </w:p>
    <w:p w:rsidR="007A59C4" w:rsidRPr="007A59C4" w:rsidRDefault="007A59C4" w:rsidP="009B6F10">
      <w:pPr>
        <w:jc w:val="center"/>
        <w:rPr>
          <w:sz w:val="28"/>
          <w:szCs w:val="28"/>
        </w:rPr>
      </w:pPr>
      <w:r w:rsidRPr="007A59C4">
        <w:rPr>
          <w:b/>
          <w:bCs/>
          <w:sz w:val="28"/>
          <w:szCs w:val="28"/>
        </w:rPr>
        <w:t>Расчёт скорости введения раствора дофамина с концентрацией 1мг/мл</w:t>
      </w:r>
    </w:p>
    <w:p w:rsidR="007A59C4" w:rsidRPr="007A59C4" w:rsidRDefault="007A59C4" w:rsidP="007A59C4">
      <w:pPr>
        <w:jc w:val="both"/>
        <w:rPr>
          <w:sz w:val="28"/>
          <w:szCs w:val="28"/>
        </w:rPr>
      </w:pPr>
    </w:p>
    <w:tbl>
      <w:tblPr>
        <w:tblW w:w="9678" w:type="dxa"/>
        <w:jc w:val="center"/>
        <w:tblCellSpacing w:w="1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CellMar>
          <w:top w:w="15" w:type="dxa"/>
          <w:left w:w="15" w:type="dxa"/>
          <w:bottom w:w="15" w:type="dxa"/>
          <w:right w:w="15" w:type="dxa"/>
        </w:tblCellMar>
        <w:tblLook w:val="04A0" w:firstRow="1" w:lastRow="0" w:firstColumn="1" w:lastColumn="0" w:noHBand="0" w:noVBand="1"/>
      </w:tblPr>
      <w:tblGrid>
        <w:gridCol w:w="1649"/>
        <w:gridCol w:w="2659"/>
        <w:gridCol w:w="1332"/>
        <w:gridCol w:w="30"/>
        <w:gridCol w:w="1302"/>
        <w:gridCol w:w="41"/>
        <w:gridCol w:w="1287"/>
        <w:gridCol w:w="56"/>
        <w:gridCol w:w="1322"/>
      </w:tblGrid>
      <w:tr w:rsidR="008139C2" w:rsidRPr="00CB4137" w:rsidTr="0002718D">
        <w:trPr>
          <w:trHeight w:val="380"/>
          <w:tblCellSpacing w:w="15" w:type="dxa"/>
          <w:jc w:val="center"/>
        </w:trPr>
        <w:tc>
          <w:tcPr>
            <w:tcW w:w="1604" w:type="dxa"/>
            <w:vMerge w:val="restart"/>
            <w:shd w:val="clear" w:color="auto" w:fill="DAEEF3" w:themeFill="accent5" w:themeFillTint="33"/>
            <w:vAlign w:val="center"/>
          </w:tcPr>
          <w:p w:rsidR="008139C2" w:rsidRPr="00CB4137" w:rsidRDefault="007A59C4" w:rsidP="0002718D">
            <w:pPr>
              <w:widowControl/>
              <w:shd w:val="clear" w:color="auto" w:fill="DAEEF3" w:themeFill="accent5" w:themeFillTint="33"/>
              <w:autoSpaceDE/>
              <w:autoSpaceDN/>
              <w:adjustRightInd/>
              <w:jc w:val="center"/>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sz w:val="28"/>
                <w:szCs w:val="28"/>
              </w:rPr>
              <w:br w:type="page"/>
            </w:r>
            <w:r w:rsidR="008139C2"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Скорость введения мкг/</w:t>
            </w:r>
            <w:proofErr w:type="gramStart"/>
            <w:r w:rsidR="008139C2"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кг</w:t>
            </w:r>
            <w:proofErr w:type="gramEnd"/>
            <w:r w:rsidR="008139C2"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/мин</w:t>
            </w:r>
          </w:p>
        </w:tc>
        <w:tc>
          <w:tcPr>
            <w:tcW w:w="2629" w:type="dxa"/>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60 кг</w:t>
            </w:r>
          </w:p>
        </w:tc>
        <w:tc>
          <w:tcPr>
            <w:tcW w:w="1332" w:type="dxa"/>
            <w:gridSpan w:val="2"/>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70 кг</w:t>
            </w:r>
          </w:p>
        </w:tc>
        <w:tc>
          <w:tcPr>
            <w:tcW w:w="1313" w:type="dxa"/>
            <w:gridSpan w:val="2"/>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80 кг</w:t>
            </w:r>
          </w:p>
        </w:tc>
        <w:tc>
          <w:tcPr>
            <w:tcW w:w="1313" w:type="dxa"/>
            <w:gridSpan w:val="2"/>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90 кг</w:t>
            </w:r>
          </w:p>
        </w:tc>
        <w:tc>
          <w:tcPr>
            <w:tcW w:w="1277" w:type="dxa"/>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100 кг</w:t>
            </w:r>
          </w:p>
        </w:tc>
      </w:tr>
      <w:tr w:rsidR="008139C2" w:rsidRPr="00CB4137" w:rsidTr="0002718D">
        <w:trPr>
          <w:trHeight w:val="490"/>
          <w:tblCellSpacing w:w="15" w:type="dxa"/>
          <w:jc w:val="center"/>
        </w:trPr>
        <w:tc>
          <w:tcPr>
            <w:tcW w:w="1604" w:type="dxa"/>
            <w:vMerge/>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7984" w:type="dxa"/>
            <w:gridSpan w:val="8"/>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Скорость введения раствора дозатором для разной массы, мл/час</w:t>
            </w:r>
          </w:p>
        </w:tc>
      </w:tr>
      <w:tr w:rsidR="008139C2" w:rsidRPr="00CB4137" w:rsidTr="0002718D">
        <w:trPr>
          <w:trHeight w:val="484"/>
          <w:tblCellSpacing w:w="15" w:type="dxa"/>
          <w:jc w:val="center"/>
        </w:trPr>
        <w:tc>
          <w:tcPr>
            <w:tcW w:w="1604" w:type="dxa"/>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2 - 5 </w:t>
            </w:r>
            <w:r w:rsidRPr="004D0862">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br/>
            </w:r>
            <w:r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мкг/</w:t>
            </w:r>
            <w:proofErr w:type="gramStart"/>
            <w:r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кг</w:t>
            </w:r>
            <w:proofErr w:type="gramEnd"/>
            <w:r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/мин</w:t>
            </w:r>
          </w:p>
        </w:tc>
        <w:tc>
          <w:tcPr>
            <w:tcW w:w="2629" w:type="dxa"/>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7,2-18 мл/час</w:t>
            </w:r>
          </w:p>
        </w:tc>
        <w:tc>
          <w:tcPr>
            <w:tcW w:w="1302" w:type="dxa"/>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8,4-21 мл/час</w:t>
            </w:r>
          </w:p>
        </w:tc>
        <w:tc>
          <w:tcPr>
            <w:tcW w:w="1302" w:type="dxa"/>
            <w:gridSpan w:val="2"/>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9,6-24 мл/час</w:t>
            </w:r>
          </w:p>
        </w:tc>
        <w:tc>
          <w:tcPr>
            <w:tcW w:w="1298" w:type="dxa"/>
            <w:gridSpan w:val="2"/>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11-27 мл/час</w:t>
            </w:r>
          </w:p>
        </w:tc>
        <w:tc>
          <w:tcPr>
            <w:tcW w:w="1333" w:type="dxa"/>
            <w:gridSpan w:val="2"/>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12-30 мл/час</w:t>
            </w:r>
          </w:p>
        </w:tc>
      </w:tr>
      <w:tr w:rsidR="008139C2" w:rsidRPr="00CB4137" w:rsidTr="0002718D">
        <w:trPr>
          <w:trHeight w:val="563"/>
          <w:tblCellSpacing w:w="15" w:type="dxa"/>
          <w:jc w:val="center"/>
        </w:trPr>
        <w:tc>
          <w:tcPr>
            <w:tcW w:w="1604" w:type="dxa"/>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10 - 15 мкг/</w:t>
            </w:r>
            <w:proofErr w:type="gramStart"/>
            <w:r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кг</w:t>
            </w:r>
            <w:proofErr w:type="gramEnd"/>
            <w:r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/мин</w:t>
            </w:r>
          </w:p>
        </w:tc>
        <w:tc>
          <w:tcPr>
            <w:tcW w:w="2629" w:type="dxa"/>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36-54 мл/час</w:t>
            </w:r>
          </w:p>
        </w:tc>
        <w:tc>
          <w:tcPr>
            <w:tcW w:w="1302" w:type="dxa"/>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42-63 мл/час</w:t>
            </w:r>
          </w:p>
        </w:tc>
        <w:tc>
          <w:tcPr>
            <w:tcW w:w="1302" w:type="dxa"/>
            <w:gridSpan w:val="2"/>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48-72 мл/час</w:t>
            </w:r>
          </w:p>
        </w:tc>
        <w:tc>
          <w:tcPr>
            <w:tcW w:w="1298" w:type="dxa"/>
            <w:gridSpan w:val="2"/>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54-81 мл/час</w:t>
            </w:r>
          </w:p>
        </w:tc>
        <w:tc>
          <w:tcPr>
            <w:tcW w:w="1333" w:type="dxa"/>
            <w:gridSpan w:val="2"/>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60-90 мл/час</w:t>
            </w:r>
          </w:p>
        </w:tc>
      </w:tr>
      <w:tr w:rsidR="008139C2" w:rsidRPr="00CB4137" w:rsidTr="0002718D">
        <w:trPr>
          <w:trHeight w:val="507"/>
          <w:tblCellSpacing w:w="15" w:type="dxa"/>
          <w:jc w:val="center"/>
        </w:trPr>
        <w:tc>
          <w:tcPr>
            <w:tcW w:w="1604" w:type="dxa"/>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20</w:t>
            </w:r>
            <w:r>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br/>
            </w:r>
            <w:r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мкг/</w:t>
            </w:r>
            <w:proofErr w:type="gramStart"/>
            <w:r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кг</w:t>
            </w:r>
            <w:proofErr w:type="gramEnd"/>
            <w:r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/мин</w:t>
            </w:r>
          </w:p>
        </w:tc>
        <w:tc>
          <w:tcPr>
            <w:tcW w:w="2629" w:type="dxa"/>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72 мл/час</w:t>
            </w:r>
          </w:p>
        </w:tc>
        <w:tc>
          <w:tcPr>
            <w:tcW w:w="1302" w:type="dxa"/>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86 мл/час</w:t>
            </w:r>
          </w:p>
        </w:tc>
        <w:tc>
          <w:tcPr>
            <w:tcW w:w="1302" w:type="dxa"/>
            <w:gridSpan w:val="2"/>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96 мл/час</w:t>
            </w:r>
          </w:p>
        </w:tc>
        <w:tc>
          <w:tcPr>
            <w:tcW w:w="1298" w:type="dxa"/>
            <w:gridSpan w:val="2"/>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108 мл/час</w:t>
            </w:r>
          </w:p>
        </w:tc>
        <w:tc>
          <w:tcPr>
            <w:tcW w:w="1333" w:type="dxa"/>
            <w:gridSpan w:val="2"/>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120 мл/час</w:t>
            </w:r>
          </w:p>
        </w:tc>
      </w:tr>
      <w:tr w:rsidR="008139C2" w:rsidRPr="00CB4137" w:rsidTr="0002718D">
        <w:trPr>
          <w:trHeight w:val="756"/>
          <w:tblCellSpacing w:w="15" w:type="dxa"/>
          <w:jc w:val="center"/>
        </w:trPr>
        <w:tc>
          <w:tcPr>
            <w:tcW w:w="1604" w:type="dxa"/>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25 - 50 мкг/</w:t>
            </w:r>
            <w:proofErr w:type="gramStart"/>
            <w:r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кг</w:t>
            </w:r>
            <w:proofErr w:type="gramEnd"/>
            <w:r w:rsidRPr="00CB4137">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/мин</w:t>
            </w:r>
          </w:p>
        </w:tc>
        <w:tc>
          <w:tcPr>
            <w:tcW w:w="2629" w:type="dxa"/>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90-180</w:t>
            </w:r>
          </w:p>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мл/час</w:t>
            </w:r>
          </w:p>
        </w:tc>
        <w:tc>
          <w:tcPr>
            <w:tcW w:w="1302" w:type="dxa"/>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105-210 мл/час</w:t>
            </w:r>
          </w:p>
        </w:tc>
        <w:tc>
          <w:tcPr>
            <w:tcW w:w="1302" w:type="dxa"/>
            <w:gridSpan w:val="2"/>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120-240 мл/час</w:t>
            </w:r>
          </w:p>
        </w:tc>
        <w:tc>
          <w:tcPr>
            <w:tcW w:w="1298" w:type="dxa"/>
            <w:gridSpan w:val="2"/>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135-270 мл/час</w:t>
            </w:r>
          </w:p>
        </w:tc>
        <w:tc>
          <w:tcPr>
            <w:tcW w:w="1333" w:type="dxa"/>
            <w:gridSpan w:val="2"/>
            <w:shd w:val="clear" w:color="auto" w:fill="DAEEF3" w:themeFill="accent5" w:themeFillTint="33"/>
            <w:vAlign w:val="center"/>
          </w:tcPr>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150-300 </w:t>
            </w:r>
          </w:p>
          <w:p w:rsidR="008139C2" w:rsidRPr="00CB4137"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CB4137">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мл/час</w:t>
            </w:r>
          </w:p>
        </w:tc>
      </w:tr>
    </w:tbl>
    <w:p w:rsidR="007A59C4" w:rsidRPr="007A59C4" w:rsidRDefault="007A59C4" w:rsidP="007A59C4">
      <w:pPr>
        <w:widowControl/>
        <w:autoSpaceDE/>
        <w:autoSpaceDN/>
        <w:adjustRightInd/>
        <w:spacing w:line="276" w:lineRule="auto"/>
        <w:ind w:firstLine="709"/>
        <w:jc w:val="both"/>
        <w:rPr>
          <w:sz w:val="28"/>
          <w:szCs w:val="28"/>
        </w:rPr>
      </w:pPr>
      <w:r w:rsidRPr="007A59C4">
        <w:rPr>
          <w:sz w:val="28"/>
          <w:szCs w:val="28"/>
        </w:rPr>
        <w:t>При скорости введения более 15 мкг/</w:t>
      </w:r>
      <w:proofErr w:type="gramStart"/>
      <w:r w:rsidRPr="007A59C4">
        <w:rPr>
          <w:sz w:val="28"/>
          <w:szCs w:val="28"/>
        </w:rPr>
        <w:t>кг</w:t>
      </w:r>
      <w:proofErr w:type="gramEnd"/>
      <w:r w:rsidRPr="007A59C4">
        <w:rPr>
          <w:sz w:val="28"/>
          <w:szCs w:val="28"/>
        </w:rPr>
        <w:t>/мин (максимально 20 мкг/кг/мин), целесообразно подключить второй сосудисто-активный препарат – норэпинефрин (норадрналин).</w:t>
      </w:r>
    </w:p>
    <w:p w:rsidR="007A59C4" w:rsidRPr="007A59C4" w:rsidRDefault="007A59C4" w:rsidP="007A59C4">
      <w:pPr>
        <w:widowControl/>
        <w:autoSpaceDE/>
        <w:autoSpaceDN/>
        <w:adjustRightInd/>
        <w:spacing w:line="276" w:lineRule="auto"/>
        <w:ind w:firstLine="709"/>
        <w:jc w:val="both"/>
        <w:rPr>
          <w:b/>
          <w:sz w:val="28"/>
          <w:szCs w:val="28"/>
        </w:rPr>
      </w:pPr>
      <w:r w:rsidRPr="007A59C4">
        <w:rPr>
          <w:b/>
          <w:sz w:val="28"/>
          <w:szCs w:val="28"/>
        </w:rPr>
        <w:t>Норэпинефрин (норадреналин)</w:t>
      </w:r>
    </w:p>
    <w:p w:rsidR="007A59C4" w:rsidRPr="007A59C4" w:rsidRDefault="007A59C4" w:rsidP="007A59C4">
      <w:pPr>
        <w:widowControl/>
        <w:autoSpaceDE/>
        <w:autoSpaceDN/>
        <w:adjustRightInd/>
        <w:spacing w:line="276" w:lineRule="auto"/>
        <w:ind w:firstLine="709"/>
        <w:jc w:val="both"/>
        <w:rPr>
          <w:sz w:val="28"/>
          <w:szCs w:val="28"/>
        </w:rPr>
      </w:pPr>
      <w:r w:rsidRPr="007A59C4">
        <w:rPr>
          <w:sz w:val="28"/>
          <w:szCs w:val="28"/>
        </w:rPr>
        <w:t xml:space="preserve">Норадреналин является предшественником адреналина и его действие связано с преимущественным влиянием на </w:t>
      </w:r>
      <w:proofErr w:type="gramStart"/>
      <w:r w:rsidRPr="007A59C4">
        <w:rPr>
          <w:sz w:val="28"/>
          <w:szCs w:val="28"/>
        </w:rPr>
        <w:t>α-</w:t>
      </w:r>
      <w:proofErr w:type="gramEnd"/>
      <w:r w:rsidRPr="007A59C4">
        <w:rPr>
          <w:sz w:val="28"/>
          <w:szCs w:val="28"/>
        </w:rPr>
        <w:t>адренорецепторы. Норадреналин отличается от адреналина гораздо более сильным сосудосуживающим и прессорным действием, значительно меньшим стимулирующим влиянием на сокращения сердца, слабым действием на гладкую мускулатуру бронхов и кишечника, слабым влиянием на обмен. Норадреналин в меньшей степени повышает потребность миокарда и других тканей в кислороде, чем адреналин.</w:t>
      </w:r>
    </w:p>
    <w:p w:rsidR="007A59C4" w:rsidRPr="007A59C4" w:rsidRDefault="007A59C4" w:rsidP="007A59C4">
      <w:pPr>
        <w:widowControl/>
        <w:autoSpaceDE/>
        <w:autoSpaceDN/>
        <w:adjustRightInd/>
        <w:spacing w:line="276" w:lineRule="auto"/>
        <w:ind w:firstLine="709"/>
        <w:jc w:val="both"/>
        <w:rPr>
          <w:sz w:val="28"/>
          <w:szCs w:val="28"/>
        </w:rPr>
      </w:pPr>
      <w:r w:rsidRPr="007A59C4">
        <w:rPr>
          <w:sz w:val="28"/>
          <w:szCs w:val="28"/>
        </w:rPr>
        <w:t xml:space="preserve">Выпускается в ампулах по 2, 4 или 8мл. </w:t>
      </w:r>
    </w:p>
    <w:p w:rsidR="007A59C4" w:rsidRPr="007A59C4" w:rsidRDefault="007A59C4" w:rsidP="007A59C4">
      <w:pPr>
        <w:widowControl/>
        <w:autoSpaceDE/>
        <w:autoSpaceDN/>
        <w:adjustRightInd/>
        <w:spacing w:line="276" w:lineRule="auto"/>
        <w:ind w:firstLine="709"/>
        <w:jc w:val="both"/>
        <w:rPr>
          <w:sz w:val="28"/>
          <w:szCs w:val="28"/>
        </w:rPr>
      </w:pPr>
      <w:r w:rsidRPr="007A59C4">
        <w:rPr>
          <w:sz w:val="28"/>
          <w:szCs w:val="28"/>
        </w:rPr>
        <w:t>Каждый мл концентрата содержит 2мг норэпинефрина битартрата, что эквивалентно 1мг норэпинефрина основания.</w:t>
      </w:r>
    </w:p>
    <w:p w:rsidR="007A59C4" w:rsidRPr="007A59C4" w:rsidRDefault="007A59C4" w:rsidP="007A59C4">
      <w:pPr>
        <w:widowControl/>
        <w:autoSpaceDE/>
        <w:autoSpaceDN/>
        <w:adjustRightInd/>
        <w:spacing w:line="276" w:lineRule="auto"/>
        <w:ind w:firstLine="709"/>
        <w:jc w:val="both"/>
        <w:rPr>
          <w:sz w:val="28"/>
          <w:szCs w:val="28"/>
        </w:rPr>
      </w:pPr>
      <w:r w:rsidRPr="007A59C4">
        <w:rPr>
          <w:sz w:val="28"/>
          <w:szCs w:val="28"/>
        </w:rPr>
        <w:t xml:space="preserve">Для введения с помощью шприцевой инфузионной помпы - к 2 мл препарата норэпинефрин 2мг/мл добавляют 48мл 5% раствора глюкозы (декстрозы). </w:t>
      </w:r>
    </w:p>
    <w:p w:rsidR="007A59C4" w:rsidRPr="007A59C4" w:rsidRDefault="007A59C4" w:rsidP="007A59C4">
      <w:pPr>
        <w:widowControl/>
        <w:autoSpaceDE/>
        <w:autoSpaceDN/>
        <w:adjustRightInd/>
        <w:spacing w:line="276" w:lineRule="auto"/>
        <w:ind w:firstLine="709"/>
        <w:jc w:val="both"/>
        <w:rPr>
          <w:sz w:val="28"/>
          <w:szCs w:val="28"/>
        </w:rPr>
      </w:pPr>
      <w:r w:rsidRPr="007A59C4">
        <w:rPr>
          <w:sz w:val="28"/>
          <w:szCs w:val="28"/>
        </w:rPr>
        <w:t>Для введения с помощью капельницы – к 20 мл препарата норэпинефрин 2мг/мл добавить в 480мл 5% глюкозы (декстрозы).</w:t>
      </w:r>
    </w:p>
    <w:p w:rsidR="00157DE1" w:rsidRPr="007A59C4" w:rsidRDefault="007A59C4" w:rsidP="007A59C4">
      <w:pPr>
        <w:widowControl/>
        <w:autoSpaceDE/>
        <w:autoSpaceDN/>
        <w:adjustRightInd/>
        <w:spacing w:line="276" w:lineRule="auto"/>
        <w:ind w:firstLine="709"/>
        <w:jc w:val="both"/>
        <w:rPr>
          <w:sz w:val="28"/>
          <w:szCs w:val="28"/>
        </w:rPr>
      </w:pPr>
      <w:r w:rsidRPr="007A59C4">
        <w:rPr>
          <w:sz w:val="28"/>
          <w:szCs w:val="28"/>
        </w:rPr>
        <w:t>При обоих вариантах разведения конечная концентрация полученного раствора для внутривенного введения составляет 0,08мг/мл или 80мкг/мл норэпинефрина битартрата, что соответствует 0,04мг/мл или 40мкг/мл норэпинефрина основания.</w:t>
      </w:r>
      <w:r w:rsidR="00157DE1" w:rsidRPr="007A59C4">
        <w:rPr>
          <w:sz w:val="28"/>
          <w:szCs w:val="28"/>
        </w:rPr>
        <w:br w:type="page"/>
      </w:r>
    </w:p>
    <w:p w:rsidR="00351AF1" w:rsidRPr="00351AF1" w:rsidRDefault="00351AF1" w:rsidP="00351AF1">
      <w:pPr>
        <w:jc w:val="right"/>
        <w:rPr>
          <w:sz w:val="28"/>
          <w:szCs w:val="28"/>
        </w:rPr>
      </w:pPr>
      <w:r w:rsidRPr="00351AF1">
        <w:rPr>
          <w:sz w:val="28"/>
          <w:szCs w:val="28"/>
        </w:rPr>
        <w:lastRenderedPageBreak/>
        <w:t xml:space="preserve">Таблица </w:t>
      </w:r>
      <w:r w:rsidR="00A852F8">
        <w:rPr>
          <w:sz w:val="28"/>
          <w:szCs w:val="28"/>
        </w:rPr>
        <w:t>3</w:t>
      </w:r>
    </w:p>
    <w:p w:rsidR="008139C2" w:rsidRDefault="008139C2" w:rsidP="009B6F10">
      <w:pPr>
        <w:jc w:val="center"/>
        <w:rPr>
          <w:b/>
          <w:sz w:val="28"/>
          <w:szCs w:val="28"/>
        </w:rPr>
      </w:pPr>
      <w:r w:rsidRPr="00157DE1">
        <w:rPr>
          <w:b/>
          <w:sz w:val="28"/>
          <w:szCs w:val="28"/>
        </w:rPr>
        <w:t xml:space="preserve">Расчёт </w:t>
      </w:r>
      <w:r w:rsidR="009B6F10">
        <w:rPr>
          <w:b/>
          <w:sz w:val="28"/>
          <w:szCs w:val="28"/>
        </w:rPr>
        <w:t>скорости введения норэпинефрина</w:t>
      </w:r>
    </w:p>
    <w:p w:rsidR="009B6F10" w:rsidRDefault="009B6F10" w:rsidP="009B6F10">
      <w:pPr>
        <w:jc w:val="center"/>
        <w:rPr>
          <w:b/>
          <w:sz w:val="28"/>
          <w:szCs w:val="28"/>
        </w:rPr>
      </w:pPr>
    </w:p>
    <w:tbl>
      <w:tblPr>
        <w:tblW w:w="0" w:type="auto"/>
        <w:jc w:val="center"/>
        <w:tblCellSpacing w:w="15" w:type="dxa"/>
        <w:tblInd w:w="-16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CellMar>
          <w:top w:w="15" w:type="dxa"/>
          <w:left w:w="15" w:type="dxa"/>
          <w:bottom w:w="15" w:type="dxa"/>
          <w:right w:w="15" w:type="dxa"/>
        </w:tblCellMar>
        <w:tblLook w:val="04A0" w:firstRow="1" w:lastRow="0" w:firstColumn="1" w:lastColumn="0" w:noHBand="0" w:noVBand="1"/>
      </w:tblPr>
      <w:tblGrid>
        <w:gridCol w:w="2524"/>
        <w:gridCol w:w="2551"/>
        <w:gridCol w:w="2301"/>
        <w:gridCol w:w="2205"/>
      </w:tblGrid>
      <w:tr w:rsidR="008139C2" w:rsidRPr="00C612D9" w:rsidTr="0002718D">
        <w:trPr>
          <w:tblCellSpacing w:w="15" w:type="dxa"/>
          <w:jc w:val="center"/>
        </w:trPr>
        <w:tc>
          <w:tcPr>
            <w:tcW w:w="2479" w:type="dxa"/>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jc w:val="center"/>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330BE5">
              <w:rPr>
                <w:b/>
                <w:bCs/>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Масса тела</w:t>
            </w:r>
            <w:r w:rsidRPr="00330BE5">
              <w:rPr>
                <w:b/>
                <w:bCs/>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br/>
              <w:t>пациента</w:t>
            </w:r>
            <w:r w:rsidRPr="00330BE5">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bCs/>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Доза норэпинефрина</w:t>
            </w:r>
            <w:r w:rsidRPr="004D0862">
              <w:rPr>
                <w:b/>
                <w:bCs/>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br/>
              <w:t>битартрата</w:t>
            </w:r>
            <w:r w:rsidRPr="004D0862">
              <w:rPr>
                <w:b/>
                <w:bCs/>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br/>
              <w:t>(мкг/</w:t>
            </w:r>
            <w:proofErr w:type="gramStart"/>
            <w:r w:rsidRPr="004D0862">
              <w:rPr>
                <w:b/>
                <w:bCs/>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кг</w:t>
            </w:r>
            <w:proofErr w:type="gramEnd"/>
            <w:r w:rsidRPr="004D0862">
              <w:rPr>
                <w:b/>
                <w:bCs/>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/мин)</w:t>
            </w: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bCs/>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Количество</w:t>
            </w:r>
            <w:r w:rsidRPr="004D0862">
              <w:rPr>
                <w:b/>
                <w:bCs/>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br/>
              <w:t>норэпинефрина</w:t>
            </w:r>
            <w:r w:rsidRPr="004D0862">
              <w:rPr>
                <w:b/>
                <w:bCs/>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br/>
              <w:t>битартрата (мг/ч)</w:t>
            </w: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bCs/>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Скорость</w:t>
            </w:r>
            <w:r w:rsidRPr="004D0862">
              <w:rPr>
                <w:b/>
                <w:bCs/>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br/>
              <w:t>инфузии (мл/ч)</w:t>
            </w: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tc>
      </w:tr>
      <w:tr w:rsidR="008139C2" w:rsidRPr="00C612D9" w:rsidTr="0002718D">
        <w:trPr>
          <w:tblCellSpacing w:w="15" w:type="dxa"/>
          <w:jc w:val="center"/>
        </w:trPr>
        <w:tc>
          <w:tcPr>
            <w:tcW w:w="2479" w:type="dxa"/>
            <w:vMerge w:val="restart"/>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jc w:val="center"/>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330BE5">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50 кг </w:t>
            </w: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0,05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0,15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1,875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0,1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0,3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3,75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0,2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0,6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7,5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0,3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0,9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11,25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0,5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1,5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18,75 </w:t>
            </w:r>
          </w:p>
        </w:tc>
      </w:tr>
      <w:tr w:rsidR="008139C2" w:rsidRPr="00C612D9" w:rsidTr="0002718D">
        <w:trPr>
          <w:trHeight w:val="281"/>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3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37,5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2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6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75 </w:t>
            </w:r>
          </w:p>
        </w:tc>
      </w:tr>
      <w:tr w:rsidR="008139C2" w:rsidRPr="00C612D9" w:rsidTr="0002718D">
        <w:trPr>
          <w:tblCellSpacing w:w="15" w:type="dxa"/>
          <w:jc w:val="center"/>
        </w:trPr>
        <w:tc>
          <w:tcPr>
            <w:tcW w:w="2479" w:type="dxa"/>
            <w:vMerge w:val="restart"/>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jc w:val="center"/>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330BE5">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60 кг </w:t>
            </w: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0,05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0,18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2,25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0,1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0,36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4,5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0,2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0,72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9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0,3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1,08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13,5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0,5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1,8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22,5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3,6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45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2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7,2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90 </w:t>
            </w:r>
          </w:p>
        </w:tc>
      </w:tr>
      <w:tr w:rsidR="008139C2" w:rsidRPr="00C612D9" w:rsidTr="0002718D">
        <w:trPr>
          <w:tblCellSpacing w:w="15" w:type="dxa"/>
          <w:jc w:val="center"/>
        </w:trPr>
        <w:tc>
          <w:tcPr>
            <w:tcW w:w="2479" w:type="dxa"/>
            <w:vMerge w:val="restart"/>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jc w:val="center"/>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330BE5">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70 кг </w:t>
            </w: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0,05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0,21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2,625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0,1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0,42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5,25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0,2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0,84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10,5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0,3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1,26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15,75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0,5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2,1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26,25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4,2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52,5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2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8,4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105 </w:t>
            </w:r>
          </w:p>
        </w:tc>
      </w:tr>
      <w:tr w:rsidR="008139C2" w:rsidRPr="00C612D9" w:rsidTr="0002718D">
        <w:trPr>
          <w:tblCellSpacing w:w="15" w:type="dxa"/>
          <w:jc w:val="center"/>
        </w:trPr>
        <w:tc>
          <w:tcPr>
            <w:tcW w:w="2479" w:type="dxa"/>
            <w:vMerge w:val="restart"/>
            <w:shd w:val="clear" w:color="auto" w:fill="DAEEF3" w:themeFill="accent5" w:themeFillTint="33"/>
            <w:vAlign w:val="center"/>
            <w:hideMark/>
          </w:tcPr>
          <w:p w:rsidR="008139C2" w:rsidRPr="00330BE5" w:rsidRDefault="008139C2" w:rsidP="0002718D">
            <w:pPr>
              <w:widowControl/>
              <w:shd w:val="clear" w:color="auto" w:fill="DAEEF3" w:themeFill="accent5" w:themeFillTint="33"/>
              <w:autoSpaceDE/>
              <w:autoSpaceDN/>
              <w:adjustRightInd/>
              <w:jc w:val="center"/>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330BE5">
              <w:rPr>
                <w:b/>
                <w:color w:val="0070C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80 кг </w:t>
            </w: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0,05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0,24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3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C612D9" w:rsidRDefault="008139C2" w:rsidP="0002718D">
            <w:pPr>
              <w:widowControl/>
              <w:shd w:val="clear" w:color="auto" w:fill="DAEEF3" w:themeFill="accent5" w:themeFillTint="33"/>
              <w:autoSpaceDE/>
              <w:autoSpaceDN/>
              <w:adjustRightInd/>
              <w:rPr>
                <w:sz w:val="24"/>
                <w:szCs w:val="24"/>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0,1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0,48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6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C612D9" w:rsidRDefault="008139C2" w:rsidP="0002718D">
            <w:pPr>
              <w:widowControl/>
              <w:shd w:val="clear" w:color="auto" w:fill="DAEEF3" w:themeFill="accent5" w:themeFillTint="33"/>
              <w:autoSpaceDE/>
              <w:autoSpaceDN/>
              <w:adjustRightInd/>
              <w:rPr>
                <w:sz w:val="24"/>
                <w:szCs w:val="24"/>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0,2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0,96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12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C612D9" w:rsidRDefault="008139C2" w:rsidP="0002718D">
            <w:pPr>
              <w:widowControl/>
              <w:shd w:val="clear" w:color="auto" w:fill="DAEEF3" w:themeFill="accent5" w:themeFillTint="33"/>
              <w:autoSpaceDE/>
              <w:autoSpaceDN/>
              <w:adjustRightInd/>
              <w:rPr>
                <w:sz w:val="24"/>
                <w:szCs w:val="24"/>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0,3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1,44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18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C612D9" w:rsidRDefault="008139C2" w:rsidP="0002718D">
            <w:pPr>
              <w:widowControl/>
              <w:shd w:val="clear" w:color="auto" w:fill="DAEEF3" w:themeFill="accent5" w:themeFillTint="33"/>
              <w:autoSpaceDE/>
              <w:autoSpaceDN/>
              <w:adjustRightInd/>
              <w:rPr>
                <w:sz w:val="24"/>
                <w:szCs w:val="24"/>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0,5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2,4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30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C612D9" w:rsidRDefault="008139C2" w:rsidP="0002718D">
            <w:pPr>
              <w:widowControl/>
              <w:shd w:val="clear" w:color="auto" w:fill="DAEEF3" w:themeFill="accent5" w:themeFillTint="33"/>
              <w:autoSpaceDE/>
              <w:autoSpaceDN/>
              <w:adjustRightInd/>
              <w:rPr>
                <w:sz w:val="24"/>
                <w:szCs w:val="24"/>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4,8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60 </w:t>
            </w:r>
          </w:p>
        </w:tc>
      </w:tr>
      <w:tr w:rsidR="008139C2" w:rsidRPr="00C612D9" w:rsidTr="0002718D">
        <w:trPr>
          <w:tblCellSpacing w:w="15" w:type="dxa"/>
          <w:jc w:val="center"/>
        </w:trPr>
        <w:tc>
          <w:tcPr>
            <w:tcW w:w="2479" w:type="dxa"/>
            <w:vMerge/>
            <w:shd w:val="clear" w:color="auto" w:fill="DAEEF3" w:themeFill="accent5" w:themeFillTint="33"/>
            <w:vAlign w:val="center"/>
            <w:hideMark/>
          </w:tcPr>
          <w:p w:rsidR="008139C2" w:rsidRPr="00C612D9" w:rsidRDefault="008139C2" w:rsidP="0002718D">
            <w:pPr>
              <w:widowControl/>
              <w:shd w:val="clear" w:color="auto" w:fill="DAEEF3" w:themeFill="accent5" w:themeFillTint="33"/>
              <w:autoSpaceDE/>
              <w:autoSpaceDN/>
              <w:adjustRightInd/>
              <w:rPr>
                <w:sz w:val="24"/>
                <w:szCs w:val="24"/>
              </w:rPr>
            </w:pPr>
          </w:p>
        </w:tc>
        <w:tc>
          <w:tcPr>
            <w:tcW w:w="252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2 </w:t>
            </w:r>
          </w:p>
        </w:tc>
        <w:tc>
          <w:tcPr>
            <w:tcW w:w="2271"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9,6 </w:t>
            </w:r>
          </w:p>
        </w:tc>
        <w:tc>
          <w:tcPr>
            <w:tcW w:w="2160" w:type="dxa"/>
            <w:shd w:val="clear" w:color="auto" w:fill="DAEEF3" w:themeFill="accent5" w:themeFillTint="33"/>
            <w:vAlign w:val="center"/>
            <w:hideMark/>
          </w:tcPr>
          <w:p w:rsidR="008139C2" w:rsidRPr="004D0862" w:rsidRDefault="008139C2" w:rsidP="0002718D">
            <w:pPr>
              <w:widowControl/>
              <w:shd w:val="clear" w:color="auto" w:fill="DAEEF3" w:themeFill="accent5" w:themeFillTint="33"/>
              <w:autoSpaceDE/>
              <w:autoSpaceDN/>
              <w:adjustRightInd/>
              <w:jc w:val="center"/>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4D0862">
              <w:rPr>
                <w:b/>
                <w:color w:val="E36C0A" w:themeColor="accent6" w:themeShade="BF"/>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120 </w:t>
            </w:r>
          </w:p>
        </w:tc>
      </w:tr>
    </w:tbl>
    <w:p w:rsidR="007A59C4" w:rsidRPr="007A59C4" w:rsidRDefault="007A59C4" w:rsidP="007A59C4">
      <w:pPr>
        <w:spacing w:line="276" w:lineRule="auto"/>
        <w:ind w:firstLine="709"/>
        <w:jc w:val="both"/>
        <w:rPr>
          <w:rFonts w:ascii="TimesNewRomanPSMT" w:hAnsi="TimesNewRomanPSMT"/>
          <w:b/>
          <w:i/>
          <w:color w:val="000000"/>
          <w:sz w:val="28"/>
          <w:szCs w:val="28"/>
        </w:rPr>
      </w:pPr>
    </w:p>
    <w:p w:rsidR="007A59C4" w:rsidRPr="007A59C4" w:rsidRDefault="007A59C4" w:rsidP="007A59C4">
      <w:pPr>
        <w:spacing w:line="276" w:lineRule="auto"/>
        <w:ind w:firstLine="709"/>
        <w:jc w:val="both"/>
        <w:rPr>
          <w:rFonts w:ascii="TimesNewRomanPSMT" w:hAnsi="TimesNewRomanPSMT"/>
          <w:color w:val="000000"/>
          <w:sz w:val="28"/>
          <w:szCs w:val="28"/>
        </w:rPr>
      </w:pPr>
      <w:r w:rsidRPr="007A59C4">
        <w:rPr>
          <w:rFonts w:ascii="TimesNewRomanPSMT" w:hAnsi="TimesNewRomanPSMT"/>
          <w:color w:val="000000"/>
          <w:sz w:val="28"/>
          <w:szCs w:val="28"/>
        </w:rPr>
        <w:t>Скорость введения раствора норэпинефрина, определяются данными обязательного контроля АД (каждые 2 мин до достижения нормотонии и после каждые 5мин в течение всей инфузии).</w:t>
      </w:r>
    </w:p>
    <w:p w:rsidR="007A59C4" w:rsidRPr="007A59C4" w:rsidRDefault="007A59C4" w:rsidP="007A59C4">
      <w:pPr>
        <w:spacing w:line="276" w:lineRule="auto"/>
        <w:ind w:firstLine="709"/>
        <w:jc w:val="both"/>
        <w:rPr>
          <w:rFonts w:ascii="TimesNewRomanPSMT" w:hAnsi="TimesNewRomanPSMT"/>
          <w:color w:val="000000"/>
          <w:sz w:val="28"/>
          <w:szCs w:val="28"/>
        </w:rPr>
      </w:pPr>
      <w:r w:rsidRPr="007A59C4">
        <w:rPr>
          <w:rFonts w:ascii="TimesNewRomanPSMT" w:hAnsi="TimesNewRomanPSMT"/>
          <w:color w:val="000000"/>
          <w:sz w:val="28"/>
          <w:szCs w:val="28"/>
        </w:rPr>
        <w:t>Прекращение терапии норадреналином следует проводить поэтапно, из-за опасности острой гипотензии.</w:t>
      </w:r>
    </w:p>
    <w:p w:rsidR="00995363" w:rsidRDefault="00163CF2" w:rsidP="00995363">
      <w:pPr>
        <w:spacing w:line="276" w:lineRule="auto"/>
        <w:ind w:firstLine="709"/>
        <w:jc w:val="both"/>
        <w:rPr>
          <w:rFonts w:ascii="TimesNewRomanPSMT" w:hAnsi="TimesNewRomanPSMT"/>
          <w:color w:val="000000"/>
          <w:sz w:val="28"/>
          <w:szCs w:val="28"/>
        </w:rPr>
      </w:pPr>
      <w:proofErr w:type="gramStart"/>
      <w:r w:rsidRPr="00995363">
        <w:rPr>
          <w:rFonts w:ascii="TimesNewRomanPSMT" w:hAnsi="TimesNewRomanPSMT"/>
          <w:b/>
          <w:i/>
          <w:color w:val="000000"/>
          <w:sz w:val="28"/>
          <w:szCs w:val="28"/>
        </w:rPr>
        <w:lastRenderedPageBreak/>
        <w:t>Добутамин</w:t>
      </w:r>
      <w:r w:rsidR="00995363">
        <w:rPr>
          <w:rFonts w:ascii="TimesNewRomanPSMT" w:hAnsi="TimesNewRomanPSMT"/>
          <w:color w:val="000000"/>
          <w:sz w:val="28"/>
          <w:szCs w:val="28"/>
        </w:rPr>
        <w:t>.</w:t>
      </w:r>
      <w:r w:rsidRPr="00995363">
        <w:rPr>
          <w:rFonts w:ascii="TimesNewRomanPSMT" w:hAnsi="TimesNewRomanPSMT"/>
          <w:color w:val="000000"/>
          <w:sz w:val="28"/>
          <w:szCs w:val="28"/>
        </w:rPr>
        <w:t xml:space="preserve"> 250 мг лиофилизата растворяют в 10 мл 0,9% </w:t>
      </w:r>
      <w:r w:rsidR="00995363" w:rsidRPr="00995363">
        <w:rPr>
          <w:rFonts w:ascii="TimesNewRomanPSMT" w:hAnsi="TimesNewRomanPSMT"/>
          <w:color w:val="000000"/>
          <w:sz w:val="28"/>
          <w:szCs w:val="28"/>
          <w:lang w:val="en-US"/>
        </w:rPr>
        <w:t>NaCl</w:t>
      </w:r>
      <w:r w:rsidRPr="00995363">
        <w:rPr>
          <w:rFonts w:ascii="TimesNewRomanPSMT" w:hAnsi="TimesNewRomanPSMT"/>
          <w:color w:val="000000"/>
          <w:sz w:val="28"/>
          <w:szCs w:val="28"/>
        </w:rPr>
        <w:t>, доразводят до объема 50 мл и добавляют в 200 мл 0,9%</w:t>
      </w:r>
      <w:r w:rsidR="00995363">
        <w:rPr>
          <w:rFonts w:ascii="TimesNewRomanPSMT" w:hAnsi="TimesNewRomanPSMT"/>
          <w:color w:val="000000"/>
          <w:sz w:val="28"/>
          <w:szCs w:val="28"/>
        </w:rPr>
        <w:t xml:space="preserve"> </w:t>
      </w:r>
      <w:r w:rsidR="00995363" w:rsidRPr="00995363">
        <w:rPr>
          <w:rFonts w:ascii="TimesNewRomanPSMT" w:hAnsi="TimesNewRomanPSMT"/>
          <w:color w:val="000000"/>
          <w:sz w:val="28"/>
          <w:szCs w:val="28"/>
          <w:lang w:val="en-US"/>
        </w:rPr>
        <w:t>NaCl</w:t>
      </w:r>
      <w:r w:rsidRPr="00995363">
        <w:rPr>
          <w:rFonts w:ascii="TimesNewRomanPSMT" w:hAnsi="TimesNewRomanPSMT"/>
          <w:color w:val="000000"/>
          <w:sz w:val="28"/>
          <w:szCs w:val="28"/>
        </w:rPr>
        <w:t xml:space="preserve">, инфузия со скоростью </w:t>
      </w:r>
      <w:r w:rsidR="00995363">
        <w:rPr>
          <w:rFonts w:ascii="TimesNewRomanPSMT" w:hAnsi="TimesNewRomanPSMT"/>
          <w:color w:val="000000"/>
          <w:sz w:val="28"/>
          <w:szCs w:val="28"/>
        </w:rPr>
        <w:br/>
      </w:r>
      <w:r w:rsidRPr="00995363">
        <w:rPr>
          <w:rFonts w:ascii="TimesNewRomanPSMT" w:hAnsi="TimesNewRomanPSMT"/>
          <w:color w:val="000000"/>
          <w:sz w:val="28"/>
          <w:szCs w:val="28"/>
        </w:rPr>
        <w:t>2.5-10 мкг/кг*мин с</w:t>
      </w:r>
      <w:r w:rsidR="00995363" w:rsidRPr="00995363">
        <w:rPr>
          <w:rFonts w:ascii="TimesNewRomanPSMT" w:hAnsi="TimesNewRomanPSMT"/>
          <w:color w:val="000000"/>
          <w:sz w:val="28"/>
          <w:szCs w:val="28"/>
        </w:rPr>
        <w:t xml:space="preserve"> </w:t>
      </w:r>
      <w:r w:rsidRPr="00995363">
        <w:rPr>
          <w:rFonts w:ascii="TimesNewRomanPSMT" w:hAnsi="TimesNewRomanPSMT"/>
          <w:color w:val="000000"/>
          <w:sz w:val="28"/>
          <w:szCs w:val="28"/>
        </w:rPr>
        <w:t>увеличением е</w:t>
      </w:r>
      <w:r w:rsidR="00995363">
        <w:rPr>
          <w:rFonts w:ascii="TimesNewRomanPSMT" w:hAnsi="TimesNewRomanPSMT"/>
          <w:color w:val="000000"/>
          <w:sz w:val="28"/>
          <w:szCs w:val="28"/>
        </w:rPr>
        <w:t>ё</w:t>
      </w:r>
      <w:r w:rsidRPr="00995363">
        <w:rPr>
          <w:rFonts w:ascii="TimesNewRomanPSMT" w:hAnsi="TimesNewRomanPSMT"/>
          <w:color w:val="000000"/>
          <w:sz w:val="28"/>
          <w:szCs w:val="28"/>
        </w:rPr>
        <w:t xml:space="preserve"> при необходимости на 2,5 мкг/кг*мин </w:t>
      </w:r>
      <w:r w:rsidR="00995363">
        <w:rPr>
          <w:rFonts w:ascii="TimesNewRomanPSMT" w:hAnsi="TimesNewRomanPSMT"/>
          <w:color w:val="000000"/>
          <w:sz w:val="28"/>
          <w:szCs w:val="28"/>
        </w:rPr>
        <w:br/>
      </w:r>
      <w:r w:rsidRPr="00995363">
        <w:rPr>
          <w:rFonts w:ascii="TimesNewRomanPSMT" w:hAnsi="TimesNewRomanPSMT"/>
          <w:color w:val="000000"/>
          <w:sz w:val="28"/>
          <w:szCs w:val="28"/>
        </w:rPr>
        <w:t>до максимальной</w:t>
      </w:r>
      <w:r w:rsidR="00995363">
        <w:rPr>
          <w:rFonts w:ascii="TimesNewRomanPSMT" w:hAnsi="TimesNewRomanPSMT"/>
          <w:color w:val="000000"/>
          <w:sz w:val="28"/>
          <w:szCs w:val="28"/>
        </w:rPr>
        <w:t xml:space="preserve"> скорости</w:t>
      </w:r>
      <w:r w:rsidRPr="00995363">
        <w:rPr>
          <w:rFonts w:ascii="TimesNewRomanPSMT" w:hAnsi="TimesNewRomanPSMT"/>
          <w:color w:val="000000"/>
          <w:sz w:val="28"/>
          <w:szCs w:val="28"/>
        </w:rPr>
        <w:t xml:space="preserve"> 20</w:t>
      </w:r>
      <w:r w:rsidR="00995363" w:rsidRPr="00995363">
        <w:rPr>
          <w:rFonts w:ascii="TimesNewRomanPSMT" w:hAnsi="TimesNewRomanPSMT"/>
          <w:color w:val="000000"/>
          <w:sz w:val="28"/>
          <w:szCs w:val="28"/>
        </w:rPr>
        <w:t xml:space="preserve"> </w:t>
      </w:r>
      <w:r w:rsidRPr="00995363">
        <w:rPr>
          <w:rFonts w:ascii="TimesNewRomanPSMT" w:hAnsi="TimesNewRomanPSMT"/>
          <w:color w:val="000000"/>
          <w:sz w:val="28"/>
          <w:szCs w:val="28"/>
        </w:rPr>
        <w:t>мкг/кг*мин (без инфузомата начать с 8-16 капель в минуту).</w:t>
      </w:r>
      <w:proofErr w:type="gramEnd"/>
      <w:r w:rsidRPr="00995363">
        <w:rPr>
          <w:rFonts w:ascii="TimesNewRomanPSMT" w:hAnsi="TimesNewRomanPSMT"/>
          <w:color w:val="000000"/>
          <w:sz w:val="28"/>
          <w:szCs w:val="28"/>
        </w:rPr>
        <w:t xml:space="preserve"> Эффект</w:t>
      </w:r>
      <w:r w:rsidR="00995363" w:rsidRPr="00995363">
        <w:rPr>
          <w:rFonts w:ascii="TimesNewRomanPSMT" w:hAnsi="TimesNewRomanPSMT"/>
          <w:color w:val="000000"/>
          <w:sz w:val="28"/>
          <w:szCs w:val="28"/>
        </w:rPr>
        <w:t xml:space="preserve"> </w:t>
      </w:r>
      <w:r w:rsidRPr="00995363">
        <w:rPr>
          <w:rFonts w:ascii="TimesNewRomanPSMT" w:hAnsi="TimesNewRomanPSMT"/>
          <w:color w:val="000000"/>
          <w:sz w:val="28"/>
          <w:szCs w:val="28"/>
        </w:rPr>
        <w:t xml:space="preserve">развивается через 1-2 минуты, при остановке продолжается </w:t>
      </w:r>
      <w:r w:rsidR="00995363">
        <w:rPr>
          <w:rFonts w:ascii="TimesNewRomanPSMT" w:hAnsi="TimesNewRomanPSMT"/>
          <w:color w:val="000000"/>
          <w:sz w:val="28"/>
          <w:szCs w:val="28"/>
        </w:rPr>
        <w:br/>
      </w:r>
      <w:r w:rsidRPr="00995363">
        <w:rPr>
          <w:rFonts w:ascii="TimesNewRomanPSMT" w:hAnsi="TimesNewRomanPSMT"/>
          <w:color w:val="000000"/>
          <w:sz w:val="28"/>
          <w:szCs w:val="28"/>
        </w:rPr>
        <w:t>5 мин</w:t>
      </w:r>
      <w:r w:rsidR="00995363">
        <w:rPr>
          <w:rFonts w:ascii="TimesNewRomanPSMT" w:hAnsi="TimesNewRomanPSMT"/>
          <w:color w:val="000000"/>
          <w:sz w:val="28"/>
          <w:szCs w:val="28"/>
        </w:rPr>
        <w:t xml:space="preserve">. </w:t>
      </w:r>
    </w:p>
    <w:p w:rsidR="00CF3FBE" w:rsidRPr="00995363" w:rsidRDefault="00163CF2" w:rsidP="00995363">
      <w:pPr>
        <w:spacing w:line="276" w:lineRule="auto"/>
        <w:ind w:firstLine="709"/>
        <w:jc w:val="both"/>
        <w:rPr>
          <w:b/>
          <w:i/>
          <w:sz w:val="28"/>
          <w:szCs w:val="28"/>
        </w:rPr>
      </w:pPr>
      <w:r w:rsidRPr="00995363">
        <w:rPr>
          <w:rFonts w:ascii="TimesNewRomanPSMT" w:hAnsi="TimesNewRomanPSMT"/>
          <w:color w:val="000000"/>
          <w:sz w:val="28"/>
          <w:szCs w:val="28"/>
        </w:rPr>
        <w:t>Добутамин обладает отчетливым позитивным инотропным эффектом, он</w:t>
      </w:r>
      <w:r w:rsidR="00995363">
        <w:rPr>
          <w:rFonts w:ascii="TimesNewRomanPSMT" w:hAnsi="TimesNewRomanPSMT"/>
          <w:color w:val="000000"/>
          <w:sz w:val="28"/>
          <w:szCs w:val="28"/>
        </w:rPr>
        <w:t xml:space="preserve"> </w:t>
      </w:r>
      <w:r w:rsidRPr="00995363">
        <w:rPr>
          <w:rFonts w:ascii="TimesNewRomanPSMT" w:hAnsi="TimesNewRomanPSMT"/>
          <w:color w:val="000000"/>
          <w:sz w:val="28"/>
          <w:szCs w:val="28"/>
        </w:rPr>
        <w:t>снижает сосудистое сопротивление в малом круге кровообращения, мало</w:t>
      </w:r>
      <w:r w:rsidR="00995363">
        <w:rPr>
          <w:rFonts w:ascii="TimesNewRomanPSMT" w:hAnsi="TimesNewRomanPSMT"/>
          <w:color w:val="000000"/>
          <w:sz w:val="28"/>
          <w:szCs w:val="28"/>
        </w:rPr>
        <w:t xml:space="preserve"> </w:t>
      </w:r>
      <w:r w:rsidRPr="00995363">
        <w:rPr>
          <w:rFonts w:ascii="TimesNewRomanPSMT" w:hAnsi="TimesNewRomanPSMT"/>
          <w:color w:val="000000"/>
          <w:sz w:val="28"/>
          <w:szCs w:val="28"/>
        </w:rPr>
        <w:t>влияя на общее периферическое сопротивление.</w:t>
      </w:r>
      <w:r w:rsidR="00995363">
        <w:rPr>
          <w:rFonts w:ascii="TimesNewRomanPSMT" w:hAnsi="TimesNewRomanPSMT"/>
          <w:color w:val="000000"/>
          <w:sz w:val="28"/>
          <w:szCs w:val="28"/>
        </w:rPr>
        <w:t xml:space="preserve"> </w:t>
      </w:r>
      <w:r w:rsidRPr="00995363">
        <w:rPr>
          <w:rFonts w:ascii="TimesNewRomanPSMT" w:hAnsi="TimesNewRomanPSMT"/>
          <w:color w:val="000000"/>
          <w:sz w:val="28"/>
          <w:szCs w:val="28"/>
        </w:rPr>
        <w:t>Основное показание к применению – кардиогенный шок с от</w:t>
      </w:r>
      <w:r w:rsidR="00995363">
        <w:rPr>
          <w:rFonts w:ascii="TimesNewRomanPSMT" w:hAnsi="TimesNewRomanPSMT"/>
          <w:color w:val="000000"/>
          <w:sz w:val="28"/>
          <w:szCs w:val="28"/>
        </w:rPr>
        <w:t>ё</w:t>
      </w:r>
      <w:r w:rsidRPr="00995363">
        <w:rPr>
          <w:rFonts w:ascii="TimesNewRomanPSMT" w:hAnsi="TimesNewRomanPSMT"/>
          <w:color w:val="000000"/>
          <w:sz w:val="28"/>
          <w:szCs w:val="28"/>
        </w:rPr>
        <w:t>ком л</w:t>
      </w:r>
      <w:r w:rsidR="00995363">
        <w:rPr>
          <w:rFonts w:ascii="TimesNewRomanPSMT" w:hAnsi="TimesNewRomanPSMT"/>
          <w:color w:val="000000"/>
          <w:sz w:val="28"/>
          <w:szCs w:val="28"/>
        </w:rPr>
        <w:t>ё</w:t>
      </w:r>
      <w:r w:rsidRPr="00995363">
        <w:rPr>
          <w:rFonts w:ascii="TimesNewRomanPSMT" w:hAnsi="TimesNewRomanPSMT"/>
          <w:color w:val="000000"/>
          <w:sz w:val="28"/>
          <w:szCs w:val="28"/>
        </w:rPr>
        <w:t>гких.</w:t>
      </w:r>
      <w:r w:rsidR="00995363">
        <w:rPr>
          <w:rFonts w:ascii="TimesNewRomanPSMT" w:hAnsi="TimesNewRomanPSMT"/>
          <w:color w:val="000000"/>
          <w:sz w:val="28"/>
          <w:szCs w:val="28"/>
        </w:rPr>
        <w:t xml:space="preserve"> </w:t>
      </w:r>
      <w:r w:rsidRPr="00995363">
        <w:rPr>
          <w:rFonts w:ascii="TimesNewRomanPSMT" w:hAnsi="TimesNewRomanPSMT"/>
          <w:color w:val="000000"/>
          <w:sz w:val="28"/>
          <w:szCs w:val="28"/>
        </w:rPr>
        <w:t>При появлении тошноты/рвоты, нарушений сердечного ритма скорость</w:t>
      </w:r>
      <w:r w:rsidR="00995363" w:rsidRPr="00995363">
        <w:t xml:space="preserve"> </w:t>
      </w:r>
      <w:r w:rsidR="00995363" w:rsidRPr="00995363">
        <w:rPr>
          <w:rFonts w:ascii="TimesNewRomanPSMT" w:hAnsi="TimesNewRomanPSMT"/>
          <w:color w:val="000000"/>
          <w:sz w:val="28"/>
          <w:szCs w:val="28"/>
        </w:rPr>
        <w:t>необходимо уменьшить</w:t>
      </w:r>
      <w:r w:rsidR="00995363">
        <w:rPr>
          <w:rFonts w:ascii="TimesNewRomanPSMT" w:hAnsi="TimesNewRomanPSMT"/>
          <w:color w:val="000000"/>
          <w:sz w:val="28"/>
          <w:szCs w:val="28"/>
        </w:rPr>
        <w:t>.</w:t>
      </w:r>
    </w:p>
    <w:p w:rsidR="005C5409" w:rsidRDefault="00BE0DC8" w:rsidP="00C13D8D">
      <w:pPr>
        <w:spacing w:line="276" w:lineRule="auto"/>
        <w:ind w:firstLine="709"/>
        <w:jc w:val="both"/>
        <w:rPr>
          <w:sz w:val="28"/>
          <w:szCs w:val="28"/>
        </w:rPr>
      </w:pPr>
      <w:r w:rsidRPr="00750408">
        <w:rPr>
          <w:b/>
          <w:i/>
          <w:sz w:val="28"/>
          <w:szCs w:val="28"/>
        </w:rPr>
        <w:t>Амиодарон (кордарон)</w:t>
      </w:r>
      <w:r w:rsidRPr="00455D83">
        <w:rPr>
          <w:sz w:val="28"/>
          <w:szCs w:val="28"/>
        </w:rPr>
        <w:t xml:space="preserve"> – антиаритмический препарат</w:t>
      </w:r>
      <w:r w:rsidR="005C5409">
        <w:rPr>
          <w:sz w:val="28"/>
          <w:szCs w:val="28"/>
        </w:rPr>
        <w:t xml:space="preserve">, </w:t>
      </w:r>
      <w:r w:rsidR="005C5409" w:rsidRPr="005C5409">
        <w:rPr>
          <w:sz w:val="28"/>
          <w:szCs w:val="28"/>
        </w:rPr>
        <w:t>который действует на ионные каналы сердечных клеток.</w:t>
      </w:r>
      <w:r w:rsidR="005C5409">
        <w:rPr>
          <w:sz w:val="28"/>
          <w:szCs w:val="28"/>
        </w:rPr>
        <w:t xml:space="preserve"> О</w:t>
      </w:r>
      <w:r w:rsidR="003458FF">
        <w:rPr>
          <w:sz w:val="28"/>
          <w:szCs w:val="28"/>
        </w:rPr>
        <w:t>н о</w:t>
      </w:r>
      <w:r w:rsidR="005C5409">
        <w:rPr>
          <w:sz w:val="28"/>
          <w:szCs w:val="28"/>
        </w:rPr>
        <w:t>бладает</w:t>
      </w:r>
      <w:r w:rsidRPr="00455D83">
        <w:rPr>
          <w:sz w:val="28"/>
          <w:szCs w:val="28"/>
        </w:rPr>
        <w:t xml:space="preserve"> свойствами препаратов </w:t>
      </w:r>
      <w:r w:rsidR="005C5409">
        <w:rPr>
          <w:sz w:val="28"/>
          <w:szCs w:val="28"/>
        </w:rPr>
        <w:br/>
      </w:r>
      <w:r w:rsidRPr="00455D83">
        <w:rPr>
          <w:sz w:val="28"/>
          <w:szCs w:val="28"/>
        </w:rPr>
        <w:t>III класса</w:t>
      </w:r>
      <w:r w:rsidR="007C0810" w:rsidRPr="00455D83">
        <w:rPr>
          <w:sz w:val="28"/>
          <w:szCs w:val="28"/>
        </w:rPr>
        <w:t xml:space="preserve"> </w:t>
      </w:r>
      <w:r w:rsidRPr="00455D83">
        <w:rPr>
          <w:sz w:val="28"/>
          <w:szCs w:val="28"/>
        </w:rPr>
        <w:t xml:space="preserve">(блокада калиевых каналов), I класса (блокада натриевых каналов), </w:t>
      </w:r>
      <w:r w:rsidR="005C5409">
        <w:rPr>
          <w:sz w:val="28"/>
          <w:szCs w:val="28"/>
        </w:rPr>
        <w:br/>
      </w:r>
      <w:r w:rsidRPr="00455D83">
        <w:rPr>
          <w:sz w:val="28"/>
          <w:szCs w:val="28"/>
        </w:rPr>
        <w:t xml:space="preserve">IV </w:t>
      </w:r>
      <w:r w:rsidR="007C0810" w:rsidRPr="00455D83">
        <w:rPr>
          <w:sz w:val="28"/>
          <w:szCs w:val="28"/>
        </w:rPr>
        <w:t>класса (блокада кальциевых кана</w:t>
      </w:r>
      <w:r w:rsidRPr="00455D83">
        <w:rPr>
          <w:sz w:val="28"/>
          <w:szCs w:val="28"/>
        </w:rPr>
        <w:t xml:space="preserve">лов), а также неконкурентным ингибированием бета-адренорецепторов. </w:t>
      </w:r>
      <w:r w:rsidR="005C5409" w:rsidRPr="005C5409">
        <w:rPr>
          <w:sz w:val="28"/>
          <w:szCs w:val="28"/>
        </w:rPr>
        <w:t>Блокируя эти каналы, амиодарон изменяет возбудимость клеток в желудочках и скорость проведения волны по всем мелким волнам риентри. В результате движение импульса в замкнутой петле замедляется настолько, что импульс «опаздывает» к клетке в момент е</w:t>
      </w:r>
      <w:r w:rsidR="005C5409">
        <w:rPr>
          <w:sz w:val="28"/>
          <w:szCs w:val="28"/>
        </w:rPr>
        <w:t>ё</w:t>
      </w:r>
      <w:r w:rsidR="005C5409" w:rsidRPr="005C5409">
        <w:rPr>
          <w:sz w:val="28"/>
          <w:szCs w:val="28"/>
        </w:rPr>
        <w:t xml:space="preserve"> готовности и застает ее в состоянии </w:t>
      </w:r>
      <w:r w:rsidR="005C5409">
        <w:rPr>
          <w:sz w:val="28"/>
          <w:szCs w:val="28"/>
        </w:rPr>
        <w:t>покоя.</w:t>
      </w:r>
      <w:r w:rsidR="005C5409" w:rsidRPr="005C5409">
        <w:rPr>
          <w:sz w:val="28"/>
          <w:szCs w:val="28"/>
        </w:rPr>
        <w:t xml:space="preserve"> В итоге петля прерывается.</w:t>
      </w:r>
    </w:p>
    <w:p w:rsidR="00E25140" w:rsidRDefault="00C37093" w:rsidP="00C13D8D">
      <w:pPr>
        <w:spacing w:line="276" w:lineRule="auto"/>
        <w:ind w:firstLine="709"/>
        <w:jc w:val="both"/>
        <w:rPr>
          <w:sz w:val="28"/>
          <w:szCs w:val="28"/>
        </w:rPr>
      </w:pPr>
      <w:r w:rsidRPr="00455D83">
        <w:rPr>
          <w:sz w:val="28"/>
          <w:szCs w:val="28"/>
        </w:rPr>
        <w:t xml:space="preserve">Препарат содержит 50 мг </w:t>
      </w:r>
      <w:r w:rsidR="00D24BBD" w:rsidRPr="00455D83">
        <w:rPr>
          <w:sz w:val="28"/>
          <w:szCs w:val="28"/>
        </w:rPr>
        <w:t xml:space="preserve">активного </w:t>
      </w:r>
      <w:r w:rsidRPr="00455D83">
        <w:rPr>
          <w:sz w:val="28"/>
          <w:szCs w:val="28"/>
        </w:rPr>
        <w:t>вещества в 1 мл.</w:t>
      </w:r>
      <w:r w:rsidR="003F6406" w:rsidRPr="003F6406">
        <w:rPr>
          <w:sz w:val="28"/>
          <w:szCs w:val="28"/>
        </w:rPr>
        <w:t xml:space="preserve"> </w:t>
      </w:r>
    </w:p>
    <w:p w:rsidR="0061027E" w:rsidRPr="0061027E" w:rsidRDefault="00E25140" w:rsidP="00C13D8D">
      <w:pPr>
        <w:spacing w:line="276" w:lineRule="auto"/>
        <w:ind w:firstLine="709"/>
        <w:jc w:val="both"/>
        <w:rPr>
          <w:sz w:val="28"/>
          <w:szCs w:val="28"/>
        </w:rPr>
      </w:pPr>
      <w:r>
        <w:rPr>
          <w:sz w:val="28"/>
          <w:szCs w:val="28"/>
        </w:rPr>
        <w:t xml:space="preserve">Амиодарон </w:t>
      </w:r>
      <w:r w:rsidR="003F6406">
        <w:rPr>
          <w:sz w:val="28"/>
          <w:szCs w:val="28"/>
        </w:rPr>
        <w:t>водится при ФЖ или ЖТ</w:t>
      </w:r>
      <w:r w:rsidR="003F6406" w:rsidRPr="00DF6BA8">
        <w:rPr>
          <w:sz w:val="28"/>
          <w:szCs w:val="28"/>
          <w:vertAlign w:val="subscript"/>
        </w:rPr>
        <w:t>БП</w:t>
      </w:r>
      <w:r w:rsidR="003F6406">
        <w:rPr>
          <w:sz w:val="28"/>
          <w:szCs w:val="28"/>
        </w:rPr>
        <w:t xml:space="preserve"> </w:t>
      </w:r>
      <w:r w:rsidR="003F6406" w:rsidRPr="00455D83">
        <w:rPr>
          <w:sz w:val="28"/>
          <w:szCs w:val="28"/>
        </w:rPr>
        <w:t>болюсно в/венно или в/костно</w:t>
      </w:r>
      <w:r w:rsidR="003F6406" w:rsidRPr="003F6406">
        <w:rPr>
          <w:sz w:val="28"/>
          <w:szCs w:val="28"/>
        </w:rPr>
        <w:t xml:space="preserve">  в 20мл</w:t>
      </w:r>
      <w:r>
        <w:rPr>
          <w:sz w:val="28"/>
          <w:szCs w:val="28"/>
        </w:rPr>
        <w:t xml:space="preserve"> </w:t>
      </w:r>
      <w:r w:rsidR="003F6406" w:rsidRPr="003F6406">
        <w:rPr>
          <w:sz w:val="28"/>
          <w:szCs w:val="28"/>
        </w:rPr>
        <w:t>5% раствора гл</w:t>
      </w:r>
      <w:r>
        <w:rPr>
          <w:sz w:val="28"/>
          <w:szCs w:val="28"/>
        </w:rPr>
        <w:t xml:space="preserve">юкозы либо </w:t>
      </w:r>
      <w:r w:rsidR="0061027E">
        <w:rPr>
          <w:sz w:val="28"/>
          <w:szCs w:val="28"/>
        </w:rPr>
        <w:t xml:space="preserve">0,9% р-ра </w:t>
      </w:r>
      <w:r w:rsidR="0061027E">
        <w:rPr>
          <w:sz w:val="28"/>
          <w:szCs w:val="28"/>
          <w:lang w:val="en-US"/>
        </w:rPr>
        <w:t>NaCl</w:t>
      </w:r>
      <w:r w:rsidR="003F6406" w:rsidRPr="003F6406">
        <w:rPr>
          <w:sz w:val="28"/>
          <w:szCs w:val="28"/>
        </w:rPr>
        <w:t xml:space="preserve"> после 3-го неэффективного р</w:t>
      </w:r>
      <w:r w:rsidR="003F6406">
        <w:rPr>
          <w:sz w:val="28"/>
          <w:szCs w:val="28"/>
        </w:rPr>
        <w:t>азряда в начальной дозе 300 мг</w:t>
      </w:r>
      <w:r>
        <w:rPr>
          <w:sz w:val="28"/>
          <w:szCs w:val="28"/>
        </w:rPr>
        <w:t xml:space="preserve"> </w:t>
      </w:r>
      <w:r w:rsidR="003F6406">
        <w:rPr>
          <w:sz w:val="28"/>
          <w:szCs w:val="28"/>
        </w:rPr>
        <w:t>(6 мл)</w:t>
      </w:r>
      <w:r w:rsidR="003F6406" w:rsidRPr="003F6406">
        <w:rPr>
          <w:sz w:val="28"/>
          <w:szCs w:val="28"/>
        </w:rPr>
        <w:t xml:space="preserve">, а после пятого неэффективного разряда повторно однократно вводится еще 150 мг (3 мл). </w:t>
      </w:r>
      <w:r>
        <w:rPr>
          <w:sz w:val="28"/>
          <w:szCs w:val="28"/>
        </w:rPr>
        <w:t>Общая д</w:t>
      </w:r>
      <w:r w:rsidR="00C37093" w:rsidRPr="00455D83">
        <w:rPr>
          <w:sz w:val="28"/>
          <w:szCs w:val="28"/>
        </w:rPr>
        <w:t xml:space="preserve">оза амиодарона </w:t>
      </w:r>
      <w:r w:rsidR="00BE0DC8" w:rsidRPr="00455D83">
        <w:rPr>
          <w:sz w:val="28"/>
          <w:szCs w:val="28"/>
        </w:rPr>
        <w:t xml:space="preserve"> </w:t>
      </w:r>
      <w:r w:rsidR="00C37093" w:rsidRPr="00455D83">
        <w:rPr>
          <w:sz w:val="28"/>
          <w:szCs w:val="28"/>
        </w:rPr>
        <w:t>за период реанимации – 450 мг</w:t>
      </w:r>
      <w:r w:rsidR="003A32DE">
        <w:rPr>
          <w:sz w:val="28"/>
          <w:szCs w:val="28"/>
        </w:rPr>
        <w:t xml:space="preserve"> </w:t>
      </w:r>
      <w:r w:rsidR="006B63EA">
        <w:rPr>
          <w:sz w:val="28"/>
          <w:szCs w:val="28"/>
        </w:rPr>
        <w:t xml:space="preserve">(9 </w:t>
      </w:r>
      <w:r w:rsidR="006B63EA" w:rsidRPr="0061027E">
        <w:rPr>
          <w:sz w:val="28"/>
          <w:szCs w:val="28"/>
        </w:rPr>
        <w:t>мл)</w:t>
      </w:r>
      <w:r w:rsidR="00C37093" w:rsidRPr="0061027E">
        <w:rPr>
          <w:sz w:val="28"/>
          <w:szCs w:val="28"/>
        </w:rPr>
        <w:t>.</w:t>
      </w:r>
      <w:r w:rsidR="0061027E">
        <w:rPr>
          <w:sz w:val="28"/>
          <w:szCs w:val="28"/>
        </w:rPr>
        <w:t xml:space="preserve"> Возможно струйное введение 300 мг амиодарона в 100-200 мл. 0,9% р-ра </w:t>
      </w:r>
      <w:r w:rsidR="0061027E">
        <w:rPr>
          <w:sz w:val="28"/>
          <w:szCs w:val="28"/>
          <w:lang w:val="en-US"/>
        </w:rPr>
        <w:t>NaCl</w:t>
      </w:r>
      <w:r w:rsidR="0061027E" w:rsidRPr="0061027E">
        <w:rPr>
          <w:sz w:val="28"/>
          <w:szCs w:val="28"/>
        </w:rPr>
        <w:t xml:space="preserve"> </w:t>
      </w:r>
      <w:r w:rsidR="0061027E">
        <w:rPr>
          <w:sz w:val="28"/>
          <w:szCs w:val="28"/>
        </w:rPr>
        <w:t>в течение 2-4 минут.</w:t>
      </w:r>
    </w:p>
    <w:p w:rsidR="00455D83" w:rsidRDefault="0061027E" w:rsidP="00C13D8D">
      <w:pPr>
        <w:spacing w:line="276" w:lineRule="auto"/>
        <w:ind w:firstLine="709"/>
        <w:jc w:val="both"/>
        <w:rPr>
          <w:sz w:val="28"/>
          <w:szCs w:val="28"/>
        </w:rPr>
      </w:pPr>
      <w:r w:rsidRPr="0061027E">
        <w:rPr>
          <w:sz w:val="28"/>
          <w:szCs w:val="28"/>
        </w:rPr>
        <w:t xml:space="preserve">После восстановления самостоятельного кровообращения необходимо обеспечить </w:t>
      </w:r>
      <w:proofErr w:type="gramStart"/>
      <w:r w:rsidRPr="0061027E">
        <w:rPr>
          <w:sz w:val="28"/>
          <w:szCs w:val="28"/>
        </w:rPr>
        <w:t>в</w:t>
      </w:r>
      <w:proofErr w:type="gramEnd"/>
      <w:r w:rsidRPr="0061027E">
        <w:rPr>
          <w:sz w:val="28"/>
          <w:szCs w:val="28"/>
        </w:rPr>
        <w:t>/</w:t>
      </w:r>
      <w:proofErr w:type="gramStart"/>
      <w:r w:rsidRPr="0061027E">
        <w:rPr>
          <w:sz w:val="28"/>
          <w:szCs w:val="28"/>
        </w:rPr>
        <w:t>в</w:t>
      </w:r>
      <w:proofErr w:type="gramEnd"/>
      <w:r w:rsidRPr="0061027E">
        <w:rPr>
          <w:sz w:val="28"/>
          <w:szCs w:val="28"/>
        </w:rPr>
        <w:t xml:space="preserve"> капельное введение амиодарона в дозе 900 мг в первые 24 часа постреанимационного периода с целью профилактики рефибрилляции.</w:t>
      </w:r>
    </w:p>
    <w:p w:rsidR="005C5409" w:rsidRDefault="00BE0DC8" w:rsidP="00C13D8D">
      <w:pPr>
        <w:spacing w:line="276" w:lineRule="auto"/>
        <w:ind w:firstLine="709"/>
        <w:jc w:val="both"/>
        <w:rPr>
          <w:sz w:val="28"/>
          <w:szCs w:val="28"/>
        </w:rPr>
      </w:pPr>
      <w:r w:rsidRPr="00750408">
        <w:rPr>
          <w:b/>
          <w:i/>
          <w:sz w:val="28"/>
          <w:szCs w:val="28"/>
        </w:rPr>
        <w:t>Лидокаин</w:t>
      </w:r>
      <w:r w:rsidR="00F73EDD">
        <w:rPr>
          <w:sz w:val="28"/>
          <w:szCs w:val="28"/>
        </w:rPr>
        <w:t xml:space="preserve"> – </w:t>
      </w:r>
      <w:r w:rsidRPr="00455D83">
        <w:rPr>
          <w:sz w:val="28"/>
          <w:szCs w:val="28"/>
        </w:rPr>
        <w:t>антиаритмическ</w:t>
      </w:r>
      <w:r w:rsidR="00F73EDD">
        <w:rPr>
          <w:sz w:val="28"/>
          <w:szCs w:val="28"/>
        </w:rPr>
        <w:t>ий препарат</w:t>
      </w:r>
      <w:r w:rsidRPr="00455D83">
        <w:rPr>
          <w:sz w:val="28"/>
          <w:szCs w:val="28"/>
        </w:rPr>
        <w:t xml:space="preserve"> I класса. </w:t>
      </w:r>
      <w:r w:rsidR="005C5409" w:rsidRPr="005C5409">
        <w:rPr>
          <w:sz w:val="28"/>
          <w:szCs w:val="28"/>
        </w:rPr>
        <w:t>Он воздействует исключительно на клетки пучка Гиса и волокон Пуркинье, а также на сократительный миокард, изменяя скорость проведения импульса. Замедление импульса ведет к такому же эффекту, что и при применении амиодарона – волна возбуждения «опаздывает» и прерывается.</w:t>
      </w:r>
    </w:p>
    <w:p w:rsidR="00FD7A81" w:rsidRDefault="00BE0DC8" w:rsidP="00FD7A81">
      <w:pPr>
        <w:spacing w:line="276" w:lineRule="auto"/>
        <w:ind w:firstLine="709"/>
        <w:jc w:val="both"/>
        <w:rPr>
          <w:sz w:val="28"/>
          <w:szCs w:val="28"/>
        </w:rPr>
      </w:pPr>
      <w:r w:rsidRPr="00455D83">
        <w:rPr>
          <w:sz w:val="28"/>
          <w:szCs w:val="28"/>
        </w:rPr>
        <w:t xml:space="preserve">Используется при отсутствии </w:t>
      </w:r>
      <w:r w:rsidR="00936AD1">
        <w:rPr>
          <w:sz w:val="28"/>
          <w:szCs w:val="28"/>
        </w:rPr>
        <w:t xml:space="preserve">амиодарона. </w:t>
      </w:r>
      <w:r w:rsidR="00F73EDD">
        <w:rPr>
          <w:sz w:val="28"/>
          <w:szCs w:val="28"/>
        </w:rPr>
        <w:t>Первая доза</w:t>
      </w:r>
      <w:r w:rsidR="00936AD1">
        <w:rPr>
          <w:sz w:val="28"/>
          <w:szCs w:val="28"/>
        </w:rPr>
        <w:t xml:space="preserve"> </w:t>
      </w:r>
      <w:r w:rsidRPr="00455D83">
        <w:rPr>
          <w:sz w:val="28"/>
          <w:szCs w:val="28"/>
        </w:rPr>
        <w:t>1 мг/кг,</w:t>
      </w:r>
      <w:r w:rsidR="00F73EDD">
        <w:rPr>
          <w:sz w:val="28"/>
          <w:szCs w:val="28"/>
        </w:rPr>
        <w:t xml:space="preserve"> вторая доза</w:t>
      </w:r>
      <w:r w:rsidRPr="00455D83">
        <w:rPr>
          <w:sz w:val="28"/>
          <w:szCs w:val="28"/>
        </w:rPr>
        <w:t xml:space="preserve"> </w:t>
      </w:r>
      <w:r w:rsidR="00F73EDD">
        <w:rPr>
          <w:sz w:val="28"/>
          <w:szCs w:val="28"/>
        </w:rPr>
        <w:t>05,-0,75мг/кг</w:t>
      </w:r>
      <w:r w:rsidR="007F0D46">
        <w:rPr>
          <w:sz w:val="28"/>
          <w:szCs w:val="28"/>
        </w:rPr>
        <w:t xml:space="preserve">. </w:t>
      </w:r>
      <w:r w:rsidRPr="00455D83">
        <w:rPr>
          <w:sz w:val="28"/>
          <w:szCs w:val="28"/>
        </w:rPr>
        <w:t>Не</w:t>
      </w:r>
      <w:r w:rsidR="00936AD1">
        <w:rPr>
          <w:sz w:val="28"/>
          <w:szCs w:val="28"/>
        </w:rPr>
        <w:t>льзя</w:t>
      </w:r>
      <w:r w:rsidRPr="00455D83">
        <w:rPr>
          <w:sz w:val="28"/>
          <w:szCs w:val="28"/>
        </w:rPr>
        <w:t xml:space="preserve"> вво</w:t>
      </w:r>
      <w:r w:rsidR="00C37093" w:rsidRPr="00455D83">
        <w:rPr>
          <w:sz w:val="28"/>
          <w:szCs w:val="28"/>
        </w:rPr>
        <w:t>дить лидокаин, если до этого ис</w:t>
      </w:r>
      <w:r w:rsidRPr="00455D83">
        <w:rPr>
          <w:sz w:val="28"/>
          <w:szCs w:val="28"/>
        </w:rPr>
        <w:t xml:space="preserve">пользовался </w:t>
      </w:r>
      <w:r w:rsidR="00936AD1">
        <w:rPr>
          <w:sz w:val="28"/>
          <w:szCs w:val="28"/>
        </w:rPr>
        <w:t>а</w:t>
      </w:r>
      <w:r w:rsidR="00936AD1" w:rsidRPr="00455D83">
        <w:rPr>
          <w:sz w:val="28"/>
          <w:szCs w:val="28"/>
        </w:rPr>
        <w:t>миодарон</w:t>
      </w:r>
      <w:r w:rsidRPr="00455D83">
        <w:rPr>
          <w:sz w:val="28"/>
          <w:szCs w:val="28"/>
        </w:rPr>
        <w:t>.</w:t>
      </w:r>
    </w:p>
    <w:p w:rsidR="00157DE1" w:rsidRDefault="00157DE1">
      <w:pPr>
        <w:widowControl/>
        <w:autoSpaceDE/>
        <w:autoSpaceDN/>
        <w:adjustRightInd/>
        <w:spacing w:after="200" w:line="276" w:lineRule="auto"/>
        <w:rPr>
          <w:b/>
          <w:i/>
          <w:sz w:val="28"/>
          <w:szCs w:val="28"/>
        </w:rPr>
      </w:pPr>
      <w:r>
        <w:rPr>
          <w:b/>
          <w:i/>
          <w:sz w:val="28"/>
          <w:szCs w:val="28"/>
        </w:rPr>
        <w:br w:type="page"/>
      </w:r>
    </w:p>
    <w:p w:rsidR="00FD7A81" w:rsidRDefault="00201DCA" w:rsidP="00201DCA">
      <w:pPr>
        <w:spacing w:line="276" w:lineRule="auto"/>
        <w:ind w:firstLine="709"/>
        <w:jc w:val="both"/>
        <w:rPr>
          <w:b/>
          <w:i/>
          <w:sz w:val="28"/>
          <w:szCs w:val="28"/>
        </w:rPr>
      </w:pPr>
      <w:r w:rsidRPr="00201DCA">
        <w:rPr>
          <w:b/>
          <w:i/>
          <w:sz w:val="28"/>
          <w:szCs w:val="28"/>
        </w:rPr>
        <w:lastRenderedPageBreak/>
        <w:t>После вве</w:t>
      </w:r>
      <w:r w:rsidRPr="00201DCA">
        <w:rPr>
          <w:b/>
          <w:i/>
          <w:sz w:val="28"/>
          <w:szCs w:val="28"/>
        </w:rPr>
        <w:softHyphen/>
        <w:t>дения лека</w:t>
      </w:r>
      <w:proofErr w:type="gramStart"/>
      <w:r w:rsidRPr="00201DCA">
        <w:rPr>
          <w:b/>
          <w:i/>
          <w:sz w:val="28"/>
          <w:szCs w:val="28"/>
        </w:rPr>
        <w:t>рств в п</w:t>
      </w:r>
      <w:proofErr w:type="gramEnd"/>
      <w:r w:rsidRPr="00201DCA">
        <w:rPr>
          <w:b/>
          <w:i/>
          <w:sz w:val="28"/>
          <w:szCs w:val="28"/>
        </w:rPr>
        <w:t>ериферическую вену, её следует промыть не менее чем 20 мл жидко</w:t>
      </w:r>
      <w:r w:rsidRPr="00201DCA">
        <w:rPr>
          <w:b/>
          <w:i/>
          <w:sz w:val="28"/>
          <w:szCs w:val="28"/>
        </w:rPr>
        <w:softHyphen/>
        <w:t>сти и поднять конечность на 10–20 сек для ускорения доставки препарата в централь</w:t>
      </w:r>
      <w:r w:rsidRPr="00201DCA">
        <w:rPr>
          <w:b/>
          <w:i/>
          <w:sz w:val="28"/>
          <w:szCs w:val="28"/>
        </w:rPr>
        <w:softHyphen/>
        <w:t>ную циркуляцию.</w:t>
      </w:r>
    </w:p>
    <w:p w:rsidR="00F33C66" w:rsidRPr="00201DCA" w:rsidRDefault="00F33C66" w:rsidP="00201DCA">
      <w:pPr>
        <w:spacing w:line="276" w:lineRule="auto"/>
        <w:ind w:firstLine="709"/>
        <w:jc w:val="both"/>
        <w:rPr>
          <w:rFonts w:eastAsia="Calibri"/>
          <w:b/>
          <w:i/>
          <w:sz w:val="28"/>
          <w:szCs w:val="28"/>
        </w:rPr>
      </w:pPr>
    </w:p>
    <w:p w:rsidR="00634680" w:rsidRPr="007E25D5" w:rsidRDefault="00634680" w:rsidP="007E25D5">
      <w:pPr>
        <w:spacing w:line="276" w:lineRule="auto"/>
        <w:ind w:firstLine="708"/>
        <w:jc w:val="both"/>
        <w:rPr>
          <w:rFonts w:eastAsia="Calibri"/>
          <w:sz w:val="28"/>
          <w:szCs w:val="28"/>
        </w:rPr>
      </w:pPr>
      <w:r w:rsidRPr="007E25D5">
        <w:rPr>
          <w:rFonts w:eastAsia="Calibri"/>
          <w:b/>
          <w:i/>
          <w:sz w:val="28"/>
          <w:szCs w:val="28"/>
        </w:rPr>
        <w:t>Тромболитические препараты</w:t>
      </w:r>
      <w:r w:rsidRPr="007E25D5">
        <w:rPr>
          <w:rFonts w:eastAsia="Calibri"/>
          <w:sz w:val="28"/>
          <w:szCs w:val="28"/>
        </w:rPr>
        <w:t xml:space="preserve">. Проведения тромболизиса возможно при ВОК, </w:t>
      </w:r>
      <w:proofErr w:type="gramStart"/>
      <w:r w:rsidRPr="007E25D5">
        <w:rPr>
          <w:rFonts w:eastAsia="Calibri"/>
          <w:sz w:val="28"/>
          <w:szCs w:val="28"/>
        </w:rPr>
        <w:t>вызванной</w:t>
      </w:r>
      <w:proofErr w:type="gramEnd"/>
      <w:r w:rsidRPr="007E25D5">
        <w:rPr>
          <w:rFonts w:eastAsia="Calibri"/>
          <w:sz w:val="28"/>
          <w:szCs w:val="28"/>
        </w:rPr>
        <w:t xml:space="preserve"> подтвержденной ТЭЛА. Уже </w:t>
      </w:r>
      <w:proofErr w:type="gramStart"/>
      <w:r w:rsidRPr="007E25D5">
        <w:rPr>
          <w:rFonts w:eastAsia="Calibri"/>
          <w:sz w:val="28"/>
          <w:szCs w:val="28"/>
        </w:rPr>
        <w:t>проводимая</w:t>
      </w:r>
      <w:proofErr w:type="gramEnd"/>
      <w:r w:rsidRPr="007E25D5">
        <w:rPr>
          <w:rFonts w:eastAsia="Calibri"/>
          <w:sz w:val="28"/>
          <w:szCs w:val="28"/>
        </w:rPr>
        <w:t xml:space="preserve"> СЛР не является противопоказанием к системному тромболизису в этой ситуации. После введения тромболитика СЛР </w:t>
      </w:r>
      <w:r w:rsidR="0073056A">
        <w:rPr>
          <w:rFonts w:eastAsia="Calibri"/>
          <w:sz w:val="28"/>
          <w:szCs w:val="28"/>
        </w:rPr>
        <w:t>следует продолжать в течение 60-</w:t>
      </w:r>
      <w:r w:rsidRPr="007E25D5">
        <w:rPr>
          <w:rFonts w:eastAsia="Calibri"/>
          <w:sz w:val="28"/>
          <w:szCs w:val="28"/>
        </w:rPr>
        <w:t xml:space="preserve">90 мин. Проведение тромболизиса может повышать риск осложнений СЛР в связи с крайней ограниченностью времени для выявления возможных противопоказаний. </w:t>
      </w:r>
    </w:p>
    <w:p w:rsidR="00F33C66" w:rsidRDefault="00BE0DC8" w:rsidP="001B6E21">
      <w:pPr>
        <w:spacing w:line="276" w:lineRule="auto"/>
        <w:ind w:firstLine="709"/>
        <w:jc w:val="both"/>
        <w:rPr>
          <w:rFonts w:ascii="OfficinaSerifC-Book" w:hAnsi="OfficinaSerifC-Book"/>
          <w:color w:val="231F20"/>
          <w:sz w:val="18"/>
          <w:szCs w:val="18"/>
        </w:rPr>
      </w:pPr>
      <w:proofErr w:type="gramStart"/>
      <w:r w:rsidRPr="00750408">
        <w:rPr>
          <w:b/>
          <w:i/>
          <w:sz w:val="28"/>
          <w:szCs w:val="28"/>
        </w:rPr>
        <w:t>Внутривенная</w:t>
      </w:r>
      <w:proofErr w:type="gramEnd"/>
      <w:r w:rsidRPr="00750408">
        <w:rPr>
          <w:b/>
          <w:i/>
          <w:sz w:val="28"/>
          <w:szCs w:val="28"/>
        </w:rPr>
        <w:t xml:space="preserve"> </w:t>
      </w:r>
      <w:r w:rsidR="00C726F4">
        <w:rPr>
          <w:b/>
          <w:i/>
          <w:sz w:val="28"/>
          <w:szCs w:val="28"/>
        </w:rPr>
        <w:t xml:space="preserve">или внутрикостная </w:t>
      </w:r>
      <w:r w:rsidRPr="00750408">
        <w:rPr>
          <w:b/>
          <w:i/>
          <w:sz w:val="28"/>
          <w:szCs w:val="28"/>
        </w:rPr>
        <w:t>инфузия</w:t>
      </w:r>
      <w:r w:rsidRPr="00455D83">
        <w:rPr>
          <w:sz w:val="28"/>
          <w:szCs w:val="28"/>
        </w:rPr>
        <w:t xml:space="preserve"> </w:t>
      </w:r>
      <w:r w:rsidR="009A623B" w:rsidRPr="009A623B">
        <w:rPr>
          <w:b/>
          <w:i/>
          <w:sz w:val="28"/>
          <w:szCs w:val="28"/>
        </w:rPr>
        <w:t>растворов</w:t>
      </w:r>
      <w:r w:rsidR="00C726F4">
        <w:rPr>
          <w:sz w:val="28"/>
          <w:szCs w:val="28"/>
        </w:rPr>
        <w:t>. О</w:t>
      </w:r>
      <w:r w:rsidR="00D24BBD" w:rsidRPr="00455D83">
        <w:rPr>
          <w:sz w:val="28"/>
          <w:szCs w:val="28"/>
        </w:rPr>
        <w:t>становка кровообращения</w:t>
      </w:r>
      <w:r w:rsidRPr="00455D83">
        <w:rPr>
          <w:sz w:val="28"/>
          <w:szCs w:val="28"/>
        </w:rPr>
        <w:t xml:space="preserve"> всегда сопровождается </w:t>
      </w:r>
      <w:proofErr w:type="gramStart"/>
      <w:r w:rsidRPr="00455D83">
        <w:rPr>
          <w:sz w:val="28"/>
          <w:szCs w:val="28"/>
        </w:rPr>
        <w:t>абсолютной</w:t>
      </w:r>
      <w:proofErr w:type="gramEnd"/>
      <w:r w:rsidR="00C726F4">
        <w:rPr>
          <w:sz w:val="28"/>
          <w:szCs w:val="28"/>
        </w:rPr>
        <w:t xml:space="preserve"> или относительной гиповолемией. И</w:t>
      </w:r>
      <w:r w:rsidR="00936AD1">
        <w:rPr>
          <w:sz w:val="28"/>
          <w:szCs w:val="28"/>
        </w:rPr>
        <w:t xml:space="preserve">нфузия </w:t>
      </w:r>
      <w:r w:rsidR="004F6C5A" w:rsidRPr="00455D83">
        <w:rPr>
          <w:sz w:val="28"/>
          <w:szCs w:val="28"/>
        </w:rPr>
        <w:t>раствор</w:t>
      </w:r>
      <w:r w:rsidR="004F6C5A">
        <w:rPr>
          <w:sz w:val="28"/>
          <w:szCs w:val="28"/>
        </w:rPr>
        <w:t xml:space="preserve">ов </w:t>
      </w:r>
      <w:r w:rsidR="00C90ED4">
        <w:rPr>
          <w:sz w:val="28"/>
          <w:szCs w:val="28"/>
        </w:rPr>
        <w:t xml:space="preserve">кристаллоидов </w:t>
      </w:r>
      <w:r w:rsidR="004F6C5A">
        <w:rPr>
          <w:sz w:val="28"/>
          <w:szCs w:val="28"/>
        </w:rPr>
        <w:t xml:space="preserve">начинается сразу после обеспечения </w:t>
      </w:r>
      <w:proofErr w:type="gramStart"/>
      <w:r w:rsidR="006D085F">
        <w:rPr>
          <w:sz w:val="28"/>
          <w:szCs w:val="28"/>
        </w:rPr>
        <w:t>в</w:t>
      </w:r>
      <w:proofErr w:type="gramEnd"/>
      <w:r w:rsidR="006D085F">
        <w:rPr>
          <w:sz w:val="28"/>
          <w:szCs w:val="28"/>
        </w:rPr>
        <w:t>/венного или</w:t>
      </w:r>
      <w:r w:rsidR="004F6C5A">
        <w:rPr>
          <w:sz w:val="28"/>
          <w:szCs w:val="28"/>
        </w:rPr>
        <w:t xml:space="preserve"> в/к</w:t>
      </w:r>
      <w:r w:rsidR="006D085F">
        <w:rPr>
          <w:sz w:val="28"/>
          <w:szCs w:val="28"/>
        </w:rPr>
        <w:t>остного</w:t>
      </w:r>
      <w:r w:rsidR="004F6C5A">
        <w:rPr>
          <w:sz w:val="28"/>
          <w:szCs w:val="28"/>
        </w:rPr>
        <w:t xml:space="preserve"> </w:t>
      </w:r>
      <w:r w:rsidR="0073056A">
        <w:rPr>
          <w:sz w:val="28"/>
          <w:szCs w:val="28"/>
        </w:rPr>
        <w:t>доступа</w:t>
      </w:r>
      <w:r w:rsidR="004F6C5A">
        <w:rPr>
          <w:sz w:val="28"/>
          <w:szCs w:val="28"/>
        </w:rPr>
        <w:t xml:space="preserve"> </w:t>
      </w:r>
      <w:r w:rsidR="00C90ED4">
        <w:rPr>
          <w:sz w:val="28"/>
          <w:szCs w:val="28"/>
        </w:rPr>
        <w:t>и способствует восполнению</w:t>
      </w:r>
      <w:r w:rsidR="00C726F4">
        <w:rPr>
          <w:sz w:val="28"/>
          <w:szCs w:val="28"/>
        </w:rPr>
        <w:t xml:space="preserve"> объёма</w:t>
      </w:r>
      <w:r w:rsidR="003E2CDE">
        <w:rPr>
          <w:sz w:val="28"/>
          <w:szCs w:val="28"/>
        </w:rPr>
        <w:t>. Кроме того инфузия больших объёмов</w:t>
      </w:r>
      <w:r w:rsidR="001B6E21">
        <w:rPr>
          <w:sz w:val="28"/>
          <w:szCs w:val="28"/>
        </w:rPr>
        <w:t xml:space="preserve"> </w:t>
      </w:r>
      <w:r w:rsidR="003E2CDE">
        <w:rPr>
          <w:sz w:val="28"/>
          <w:szCs w:val="28"/>
        </w:rPr>
        <w:t>ведёт к</w:t>
      </w:r>
      <w:r w:rsidR="001B6E21">
        <w:rPr>
          <w:sz w:val="28"/>
          <w:szCs w:val="28"/>
        </w:rPr>
        <w:t xml:space="preserve"> улучшению распространения</w:t>
      </w:r>
      <w:r w:rsidR="007803CA">
        <w:rPr>
          <w:sz w:val="28"/>
          <w:szCs w:val="28"/>
        </w:rPr>
        <w:t xml:space="preserve"> </w:t>
      </w:r>
      <w:r w:rsidR="0073056A">
        <w:rPr>
          <w:sz w:val="28"/>
          <w:szCs w:val="28"/>
        </w:rPr>
        <w:t xml:space="preserve">вводимых медикаментов </w:t>
      </w:r>
      <w:r w:rsidR="001B6E21">
        <w:rPr>
          <w:sz w:val="28"/>
          <w:szCs w:val="28"/>
        </w:rPr>
        <w:t>по сосудистому руслу</w:t>
      </w:r>
      <w:r w:rsidR="007803CA">
        <w:rPr>
          <w:sz w:val="28"/>
          <w:szCs w:val="28"/>
        </w:rPr>
        <w:t>.</w:t>
      </w:r>
      <w:r w:rsidR="00F33C66" w:rsidRPr="00F33C66">
        <w:rPr>
          <w:rFonts w:ascii="OfficinaSerifC-Book" w:hAnsi="OfficinaSerifC-Book"/>
          <w:color w:val="231F20"/>
          <w:sz w:val="18"/>
          <w:szCs w:val="18"/>
        </w:rPr>
        <w:t xml:space="preserve"> </w:t>
      </w:r>
    </w:p>
    <w:p w:rsidR="001B6E21" w:rsidRPr="001B6E21" w:rsidRDefault="00F33C66" w:rsidP="001B6E21">
      <w:pPr>
        <w:spacing w:line="276" w:lineRule="auto"/>
        <w:ind w:firstLine="709"/>
        <w:jc w:val="both"/>
        <w:rPr>
          <w:b/>
          <w:bCs/>
          <w:sz w:val="28"/>
          <w:szCs w:val="28"/>
        </w:rPr>
      </w:pPr>
      <w:r w:rsidRPr="00F33C66">
        <w:rPr>
          <w:sz w:val="28"/>
          <w:szCs w:val="28"/>
        </w:rPr>
        <w:t>Следует избегать при</w:t>
      </w:r>
      <w:r w:rsidRPr="00F33C66">
        <w:rPr>
          <w:sz w:val="28"/>
          <w:szCs w:val="28"/>
        </w:rPr>
        <w:softHyphen/>
        <w:t>менения глюкозы (декстрозы), которая</w:t>
      </w:r>
      <w:r w:rsidRPr="00F33C66">
        <w:rPr>
          <w:sz w:val="28"/>
          <w:szCs w:val="28"/>
        </w:rPr>
        <w:br/>
        <w:t>быстро уходит из внутрисосудистого</w:t>
      </w:r>
      <w:r>
        <w:rPr>
          <w:sz w:val="28"/>
          <w:szCs w:val="28"/>
        </w:rPr>
        <w:t xml:space="preserve"> </w:t>
      </w:r>
      <w:r w:rsidRPr="00F33C66">
        <w:rPr>
          <w:sz w:val="28"/>
          <w:szCs w:val="28"/>
        </w:rPr>
        <w:t>пространства и вызывает гиперкалие</w:t>
      </w:r>
      <w:r w:rsidRPr="00F33C66">
        <w:rPr>
          <w:sz w:val="28"/>
          <w:szCs w:val="28"/>
        </w:rPr>
        <w:softHyphen/>
        <w:t>мию, что может ухудшить неврологичес</w:t>
      </w:r>
      <w:r w:rsidRPr="00F33C66">
        <w:rPr>
          <w:sz w:val="28"/>
          <w:szCs w:val="28"/>
        </w:rPr>
        <w:softHyphen/>
        <w:t>кий исход после остановки сердца.</w:t>
      </w:r>
    </w:p>
    <w:p w:rsidR="00455D83" w:rsidRDefault="00C90ED4" w:rsidP="00C13D8D">
      <w:pPr>
        <w:spacing w:line="276" w:lineRule="auto"/>
        <w:ind w:firstLine="709"/>
        <w:jc w:val="both"/>
        <w:rPr>
          <w:sz w:val="28"/>
          <w:szCs w:val="28"/>
        </w:rPr>
      </w:pPr>
      <w:proofErr w:type="gramStart"/>
      <w:r>
        <w:rPr>
          <w:sz w:val="28"/>
          <w:szCs w:val="28"/>
        </w:rPr>
        <w:t xml:space="preserve">При ЭМД связанной с острой гиповолемией, струйное восполнение ОЦК является </w:t>
      </w:r>
      <w:r w:rsidR="006D085F">
        <w:rPr>
          <w:sz w:val="28"/>
          <w:szCs w:val="28"/>
        </w:rPr>
        <w:t>патогенетически обоснованным элементом СЛР.</w:t>
      </w:r>
      <w:proofErr w:type="gramEnd"/>
    </w:p>
    <w:p w:rsidR="00811F8E" w:rsidRDefault="007C0810" w:rsidP="001B6E21">
      <w:pPr>
        <w:spacing w:line="276" w:lineRule="auto"/>
        <w:ind w:firstLine="709"/>
        <w:jc w:val="both"/>
        <w:rPr>
          <w:sz w:val="28"/>
          <w:szCs w:val="28"/>
        </w:rPr>
      </w:pPr>
      <w:r w:rsidRPr="00455D83">
        <w:rPr>
          <w:sz w:val="28"/>
          <w:szCs w:val="28"/>
        </w:rPr>
        <w:t xml:space="preserve">Другие </w:t>
      </w:r>
      <w:r w:rsidR="00284E10">
        <w:rPr>
          <w:sz w:val="28"/>
          <w:szCs w:val="28"/>
        </w:rPr>
        <w:t>медикаменты</w:t>
      </w:r>
      <w:r w:rsidR="00E1548B">
        <w:rPr>
          <w:sz w:val="28"/>
          <w:szCs w:val="28"/>
        </w:rPr>
        <w:t>:</w:t>
      </w:r>
      <w:r w:rsidR="00284E10">
        <w:rPr>
          <w:sz w:val="28"/>
          <w:szCs w:val="28"/>
        </w:rPr>
        <w:t xml:space="preserve"> </w:t>
      </w:r>
      <w:r w:rsidRPr="00455D83">
        <w:rPr>
          <w:sz w:val="28"/>
          <w:szCs w:val="28"/>
        </w:rPr>
        <w:t>вазопрессорные (</w:t>
      </w:r>
      <w:r w:rsidR="002715F8">
        <w:rPr>
          <w:sz w:val="28"/>
          <w:szCs w:val="28"/>
        </w:rPr>
        <w:t>допамин</w:t>
      </w:r>
      <w:r w:rsidRPr="00455D83">
        <w:rPr>
          <w:sz w:val="28"/>
          <w:szCs w:val="28"/>
        </w:rPr>
        <w:t>, норадреналин) и кардиотонические (добутамин, дофамин) препараты используются в постреанимационном периоде.</w:t>
      </w:r>
      <w:r w:rsidR="00E1548B">
        <w:rPr>
          <w:sz w:val="28"/>
          <w:szCs w:val="28"/>
        </w:rPr>
        <w:t xml:space="preserve"> Раствор бикарбоната натрия применяется не ранее чем через 30 минут реанимации и только в условиях ста</w:t>
      </w:r>
      <w:r w:rsidR="00C23CDE">
        <w:rPr>
          <w:sz w:val="28"/>
          <w:szCs w:val="28"/>
        </w:rPr>
        <w:t>ционара.</w:t>
      </w:r>
    </w:p>
    <w:p w:rsidR="00C23CDE" w:rsidRDefault="00C23CDE" w:rsidP="001B6E21">
      <w:pPr>
        <w:spacing w:line="276" w:lineRule="auto"/>
        <w:ind w:firstLine="709"/>
        <w:jc w:val="both"/>
        <w:rPr>
          <w:sz w:val="28"/>
          <w:szCs w:val="28"/>
        </w:rPr>
      </w:pPr>
    </w:p>
    <w:p w:rsidR="00DC7E37" w:rsidRDefault="00DC7E37" w:rsidP="001B6E21">
      <w:pPr>
        <w:spacing w:line="276" w:lineRule="auto"/>
        <w:ind w:firstLine="709"/>
        <w:jc w:val="both"/>
        <w:rPr>
          <w:b/>
          <w:color w:val="000000"/>
          <w:sz w:val="24"/>
          <w:szCs w:val="24"/>
        </w:rPr>
      </w:pPr>
    </w:p>
    <w:p w:rsidR="00C23CDE" w:rsidRPr="005E2AB7" w:rsidRDefault="00C23CDE">
      <w:pPr>
        <w:widowControl/>
        <w:autoSpaceDE/>
        <w:autoSpaceDN/>
        <w:adjustRightInd/>
        <w:spacing w:after="200" w:line="276" w:lineRule="auto"/>
        <w:rPr>
          <w:b/>
          <w:bCs/>
          <w:iCs/>
          <w:sz w:val="28"/>
          <w:szCs w:val="28"/>
        </w:rPr>
      </w:pPr>
      <w:r>
        <w:br w:type="page"/>
      </w:r>
    </w:p>
    <w:p w:rsidR="00A46197" w:rsidRPr="00FD7A81" w:rsidRDefault="00FD7A81" w:rsidP="00F35B4B">
      <w:pPr>
        <w:pStyle w:val="2"/>
      </w:pPr>
      <w:r w:rsidRPr="00FD7A81">
        <w:lastRenderedPageBreak/>
        <w:t xml:space="preserve"> </w:t>
      </w:r>
      <w:bookmarkStart w:id="37" w:name="_Toc101284123"/>
      <w:r w:rsidRPr="00FD7A81">
        <w:t>6 БАЗОВЫЕ РЕАНИМАЦИОННЫЕ МЕРОПРИЯТИЯ</w:t>
      </w:r>
      <w:bookmarkEnd w:id="37"/>
      <w:r w:rsidRPr="00FD7A81">
        <w:t xml:space="preserve"> </w:t>
      </w:r>
    </w:p>
    <w:p w:rsidR="00A46197" w:rsidRDefault="00A46197" w:rsidP="00C13D8D">
      <w:pPr>
        <w:widowControl/>
        <w:shd w:val="clear" w:color="auto" w:fill="FFFFFF"/>
        <w:autoSpaceDE/>
        <w:autoSpaceDN/>
        <w:adjustRightInd/>
        <w:spacing w:line="276" w:lineRule="auto"/>
        <w:ind w:firstLine="709"/>
        <w:jc w:val="both"/>
        <w:rPr>
          <w:b/>
          <w:color w:val="000000"/>
          <w:sz w:val="28"/>
          <w:szCs w:val="28"/>
        </w:rPr>
      </w:pPr>
    </w:p>
    <w:p w:rsidR="008A20F4" w:rsidRDefault="008A20F4" w:rsidP="00C13D8D">
      <w:pPr>
        <w:spacing w:line="276" w:lineRule="auto"/>
        <w:ind w:firstLine="709"/>
        <w:jc w:val="both"/>
        <w:rPr>
          <w:color w:val="000000"/>
          <w:sz w:val="28"/>
          <w:szCs w:val="28"/>
        </w:rPr>
      </w:pPr>
      <w:r>
        <w:rPr>
          <w:color w:val="000000"/>
          <w:sz w:val="28"/>
          <w:szCs w:val="28"/>
        </w:rPr>
        <w:t>Сердечно-легочная реанимация - комплекс мероприятий, направленных на оживление человека в случае остановки кровообращения или</w:t>
      </w:r>
      <w:r>
        <w:rPr>
          <w:color w:val="000000"/>
          <w:sz w:val="28"/>
          <w:szCs w:val="28"/>
        </w:rPr>
        <w:br/>
        <w:t>дыхания. Согласно современным представлениям, термин «сердечно-лёгочная</w:t>
      </w:r>
      <w:r>
        <w:rPr>
          <w:color w:val="000000"/>
          <w:sz w:val="28"/>
          <w:szCs w:val="28"/>
        </w:rPr>
        <w:br/>
        <w:t>реанимация» относят, как правило, к начальному этапу оживления. Цель</w:t>
      </w:r>
      <w:r>
        <w:rPr>
          <w:color w:val="000000"/>
          <w:sz w:val="28"/>
          <w:szCs w:val="28"/>
        </w:rPr>
        <w:br/>
        <w:t>данного этапа — в кратчайший срок восстановить сердечную деятельность и</w:t>
      </w:r>
      <w:r>
        <w:rPr>
          <w:color w:val="000000"/>
          <w:sz w:val="28"/>
          <w:szCs w:val="28"/>
        </w:rPr>
        <w:br/>
        <w:t>дыхательную функцию.</w:t>
      </w:r>
    </w:p>
    <w:p w:rsidR="00031BEE" w:rsidRDefault="00B945C8" w:rsidP="00C13D8D">
      <w:pPr>
        <w:spacing w:line="276" w:lineRule="auto"/>
        <w:ind w:firstLine="709"/>
        <w:jc w:val="both"/>
        <w:rPr>
          <w:sz w:val="28"/>
          <w:szCs w:val="28"/>
        </w:rPr>
      </w:pPr>
      <w:r w:rsidRPr="00B945C8">
        <w:rPr>
          <w:sz w:val="28"/>
          <w:szCs w:val="28"/>
        </w:rPr>
        <w:t>Базовые реанимационные мероприяти</w:t>
      </w:r>
      <w:r>
        <w:rPr>
          <w:sz w:val="28"/>
          <w:szCs w:val="28"/>
        </w:rPr>
        <w:t>я (БРМ)</w:t>
      </w:r>
      <w:r w:rsidRPr="00B945C8">
        <w:rPr>
          <w:sz w:val="28"/>
          <w:szCs w:val="28"/>
        </w:rPr>
        <w:t xml:space="preserve"> включают</w:t>
      </w:r>
      <w:r w:rsidR="006351D0">
        <w:rPr>
          <w:sz w:val="28"/>
          <w:szCs w:val="28"/>
        </w:rPr>
        <w:t>:</w:t>
      </w:r>
      <w:r w:rsidRPr="00B945C8">
        <w:rPr>
          <w:sz w:val="28"/>
          <w:szCs w:val="28"/>
        </w:rPr>
        <w:t xml:space="preserve"> </w:t>
      </w:r>
      <w:r w:rsidR="00687CD3">
        <w:rPr>
          <w:sz w:val="28"/>
          <w:szCs w:val="28"/>
        </w:rPr>
        <w:t xml:space="preserve">непрямой массаж сердца, </w:t>
      </w:r>
      <w:r w:rsidRPr="00B945C8">
        <w:rPr>
          <w:sz w:val="28"/>
          <w:szCs w:val="28"/>
        </w:rPr>
        <w:t>обеспечение</w:t>
      </w:r>
      <w:r w:rsidR="00687CD3">
        <w:rPr>
          <w:sz w:val="28"/>
          <w:szCs w:val="28"/>
        </w:rPr>
        <w:t xml:space="preserve"> проходимости дыхательных путей и</w:t>
      </w:r>
      <w:r w:rsidRPr="00B945C8">
        <w:rPr>
          <w:sz w:val="28"/>
          <w:szCs w:val="28"/>
        </w:rPr>
        <w:t xml:space="preserve"> </w:t>
      </w:r>
      <w:r w:rsidR="00E51E72">
        <w:rPr>
          <w:sz w:val="28"/>
          <w:szCs w:val="28"/>
        </w:rPr>
        <w:t>ИВЛ</w:t>
      </w:r>
      <w:r w:rsidRPr="00B945C8">
        <w:rPr>
          <w:sz w:val="28"/>
          <w:szCs w:val="28"/>
        </w:rPr>
        <w:t xml:space="preserve"> без использования специальных устройств, </w:t>
      </w:r>
      <w:proofErr w:type="gramStart"/>
      <w:r w:rsidRPr="00B945C8">
        <w:rPr>
          <w:sz w:val="28"/>
          <w:szCs w:val="28"/>
        </w:rPr>
        <w:t>кроме</w:t>
      </w:r>
      <w:proofErr w:type="gramEnd"/>
      <w:r w:rsidRPr="00B945C8">
        <w:rPr>
          <w:sz w:val="28"/>
          <w:szCs w:val="28"/>
        </w:rPr>
        <w:t xml:space="preserve"> барьерных</w:t>
      </w:r>
      <w:r w:rsidR="00E51E72">
        <w:rPr>
          <w:sz w:val="28"/>
          <w:szCs w:val="28"/>
        </w:rPr>
        <w:t xml:space="preserve"> (лицевой экран, лицевая маска). П</w:t>
      </w:r>
      <w:r w:rsidRPr="00B945C8">
        <w:rPr>
          <w:sz w:val="28"/>
          <w:szCs w:val="28"/>
        </w:rPr>
        <w:t>рименение автоматическ</w:t>
      </w:r>
      <w:r w:rsidR="00E51E72">
        <w:rPr>
          <w:sz w:val="28"/>
          <w:szCs w:val="28"/>
        </w:rPr>
        <w:t>ого</w:t>
      </w:r>
      <w:r w:rsidRPr="00B945C8">
        <w:rPr>
          <w:sz w:val="28"/>
          <w:szCs w:val="28"/>
        </w:rPr>
        <w:t xml:space="preserve"> наружн</w:t>
      </w:r>
      <w:r w:rsidR="00E51E72">
        <w:rPr>
          <w:sz w:val="28"/>
          <w:szCs w:val="28"/>
        </w:rPr>
        <w:t>ого дефибриллятора</w:t>
      </w:r>
      <w:r w:rsidRPr="00B945C8">
        <w:rPr>
          <w:sz w:val="28"/>
          <w:szCs w:val="28"/>
        </w:rPr>
        <w:t xml:space="preserve"> (АНД)</w:t>
      </w:r>
      <w:r w:rsidR="00E51E72">
        <w:rPr>
          <w:sz w:val="28"/>
          <w:szCs w:val="28"/>
        </w:rPr>
        <w:t xml:space="preserve"> возможно при его доступности</w:t>
      </w:r>
      <w:r w:rsidRPr="00B945C8">
        <w:rPr>
          <w:sz w:val="28"/>
          <w:szCs w:val="28"/>
        </w:rPr>
        <w:t xml:space="preserve">. </w:t>
      </w:r>
    </w:p>
    <w:p w:rsidR="00E25569" w:rsidRPr="00E25569" w:rsidRDefault="00E2710E" w:rsidP="00C13D8D">
      <w:pPr>
        <w:spacing w:line="276" w:lineRule="auto"/>
        <w:ind w:firstLine="709"/>
        <w:jc w:val="both"/>
        <w:rPr>
          <w:sz w:val="28"/>
          <w:szCs w:val="28"/>
        </w:rPr>
      </w:pPr>
      <w:r w:rsidRPr="00E25569">
        <w:rPr>
          <w:sz w:val="28"/>
          <w:szCs w:val="28"/>
        </w:rPr>
        <w:t xml:space="preserve">Современный комплекс </w:t>
      </w:r>
      <w:r w:rsidR="00E25569" w:rsidRPr="00E25569">
        <w:rPr>
          <w:sz w:val="28"/>
          <w:szCs w:val="28"/>
        </w:rPr>
        <w:t>базовых реанимационных мероприятий</w:t>
      </w:r>
      <w:r w:rsidRPr="00E25569">
        <w:rPr>
          <w:sz w:val="28"/>
          <w:szCs w:val="28"/>
        </w:rPr>
        <w:t xml:space="preserve"> предусматривает</w:t>
      </w:r>
      <w:r w:rsidR="00E25569" w:rsidRPr="00E25569">
        <w:rPr>
          <w:sz w:val="28"/>
          <w:szCs w:val="28"/>
        </w:rPr>
        <w:t xml:space="preserve"> следующий перечень</w:t>
      </w:r>
      <w:r w:rsidRPr="00E25569">
        <w:rPr>
          <w:sz w:val="28"/>
          <w:szCs w:val="28"/>
        </w:rPr>
        <w:t xml:space="preserve">: </w:t>
      </w:r>
    </w:p>
    <w:p w:rsidR="00E25569" w:rsidRPr="002D0EEA" w:rsidRDefault="00E25569" w:rsidP="008A7C00">
      <w:pPr>
        <w:pStyle w:val="aa"/>
        <w:numPr>
          <w:ilvl w:val="0"/>
          <w:numId w:val="8"/>
        </w:numPr>
        <w:spacing w:line="276" w:lineRule="auto"/>
        <w:ind w:left="567" w:hanging="283"/>
        <w:jc w:val="both"/>
        <w:rPr>
          <w:sz w:val="28"/>
          <w:szCs w:val="28"/>
        </w:rPr>
      </w:pPr>
      <w:r>
        <w:rPr>
          <w:sz w:val="28"/>
          <w:szCs w:val="28"/>
        </w:rPr>
        <w:t>с</w:t>
      </w:r>
      <w:r w:rsidRPr="002D0EEA">
        <w:rPr>
          <w:sz w:val="28"/>
          <w:szCs w:val="28"/>
        </w:rPr>
        <w:t xml:space="preserve">корейшее распознавание остановки </w:t>
      </w:r>
      <w:r w:rsidR="001655DA" w:rsidRPr="002D0EEA">
        <w:rPr>
          <w:sz w:val="28"/>
          <w:szCs w:val="28"/>
        </w:rPr>
        <w:t>сердца,</w:t>
      </w:r>
      <w:r w:rsidR="00CE4D67">
        <w:rPr>
          <w:sz w:val="28"/>
          <w:szCs w:val="28"/>
        </w:rPr>
        <w:t xml:space="preserve"> т.е. </w:t>
      </w:r>
      <w:r w:rsidR="00293A11">
        <w:rPr>
          <w:sz w:val="28"/>
          <w:szCs w:val="28"/>
        </w:rPr>
        <w:t xml:space="preserve">минимум диагностических действий </w:t>
      </w:r>
      <w:r w:rsidR="00CE4D67">
        <w:rPr>
          <w:sz w:val="28"/>
          <w:szCs w:val="28"/>
        </w:rPr>
        <w:t>(</w:t>
      </w:r>
      <w:r w:rsidR="00293A11">
        <w:rPr>
          <w:sz w:val="28"/>
          <w:szCs w:val="28"/>
        </w:rPr>
        <w:t>определение сознания</w:t>
      </w:r>
      <w:r w:rsidR="00CE4D67">
        <w:rPr>
          <w:sz w:val="28"/>
          <w:szCs w:val="28"/>
        </w:rPr>
        <w:t>, дыхания и пульса</w:t>
      </w:r>
      <w:r w:rsidR="00293A11">
        <w:rPr>
          <w:sz w:val="28"/>
          <w:szCs w:val="28"/>
        </w:rPr>
        <w:t>)</w:t>
      </w:r>
      <w:r w:rsidRPr="002D0EEA">
        <w:rPr>
          <w:sz w:val="28"/>
          <w:szCs w:val="28"/>
        </w:rPr>
        <w:t xml:space="preserve"> и вызов бригады скорой медицинской помощи;</w:t>
      </w:r>
    </w:p>
    <w:p w:rsidR="00531614" w:rsidRPr="00E2710E" w:rsidRDefault="00DF6BA8" w:rsidP="008A7C00">
      <w:pPr>
        <w:pStyle w:val="aa"/>
        <w:numPr>
          <w:ilvl w:val="0"/>
          <w:numId w:val="31"/>
        </w:numPr>
        <w:spacing w:line="276" w:lineRule="auto"/>
        <w:ind w:left="567" w:hanging="283"/>
        <w:jc w:val="both"/>
        <w:rPr>
          <w:sz w:val="28"/>
          <w:szCs w:val="28"/>
        </w:rPr>
      </w:pPr>
      <w:r>
        <w:rPr>
          <w:sz w:val="28"/>
          <w:szCs w:val="28"/>
        </w:rPr>
        <w:t>н</w:t>
      </w:r>
      <w:r w:rsidRPr="00DF6BA8">
        <w:rPr>
          <w:sz w:val="28"/>
          <w:szCs w:val="28"/>
        </w:rPr>
        <w:t>емедленное начало высококачественных компрессий грудной клетки</w:t>
      </w:r>
      <w:r w:rsidR="00531614" w:rsidRPr="00E2710E">
        <w:rPr>
          <w:sz w:val="28"/>
          <w:szCs w:val="28"/>
        </w:rPr>
        <w:t>;</w:t>
      </w:r>
    </w:p>
    <w:p w:rsidR="00E2710E" w:rsidRPr="00E2710E" w:rsidRDefault="00531614" w:rsidP="008A7C00">
      <w:pPr>
        <w:pStyle w:val="aa"/>
        <w:numPr>
          <w:ilvl w:val="0"/>
          <w:numId w:val="31"/>
        </w:numPr>
        <w:spacing w:line="276" w:lineRule="auto"/>
        <w:ind w:left="567" w:hanging="283"/>
        <w:jc w:val="both"/>
        <w:rPr>
          <w:sz w:val="28"/>
          <w:szCs w:val="28"/>
        </w:rPr>
      </w:pPr>
      <w:r w:rsidRPr="00E2710E">
        <w:rPr>
          <w:sz w:val="28"/>
          <w:szCs w:val="28"/>
        </w:rPr>
        <w:t>искусственная</w:t>
      </w:r>
      <w:r w:rsidR="00E2710E" w:rsidRPr="00E2710E">
        <w:rPr>
          <w:sz w:val="28"/>
          <w:szCs w:val="28"/>
        </w:rPr>
        <w:t xml:space="preserve"> вентиляция лёгких </w:t>
      </w:r>
      <w:r w:rsidR="001655DA">
        <w:rPr>
          <w:sz w:val="28"/>
          <w:szCs w:val="28"/>
        </w:rPr>
        <w:t xml:space="preserve">ртом с </w:t>
      </w:r>
      <w:r w:rsidR="00E2710E" w:rsidRPr="00E2710E">
        <w:rPr>
          <w:sz w:val="28"/>
          <w:szCs w:val="28"/>
        </w:rPr>
        <w:t>использовани</w:t>
      </w:r>
      <w:r w:rsidR="001655DA">
        <w:rPr>
          <w:sz w:val="28"/>
          <w:szCs w:val="28"/>
        </w:rPr>
        <w:t>ем</w:t>
      </w:r>
      <w:r w:rsidR="00E2710E" w:rsidRPr="00E2710E">
        <w:rPr>
          <w:sz w:val="28"/>
          <w:szCs w:val="28"/>
        </w:rPr>
        <w:t xml:space="preserve"> специальных защитных приспособлений</w:t>
      </w:r>
      <w:r w:rsidR="00970C0E">
        <w:rPr>
          <w:sz w:val="28"/>
          <w:szCs w:val="28"/>
        </w:rPr>
        <w:t xml:space="preserve"> (мембран)</w:t>
      </w:r>
      <w:r w:rsidR="00E2710E" w:rsidRPr="00E2710E">
        <w:rPr>
          <w:sz w:val="28"/>
          <w:szCs w:val="28"/>
        </w:rPr>
        <w:t>;</w:t>
      </w:r>
    </w:p>
    <w:p w:rsidR="001259B0" w:rsidRPr="00E2710E" w:rsidRDefault="001A6786" w:rsidP="008A7C00">
      <w:pPr>
        <w:pStyle w:val="aa"/>
        <w:numPr>
          <w:ilvl w:val="0"/>
          <w:numId w:val="31"/>
        </w:numPr>
        <w:spacing w:line="276" w:lineRule="auto"/>
        <w:ind w:left="567" w:hanging="283"/>
        <w:jc w:val="both"/>
        <w:rPr>
          <w:sz w:val="28"/>
          <w:szCs w:val="28"/>
        </w:rPr>
      </w:pPr>
      <w:r>
        <w:rPr>
          <w:sz w:val="28"/>
          <w:szCs w:val="28"/>
        </w:rPr>
        <w:t>своевременное применение АНД при</w:t>
      </w:r>
      <w:r w:rsidRPr="001A6786">
        <w:rPr>
          <w:sz w:val="24"/>
          <w:szCs w:val="24"/>
        </w:rPr>
        <w:t xml:space="preserve"> </w:t>
      </w:r>
      <w:r w:rsidRPr="001A6786">
        <w:rPr>
          <w:sz w:val="28"/>
          <w:szCs w:val="28"/>
        </w:rPr>
        <w:t>ФЖ / ЖТ</w:t>
      </w:r>
      <w:r w:rsidRPr="001A6786">
        <w:rPr>
          <w:sz w:val="28"/>
          <w:szCs w:val="28"/>
          <w:vertAlign w:val="subscript"/>
        </w:rPr>
        <w:t>БП</w:t>
      </w:r>
      <w:r w:rsidR="00E2710E" w:rsidRPr="00E2710E">
        <w:rPr>
          <w:sz w:val="28"/>
          <w:szCs w:val="28"/>
        </w:rPr>
        <w:t>.</w:t>
      </w:r>
    </w:p>
    <w:p w:rsidR="00F758B7" w:rsidRDefault="00F758B7" w:rsidP="00F758B7">
      <w:pPr>
        <w:spacing w:line="276" w:lineRule="auto"/>
        <w:ind w:firstLine="709"/>
        <w:jc w:val="both"/>
        <w:rPr>
          <w:sz w:val="28"/>
          <w:szCs w:val="28"/>
        </w:rPr>
      </w:pPr>
      <w:r>
        <w:rPr>
          <w:sz w:val="28"/>
          <w:szCs w:val="28"/>
        </w:rPr>
        <w:t>Базовые реанимационные мероприятия относятся к мероприятиям первой помощи</w:t>
      </w:r>
      <w:r w:rsidRPr="009C5BCD">
        <w:rPr>
          <w:sz w:val="28"/>
          <w:szCs w:val="28"/>
        </w:rPr>
        <w:t xml:space="preserve"> </w:t>
      </w:r>
      <w:r>
        <w:rPr>
          <w:sz w:val="28"/>
          <w:szCs w:val="28"/>
        </w:rPr>
        <w:t xml:space="preserve">и </w:t>
      </w:r>
      <w:r w:rsidR="00031BEE">
        <w:rPr>
          <w:sz w:val="28"/>
          <w:szCs w:val="28"/>
        </w:rPr>
        <w:t xml:space="preserve"> могут проводиться любым человеком</w:t>
      </w:r>
      <w:r>
        <w:rPr>
          <w:sz w:val="28"/>
          <w:szCs w:val="28"/>
        </w:rPr>
        <w:t xml:space="preserve">. </w:t>
      </w:r>
    </w:p>
    <w:p w:rsidR="00F758B7" w:rsidRDefault="00F758B7" w:rsidP="00F758B7">
      <w:pPr>
        <w:spacing w:line="276" w:lineRule="auto"/>
        <w:ind w:firstLine="709"/>
        <w:jc w:val="both"/>
        <w:rPr>
          <w:sz w:val="28"/>
          <w:szCs w:val="28"/>
        </w:rPr>
      </w:pPr>
      <w:r>
        <w:rPr>
          <w:sz w:val="28"/>
          <w:szCs w:val="28"/>
        </w:rPr>
        <w:t>О</w:t>
      </w:r>
      <w:r w:rsidRPr="009C5BCD">
        <w:rPr>
          <w:sz w:val="28"/>
          <w:szCs w:val="28"/>
        </w:rPr>
        <w:t>бязанными оказывать первую помощь в соответствии с федеральным законом или со специальным правилом</w:t>
      </w:r>
      <w:r>
        <w:rPr>
          <w:sz w:val="28"/>
          <w:szCs w:val="28"/>
        </w:rPr>
        <w:t>,</w:t>
      </w:r>
      <w:r w:rsidRPr="009C5BCD">
        <w:rPr>
          <w:sz w:val="28"/>
          <w:szCs w:val="28"/>
        </w:rPr>
        <w:t xml:space="preserve"> </w:t>
      </w:r>
      <w:r>
        <w:rPr>
          <w:sz w:val="28"/>
          <w:szCs w:val="28"/>
        </w:rPr>
        <w:t xml:space="preserve">являются: </w:t>
      </w:r>
    </w:p>
    <w:p w:rsidR="00F758B7" w:rsidRPr="00954CC2" w:rsidRDefault="00F758B7" w:rsidP="00F72CD4">
      <w:pPr>
        <w:pStyle w:val="aa"/>
        <w:numPr>
          <w:ilvl w:val="0"/>
          <w:numId w:val="43"/>
        </w:numPr>
        <w:spacing w:line="276" w:lineRule="auto"/>
        <w:ind w:left="567" w:hanging="283"/>
        <w:jc w:val="both"/>
        <w:rPr>
          <w:sz w:val="28"/>
          <w:szCs w:val="28"/>
        </w:rPr>
      </w:pPr>
      <w:r w:rsidRPr="00954CC2">
        <w:rPr>
          <w:sz w:val="28"/>
          <w:szCs w:val="28"/>
        </w:rPr>
        <w:t xml:space="preserve">сотрудники органов внутренних дел Российской Федерации; </w:t>
      </w:r>
    </w:p>
    <w:p w:rsidR="00F758B7" w:rsidRPr="00954CC2" w:rsidRDefault="00F758B7" w:rsidP="00F72CD4">
      <w:pPr>
        <w:pStyle w:val="aa"/>
        <w:numPr>
          <w:ilvl w:val="0"/>
          <w:numId w:val="43"/>
        </w:numPr>
        <w:spacing w:line="276" w:lineRule="auto"/>
        <w:ind w:left="567" w:hanging="283"/>
        <w:jc w:val="both"/>
        <w:rPr>
          <w:sz w:val="28"/>
          <w:szCs w:val="28"/>
        </w:rPr>
      </w:pPr>
      <w:r w:rsidRPr="00954CC2">
        <w:rPr>
          <w:sz w:val="28"/>
          <w:szCs w:val="28"/>
        </w:rPr>
        <w:t xml:space="preserve">сотрудники, военнослужащие и работники Государственной противопожарной службы, спасатели аварийно-спасательных формирований и аварийно-спасательных служб; </w:t>
      </w:r>
    </w:p>
    <w:p w:rsidR="00F758B7" w:rsidRPr="00954CC2" w:rsidRDefault="0099088E" w:rsidP="00F72CD4">
      <w:pPr>
        <w:pStyle w:val="aa"/>
        <w:numPr>
          <w:ilvl w:val="0"/>
          <w:numId w:val="43"/>
        </w:numPr>
        <w:spacing w:line="276" w:lineRule="auto"/>
        <w:ind w:left="567" w:hanging="283"/>
        <w:jc w:val="both"/>
        <w:rPr>
          <w:sz w:val="28"/>
          <w:szCs w:val="28"/>
        </w:rPr>
      </w:pPr>
      <w:r>
        <w:rPr>
          <w:sz w:val="28"/>
          <w:szCs w:val="28"/>
        </w:rPr>
        <w:t xml:space="preserve">водители и </w:t>
      </w:r>
      <w:r w:rsidR="00F758B7" w:rsidRPr="00954CC2">
        <w:rPr>
          <w:sz w:val="28"/>
          <w:szCs w:val="28"/>
        </w:rPr>
        <w:t xml:space="preserve">участники дорожно-транспортного происшествия; </w:t>
      </w:r>
    </w:p>
    <w:p w:rsidR="00F758B7" w:rsidRPr="00954CC2" w:rsidRDefault="00F758B7" w:rsidP="00F72CD4">
      <w:pPr>
        <w:pStyle w:val="aa"/>
        <w:numPr>
          <w:ilvl w:val="0"/>
          <w:numId w:val="43"/>
        </w:numPr>
        <w:spacing w:line="276" w:lineRule="auto"/>
        <w:ind w:left="567" w:hanging="283"/>
        <w:jc w:val="both"/>
        <w:rPr>
          <w:sz w:val="28"/>
          <w:szCs w:val="28"/>
        </w:rPr>
      </w:pPr>
      <w:r w:rsidRPr="00954CC2">
        <w:rPr>
          <w:sz w:val="28"/>
          <w:szCs w:val="28"/>
        </w:rPr>
        <w:t>лица, специально выделенных для оказания медицинской помощи во время туристических поездок или иных организованных коллективных мероприятий.</w:t>
      </w:r>
    </w:p>
    <w:p w:rsidR="008A20F4" w:rsidRDefault="008A20F4">
      <w:pPr>
        <w:widowControl/>
        <w:autoSpaceDE/>
        <w:autoSpaceDN/>
        <w:adjustRightInd/>
        <w:spacing w:after="200" w:line="276" w:lineRule="auto"/>
        <w:rPr>
          <w:sz w:val="28"/>
          <w:szCs w:val="28"/>
        </w:rPr>
      </w:pPr>
    </w:p>
    <w:p w:rsidR="00F758B7" w:rsidRDefault="00F758B7" w:rsidP="00F758B7">
      <w:pPr>
        <w:spacing w:line="276" w:lineRule="auto"/>
        <w:ind w:firstLine="709"/>
        <w:jc w:val="both"/>
        <w:rPr>
          <w:sz w:val="28"/>
          <w:szCs w:val="28"/>
        </w:rPr>
      </w:pPr>
      <w:r w:rsidRPr="009C5BCD">
        <w:rPr>
          <w:sz w:val="28"/>
          <w:szCs w:val="28"/>
        </w:rPr>
        <w:t xml:space="preserve">В соответствии </w:t>
      </w:r>
      <w:r>
        <w:rPr>
          <w:sz w:val="28"/>
          <w:szCs w:val="28"/>
        </w:rPr>
        <w:t>со</w:t>
      </w:r>
      <w:r w:rsidRPr="009C5BCD">
        <w:rPr>
          <w:sz w:val="28"/>
          <w:szCs w:val="28"/>
        </w:rPr>
        <w:t xml:space="preserve"> стать</w:t>
      </w:r>
      <w:r>
        <w:rPr>
          <w:sz w:val="28"/>
          <w:szCs w:val="28"/>
        </w:rPr>
        <w:t>ёй</w:t>
      </w:r>
      <w:r w:rsidRPr="009C5BCD">
        <w:rPr>
          <w:sz w:val="28"/>
          <w:szCs w:val="28"/>
        </w:rPr>
        <w:t xml:space="preserve"> 31 </w:t>
      </w:r>
      <w:r w:rsidRPr="00561591">
        <w:rPr>
          <w:sz w:val="28"/>
          <w:szCs w:val="28"/>
        </w:rPr>
        <w:t>ФЗ №</w:t>
      </w:r>
      <w:r>
        <w:rPr>
          <w:sz w:val="28"/>
          <w:szCs w:val="28"/>
        </w:rPr>
        <w:t xml:space="preserve"> </w:t>
      </w:r>
      <w:r w:rsidRPr="00561591">
        <w:rPr>
          <w:sz w:val="28"/>
          <w:szCs w:val="28"/>
        </w:rPr>
        <w:t>323</w:t>
      </w:r>
      <w:r w:rsidRPr="009C5BCD">
        <w:rPr>
          <w:sz w:val="28"/>
          <w:szCs w:val="28"/>
        </w:rPr>
        <w:t xml:space="preserve"> и другие лица вправе оказывать первую помощь при наличии соответствующей подготовки и (или) навыков</w:t>
      </w:r>
      <w:r>
        <w:rPr>
          <w:sz w:val="28"/>
          <w:szCs w:val="28"/>
        </w:rPr>
        <w:t>.</w:t>
      </w:r>
    </w:p>
    <w:p w:rsidR="00F758B7" w:rsidRPr="00F32CDC" w:rsidRDefault="00F758B7" w:rsidP="00F758B7">
      <w:pPr>
        <w:spacing w:line="276" w:lineRule="auto"/>
        <w:ind w:firstLine="709"/>
        <w:jc w:val="both"/>
        <w:rPr>
          <w:sz w:val="28"/>
          <w:szCs w:val="28"/>
        </w:rPr>
      </w:pPr>
      <w:r>
        <w:rPr>
          <w:sz w:val="28"/>
          <w:szCs w:val="28"/>
        </w:rPr>
        <w:lastRenderedPageBreak/>
        <w:t xml:space="preserve">Учитывая, что правилам оказания первой помощи обучают при получении общего (основного, </w:t>
      </w:r>
      <w:r w:rsidRPr="00F32CDC">
        <w:rPr>
          <w:sz w:val="28"/>
          <w:szCs w:val="28"/>
        </w:rPr>
        <w:t>средне</w:t>
      </w:r>
      <w:r>
        <w:rPr>
          <w:sz w:val="28"/>
          <w:szCs w:val="28"/>
        </w:rPr>
        <w:t xml:space="preserve">го, </w:t>
      </w:r>
      <w:r w:rsidRPr="00F32CDC">
        <w:rPr>
          <w:sz w:val="28"/>
          <w:szCs w:val="28"/>
        </w:rPr>
        <w:t>средн</w:t>
      </w:r>
      <w:r>
        <w:rPr>
          <w:sz w:val="28"/>
          <w:szCs w:val="28"/>
        </w:rPr>
        <w:t>его</w:t>
      </w:r>
      <w:r w:rsidRPr="00F32CDC">
        <w:rPr>
          <w:sz w:val="28"/>
          <w:szCs w:val="28"/>
        </w:rPr>
        <w:t xml:space="preserve"> профессиональн</w:t>
      </w:r>
      <w:r>
        <w:rPr>
          <w:sz w:val="28"/>
          <w:szCs w:val="28"/>
        </w:rPr>
        <w:t>ого) и высшего образован</w:t>
      </w:r>
      <w:r w:rsidR="00970C0E">
        <w:rPr>
          <w:sz w:val="28"/>
          <w:szCs w:val="28"/>
        </w:rPr>
        <w:t>ия, получении водительских прав и др.,</w:t>
      </w:r>
      <w:r>
        <w:rPr>
          <w:sz w:val="28"/>
          <w:szCs w:val="28"/>
        </w:rPr>
        <w:t xml:space="preserve"> то </w:t>
      </w:r>
      <w:r w:rsidR="003A239B">
        <w:rPr>
          <w:sz w:val="28"/>
          <w:szCs w:val="28"/>
        </w:rPr>
        <w:t>иметь навыки</w:t>
      </w:r>
      <w:r>
        <w:rPr>
          <w:sz w:val="28"/>
          <w:szCs w:val="28"/>
        </w:rPr>
        <w:t xml:space="preserve"> базов</w:t>
      </w:r>
      <w:r w:rsidR="003A239B">
        <w:rPr>
          <w:sz w:val="28"/>
          <w:szCs w:val="28"/>
        </w:rPr>
        <w:t>ой</w:t>
      </w:r>
      <w:r>
        <w:rPr>
          <w:sz w:val="28"/>
          <w:szCs w:val="28"/>
        </w:rPr>
        <w:t xml:space="preserve"> СЛР должен </w:t>
      </w:r>
      <w:r w:rsidR="00970C0E">
        <w:rPr>
          <w:sz w:val="28"/>
          <w:szCs w:val="28"/>
        </w:rPr>
        <w:t xml:space="preserve">практически </w:t>
      </w:r>
      <w:r>
        <w:rPr>
          <w:sz w:val="28"/>
          <w:szCs w:val="28"/>
        </w:rPr>
        <w:t>каждый человек.</w:t>
      </w:r>
    </w:p>
    <w:p w:rsidR="00F758B7" w:rsidRDefault="00F758B7" w:rsidP="00B945C8">
      <w:pPr>
        <w:spacing w:line="276" w:lineRule="auto"/>
        <w:ind w:firstLine="709"/>
        <w:jc w:val="both"/>
        <w:rPr>
          <w:sz w:val="28"/>
          <w:szCs w:val="28"/>
        </w:rPr>
      </w:pPr>
      <w:r w:rsidRPr="009C5BCD">
        <w:rPr>
          <w:sz w:val="28"/>
          <w:szCs w:val="28"/>
        </w:rPr>
        <w:t>Медицинские работники</w:t>
      </w:r>
      <w:r w:rsidR="003A239B">
        <w:rPr>
          <w:sz w:val="28"/>
          <w:szCs w:val="28"/>
        </w:rPr>
        <w:t>, как получившие специальные знания,</w:t>
      </w:r>
      <w:r w:rsidRPr="009C5BCD">
        <w:rPr>
          <w:sz w:val="28"/>
          <w:szCs w:val="28"/>
        </w:rPr>
        <w:t xml:space="preserve"> обязаны оказывать медицинскую помощь гражданам, обратившимся в </w:t>
      </w:r>
      <w:r>
        <w:rPr>
          <w:sz w:val="28"/>
          <w:szCs w:val="28"/>
        </w:rPr>
        <w:t>медицинскую организацию</w:t>
      </w:r>
      <w:r w:rsidRPr="009C5BCD">
        <w:rPr>
          <w:sz w:val="28"/>
          <w:szCs w:val="28"/>
        </w:rPr>
        <w:t>, а также в дороге, на улице, на дому независимо от времени суток и факта пребывания на отд</w:t>
      </w:r>
      <w:r>
        <w:rPr>
          <w:sz w:val="28"/>
          <w:szCs w:val="28"/>
        </w:rPr>
        <w:t>ыхе, в отпуске и т.д. Неоказание помощи может привести к наказанию по статьям</w:t>
      </w:r>
      <w:r w:rsidRPr="009C5BCD">
        <w:rPr>
          <w:sz w:val="28"/>
          <w:szCs w:val="28"/>
        </w:rPr>
        <w:t xml:space="preserve"> 124</w:t>
      </w:r>
      <w:r>
        <w:rPr>
          <w:sz w:val="28"/>
          <w:szCs w:val="28"/>
        </w:rPr>
        <w:t>, 125</w:t>
      </w:r>
      <w:r w:rsidRPr="009C5BCD">
        <w:rPr>
          <w:sz w:val="28"/>
          <w:szCs w:val="28"/>
        </w:rPr>
        <w:t xml:space="preserve"> УК РФ.</w:t>
      </w:r>
    </w:p>
    <w:p w:rsidR="00113278" w:rsidRDefault="00031BEE" w:rsidP="00B945C8">
      <w:pPr>
        <w:spacing w:line="276" w:lineRule="auto"/>
        <w:ind w:firstLine="709"/>
        <w:jc w:val="both"/>
        <w:rPr>
          <w:b/>
          <w:bCs/>
          <w:i/>
          <w:iCs/>
          <w:color w:val="000000"/>
          <w:sz w:val="28"/>
          <w:szCs w:val="28"/>
        </w:rPr>
      </w:pPr>
      <w:r>
        <w:rPr>
          <w:color w:val="000000"/>
          <w:sz w:val="28"/>
          <w:szCs w:val="28"/>
        </w:rPr>
        <w:t>Основные диагностические признаки остановки кровообращения —</w:t>
      </w:r>
      <w:r>
        <w:rPr>
          <w:color w:val="000000"/>
          <w:sz w:val="28"/>
          <w:szCs w:val="28"/>
        </w:rPr>
        <w:br/>
        <w:t>отсутствие сознания, отсутствие дыхания (судорожные агональные вдохи, не</w:t>
      </w:r>
      <w:r>
        <w:rPr>
          <w:color w:val="000000"/>
          <w:sz w:val="28"/>
          <w:szCs w:val="28"/>
        </w:rPr>
        <w:br/>
        <w:t>обеспечивающие адекватной вентиляции, также расценивают как отсутствие</w:t>
      </w:r>
      <w:r>
        <w:rPr>
          <w:color w:val="000000"/>
          <w:sz w:val="28"/>
          <w:szCs w:val="28"/>
        </w:rPr>
        <w:br/>
        <w:t>дыхания), отсутствие пульсации на крупных артериях.</w:t>
      </w:r>
      <w:r w:rsidR="00113278" w:rsidRPr="00113278">
        <w:rPr>
          <w:b/>
          <w:bCs/>
          <w:i/>
          <w:iCs/>
          <w:color w:val="000000"/>
          <w:sz w:val="28"/>
          <w:szCs w:val="28"/>
        </w:rPr>
        <w:t xml:space="preserve"> </w:t>
      </w:r>
    </w:p>
    <w:p w:rsidR="00031BEE" w:rsidRDefault="00113278" w:rsidP="00B945C8">
      <w:pPr>
        <w:spacing w:line="276" w:lineRule="auto"/>
        <w:ind w:firstLine="709"/>
        <w:jc w:val="both"/>
        <w:rPr>
          <w:color w:val="231F20"/>
          <w:sz w:val="28"/>
          <w:szCs w:val="28"/>
        </w:rPr>
      </w:pPr>
      <w:r>
        <w:rPr>
          <w:b/>
          <w:bCs/>
          <w:i/>
          <w:iCs/>
          <w:color w:val="000000"/>
          <w:sz w:val="28"/>
          <w:szCs w:val="28"/>
        </w:rPr>
        <w:t xml:space="preserve">Диагностику остановки сердца необходимо провести в течение </w:t>
      </w:r>
      <w:r>
        <w:rPr>
          <w:b/>
          <w:bCs/>
          <w:i/>
          <w:iCs/>
          <w:color w:val="000000"/>
          <w:sz w:val="28"/>
          <w:szCs w:val="28"/>
        </w:rPr>
        <w:br/>
        <w:t xml:space="preserve">10 секунд, поэтому, в данной ситуации нельзя рекомендовать такие методы, как измерение АД, выслушивание тонов сердца, длительный поиск пульсации периферических сосудов. Как только установлена остановка сердца, необходимо немедленно, без потери времени на выяснение причин, </w:t>
      </w:r>
      <w:r>
        <w:rPr>
          <w:color w:val="000000"/>
          <w:sz w:val="28"/>
          <w:szCs w:val="28"/>
        </w:rPr>
        <w:br/>
      </w:r>
      <w:r>
        <w:rPr>
          <w:b/>
          <w:bCs/>
          <w:i/>
          <w:iCs/>
          <w:color w:val="000000"/>
          <w:sz w:val="28"/>
          <w:szCs w:val="28"/>
        </w:rPr>
        <w:t>приступить к СЛР.</w:t>
      </w:r>
    </w:p>
    <w:p w:rsidR="00160400" w:rsidRDefault="006351D0" w:rsidP="00B945C8">
      <w:pPr>
        <w:spacing w:line="276" w:lineRule="auto"/>
        <w:ind w:firstLine="709"/>
        <w:jc w:val="both"/>
        <w:rPr>
          <w:color w:val="231F20"/>
          <w:sz w:val="28"/>
          <w:szCs w:val="28"/>
        </w:rPr>
      </w:pPr>
      <w:r>
        <w:rPr>
          <w:color w:val="231F20"/>
          <w:sz w:val="28"/>
          <w:szCs w:val="28"/>
        </w:rPr>
        <w:t xml:space="preserve">Важную роль </w:t>
      </w:r>
      <w:r w:rsidRPr="006351D0">
        <w:rPr>
          <w:color w:val="231F20"/>
          <w:sz w:val="28"/>
          <w:szCs w:val="28"/>
        </w:rPr>
        <w:t>в ранней диагностике остано</w:t>
      </w:r>
      <w:r w:rsidR="00970C0E">
        <w:rPr>
          <w:color w:val="231F20"/>
          <w:sz w:val="28"/>
          <w:szCs w:val="28"/>
        </w:rPr>
        <w:t>вки сердца и</w:t>
      </w:r>
      <w:r>
        <w:rPr>
          <w:color w:val="231F20"/>
          <w:sz w:val="28"/>
          <w:szCs w:val="28"/>
        </w:rPr>
        <w:t xml:space="preserve"> выполнении </w:t>
      </w:r>
      <w:r w:rsidR="00970C0E">
        <w:rPr>
          <w:color w:val="231F20"/>
          <w:sz w:val="28"/>
          <w:szCs w:val="28"/>
        </w:rPr>
        <w:t xml:space="preserve">базовой </w:t>
      </w:r>
      <w:r w:rsidR="0099088E">
        <w:rPr>
          <w:color w:val="231F20"/>
          <w:sz w:val="28"/>
          <w:szCs w:val="28"/>
        </w:rPr>
        <w:t>СЛР</w:t>
      </w:r>
      <w:r w:rsidRPr="006351D0">
        <w:rPr>
          <w:color w:val="231F20"/>
          <w:sz w:val="28"/>
          <w:szCs w:val="28"/>
        </w:rPr>
        <w:t xml:space="preserve"> </w:t>
      </w:r>
      <w:r w:rsidR="0099088E">
        <w:rPr>
          <w:color w:val="231F20"/>
          <w:sz w:val="28"/>
          <w:szCs w:val="28"/>
        </w:rPr>
        <w:t>должен иметь</w:t>
      </w:r>
      <w:r>
        <w:rPr>
          <w:color w:val="231F20"/>
          <w:sz w:val="28"/>
          <w:szCs w:val="28"/>
        </w:rPr>
        <w:t xml:space="preserve"> д</w:t>
      </w:r>
      <w:r w:rsidRPr="006351D0">
        <w:rPr>
          <w:color w:val="231F20"/>
          <w:sz w:val="28"/>
          <w:szCs w:val="28"/>
        </w:rPr>
        <w:t>испетчер</w:t>
      </w:r>
      <w:r>
        <w:rPr>
          <w:color w:val="231F20"/>
          <w:sz w:val="28"/>
          <w:szCs w:val="28"/>
        </w:rPr>
        <w:t xml:space="preserve"> </w:t>
      </w:r>
      <w:r w:rsidRPr="006351D0">
        <w:rPr>
          <w:color w:val="231F20"/>
          <w:sz w:val="28"/>
          <w:szCs w:val="28"/>
        </w:rPr>
        <w:t>службы неотложной</w:t>
      </w:r>
      <w:r>
        <w:rPr>
          <w:color w:val="231F20"/>
          <w:sz w:val="28"/>
          <w:szCs w:val="28"/>
        </w:rPr>
        <w:t xml:space="preserve"> </w:t>
      </w:r>
      <w:r w:rsidRPr="006351D0">
        <w:rPr>
          <w:color w:val="231F20"/>
          <w:sz w:val="28"/>
          <w:szCs w:val="28"/>
        </w:rPr>
        <w:t>медицинской помощи</w:t>
      </w:r>
      <w:r>
        <w:rPr>
          <w:color w:val="231F20"/>
          <w:sz w:val="28"/>
          <w:szCs w:val="28"/>
        </w:rPr>
        <w:t>.</w:t>
      </w:r>
      <w:r w:rsidRPr="006351D0">
        <w:rPr>
          <w:color w:val="231F20"/>
          <w:sz w:val="28"/>
          <w:szCs w:val="28"/>
        </w:rPr>
        <w:t xml:space="preserve"> </w:t>
      </w:r>
      <w:r w:rsidR="00970C0E">
        <w:rPr>
          <w:color w:val="231F20"/>
          <w:sz w:val="28"/>
          <w:szCs w:val="28"/>
        </w:rPr>
        <w:t>В период до прибытия бригады скорой помощи о</w:t>
      </w:r>
      <w:r>
        <w:rPr>
          <w:color w:val="231F20"/>
          <w:sz w:val="28"/>
          <w:szCs w:val="28"/>
        </w:rPr>
        <w:t>н должен</w:t>
      </w:r>
      <w:r w:rsidRPr="006351D0">
        <w:rPr>
          <w:color w:val="231F20"/>
          <w:sz w:val="28"/>
          <w:szCs w:val="28"/>
        </w:rPr>
        <w:t xml:space="preserve"> </w:t>
      </w:r>
      <w:r w:rsidR="00970C0E">
        <w:rPr>
          <w:color w:val="231F20"/>
          <w:sz w:val="28"/>
          <w:szCs w:val="28"/>
        </w:rPr>
        <w:t>направлять и</w:t>
      </w:r>
      <w:r>
        <w:rPr>
          <w:color w:val="231F20"/>
          <w:sz w:val="28"/>
          <w:szCs w:val="28"/>
        </w:rPr>
        <w:t xml:space="preserve"> координировать работу спасателей </w:t>
      </w:r>
      <w:r w:rsidRPr="00970C0E">
        <w:rPr>
          <w:b/>
          <w:i/>
          <w:color w:val="231F20"/>
          <w:sz w:val="28"/>
          <w:szCs w:val="28"/>
        </w:rPr>
        <w:t>дистанционно</w:t>
      </w:r>
      <w:r>
        <w:rPr>
          <w:color w:val="231F20"/>
          <w:sz w:val="28"/>
          <w:szCs w:val="28"/>
        </w:rPr>
        <w:t xml:space="preserve"> </w:t>
      </w:r>
      <w:r w:rsidR="00160400">
        <w:rPr>
          <w:color w:val="231F20"/>
          <w:sz w:val="28"/>
          <w:szCs w:val="28"/>
        </w:rPr>
        <w:t>(</w:t>
      </w:r>
      <w:proofErr w:type="gramStart"/>
      <w:r w:rsidRPr="006351D0">
        <w:rPr>
          <w:color w:val="231F20"/>
          <w:sz w:val="28"/>
          <w:szCs w:val="28"/>
        </w:rPr>
        <w:t>телефонная</w:t>
      </w:r>
      <w:proofErr w:type="gramEnd"/>
      <w:r w:rsidRPr="006351D0">
        <w:rPr>
          <w:color w:val="231F20"/>
          <w:sz w:val="28"/>
          <w:szCs w:val="28"/>
        </w:rPr>
        <w:t xml:space="preserve"> СЛР), а также </w:t>
      </w:r>
      <w:r w:rsidR="00970C0E">
        <w:rPr>
          <w:color w:val="231F20"/>
          <w:sz w:val="28"/>
          <w:szCs w:val="28"/>
        </w:rPr>
        <w:t xml:space="preserve">помочь в </w:t>
      </w:r>
      <w:r w:rsidRPr="006351D0">
        <w:rPr>
          <w:color w:val="231F20"/>
          <w:sz w:val="28"/>
          <w:szCs w:val="28"/>
        </w:rPr>
        <w:t>поиске</w:t>
      </w:r>
      <w:r>
        <w:rPr>
          <w:color w:val="231F20"/>
          <w:sz w:val="28"/>
          <w:szCs w:val="28"/>
        </w:rPr>
        <w:t xml:space="preserve"> и обеспече</w:t>
      </w:r>
      <w:r w:rsidRPr="006351D0">
        <w:rPr>
          <w:color w:val="231F20"/>
          <w:sz w:val="28"/>
          <w:szCs w:val="28"/>
        </w:rPr>
        <w:t>нии доставки к месту происшествия АНД.</w:t>
      </w:r>
      <w:r w:rsidR="0099088E">
        <w:rPr>
          <w:color w:val="231F20"/>
          <w:sz w:val="28"/>
          <w:szCs w:val="28"/>
        </w:rPr>
        <w:t xml:space="preserve"> </w:t>
      </w:r>
    </w:p>
    <w:p w:rsidR="006351D0" w:rsidRPr="006351D0" w:rsidRDefault="0099088E" w:rsidP="00B945C8">
      <w:pPr>
        <w:spacing w:line="276" w:lineRule="auto"/>
        <w:ind w:firstLine="709"/>
        <w:jc w:val="both"/>
        <w:rPr>
          <w:sz w:val="28"/>
          <w:szCs w:val="28"/>
        </w:rPr>
      </w:pPr>
      <w:r>
        <w:rPr>
          <w:color w:val="231F20"/>
          <w:sz w:val="28"/>
          <w:szCs w:val="28"/>
        </w:rPr>
        <w:t xml:space="preserve">Данное положение желательно для повсеместного внедрения в практику работы дежурных служб. </w:t>
      </w:r>
    </w:p>
    <w:p w:rsidR="000E6A78" w:rsidRDefault="000E6A78" w:rsidP="00B945C8">
      <w:pPr>
        <w:widowControl/>
        <w:autoSpaceDE/>
        <w:autoSpaceDN/>
        <w:adjustRightInd/>
        <w:spacing w:line="276" w:lineRule="auto"/>
        <w:rPr>
          <w:rFonts w:ascii="Arial" w:hAnsi="Arial" w:cs="Arial"/>
          <w:b/>
          <w:bCs/>
          <w:sz w:val="26"/>
          <w:szCs w:val="26"/>
        </w:rPr>
      </w:pPr>
    </w:p>
    <w:p w:rsidR="00B945C8" w:rsidRDefault="00B945C8" w:rsidP="00B945C8">
      <w:pPr>
        <w:widowControl/>
        <w:autoSpaceDE/>
        <w:autoSpaceDN/>
        <w:adjustRightInd/>
        <w:spacing w:line="276" w:lineRule="auto"/>
        <w:rPr>
          <w:rFonts w:ascii="Arial" w:hAnsi="Arial" w:cs="Arial"/>
          <w:b/>
          <w:bCs/>
          <w:sz w:val="26"/>
          <w:szCs w:val="26"/>
        </w:rPr>
      </w:pPr>
    </w:p>
    <w:p w:rsidR="002715F8" w:rsidRDefault="00054D58" w:rsidP="00FD7A81">
      <w:pPr>
        <w:pStyle w:val="3"/>
        <w:ind w:left="1134" w:hanging="567"/>
      </w:pPr>
      <w:bookmarkStart w:id="38" w:name="_Toc101284124"/>
      <w:r>
        <w:t xml:space="preserve">6.1 </w:t>
      </w:r>
      <w:r w:rsidRPr="00054D58">
        <w:t>Базов</w:t>
      </w:r>
      <w:r w:rsidR="00FF01BD">
        <w:t>ая реанимация</w:t>
      </w:r>
      <w:r w:rsidR="002715F8" w:rsidRPr="002715F8">
        <w:t xml:space="preserve"> </w:t>
      </w:r>
      <w:r w:rsidR="002715F8">
        <w:t>п</w:t>
      </w:r>
      <w:r w:rsidR="002715F8" w:rsidRPr="00156427">
        <w:t xml:space="preserve">ри </w:t>
      </w:r>
      <w:r w:rsidR="002715F8">
        <w:t>отсутствии</w:t>
      </w:r>
      <w:r w:rsidR="002715F8" w:rsidRPr="00156427">
        <w:t xml:space="preserve"> </w:t>
      </w:r>
      <w:r w:rsidR="001661CB">
        <w:t>автоматического дефибриллятора</w:t>
      </w:r>
      <w:bookmarkEnd w:id="38"/>
    </w:p>
    <w:p w:rsidR="00054D58" w:rsidRDefault="00054D58" w:rsidP="001F6024">
      <w:pPr>
        <w:pStyle w:val="3"/>
      </w:pPr>
    </w:p>
    <w:p w:rsidR="00B913A7" w:rsidRPr="00B913A7" w:rsidRDefault="00B231AD" w:rsidP="00C13D8D">
      <w:pPr>
        <w:spacing w:line="276" w:lineRule="auto"/>
        <w:ind w:firstLine="709"/>
        <w:jc w:val="both"/>
        <w:rPr>
          <w:sz w:val="28"/>
          <w:szCs w:val="28"/>
        </w:rPr>
      </w:pPr>
      <w:r>
        <w:rPr>
          <w:sz w:val="28"/>
          <w:szCs w:val="28"/>
        </w:rPr>
        <w:t>Порядок оказания</w:t>
      </w:r>
      <w:r w:rsidR="00B913A7">
        <w:rPr>
          <w:sz w:val="28"/>
          <w:szCs w:val="28"/>
        </w:rPr>
        <w:t xml:space="preserve"> </w:t>
      </w:r>
      <w:r w:rsidR="00692195">
        <w:rPr>
          <w:sz w:val="28"/>
          <w:szCs w:val="28"/>
        </w:rPr>
        <w:t xml:space="preserve">реанимационной помощи </w:t>
      </w:r>
      <w:r w:rsidR="008E49A6">
        <w:rPr>
          <w:sz w:val="28"/>
          <w:szCs w:val="28"/>
        </w:rPr>
        <w:t>заключается</w:t>
      </w:r>
      <w:r w:rsidR="00692195">
        <w:rPr>
          <w:sz w:val="28"/>
          <w:szCs w:val="28"/>
        </w:rPr>
        <w:t xml:space="preserve"> </w:t>
      </w:r>
      <w:r w:rsidR="008E49A6">
        <w:rPr>
          <w:sz w:val="28"/>
          <w:szCs w:val="28"/>
        </w:rPr>
        <w:t>в выполнении</w:t>
      </w:r>
      <w:r w:rsidR="00692195">
        <w:rPr>
          <w:sz w:val="28"/>
          <w:szCs w:val="28"/>
        </w:rPr>
        <w:t xml:space="preserve"> ряда </w:t>
      </w:r>
      <w:r w:rsidR="00606F01">
        <w:rPr>
          <w:sz w:val="28"/>
          <w:szCs w:val="28"/>
        </w:rPr>
        <w:t xml:space="preserve">последовательных </w:t>
      </w:r>
      <w:r w:rsidR="00692195">
        <w:rPr>
          <w:sz w:val="28"/>
          <w:szCs w:val="28"/>
        </w:rPr>
        <w:t>действий</w:t>
      </w:r>
      <w:r w:rsidR="00BF1F01">
        <w:rPr>
          <w:sz w:val="28"/>
          <w:szCs w:val="28"/>
        </w:rPr>
        <w:t>.</w:t>
      </w:r>
    </w:p>
    <w:p w:rsidR="001D07DE" w:rsidRPr="00626D43" w:rsidRDefault="00C05CB1" w:rsidP="008A7C00">
      <w:pPr>
        <w:pStyle w:val="aa"/>
        <w:widowControl/>
        <w:numPr>
          <w:ilvl w:val="0"/>
          <w:numId w:val="30"/>
        </w:numPr>
        <w:shd w:val="clear" w:color="auto" w:fill="FFFFFF"/>
        <w:autoSpaceDE/>
        <w:autoSpaceDN/>
        <w:adjustRightInd/>
        <w:spacing w:line="276" w:lineRule="auto"/>
        <w:ind w:left="0" w:firstLine="0"/>
        <w:jc w:val="both"/>
        <w:rPr>
          <w:b/>
          <w:i/>
          <w:color w:val="000000"/>
          <w:sz w:val="28"/>
          <w:szCs w:val="28"/>
        </w:rPr>
      </w:pPr>
      <w:r w:rsidRPr="00626D43">
        <w:rPr>
          <w:b/>
          <w:i/>
          <w:color w:val="000000"/>
          <w:sz w:val="28"/>
          <w:szCs w:val="28"/>
        </w:rPr>
        <w:t xml:space="preserve">Оценить риск для </w:t>
      </w:r>
      <w:r w:rsidR="00BD1827">
        <w:rPr>
          <w:b/>
          <w:i/>
          <w:color w:val="000000"/>
          <w:sz w:val="28"/>
          <w:szCs w:val="28"/>
        </w:rPr>
        <w:t>спасателя</w:t>
      </w:r>
      <w:r w:rsidRPr="00626D43">
        <w:rPr>
          <w:b/>
          <w:i/>
          <w:color w:val="000000"/>
          <w:sz w:val="28"/>
          <w:szCs w:val="28"/>
        </w:rPr>
        <w:t xml:space="preserve"> и пациента.</w:t>
      </w:r>
    </w:p>
    <w:p w:rsidR="001D07DE" w:rsidRPr="001D07DE" w:rsidRDefault="00C05CB1" w:rsidP="004A2EF3">
      <w:pPr>
        <w:widowControl/>
        <w:shd w:val="clear" w:color="auto" w:fill="FFFFFF"/>
        <w:autoSpaceDE/>
        <w:autoSpaceDN/>
        <w:adjustRightInd/>
        <w:spacing w:line="276" w:lineRule="auto"/>
        <w:ind w:firstLine="708"/>
        <w:jc w:val="both"/>
        <w:rPr>
          <w:color w:val="000000"/>
          <w:sz w:val="28"/>
          <w:szCs w:val="28"/>
        </w:rPr>
      </w:pPr>
      <w:r w:rsidRPr="001D07DE">
        <w:rPr>
          <w:color w:val="000000"/>
          <w:sz w:val="28"/>
          <w:szCs w:val="28"/>
        </w:rPr>
        <w:t>Убедиться в собственной безопасности, безопасности пострадавшего и</w:t>
      </w:r>
      <w:r w:rsidRPr="001D07DE">
        <w:rPr>
          <w:color w:val="000000"/>
          <w:sz w:val="28"/>
          <w:szCs w:val="28"/>
        </w:rPr>
        <w:br/>
        <w:t>окружающих. Необходимо выяснить и, по возможности, устранить и/или</w:t>
      </w:r>
      <w:r w:rsidRPr="001D07DE">
        <w:rPr>
          <w:color w:val="000000"/>
          <w:sz w:val="28"/>
          <w:szCs w:val="28"/>
        </w:rPr>
        <w:br/>
        <w:t xml:space="preserve">минимизировать риски для </w:t>
      </w:r>
      <w:r w:rsidR="00BD1827">
        <w:rPr>
          <w:color w:val="000000"/>
          <w:sz w:val="28"/>
          <w:szCs w:val="28"/>
        </w:rPr>
        <w:t>спасателя</w:t>
      </w:r>
      <w:r w:rsidRPr="001D07DE">
        <w:rPr>
          <w:color w:val="000000"/>
          <w:sz w:val="28"/>
          <w:szCs w:val="28"/>
        </w:rPr>
        <w:t xml:space="preserve"> и пациента (интенсивное</w:t>
      </w:r>
      <w:r w:rsidRPr="001D07DE">
        <w:rPr>
          <w:color w:val="000000"/>
          <w:sz w:val="28"/>
          <w:szCs w:val="28"/>
        </w:rPr>
        <w:br/>
        <w:t>дорожное движение, угроза взрыва, обвала, электрического разряда,</w:t>
      </w:r>
      <w:r w:rsidRPr="001D07DE">
        <w:rPr>
          <w:color w:val="000000"/>
          <w:sz w:val="28"/>
          <w:szCs w:val="28"/>
        </w:rPr>
        <w:br/>
      </w:r>
      <w:r w:rsidRPr="001D07DE">
        <w:rPr>
          <w:color w:val="000000"/>
          <w:sz w:val="28"/>
          <w:szCs w:val="28"/>
        </w:rPr>
        <w:lastRenderedPageBreak/>
        <w:t>воздействия агрессивных химических средств и т.д.). При наличии угрозы</w:t>
      </w:r>
      <w:r w:rsidRPr="001D07DE">
        <w:rPr>
          <w:color w:val="000000"/>
          <w:sz w:val="28"/>
          <w:szCs w:val="28"/>
        </w:rPr>
        <w:br/>
        <w:t xml:space="preserve">жизни и здоровью </w:t>
      </w:r>
      <w:r w:rsidR="00BD1827">
        <w:rPr>
          <w:color w:val="000000"/>
          <w:sz w:val="28"/>
          <w:szCs w:val="28"/>
        </w:rPr>
        <w:t>спасателя</w:t>
      </w:r>
      <w:r w:rsidRPr="001D07DE">
        <w:rPr>
          <w:color w:val="000000"/>
          <w:sz w:val="28"/>
          <w:szCs w:val="28"/>
        </w:rPr>
        <w:t>, помощь должна быть отсрочена до</w:t>
      </w:r>
      <w:r w:rsidRPr="001D07DE">
        <w:rPr>
          <w:color w:val="000000"/>
          <w:sz w:val="28"/>
          <w:szCs w:val="28"/>
        </w:rPr>
        <w:br/>
        <w:t>момента устранения угрозы.</w:t>
      </w:r>
    </w:p>
    <w:p w:rsidR="001D07DE" w:rsidRPr="00DC504F" w:rsidRDefault="00626D43" w:rsidP="008A7C00">
      <w:pPr>
        <w:pStyle w:val="aa"/>
        <w:widowControl/>
        <w:numPr>
          <w:ilvl w:val="0"/>
          <w:numId w:val="30"/>
        </w:numPr>
        <w:shd w:val="clear" w:color="auto" w:fill="FFFFFF"/>
        <w:autoSpaceDE/>
        <w:autoSpaceDN/>
        <w:adjustRightInd/>
        <w:spacing w:line="276" w:lineRule="auto"/>
        <w:ind w:left="0" w:firstLine="0"/>
        <w:jc w:val="both"/>
        <w:rPr>
          <w:b/>
          <w:i/>
          <w:color w:val="000000"/>
          <w:sz w:val="28"/>
          <w:szCs w:val="28"/>
        </w:rPr>
      </w:pPr>
      <w:r w:rsidRPr="00DC504F">
        <w:rPr>
          <w:b/>
          <w:i/>
          <w:color w:val="000000"/>
          <w:sz w:val="28"/>
          <w:szCs w:val="28"/>
        </w:rPr>
        <w:t>Определ</w:t>
      </w:r>
      <w:r w:rsidR="005602D5" w:rsidRPr="00DC504F">
        <w:rPr>
          <w:b/>
          <w:i/>
          <w:color w:val="000000"/>
          <w:sz w:val="28"/>
          <w:szCs w:val="28"/>
        </w:rPr>
        <w:t>ить</w:t>
      </w:r>
      <w:r w:rsidRPr="00DC504F">
        <w:rPr>
          <w:b/>
          <w:i/>
          <w:color w:val="000000"/>
          <w:sz w:val="28"/>
          <w:szCs w:val="28"/>
        </w:rPr>
        <w:t xml:space="preserve"> наличи</w:t>
      </w:r>
      <w:r w:rsidR="005602D5" w:rsidRPr="00DC504F">
        <w:rPr>
          <w:b/>
          <w:i/>
          <w:color w:val="000000"/>
          <w:sz w:val="28"/>
          <w:szCs w:val="28"/>
        </w:rPr>
        <w:t>е</w:t>
      </w:r>
      <w:r w:rsidRPr="00DC504F">
        <w:rPr>
          <w:b/>
          <w:i/>
          <w:color w:val="000000"/>
          <w:sz w:val="28"/>
          <w:szCs w:val="28"/>
        </w:rPr>
        <w:t xml:space="preserve"> сознания</w:t>
      </w:r>
      <w:r w:rsidR="00C05CB1" w:rsidRPr="00DC504F">
        <w:rPr>
          <w:b/>
          <w:i/>
          <w:color w:val="000000"/>
          <w:sz w:val="28"/>
          <w:szCs w:val="28"/>
        </w:rPr>
        <w:t>.</w:t>
      </w:r>
    </w:p>
    <w:p w:rsidR="001B0DAC" w:rsidRDefault="00C05CB1" w:rsidP="008206D8">
      <w:pPr>
        <w:widowControl/>
        <w:shd w:val="clear" w:color="auto" w:fill="FFFFFF"/>
        <w:autoSpaceDE/>
        <w:autoSpaceDN/>
        <w:adjustRightInd/>
        <w:spacing w:line="276" w:lineRule="auto"/>
        <w:ind w:firstLine="708"/>
        <w:jc w:val="both"/>
        <w:rPr>
          <w:color w:val="000000"/>
          <w:sz w:val="28"/>
          <w:szCs w:val="28"/>
        </w:rPr>
      </w:pPr>
      <w:proofErr w:type="gramStart"/>
      <w:r>
        <w:rPr>
          <w:color w:val="000000"/>
          <w:sz w:val="28"/>
          <w:szCs w:val="28"/>
        </w:rPr>
        <w:t>Проверяется ответ пациента на верба</w:t>
      </w:r>
      <w:r w:rsidR="00D03171">
        <w:rPr>
          <w:color w:val="000000"/>
          <w:sz w:val="28"/>
          <w:szCs w:val="28"/>
        </w:rPr>
        <w:t>льный</w:t>
      </w:r>
      <w:r w:rsidR="0054427F">
        <w:rPr>
          <w:color w:val="000000"/>
          <w:sz w:val="28"/>
          <w:szCs w:val="28"/>
        </w:rPr>
        <w:t xml:space="preserve"> (словес</w:t>
      </w:r>
      <w:r w:rsidR="00606F01">
        <w:rPr>
          <w:color w:val="000000"/>
          <w:sz w:val="28"/>
          <w:szCs w:val="28"/>
        </w:rPr>
        <w:t>ный)</w:t>
      </w:r>
      <w:r w:rsidR="00D03171">
        <w:rPr>
          <w:color w:val="000000"/>
          <w:sz w:val="28"/>
          <w:szCs w:val="28"/>
        </w:rPr>
        <w:t xml:space="preserve"> и физический контакты</w:t>
      </w:r>
      <w:r w:rsidR="001D56AE">
        <w:rPr>
          <w:color w:val="000000"/>
          <w:sz w:val="28"/>
          <w:szCs w:val="28"/>
        </w:rPr>
        <w:t>.</w:t>
      </w:r>
      <w:proofErr w:type="gramEnd"/>
      <w:r w:rsidR="001D56AE">
        <w:rPr>
          <w:color w:val="000000"/>
          <w:sz w:val="28"/>
          <w:szCs w:val="28"/>
        </w:rPr>
        <w:t xml:space="preserve"> </w:t>
      </w:r>
      <w:r w:rsidR="00BC1750">
        <w:rPr>
          <w:color w:val="000000"/>
          <w:sz w:val="28"/>
          <w:szCs w:val="28"/>
        </w:rPr>
        <w:t>Спасатель</w:t>
      </w:r>
      <w:r>
        <w:rPr>
          <w:color w:val="000000"/>
          <w:sz w:val="28"/>
          <w:szCs w:val="28"/>
        </w:rPr>
        <w:t xml:space="preserve"> четко и громко задает</w:t>
      </w:r>
      <w:r w:rsidR="001D07DE">
        <w:rPr>
          <w:color w:val="000000"/>
          <w:sz w:val="28"/>
          <w:szCs w:val="28"/>
        </w:rPr>
        <w:t xml:space="preserve"> </w:t>
      </w:r>
      <w:r w:rsidR="0054427F">
        <w:rPr>
          <w:color w:val="000000"/>
          <w:sz w:val="28"/>
          <w:szCs w:val="28"/>
        </w:rPr>
        <w:t>вопросы: «Что с вами</w:t>
      </w:r>
      <w:r w:rsidR="006B63EA">
        <w:rPr>
          <w:color w:val="000000"/>
          <w:sz w:val="28"/>
          <w:szCs w:val="28"/>
        </w:rPr>
        <w:t xml:space="preserve">? </w:t>
      </w:r>
      <w:r>
        <w:rPr>
          <w:color w:val="000000"/>
          <w:sz w:val="28"/>
          <w:szCs w:val="28"/>
        </w:rPr>
        <w:t>Нужна</w:t>
      </w:r>
      <w:r w:rsidR="001D07DE">
        <w:rPr>
          <w:color w:val="000000"/>
          <w:sz w:val="28"/>
          <w:szCs w:val="28"/>
        </w:rPr>
        <w:t xml:space="preserve"> ли вам помощь?»</w:t>
      </w:r>
      <w:r w:rsidR="004D4E6E">
        <w:rPr>
          <w:color w:val="000000"/>
          <w:sz w:val="28"/>
          <w:szCs w:val="28"/>
        </w:rPr>
        <w:t xml:space="preserve">, и, одновременно, осторожно встряхивает пострадавшего за плечи. </w:t>
      </w:r>
      <w:r w:rsidR="00B715E1">
        <w:rPr>
          <w:color w:val="000000"/>
          <w:sz w:val="28"/>
          <w:szCs w:val="28"/>
        </w:rPr>
        <w:t xml:space="preserve">При отсутствии ответа </w:t>
      </w:r>
      <w:r w:rsidR="00606F01">
        <w:rPr>
          <w:color w:val="000000"/>
          <w:sz w:val="28"/>
          <w:szCs w:val="28"/>
        </w:rPr>
        <w:t>необходимо</w:t>
      </w:r>
      <w:r w:rsidR="00B715E1">
        <w:rPr>
          <w:color w:val="000000"/>
          <w:sz w:val="28"/>
          <w:szCs w:val="28"/>
        </w:rPr>
        <w:t xml:space="preserve"> проверить реакци</w:t>
      </w:r>
      <w:r w:rsidR="00C95C9E">
        <w:rPr>
          <w:color w:val="000000"/>
          <w:sz w:val="28"/>
          <w:szCs w:val="28"/>
        </w:rPr>
        <w:t>ю на болевое раздражение, сжав</w:t>
      </w:r>
      <w:r w:rsidR="00B715E1">
        <w:rPr>
          <w:color w:val="000000"/>
          <w:sz w:val="28"/>
          <w:szCs w:val="28"/>
        </w:rPr>
        <w:t xml:space="preserve"> </w:t>
      </w:r>
      <w:r w:rsidR="00CB4040">
        <w:rPr>
          <w:color w:val="000000"/>
          <w:sz w:val="28"/>
          <w:szCs w:val="28"/>
        </w:rPr>
        <w:t xml:space="preserve">пальцами </w:t>
      </w:r>
      <w:r w:rsidR="00B715E1">
        <w:rPr>
          <w:color w:val="000000"/>
          <w:sz w:val="28"/>
          <w:szCs w:val="28"/>
        </w:rPr>
        <w:t>трапец</w:t>
      </w:r>
      <w:r w:rsidR="00200D88">
        <w:rPr>
          <w:color w:val="000000"/>
          <w:sz w:val="28"/>
          <w:szCs w:val="28"/>
        </w:rPr>
        <w:t>е</w:t>
      </w:r>
      <w:r w:rsidR="00B715E1">
        <w:rPr>
          <w:color w:val="000000"/>
          <w:sz w:val="28"/>
          <w:szCs w:val="28"/>
        </w:rPr>
        <w:t>видные мышцы</w:t>
      </w:r>
      <w:r w:rsidR="00CB4040">
        <w:rPr>
          <w:color w:val="000000"/>
          <w:sz w:val="28"/>
          <w:szCs w:val="28"/>
        </w:rPr>
        <w:t xml:space="preserve"> пациента</w:t>
      </w:r>
      <w:r w:rsidR="00B456C7">
        <w:rPr>
          <w:color w:val="000000"/>
          <w:sz w:val="28"/>
          <w:szCs w:val="28"/>
        </w:rPr>
        <w:t xml:space="preserve">. </w:t>
      </w:r>
      <w:r>
        <w:rPr>
          <w:color w:val="000000"/>
          <w:sz w:val="28"/>
          <w:szCs w:val="28"/>
        </w:rPr>
        <w:t>Если</w:t>
      </w:r>
      <w:r w:rsidR="001D07DE">
        <w:rPr>
          <w:color w:val="000000"/>
          <w:sz w:val="28"/>
          <w:szCs w:val="28"/>
        </w:rPr>
        <w:t xml:space="preserve"> </w:t>
      </w:r>
      <w:r>
        <w:rPr>
          <w:color w:val="000000"/>
          <w:sz w:val="28"/>
          <w:szCs w:val="28"/>
        </w:rPr>
        <w:t xml:space="preserve">пострадавший не реагирует на </w:t>
      </w:r>
      <w:r w:rsidR="00626D43">
        <w:rPr>
          <w:color w:val="000000"/>
          <w:sz w:val="28"/>
          <w:szCs w:val="28"/>
        </w:rPr>
        <w:t xml:space="preserve">вербальный и </w:t>
      </w:r>
      <w:r>
        <w:rPr>
          <w:color w:val="000000"/>
          <w:sz w:val="28"/>
          <w:szCs w:val="28"/>
        </w:rPr>
        <w:t>ф</w:t>
      </w:r>
      <w:r w:rsidR="001D07DE">
        <w:rPr>
          <w:color w:val="000000"/>
          <w:sz w:val="28"/>
          <w:szCs w:val="28"/>
        </w:rPr>
        <w:t xml:space="preserve">изический контакты </w:t>
      </w:r>
      <w:r>
        <w:rPr>
          <w:color w:val="000000"/>
          <w:sz w:val="28"/>
          <w:szCs w:val="28"/>
        </w:rPr>
        <w:t>–</w:t>
      </w:r>
      <w:r w:rsidR="001D07DE">
        <w:rPr>
          <w:color w:val="000000"/>
          <w:sz w:val="28"/>
          <w:szCs w:val="28"/>
        </w:rPr>
        <w:t xml:space="preserve"> </w:t>
      </w:r>
      <w:r>
        <w:rPr>
          <w:color w:val="000000"/>
          <w:sz w:val="28"/>
          <w:szCs w:val="28"/>
        </w:rPr>
        <w:t>сознание отсутствует</w:t>
      </w:r>
      <w:r w:rsidR="001D07DE">
        <w:rPr>
          <w:color w:val="000000"/>
          <w:sz w:val="28"/>
          <w:szCs w:val="28"/>
        </w:rPr>
        <w:t>.</w:t>
      </w:r>
    </w:p>
    <w:p w:rsidR="00FB4C2E" w:rsidRDefault="00FB4C2E" w:rsidP="00FB4C2E">
      <w:pPr>
        <w:widowControl/>
        <w:shd w:val="clear" w:color="auto" w:fill="FFFFFF"/>
        <w:autoSpaceDE/>
        <w:autoSpaceDN/>
        <w:adjustRightInd/>
        <w:spacing w:line="276" w:lineRule="auto"/>
        <w:ind w:firstLine="708"/>
        <w:jc w:val="both"/>
        <w:rPr>
          <w:color w:val="000000"/>
          <w:sz w:val="28"/>
          <w:szCs w:val="28"/>
        </w:rPr>
      </w:pPr>
      <w:r w:rsidRPr="00FB4C2E">
        <w:rPr>
          <w:color w:val="000000"/>
          <w:sz w:val="28"/>
          <w:szCs w:val="28"/>
        </w:rPr>
        <w:t>Если он реагирует, оставьте его в том поло</w:t>
      </w:r>
      <w:r w:rsidRPr="00FB4C2E">
        <w:rPr>
          <w:color w:val="000000"/>
          <w:sz w:val="28"/>
          <w:szCs w:val="28"/>
        </w:rPr>
        <w:softHyphen/>
        <w:t>жении, в котором нашли, постарайтесь понять, что с</w:t>
      </w:r>
      <w:r>
        <w:rPr>
          <w:color w:val="000000"/>
          <w:sz w:val="28"/>
          <w:szCs w:val="28"/>
        </w:rPr>
        <w:t xml:space="preserve"> </w:t>
      </w:r>
      <w:r w:rsidRPr="00FB4C2E">
        <w:rPr>
          <w:color w:val="000000"/>
          <w:sz w:val="28"/>
          <w:szCs w:val="28"/>
        </w:rPr>
        <w:t>ним не т</w:t>
      </w:r>
      <w:r>
        <w:rPr>
          <w:color w:val="000000"/>
          <w:sz w:val="28"/>
          <w:szCs w:val="28"/>
        </w:rPr>
        <w:t>ак и при необходимости помогите. О</w:t>
      </w:r>
      <w:r w:rsidRPr="00FB4C2E">
        <w:rPr>
          <w:color w:val="000000"/>
          <w:sz w:val="28"/>
          <w:szCs w:val="28"/>
        </w:rPr>
        <w:t>ценивайте его состояние регулярно</w:t>
      </w:r>
      <w:r>
        <w:rPr>
          <w:color w:val="000000"/>
          <w:sz w:val="28"/>
          <w:szCs w:val="28"/>
        </w:rPr>
        <w:t>.</w:t>
      </w:r>
    </w:p>
    <w:p w:rsidR="0065739F" w:rsidRPr="0065739F" w:rsidRDefault="0065739F" w:rsidP="008A7C00">
      <w:pPr>
        <w:pStyle w:val="aa"/>
        <w:widowControl/>
        <w:numPr>
          <w:ilvl w:val="0"/>
          <w:numId w:val="30"/>
        </w:numPr>
        <w:autoSpaceDE/>
        <w:autoSpaceDN/>
        <w:adjustRightInd/>
        <w:spacing w:line="276" w:lineRule="auto"/>
        <w:ind w:left="0" w:firstLine="0"/>
        <w:jc w:val="both"/>
        <w:rPr>
          <w:b/>
          <w:i/>
          <w:color w:val="000000"/>
          <w:sz w:val="28"/>
          <w:szCs w:val="28"/>
        </w:rPr>
      </w:pPr>
      <w:r w:rsidRPr="0065739F">
        <w:rPr>
          <w:b/>
          <w:i/>
          <w:color w:val="000000"/>
          <w:sz w:val="28"/>
          <w:szCs w:val="28"/>
        </w:rPr>
        <w:t>В</w:t>
      </w:r>
      <w:r w:rsidR="00C05CB1" w:rsidRPr="0065739F">
        <w:rPr>
          <w:b/>
          <w:i/>
          <w:color w:val="000000"/>
          <w:sz w:val="28"/>
          <w:szCs w:val="28"/>
        </w:rPr>
        <w:t>осстанов</w:t>
      </w:r>
      <w:r w:rsidR="00867915" w:rsidRPr="0065739F">
        <w:rPr>
          <w:b/>
          <w:i/>
          <w:color w:val="000000"/>
          <w:sz w:val="28"/>
          <w:szCs w:val="28"/>
        </w:rPr>
        <w:t>ить</w:t>
      </w:r>
      <w:r w:rsidR="00C05CB1" w:rsidRPr="0065739F">
        <w:rPr>
          <w:b/>
          <w:i/>
          <w:color w:val="000000"/>
          <w:sz w:val="28"/>
          <w:szCs w:val="28"/>
        </w:rPr>
        <w:t xml:space="preserve"> проходимост</w:t>
      </w:r>
      <w:r w:rsidR="00867915" w:rsidRPr="0065739F">
        <w:rPr>
          <w:b/>
          <w:i/>
          <w:color w:val="000000"/>
          <w:sz w:val="28"/>
          <w:szCs w:val="28"/>
        </w:rPr>
        <w:t>ь</w:t>
      </w:r>
      <w:r>
        <w:rPr>
          <w:b/>
          <w:i/>
          <w:color w:val="000000"/>
          <w:sz w:val="28"/>
          <w:szCs w:val="28"/>
        </w:rPr>
        <w:t xml:space="preserve"> верхних дыхательных путей</w:t>
      </w:r>
    </w:p>
    <w:p w:rsidR="006A61D1" w:rsidRDefault="0054427F" w:rsidP="008A20F4">
      <w:pPr>
        <w:widowControl/>
        <w:autoSpaceDE/>
        <w:autoSpaceDN/>
        <w:adjustRightInd/>
        <w:spacing w:line="276" w:lineRule="auto"/>
        <w:ind w:firstLine="708"/>
        <w:jc w:val="both"/>
        <w:rPr>
          <w:color w:val="000000"/>
          <w:sz w:val="28"/>
          <w:szCs w:val="28"/>
        </w:rPr>
      </w:pPr>
      <w:r w:rsidRPr="0054427F">
        <w:rPr>
          <w:bCs/>
          <w:color w:val="000000"/>
          <w:sz w:val="28"/>
          <w:szCs w:val="28"/>
        </w:rPr>
        <w:t>Если пациент не реагирует, повернуть на спину (при необходимости) и открыть дыхательные пути путем запрокидывания головы и подтягивания подбородка</w:t>
      </w:r>
      <w:r>
        <w:rPr>
          <w:bCs/>
          <w:color w:val="000000"/>
          <w:sz w:val="28"/>
          <w:szCs w:val="28"/>
        </w:rPr>
        <w:t>, что позволяет</w:t>
      </w:r>
      <w:r w:rsidR="0065739F">
        <w:rPr>
          <w:color w:val="000000"/>
          <w:sz w:val="28"/>
          <w:szCs w:val="28"/>
        </w:rPr>
        <w:t xml:space="preserve"> </w:t>
      </w:r>
      <w:r w:rsidR="00C05CB1">
        <w:rPr>
          <w:color w:val="000000"/>
          <w:sz w:val="28"/>
          <w:szCs w:val="28"/>
        </w:rPr>
        <w:t>отодвину</w:t>
      </w:r>
      <w:r w:rsidR="0065739F">
        <w:rPr>
          <w:color w:val="000000"/>
          <w:sz w:val="28"/>
          <w:szCs w:val="28"/>
        </w:rPr>
        <w:t>ть</w:t>
      </w:r>
      <w:r w:rsidR="00626D43">
        <w:rPr>
          <w:color w:val="000000"/>
          <w:sz w:val="28"/>
          <w:szCs w:val="28"/>
        </w:rPr>
        <w:t xml:space="preserve"> </w:t>
      </w:r>
      <w:r w:rsidR="00C05CB1">
        <w:rPr>
          <w:color w:val="000000"/>
          <w:sz w:val="28"/>
          <w:szCs w:val="28"/>
        </w:rPr>
        <w:t xml:space="preserve">корень языка от задней стенки </w:t>
      </w:r>
      <w:r w:rsidR="00867915">
        <w:rPr>
          <w:color w:val="000000"/>
          <w:sz w:val="28"/>
          <w:szCs w:val="28"/>
        </w:rPr>
        <w:t>глотки</w:t>
      </w:r>
      <w:r>
        <w:rPr>
          <w:color w:val="000000"/>
          <w:sz w:val="28"/>
          <w:szCs w:val="28"/>
        </w:rPr>
        <w:t>.</w:t>
      </w:r>
      <w:r w:rsidR="00CB4040">
        <w:rPr>
          <w:color w:val="000000"/>
          <w:sz w:val="28"/>
          <w:szCs w:val="28"/>
        </w:rPr>
        <w:t xml:space="preserve"> </w:t>
      </w:r>
    </w:p>
    <w:p w:rsidR="008A20F4" w:rsidRDefault="008A20F4" w:rsidP="008A20F4">
      <w:pPr>
        <w:widowControl/>
        <w:autoSpaceDE/>
        <w:autoSpaceDN/>
        <w:adjustRightInd/>
        <w:spacing w:line="276" w:lineRule="auto"/>
        <w:ind w:firstLine="708"/>
        <w:jc w:val="both"/>
        <w:rPr>
          <w:color w:val="000000"/>
          <w:sz w:val="28"/>
          <w:szCs w:val="28"/>
        </w:rPr>
      </w:pPr>
    </w:p>
    <w:p w:rsidR="00867915" w:rsidRDefault="0054427F" w:rsidP="004A2EF3">
      <w:pPr>
        <w:widowControl/>
        <w:autoSpaceDE/>
        <w:autoSpaceDN/>
        <w:adjustRightInd/>
        <w:spacing w:line="276" w:lineRule="auto"/>
        <w:ind w:firstLine="708"/>
        <w:jc w:val="both"/>
        <w:rPr>
          <w:color w:val="000000"/>
          <w:sz w:val="28"/>
          <w:szCs w:val="28"/>
        </w:rPr>
      </w:pPr>
      <w:r>
        <w:rPr>
          <w:color w:val="000000"/>
          <w:sz w:val="28"/>
          <w:szCs w:val="28"/>
        </w:rPr>
        <w:t>Необходимо</w:t>
      </w:r>
      <w:r w:rsidR="00C95C9E">
        <w:rPr>
          <w:color w:val="000000"/>
          <w:sz w:val="28"/>
          <w:szCs w:val="28"/>
        </w:rPr>
        <w:t xml:space="preserve"> последовательно выполнить</w:t>
      </w:r>
      <w:r w:rsidR="00CB4040">
        <w:rPr>
          <w:color w:val="000000"/>
          <w:sz w:val="28"/>
          <w:szCs w:val="28"/>
        </w:rPr>
        <w:t xml:space="preserve"> следующие действия</w:t>
      </w:r>
      <w:r w:rsidR="00867915">
        <w:rPr>
          <w:color w:val="000000"/>
          <w:sz w:val="28"/>
          <w:szCs w:val="28"/>
        </w:rPr>
        <w:t xml:space="preserve">: </w:t>
      </w:r>
    </w:p>
    <w:p w:rsidR="00867915" w:rsidRPr="00867915" w:rsidRDefault="006B68BB" w:rsidP="008A7C00">
      <w:pPr>
        <w:pStyle w:val="aa"/>
        <w:widowControl/>
        <w:numPr>
          <w:ilvl w:val="0"/>
          <w:numId w:val="9"/>
        </w:numPr>
        <w:autoSpaceDE/>
        <w:autoSpaceDN/>
        <w:adjustRightInd/>
        <w:spacing w:line="276" w:lineRule="auto"/>
        <w:ind w:left="567" w:hanging="283"/>
        <w:jc w:val="both"/>
        <w:rPr>
          <w:color w:val="000000"/>
          <w:sz w:val="28"/>
          <w:szCs w:val="28"/>
        </w:rPr>
      </w:pPr>
      <w:r>
        <w:rPr>
          <w:color w:val="000000"/>
          <w:sz w:val="28"/>
          <w:szCs w:val="28"/>
        </w:rPr>
        <w:t>запрокинуть голову;</w:t>
      </w:r>
      <w:r w:rsidR="00867915" w:rsidRPr="00867915">
        <w:rPr>
          <w:color w:val="000000"/>
          <w:sz w:val="28"/>
          <w:szCs w:val="28"/>
        </w:rPr>
        <w:t xml:space="preserve"> </w:t>
      </w:r>
    </w:p>
    <w:p w:rsidR="00867915" w:rsidRPr="00867915" w:rsidRDefault="006B68BB" w:rsidP="008A7C00">
      <w:pPr>
        <w:pStyle w:val="aa"/>
        <w:widowControl/>
        <w:numPr>
          <w:ilvl w:val="0"/>
          <w:numId w:val="9"/>
        </w:numPr>
        <w:autoSpaceDE/>
        <w:autoSpaceDN/>
        <w:adjustRightInd/>
        <w:spacing w:line="276" w:lineRule="auto"/>
        <w:ind w:left="567" w:hanging="283"/>
        <w:jc w:val="both"/>
        <w:rPr>
          <w:color w:val="000000"/>
          <w:sz w:val="28"/>
          <w:szCs w:val="28"/>
        </w:rPr>
      </w:pPr>
      <w:r>
        <w:rPr>
          <w:color w:val="000000"/>
          <w:sz w:val="28"/>
          <w:szCs w:val="28"/>
        </w:rPr>
        <w:t>выдвинуть нижнюю челюсть;</w:t>
      </w:r>
    </w:p>
    <w:p w:rsidR="00C6041A" w:rsidRDefault="00C6041A" w:rsidP="008A7C00">
      <w:pPr>
        <w:pStyle w:val="aa"/>
        <w:widowControl/>
        <w:numPr>
          <w:ilvl w:val="0"/>
          <w:numId w:val="9"/>
        </w:numPr>
        <w:autoSpaceDE/>
        <w:autoSpaceDN/>
        <w:adjustRightInd/>
        <w:spacing w:line="276" w:lineRule="auto"/>
        <w:ind w:left="567" w:hanging="283"/>
        <w:jc w:val="both"/>
        <w:rPr>
          <w:color w:val="000000"/>
          <w:sz w:val="28"/>
          <w:szCs w:val="28"/>
        </w:rPr>
      </w:pPr>
      <w:r w:rsidRPr="00C6041A">
        <w:rPr>
          <w:color w:val="000000"/>
          <w:sz w:val="28"/>
          <w:szCs w:val="28"/>
        </w:rPr>
        <w:t>открыть рот</w:t>
      </w:r>
      <w:r w:rsidR="00E10E60">
        <w:rPr>
          <w:color w:val="000000"/>
          <w:sz w:val="28"/>
          <w:szCs w:val="28"/>
        </w:rPr>
        <w:t xml:space="preserve"> и </w:t>
      </w:r>
      <w:r w:rsidR="00E10E60" w:rsidRPr="00E10E60">
        <w:rPr>
          <w:color w:val="000000"/>
          <w:sz w:val="28"/>
          <w:szCs w:val="28"/>
        </w:rPr>
        <w:t>одновременно осмотреть его</w:t>
      </w:r>
      <w:r w:rsidR="00E10E60">
        <w:rPr>
          <w:color w:val="000000"/>
          <w:sz w:val="28"/>
          <w:szCs w:val="28"/>
        </w:rPr>
        <w:t>;</w:t>
      </w:r>
    </w:p>
    <w:p w:rsidR="00BC1750" w:rsidRPr="008868CA" w:rsidRDefault="00C6041A" w:rsidP="008A7C00">
      <w:pPr>
        <w:pStyle w:val="aa"/>
        <w:widowControl/>
        <w:numPr>
          <w:ilvl w:val="0"/>
          <w:numId w:val="9"/>
        </w:numPr>
        <w:autoSpaceDE/>
        <w:autoSpaceDN/>
        <w:adjustRightInd/>
        <w:spacing w:line="276" w:lineRule="auto"/>
        <w:ind w:left="567" w:hanging="283"/>
        <w:jc w:val="both"/>
        <w:rPr>
          <w:color w:val="000000"/>
          <w:sz w:val="28"/>
          <w:szCs w:val="28"/>
        </w:rPr>
      </w:pPr>
      <w:r>
        <w:rPr>
          <w:color w:val="000000"/>
          <w:sz w:val="28"/>
          <w:szCs w:val="28"/>
        </w:rPr>
        <w:t>п</w:t>
      </w:r>
      <w:r w:rsidR="00867915" w:rsidRPr="00C6041A">
        <w:rPr>
          <w:color w:val="000000"/>
          <w:sz w:val="28"/>
          <w:szCs w:val="28"/>
        </w:rPr>
        <w:t xml:space="preserve">ри наличии видимых инородных тел в полости рта и ротоглотки – произвести санацию ротоглотки. Протезы, свободно располагающиеся в ротовой полости, предметы, слизь, рвотные массы – удаляются под контролем зрения. </w:t>
      </w:r>
      <w:r w:rsidR="00E10E60" w:rsidRPr="00BC1750">
        <w:rPr>
          <w:i/>
          <w:color w:val="000000"/>
          <w:sz w:val="28"/>
          <w:szCs w:val="28"/>
        </w:rPr>
        <w:t>Очищение ротовой полости пальцами вслепую больше не применяется</w:t>
      </w:r>
      <w:r w:rsidR="00BC1750" w:rsidRPr="00BC1750">
        <w:rPr>
          <w:i/>
          <w:color w:val="000000"/>
          <w:sz w:val="28"/>
          <w:szCs w:val="28"/>
        </w:rPr>
        <w:t>!</w:t>
      </w:r>
      <w:r w:rsidR="00E10E60" w:rsidRPr="00E10E60">
        <w:rPr>
          <w:color w:val="000000"/>
          <w:sz w:val="28"/>
          <w:szCs w:val="28"/>
        </w:rPr>
        <w:t xml:space="preserve"> Съёмные зубные протезы, которые держатся на месте, не удалять, т.к. они формируют контуры рта, облегчая герметизацию при вентиляции</w:t>
      </w:r>
      <w:r w:rsidR="00E10E60">
        <w:rPr>
          <w:color w:val="000000"/>
          <w:sz w:val="28"/>
          <w:szCs w:val="28"/>
        </w:rPr>
        <w:t xml:space="preserve">. </w:t>
      </w:r>
      <w:r w:rsidR="00867915" w:rsidRPr="00C6041A">
        <w:rPr>
          <w:color w:val="000000"/>
          <w:sz w:val="28"/>
          <w:szCs w:val="28"/>
        </w:rPr>
        <w:t>Один-два пальца ввести в ротовую полость подушечками к нёбу, провернуть их на 90° и тракционным движением удалить содержимое через угол рта.</w:t>
      </w:r>
      <w:r w:rsidR="00CB4040" w:rsidRPr="00C6041A">
        <w:rPr>
          <w:color w:val="000000"/>
          <w:sz w:val="28"/>
          <w:szCs w:val="28"/>
        </w:rPr>
        <w:t xml:space="preserve"> Пальцы можно обернуть </w:t>
      </w:r>
      <w:r w:rsidR="00313FE0" w:rsidRPr="00C6041A">
        <w:rPr>
          <w:color w:val="000000"/>
          <w:sz w:val="28"/>
          <w:szCs w:val="28"/>
        </w:rPr>
        <w:t xml:space="preserve">носовым платком или любой </w:t>
      </w:r>
      <w:r w:rsidR="00CB4040" w:rsidRPr="00C6041A">
        <w:rPr>
          <w:color w:val="000000"/>
          <w:sz w:val="28"/>
          <w:szCs w:val="28"/>
        </w:rPr>
        <w:t>тканью</w:t>
      </w:r>
      <w:r w:rsidR="00313FE0" w:rsidRPr="00C6041A">
        <w:rPr>
          <w:color w:val="000000"/>
          <w:sz w:val="28"/>
          <w:szCs w:val="28"/>
        </w:rPr>
        <w:t>.</w:t>
      </w:r>
    </w:p>
    <w:p w:rsidR="008868CA" w:rsidRPr="008868CA" w:rsidRDefault="008868CA" w:rsidP="008868CA">
      <w:pPr>
        <w:pStyle w:val="aa"/>
        <w:widowControl/>
        <w:autoSpaceDE/>
        <w:autoSpaceDN/>
        <w:adjustRightInd/>
        <w:spacing w:line="276" w:lineRule="auto"/>
        <w:ind w:left="567"/>
        <w:jc w:val="both"/>
        <w:rPr>
          <w:i/>
          <w:color w:val="000000"/>
          <w:sz w:val="28"/>
          <w:szCs w:val="28"/>
        </w:rPr>
      </w:pPr>
      <w:r w:rsidRPr="008868CA">
        <w:rPr>
          <w:b/>
          <w:i/>
          <w:sz w:val="28"/>
          <w:szCs w:val="28"/>
        </w:rPr>
        <w:t>ВАЖНО!</w:t>
      </w:r>
      <w:r>
        <w:rPr>
          <w:i/>
          <w:sz w:val="28"/>
          <w:szCs w:val="28"/>
        </w:rPr>
        <w:t xml:space="preserve"> При запрокидывании головы и выдвижении нижней челюсти, можно выявить один из признаков</w:t>
      </w:r>
      <w:r w:rsidR="001106CB">
        <w:rPr>
          <w:i/>
          <w:sz w:val="28"/>
          <w:szCs w:val="28"/>
        </w:rPr>
        <w:t xml:space="preserve"> </w:t>
      </w:r>
      <w:r w:rsidR="001106CB" w:rsidRPr="001106CB">
        <w:rPr>
          <w:b/>
          <w:i/>
          <w:sz w:val="28"/>
          <w:szCs w:val="28"/>
        </w:rPr>
        <w:t>биологической смерти</w:t>
      </w:r>
      <w:r w:rsidR="001106CB">
        <w:rPr>
          <w:i/>
          <w:sz w:val="28"/>
          <w:szCs w:val="28"/>
        </w:rPr>
        <w:t xml:space="preserve"> -</w:t>
      </w:r>
      <w:r>
        <w:rPr>
          <w:i/>
          <w:sz w:val="28"/>
          <w:szCs w:val="28"/>
        </w:rPr>
        <w:t xml:space="preserve"> «трупное окоченение»</w:t>
      </w:r>
      <w:r w:rsidR="001106CB">
        <w:rPr>
          <w:i/>
          <w:sz w:val="28"/>
          <w:szCs w:val="28"/>
        </w:rPr>
        <w:t>, из-за чего выполнить эти действия не удастся.</w:t>
      </w:r>
    </w:p>
    <w:p w:rsidR="00DB08DD" w:rsidRPr="00DB08DD" w:rsidRDefault="0065739F" w:rsidP="00CA6C89">
      <w:pPr>
        <w:pStyle w:val="aa"/>
        <w:widowControl/>
        <w:shd w:val="clear" w:color="auto" w:fill="FFFFFF"/>
        <w:autoSpaceDE/>
        <w:autoSpaceDN/>
        <w:adjustRightInd/>
        <w:spacing w:line="276" w:lineRule="auto"/>
        <w:ind w:left="0" w:firstLine="567"/>
        <w:jc w:val="both"/>
        <w:rPr>
          <w:b/>
          <w:i/>
          <w:color w:val="000000"/>
          <w:sz w:val="28"/>
          <w:szCs w:val="28"/>
        </w:rPr>
      </w:pPr>
      <w:r w:rsidRPr="00DB08DD">
        <w:rPr>
          <w:color w:val="000000"/>
          <w:sz w:val="28"/>
          <w:szCs w:val="28"/>
        </w:rPr>
        <w:t>У пациента с подозрением на травму шейного отдела позвоночника используется только выдвижение нижней челюсти (без запрокидывания головы). Но, если не удаётся обеспечить свободную проходимость дыхательных путей при помощи этого приёма, то следует выполнить запрокидывание голо</w:t>
      </w:r>
      <w:r w:rsidR="004F7DD9">
        <w:rPr>
          <w:color w:val="000000"/>
          <w:sz w:val="28"/>
          <w:szCs w:val="28"/>
        </w:rPr>
        <w:t>вы, не</w:t>
      </w:r>
      <w:r w:rsidR="00BC1750" w:rsidRPr="00DB08DD">
        <w:rPr>
          <w:color w:val="000000"/>
          <w:sz w:val="28"/>
          <w:szCs w:val="28"/>
        </w:rPr>
        <w:t>взирая</w:t>
      </w:r>
      <w:r w:rsidR="004F7DD9">
        <w:rPr>
          <w:color w:val="000000"/>
          <w:sz w:val="28"/>
          <w:szCs w:val="28"/>
        </w:rPr>
        <w:t xml:space="preserve"> на</w:t>
      </w:r>
      <w:r w:rsidR="00BC1750" w:rsidRPr="00DB08DD">
        <w:rPr>
          <w:color w:val="000000"/>
          <w:sz w:val="28"/>
          <w:szCs w:val="28"/>
        </w:rPr>
        <w:t xml:space="preserve"> </w:t>
      </w:r>
      <w:r w:rsidR="00BC1750" w:rsidRPr="00DB08DD">
        <w:rPr>
          <w:color w:val="000000"/>
          <w:sz w:val="28"/>
          <w:szCs w:val="28"/>
        </w:rPr>
        <w:lastRenderedPageBreak/>
        <w:t>травму</w:t>
      </w:r>
      <w:r w:rsidRPr="00DB08DD">
        <w:rPr>
          <w:color w:val="000000"/>
          <w:sz w:val="28"/>
          <w:szCs w:val="28"/>
        </w:rPr>
        <w:t xml:space="preserve">, поскольку достижение адекватной вентиляции лёгких является приоритетным действием при реанимации травмированных пациентов. </w:t>
      </w:r>
    </w:p>
    <w:p w:rsidR="0065739F" w:rsidRPr="00DB08DD" w:rsidRDefault="0065739F" w:rsidP="008A7C00">
      <w:pPr>
        <w:pStyle w:val="aa"/>
        <w:widowControl/>
        <w:numPr>
          <w:ilvl w:val="0"/>
          <w:numId w:val="30"/>
        </w:numPr>
        <w:shd w:val="clear" w:color="auto" w:fill="FFFFFF"/>
        <w:autoSpaceDE/>
        <w:autoSpaceDN/>
        <w:adjustRightInd/>
        <w:spacing w:line="276" w:lineRule="auto"/>
        <w:ind w:left="0" w:firstLine="0"/>
        <w:jc w:val="both"/>
        <w:rPr>
          <w:b/>
          <w:i/>
          <w:color w:val="000000"/>
          <w:sz w:val="28"/>
          <w:szCs w:val="28"/>
        </w:rPr>
      </w:pPr>
      <w:r w:rsidRPr="00DB08DD">
        <w:rPr>
          <w:b/>
          <w:i/>
          <w:color w:val="000000"/>
          <w:sz w:val="28"/>
          <w:szCs w:val="28"/>
        </w:rPr>
        <w:t>Определить наличие дыхания.</w:t>
      </w:r>
    </w:p>
    <w:p w:rsidR="008F02B3" w:rsidRPr="0065739F" w:rsidRDefault="008F02B3" w:rsidP="004A2EF3">
      <w:pPr>
        <w:widowControl/>
        <w:autoSpaceDE/>
        <w:autoSpaceDN/>
        <w:adjustRightInd/>
        <w:spacing w:line="276" w:lineRule="auto"/>
        <w:ind w:firstLine="708"/>
        <w:jc w:val="both"/>
        <w:rPr>
          <w:color w:val="000000"/>
          <w:sz w:val="28"/>
          <w:szCs w:val="28"/>
        </w:rPr>
      </w:pPr>
      <w:r w:rsidRPr="0065739F">
        <w:rPr>
          <w:color w:val="000000"/>
          <w:sz w:val="28"/>
          <w:szCs w:val="28"/>
        </w:rPr>
        <w:t>Не прекращая удерживать голову</w:t>
      </w:r>
      <w:r w:rsidR="00966A20">
        <w:rPr>
          <w:color w:val="000000"/>
          <w:sz w:val="28"/>
          <w:szCs w:val="28"/>
        </w:rPr>
        <w:t xml:space="preserve"> и нижнюю челюсть</w:t>
      </w:r>
      <w:r w:rsidRPr="0065739F">
        <w:rPr>
          <w:color w:val="000000"/>
          <w:sz w:val="28"/>
          <w:szCs w:val="28"/>
        </w:rPr>
        <w:t>, н</w:t>
      </w:r>
      <w:r w:rsidR="00381D31" w:rsidRPr="0065739F">
        <w:rPr>
          <w:color w:val="000000"/>
          <w:sz w:val="28"/>
          <w:szCs w:val="28"/>
        </w:rPr>
        <w:t xml:space="preserve">аклониться </w:t>
      </w:r>
      <w:r w:rsidR="00313FE0" w:rsidRPr="0065739F">
        <w:rPr>
          <w:color w:val="000000"/>
          <w:sz w:val="28"/>
          <w:szCs w:val="28"/>
        </w:rPr>
        <w:t xml:space="preserve">ухом </w:t>
      </w:r>
      <w:r w:rsidR="00381D31" w:rsidRPr="0065739F">
        <w:rPr>
          <w:color w:val="000000"/>
          <w:sz w:val="28"/>
          <w:szCs w:val="28"/>
        </w:rPr>
        <w:t xml:space="preserve">над </w:t>
      </w:r>
      <w:r w:rsidR="00313FE0" w:rsidRPr="0065739F">
        <w:rPr>
          <w:color w:val="000000"/>
          <w:sz w:val="28"/>
          <w:szCs w:val="28"/>
        </w:rPr>
        <w:t>дыхательными путями пациента</w:t>
      </w:r>
      <w:r w:rsidR="00975B33" w:rsidRPr="0065739F">
        <w:rPr>
          <w:color w:val="000000"/>
          <w:sz w:val="28"/>
          <w:szCs w:val="28"/>
        </w:rPr>
        <w:t xml:space="preserve">, и в течение </w:t>
      </w:r>
      <w:r w:rsidR="00BC1750">
        <w:rPr>
          <w:color w:val="000000"/>
          <w:sz w:val="28"/>
          <w:szCs w:val="28"/>
        </w:rPr>
        <w:t>5</w:t>
      </w:r>
      <w:r w:rsidR="00975B33" w:rsidRPr="0065739F">
        <w:rPr>
          <w:color w:val="000000"/>
          <w:sz w:val="28"/>
          <w:szCs w:val="28"/>
        </w:rPr>
        <w:t xml:space="preserve"> секунд</w:t>
      </w:r>
      <w:r w:rsidR="00381D31" w:rsidRPr="0065739F">
        <w:rPr>
          <w:color w:val="000000"/>
          <w:sz w:val="28"/>
          <w:szCs w:val="28"/>
        </w:rPr>
        <w:t xml:space="preserve"> </w:t>
      </w:r>
      <w:r w:rsidR="00966A20">
        <w:rPr>
          <w:color w:val="000000"/>
          <w:sz w:val="28"/>
          <w:szCs w:val="28"/>
        </w:rPr>
        <w:t xml:space="preserve">(сосчитать до 10) </w:t>
      </w:r>
      <w:r w:rsidR="00975B33" w:rsidRPr="0065739F">
        <w:rPr>
          <w:color w:val="000000"/>
          <w:sz w:val="28"/>
          <w:szCs w:val="28"/>
        </w:rPr>
        <w:t>наблюдать за движением грудной клетки, слушать</w:t>
      </w:r>
      <w:r w:rsidR="00966A20">
        <w:rPr>
          <w:color w:val="000000"/>
          <w:sz w:val="28"/>
          <w:szCs w:val="28"/>
        </w:rPr>
        <w:t xml:space="preserve"> шум выдыхаемого воздуха</w:t>
      </w:r>
      <w:r w:rsidR="00975B33" w:rsidRPr="0065739F">
        <w:rPr>
          <w:color w:val="000000"/>
          <w:sz w:val="28"/>
          <w:szCs w:val="28"/>
        </w:rPr>
        <w:t xml:space="preserve"> и попытаться </w:t>
      </w:r>
      <w:r w:rsidR="00966A20">
        <w:rPr>
          <w:color w:val="000000"/>
          <w:sz w:val="28"/>
          <w:szCs w:val="28"/>
        </w:rPr>
        <w:t>ощутить тепло</w:t>
      </w:r>
      <w:r w:rsidR="00975B33" w:rsidRPr="0065739F">
        <w:rPr>
          <w:color w:val="000000"/>
          <w:sz w:val="28"/>
          <w:szCs w:val="28"/>
        </w:rPr>
        <w:t xml:space="preserve"> дыхани</w:t>
      </w:r>
      <w:r w:rsidR="00966A20">
        <w:rPr>
          <w:color w:val="000000"/>
          <w:sz w:val="28"/>
          <w:szCs w:val="28"/>
        </w:rPr>
        <w:t>я</w:t>
      </w:r>
      <w:r w:rsidR="00381D31" w:rsidRPr="0065739F">
        <w:rPr>
          <w:color w:val="000000"/>
          <w:sz w:val="28"/>
          <w:szCs w:val="28"/>
        </w:rPr>
        <w:t xml:space="preserve"> (принцип «вижу, слышу, ощущаю»). </w:t>
      </w:r>
    </w:p>
    <w:p w:rsidR="008F16C1" w:rsidRDefault="008F16C1" w:rsidP="00B456C7">
      <w:pPr>
        <w:widowControl/>
        <w:autoSpaceDE/>
        <w:autoSpaceDN/>
        <w:adjustRightInd/>
        <w:spacing w:line="276" w:lineRule="auto"/>
        <w:ind w:firstLine="708"/>
        <w:jc w:val="both"/>
        <w:rPr>
          <w:color w:val="000000"/>
          <w:sz w:val="28"/>
          <w:szCs w:val="28"/>
        </w:rPr>
      </w:pPr>
      <w:r w:rsidRPr="008F16C1">
        <w:rPr>
          <w:color w:val="000000"/>
          <w:sz w:val="28"/>
          <w:szCs w:val="28"/>
        </w:rPr>
        <w:t>Необходимо помнить о том, что у 40% пострадавших</w:t>
      </w:r>
      <w:r>
        <w:rPr>
          <w:color w:val="000000"/>
          <w:sz w:val="28"/>
          <w:szCs w:val="28"/>
        </w:rPr>
        <w:t xml:space="preserve"> </w:t>
      </w:r>
      <w:r w:rsidRPr="008F16C1">
        <w:rPr>
          <w:color w:val="000000"/>
          <w:sz w:val="28"/>
          <w:szCs w:val="28"/>
        </w:rPr>
        <w:t>в первые минуты после остановки кровообращения</w:t>
      </w:r>
      <w:r>
        <w:rPr>
          <w:color w:val="000000"/>
          <w:sz w:val="28"/>
          <w:szCs w:val="28"/>
        </w:rPr>
        <w:t xml:space="preserve"> </w:t>
      </w:r>
      <w:r w:rsidRPr="008F16C1">
        <w:rPr>
          <w:color w:val="000000"/>
          <w:sz w:val="28"/>
          <w:szCs w:val="28"/>
        </w:rPr>
        <w:t>может развиваться агональное дыхание (редкие,</w:t>
      </w:r>
      <w:r>
        <w:rPr>
          <w:color w:val="000000"/>
          <w:sz w:val="28"/>
          <w:szCs w:val="28"/>
        </w:rPr>
        <w:t xml:space="preserve"> </w:t>
      </w:r>
      <w:r w:rsidRPr="008F16C1">
        <w:rPr>
          <w:color w:val="000000"/>
          <w:sz w:val="28"/>
          <w:szCs w:val="28"/>
        </w:rPr>
        <w:t>короткие, глуб</w:t>
      </w:r>
      <w:r>
        <w:rPr>
          <w:color w:val="000000"/>
          <w:sz w:val="28"/>
          <w:szCs w:val="28"/>
        </w:rPr>
        <w:t>окие судорожные дыхательные дви</w:t>
      </w:r>
      <w:r w:rsidRPr="008F16C1">
        <w:rPr>
          <w:color w:val="000000"/>
          <w:sz w:val="28"/>
          <w:szCs w:val="28"/>
        </w:rPr>
        <w:t>жения) или другие патологические типы дыхания</w:t>
      </w:r>
      <w:r w:rsidR="00570A6E">
        <w:rPr>
          <w:color w:val="000000"/>
          <w:sz w:val="28"/>
          <w:szCs w:val="28"/>
        </w:rPr>
        <w:t>.</w:t>
      </w:r>
      <w:r w:rsidRPr="008F16C1">
        <w:rPr>
          <w:color w:val="000000"/>
          <w:sz w:val="28"/>
          <w:szCs w:val="28"/>
        </w:rPr>
        <w:t xml:space="preserve"> Если</w:t>
      </w:r>
      <w:r>
        <w:rPr>
          <w:color w:val="000000"/>
          <w:sz w:val="28"/>
          <w:szCs w:val="28"/>
        </w:rPr>
        <w:t xml:space="preserve"> </w:t>
      </w:r>
      <w:r w:rsidRPr="008F16C1">
        <w:rPr>
          <w:color w:val="000000"/>
          <w:sz w:val="28"/>
          <w:szCs w:val="28"/>
        </w:rPr>
        <w:t>возникают сомнения в характере дыхания – вести</w:t>
      </w:r>
      <w:r>
        <w:rPr>
          <w:color w:val="000000"/>
          <w:sz w:val="28"/>
          <w:szCs w:val="28"/>
        </w:rPr>
        <w:t xml:space="preserve"> </w:t>
      </w:r>
      <w:r w:rsidRPr="008F16C1">
        <w:rPr>
          <w:color w:val="000000"/>
          <w:sz w:val="28"/>
          <w:szCs w:val="28"/>
        </w:rPr>
        <w:t xml:space="preserve">себя так, </w:t>
      </w:r>
      <w:r w:rsidR="00BD22D1">
        <w:rPr>
          <w:color w:val="000000"/>
          <w:sz w:val="28"/>
          <w:szCs w:val="28"/>
        </w:rPr>
        <w:t>как будто дыхание отсутствует</w:t>
      </w:r>
      <w:r w:rsidRPr="008F16C1">
        <w:rPr>
          <w:color w:val="000000"/>
          <w:sz w:val="28"/>
          <w:szCs w:val="28"/>
        </w:rPr>
        <w:t>. Таким</w:t>
      </w:r>
      <w:r>
        <w:rPr>
          <w:color w:val="000000"/>
          <w:sz w:val="28"/>
          <w:szCs w:val="28"/>
        </w:rPr>
        <w:t xml:space="preserve"> </w:t>
      </w:r>
      <w:r w:rsidRPr="008F16C1">
        <w:rPr>
          <w:color w:val="000000"/>
          <w:sz w:val="28"/>
          <w:szCs w:val="28"/>
        </w:rPr>
        <w:t>образом, отсутств</w:t>
      </w:r>
      <w:r>
        <w:rPr>
          <w:color w:val="000000"/>
          <w:sz w:val="28"/>
          <w:szCs w:val="28"/>
        </w:rPr>
        <w:t>ие сознания и дыхания (или пато</w:t>
      </w:r>
      <w:r w:rsidRPr="008F16C1">
        <w:rPr>
          <w:color w:val="000000"/>
          <w:sz w:val="28"/>
          <w:szCs w:val="28"/>
        </w:rPr>
        <w:t>логическое дыхани</w:t>
      </w:r>
      <w:r>
        <w:rPr>
          <w:color w:val="000000"/>
          <w:sz w:val="28"/>
          <w:szCs w:val="28"/>
        </w:rPr>
        <w:t>е) – признаки остановки кровооб</w:t>
      </w:r>
      <w:r w:rsidRPr="008F16C1">
        <w:rPr>
          <w:color w:val="000000"/>
          <w:sz w:val="28"/>
          <w:szCs w:val="28"/>
        </w:rPr>
        <w:t>ращения и показания к началу СЛР</w:t>
      </w:r>
      <w:r>
        <w:rPr>
          <w:color w:val="000000"/>
          <w:sz w:val="28"/>
          <w:szCs w:val="28"/>
        </w:rPr>
        <w:t>.</w:t>
      </w:r>
    </w:p>
    <w:p w:rsidR="008F02B3" w:rsidRPr="00DC504F" w:rsidRDefault="00381D31" w:rsidP="008A7C00">
      <w:pPr>
        <w:pStyle w:val="aa"/>
        <w:widowControl/>
        <w:numPr>
          <w:ilvl w:val="0"/>
          <w:numId w:val="30"/>
        </w:numPr>
        <w:autoSpaceDE/>
        <w:autoSpaceDN/>
        <w:adjustRightInd/>
        <w:spacing w:line="276" w:lineRule="auto"/>
        <w:ind w:left="0" w:firstLine="0"/>
        <w:jc w:val="both"/>
        <w:rPr>
          <w:b/>
          <w:i/>
          <w:color w:val="000000"/>
          <w:sz w:val="28"/>
          <w:szCs w:val="28"/>
        </w:rPr>
      </w:pPr>
      <w:r w:rsidRPr="00DC504F">
        <w:rPr>
          <w:b/>
          <w:i/>
          <w:color w:val="000000"/>
          <w:sz w:val="28"/>
          <w:szCs w:val="28"/>
        </w:rPr>
        <w:t>Определ</w:t>
      </w:r>
      <w:r w:rsidR="00BF1F01" w:rsidRPr="00DC504F">
        <w:rPr>
          <w:b/>
          <w:i/>
          <w:color w:val="000000"/>
          <w:sz w:val="28"/>
          <w:szCs w:val="28"/>
        </w:rPr>
        <w:t>ить</w:t>
      </w:r>
      <w:r w:rsidRPr="00DC504F">
        <w:rPr>
          <w:b/>
          <w:i/>
          <w:color w:val="000000"/>
          <w:sz w:val="28"/>
          <w:szCs w:val="28"/>
        </w:rPr>
        <w:t xml:space="preserve"> пульс на </w:t>
      </w:r>
      <w:r w:rsidR="00981C94" w:rsidRPr="00DC504F">
        <w:rPr>
          <w:b/>
          <w:i/>
          <w:color w:val="000000"/>
          <w:sz w:val="28"/>
          <w:szCs w:val="28"/>
        </w:rPr>
        <w:t>сонных артериях</w:t>
      </w:r>
    </w:p>
    <w:p w:rsidR="009201DD" w:rsidRDefault="008F02B3" w:rsidP="004A2EF3">
      <w:pPr>
        <w:widowControl/>
        <w:autoSpaceDE/>
        <w:autoSpaceDN/>
        <w:adjustRightInd/>
        <w:spacing w:line="276" w:lineRule="auto"/>
        <w:ind w:firstLine="708"/>
        <w:jc w:val="both"/>
        <w:rPr>
          <w:color w:val="000000"/>
          <w:sz w:val="28"/>
          <w:szCs w:val="28"/>
        </w:rPr>
      </w:pPr>
      <w:r>
        <w:rPr>
          <w:color w:val="000000"/>
          <w:sz w:val="28"/>
          <w:szCs w:val="28"/>
        </w:rPr>
        <w:t xml:space="preserve">Пульс на сонных артериях определяется </w:t>
      </w:r>
      <w:r w:rsidR="00C23CDE">
        <w:rPr>
          <w:color w:val="000000"/>
          <w:sz w:val="28"/>
          <w:szCs w:val="28"/>
        </w:rPr>
        <w:t xml:space="preserve">в течение 5 секунд </w:t>
      </w:r>
      <w:r>
        <w:rPr>
          <w:color w:val="000000"/>
          <w:sz w:val="28"/>
          <w:szCs w:val="28"/>
        </w:rPr>
        <w:t xml:space="preserve">с </w:t>
      </w:r>
      <w:r w:rsidR="00324ECB">
        <w:rPr>
          <w:color w:val="000000"/>
          <w:sz w:val="28"/>
          <w:szCs w:val="28"/>
        </w:rPr>
        <w:t>дв</w:t>
      </w:r>
      <w:r w:rsidR="00C23CDE">
        <w:rPr>
          <w:color w:val="000000"/>
          <w:sz w:val="28"/>
          <w:szCs w:val="28"/>
        </w:rPr>
        <w:t>ух сторон</w:t>
      </w:r>
      <w:r w:rsidR="00F1192B">
        <w:rPr>
          <w:color w:val="000000"/>
          <w:sz w:val="28"/>
          <w:szCs w:val="28"/>
        </w:rPr>
        <w:t>.</w:t>
      </w:r>
      <w:r w:rsidR="00F22D79">
        <w:rPr>
          <w:color w:val="000000"/>
          <w:sz w:val="28"/>
          <w:szCs w:val="28"/>
        </w:rPr>
        <w:t xml:space="preserve"> Д</w:t>
      </w:r>
      <w:r w:rsidR="00381D31">
        <w:rPr>
          <w:color w:val="000000"/>
          <w:sz w:val="28"/>
          <w:szCs w:val="28"/>
        </w:rPr>
        <w:t xml:space="preserve">ля </w:t>
      </w:r>
      <w:r>
        <w:rPr>
          <w:color w:val="000000"/>
          <w:sz w:val="28"/>
          <w:szCs w:val="28"/>
        </w:rPr>
        <w:t>этого пальцы рук</w:t>
      </w:r>
      <w:r w:rsidR="00381D31">
        <w:rPr>
          <w:color w:val="000000"/>
          <w:sz w:val="28"/>
          <w:szCs w:val="28"/>
        </w:rPr>
        <w:t>, согнутые в фалангах, соскальзывают со щитовидного хряща к грудинно-ключично-сосцевидной мышце</w:t>
      </w:r>
      <w:r w:rsidR="00FB7E95">
        <w:rPr>
          <w:color w:val="000000"/>
          <w:sz w:val="28"/>
          <w:szCs w:val="28"/>
        </w:rPr>
        <w:t xml:space="preserve"> и осуществляют давление </w:t>
      </w:r>
      <w:r w:rsidR="00112159">
        <w:rPr>
          <w:color w:val="000000"/>
          <w:sz w:val="28"/>
          <w:szCs w:val="28"/>
        </w:rPr>
        <w:t>по</w:t>
      </w:r>
      <w:r w:rsidR="00FB7E95">
        <w:rPr>
          <w:color w:val="000000"/>
          <w:sz w:val="28"/>
          <w:szCs w:val="28"/>
        </w:rPr>
        <w:t xml:space="preserve"> направлени</w:t>
      </w:r>
      <w:r w:rsidR="00112159">
        <w:rPr>
          <w:color w:val="000000"/>
          <w:sz w:val="28"/>
          <w:szCs w:val="28"/>
        </w:rPr>
        <w:t>ю</w:t>
      </w:r>
      <w:r w:rsidR="00FB7E95">
        <w:rPr>
          <w:color w:val="000000"/>
          <w:sz w:val="28"/>
          <w:szCs w:val="28"/>
        </w:rPr>
        <w:t xml:space="preserve"> к позвоночнику</w:t>
      </w:r>
      <w:r w:rsidR="00381D31">
        <w:rPr>
          <w:color w:val="000000"/>
          <w:sz w:val="28"/>
          <w:szCs w:val="28"/>
        </w:rPr>
        <w:t xml:space="preserve">. </w:t>
      </w:r>
      <w:r w:rsidR="009201DD">
        <w:rPr>
          <w:color w:val="000000"/>
          <w:sz w:val="28"/>
          <w:szCs w:val="28"/>
        </w:rPr>
        <w:t>Отсутствие пульса указывает на остановку кровообращения.</w:t>
      </w:r>
    </w:p>
    <w:p w:rsidR="009C5F5E" w:rsidRPr="00C169AA" w:rsidRDefault="00D8397A" w:rsidP="008A7C00">
      <w:pPr>
        <w:pStyle w:val="aa"/>
        <w:widowControl/>
        <w:numPr>
          <w:ilvl w:val="0"/>
          <w:numId w:val="30"/>
        </w:numPr>
        <w:autoSpaceDE/>
        <w:autoSpaceDN/>
        <w:adjustRightInd/>
        <w:spacing w:line="276" w:lineRule="auto"/>
        <w:ind w:left="0" w:firstLine="0"/>
        <w:jc w:val="both"/>
        <w:rPr>
          <w:b/>
          <w:i/>
          <w:color w:val="000000"/>
          <w:sz w:val="28"/>
          <w:szCs w:val="28"/>
        </w:rPr>
      </w:pPr>
      <w:r>
        <w:rPr>
          <w:b/>
          <w:i/>
          <w:color w:val="000000"/>
          <w:sz w:val="28"/>
          <w:szCs w:val="28"/>
        </w:rPr>
        <w:t>Выз</w:t>
      </w:r>
      <w:r w:rsidR="00AA2944" w:rsidRPr="00D70E75">
        <w:rPr>
          <w:b/>
          <w:i/>
          <w:color w:val="000000"/>
          <w:sz w:val="28"/>
          <w:szCs w:val="28"/>
        </w:rPr>
        <w:t>в</w:t>
      </w:r>
      <w:r>
        <w:rPr>
          <w:b/>
          <w:i/>
          <w:color w:val="000000"/>
          <w:sz w:val="28"/>
          <w:szCs w:val="28"/>
        </w:rPr>
        <w:t>ать</w:t>
      </w:r>
      <w:r w:rsidR="00981C94" w:rsidRPr="00D70E75">
        <w:rPr>
          <w:b/>
          <w:i/>
          <w:color w:val="000000"/>
          <w:sz w:val="28"/>
          <w:szCs w:val="28"/>
        </w:rPr>
        <w:t xml:space="preserve"> бригад</w:t>
      </w:r>
      <w:r>
        <w:rPr>
          <w:b/>
          <w:i/>
          <w:color w:val="000000"/>
          <w:sz w:val="28"/>
          <w:szCs w:val="28"/>
        </w:rPr>
        <w:t>у</w:t>
      </w:r>
      <w:r w:rsidR="00981C94" w:rsidRPr="00D70E75">
        <w:rPr>
          <w:b/>
          <w:i/>
          <w:color w:val="000000"/>
          <w:sz w:val="28"/>
          <w:szCs w:val="28"/>
        </w:rPr>
        <w:t xml:space="preserve"> скорой медицинской помощи</w:t>
      </w:r>
      <w:r w:rsidR="00F83ED4" w:rsidRPr="00D70E75">
        <w:rPr>
          <w:b/>
          <w:i/>
          <w:color w:val="000000"/>
          <w:sz w:val="28"/>
          <w:szCs w:val="28"/>
        </w:rPr>
        <w:t xml:space="preserve"> </w:t>
      </w:r>
      <w:r w:rsidR="00C169AA">
        <w:rPr>
          <w:b/>
          <w:i/>
          <w:color w:val="000000"/>
          <w:sz w:val="28"/>
          <w:szCs w:val="28"/>
        </w:rPr>
        <w:t>и одновременно</w:t>
      </w:r>
      <w:r w:rsidR="00C169AA" w:rsidRPr="00DC504F">
        <w:rPr>
          <w:b/>
          <w:i/>
          <w:color w:val="000000"/>
          <w:sz w:val="28"/>
          <w:szCs w:val="28"/>
        </w:rPr>
        <w:t xml:space="preserve"> </w:t>
      </w:r>
      <w:r w:rsidR="00C169AA">
        <w:rPr>
          <w:b/>
          <w:i/>
          <w:color w:val="000000"/>
          <w:sz w:val="28"/>
          <w:szCs w:val="28"/>
        </w:rPr>
        <w:t xml:space="preserve">обнажить </w:t>
      </w:r>
      <w:r w:rsidR="00C169AA" w:rsidRPr="00DC504F">
        <w:rPr>
          <w:b/>
          <w:i/>
          <w:color w:val="000000"/>
          <w:sz w:val="28"/>
          <w:szCs w:val="28"/>
        </w:rPr>
        <w:t xml:space="preserve">грудную клетку </w:t>
      </w:r>
      <w:r w:rsidR="00CA6C89">
        <w:rPr>
          <w:b/>
          <w:i/>
          <w:color w:val="000000"/>
          <w:sz w:val="28"/>
          <w:szCs w:val="28"/>
        </w:rPr>
        <w:t>пострадавшего</w:t>
      </w:r>
    </w:p>
    <w:p w:rsidR="00AA2944" w:rsidRPr="00AA2944" w:rsidRDefault="005A0E9A" w:rsidP="00BD1827">
      <w:pPr>
        <w:widowControl/>
        <w:autoSpaceDE/>
        <w:autoSpaceDN/>
        <w:adjustRightInd/>
        <w:spacing w:line="276" w:lineRule="auto"/>
        <w:ind w:firstLine="709"/>
        <w:jc w:val="both"/>
        <w:rPr>
          <w:color w:val="000000"/>
          <w:sz w:val="28"/>
          <w:szCs w:val="28"/>
        </w:rPr>
      </w:pPr>
      <w:r>
        <w:rPr>
          <w:color w:val="000000"/>
          <w:sz w:val="28"/>
          <w:szCs w:val="28"/>
        </w:rPr>
        <w:t>Н</w:t>
      </w:r>
      <w:r w:rsidR="009C5F5E">
        <w:rPr>
          <w:color w:val="000000"/>
          <w:sz w:val="28"/>
          <w:szCs w:val="28"/>
        </w:rPr>
        <w:t xml:space="preserve">еобходимо </w:t>
      </w:r>
      <w:r w:rsidR="00C866AA" w:rsidRPr="00C866AA">
        <w:rPr>
          <w:b/>
          <w:color w:val="000000"/>
          <w:sz w:val="28"/>
          <w:szCs w:val="28"/>
        </w:rPr>
        <w:t>сначала</w:t>
      </w:r>
      <w:r w:rsidR="00C866AA">
        <w:rPr>
          <w:color w:val="000000"/>
          <w:sz w:val="28"/>
          <w:szCs w:val="28"/>
        </w:rPr>
        <w:t xml:space="preserve"> </w:t>
      </w:r>
      <w:r w:rsidR="00C866AA" w:rsidRPr="00C866AA">
        <w:rPr>
          <w:b/>
          <w:color w:val="000000"/>
          <w:sz w:val="28"/>
          <w:szCs w:val="28"/>
        </w:rPr>
        <w:t>вызвать помощь</w:t>
      </w:r>
      <w:r w:rsidR="003F67E8">
        <w:rPr>
          <w:color w:val="000000"/>
          <w:sz w:val="28"/>
          <w:szCs w:val="28"/>
        </w:rPr>
        <w:t>, набрав</w:t>
      </w:r>
      <w:r w:rsidR="00C866AA" w:rsidRPr="00AA2944">
        <w:rPr>
          <w:color w:val="000000"/>
          <w:sz w:val="28"/>
          <w:szCs w:val="28"/>
        </w:rPr>
        <w:t xml:space="preserve"> </w:t>
      </w:r>
      <w:r w:rsidR="003C6DF7">
        <w:rPr>
          <w:color w:val="000000"/>
          <w:sz w:val="28"/>
          <w:szCs w:val="28"/>
        </w:rPr>
        <w:t>номер</w:t>
      </w:r>
      <w:r w:rsidR="00C866AA">
        <w:rPr>
          <w:color w:val="000000"/>
          <w:sz w:val="28"/>
          <w:szCs w:val="28"/>
        </w:rPr>
        <w:t xml:space="preserve"> 103 самостоятельно </w:t>
      </w:r>
      <w:r w:rsidR="00F83ED4">
        <w:rPr>
          <w:color w:val="000000"/>
          <w:sz w:val="28"/>
          <w:szCs w:val="28"/>
        </w:rPr>
        <w:t xml:space="preserve">или через </w:t>
      </w:r>
      <w:r w:rsidR="005D71AE">
        <w:rPr>
          <w:color w:val="000000"/>
          <w:sz w:val="28"/>
          <w:szCs w:val="28"/>
        </w:rPr>
        <w:t>других</w:t>
      </w:r>
      <w:r w:rsidR="00F83ED4">
        <w:rPr>
          <w:color w:val="000000"/>
          <w:sz w:val="28"/>
          <w:szCs w:val="28"/>
        </w:rPr>
        <w:t xml:space="preserve"> лиц</w:t>
      </w:r>
      <w:r>
        <w:rPr>
          <w:color w:val="000000"/>
          <w:sz w:val="28"/>
          <w:szCs w:val="28"/>
        </w:rPr>
        <w:t xml:space="preserve"> (</w:t>
      </w:r>
      <w:r w:rsidRPr="005A0E9A">
        <w:rPr>
          <w:i/>
          <w:color w:val="000000"/>
          <w:sz w:val="28"/>
          <w:szCs w:val="28"/>
        </w:rPr>
        <w:t>сообщить: место происшествия, состояние и количество пострадавших, объём помощи</w:t>
      </w:r>
      <w:r>
        <w:rPr>
          <w:color w:val="000000"/>
          <w:sz w:val="28"/>
          <w:szCs w:val="28"/>
        </w:rPr>
        <w:t>)</w:t>
      </w:r>
      <w:r w:rsidR="003C6DF7">
        <w:rPr>
          <w:color w:val="000000"/>
          <w:sz w:val="28"/>
          <w:szCs w:val="28"/>
        </w:rPr>
        <w:t>. В</w:t>
      </w:r>
      <w:r w:rsidR="003F67E8">
        <w:rPr>
          <w:color w:val="000000"/>
          <w:sz w:val="28"/>
          <w:szCs w:val="28"/>
        </w:rPr>
        <w:t>ключить на телефоне</w:t>
      </w:r>
      <w:r w:rsidR="00AA2944" w:rsidRPr="00AA2944">
        <w:rPr>
          <w:color w:val="000000"/>
          <w:sz w:val="28"/>
          <w:szCs w:val="28"/>
        </w:rPr>
        <w:t xml:space="preserve"> громкую </w:t>
      </w:r>
      <w:r w:rsidR="00FC5714">
        <w:rPr>
          <w:color w:val="000000"/>
          <w:sz w:val="28"/>
          <w:szCs w:val="28"/>
        </w:rPr>
        <w:t>связь,</w:t>
      </w:r>
      <w:r w:rsidR="00AA2944" w:rsidRPr="00AA2944">
        <w:rPr>
          <w:color w:val="000000"/>
          <w:sz w:val="28"/>
          <w:szCs w:val="28"/>
        </w:rPr>
        <w:t xml:space="preserve"> чтобы диспетчер мог оказать консультативную </w:t>
      </w:r>
      <w:r w:rsidR="005D71AE">
        <w:rPr>
          <w:color w:val="000000"/>
          <w:sz w:val="28"/>
          <w:szCs w:val="28"/>
        </w:rPr>
        <w:t>помощь</w:t>
      </w:r>
      <w:r w:rsidR="00AA2944" w:rsidRPr="00AA2944">
        <w:rPr>
          <w:color w:val="000000"/>
          <w:sz w:val="28"/>
          <w:szCs w:val="28"/>
        </w:rPr>
        <w:t xml:space="preserve"> </w:t>
      </w:r>
      <w:r w:rsidR="00C866AA">
        <w:rPr>
          <w:color w:val="000000"/>
          <w:sz w:val="28"/>
          <w:szCs w:val="28"/>
        </w:rPr>
        <w:t xml:space="preserve">для определения </w:t>
      </w:r>
      <w:r w:rsidR="002D72CB">
        <w:rPr>
          <w:color w:val="000000"/>
          <w:sz w:val="28"/>
          <w:szCs w:val="28"/>
        </w:rPr>
        <w:t xml:space="preserve">состояния пострадавшего </w:t>
      </w:r>
      <w:r w:rsidR="00FC5714">
        <w:rPr>
          <w:color w:val="000000"/>
          <w:sz w:val="28"/>
          <w:szCs w:val="28"/>
        </w:rPr>
        <w:t>и выполнения мероприятий первой помощи</w:t>
      </w:r>
      <w:r w:rsidR="00AA2944" w:rsidRPr="00AA2944">
        <w:rPr>
          <w:color w:val="000000"/>
          <w:sz w:val="28"/>
          <w:szCs w:val="28"/>
        </w:rPr>
        <w:t>.</w:t>
      </w:r>
      <w:r w:rsidR="004C5283" w:rsidRPr="004C5283">
        <w:rPr>
          <w:color w:val="000000"/>
          <w:sz w:val="28"/>
          <w:szCs w:val="28"/>
        </w:rPr>
        <w:t xml:space="preserve"> </w:t>
      </w:r>
    </w:p>
    <w:p w:rsidR="00C512B5" w:rsidRDefault="002D72CB" w:rsidP="00BD1827">
      <w:pPr>
        <w:widowControl/>
        <w:autoSpaceDE/>
        <w:autoSpaceDN/>
        <w:adjustRightInd/>
        <w:spacing w:line="276" w:lineRule="auto"/>
        <w:ind w:firstLine="709"/>
        <w:jc w:val="both"/>
        <w:rPr>
          <w:color w:val="000000"/>
          <w:sz w:val="28"/>
          <w:szCs w:val="28"/>
        </w:rPr>
      </w:pPr>
      <w:r>
        <w:rPr>
          <w:color w:val="000000"/>
          <w:sz w:val="28"/>
          <w:szCs w:val="28"/>
        </w:rPr>
        <w:t>Диспетчер должен</w:t>
      </w:r>
      <w:r w:rsidR="00AA2944" w:rsidRPr="00AA2944">
        <w:rPr>
          <w:color w:val="000000"/>
          <w:sz w:val="28"/>
          <w:szCs w:val="28"/>
        </w:rPr>
        <w:t xml:space="preserve"> </w:t>
      </w:r>
      <w:r w:rsidR="009C5F5E">
        <w:rPr>
          <w:color w:val="000000"/>
          <w:sz w:val="28"/>
          <w:szCs w:val="28"/>
        </w:rPr>
        <w:t>иметь</w:t>
      </w:r>
      <w:r w:rsidR="00AA2944" w:rsidRPr="00AA2944">
        <w:rPr>
          <w:color w:val="000000"/>
          <w:sz w:val="28"/>
          <w:szCs w:val="28"/>
        </w:rPr>
        <w:t xml:space="preserve"> специальную подготовку, чтобы на расстоянии помочь очев</w:t>
      </w:r>
      <w:r>
        <w:rPr>
          <w:color w:val="000000"/>
          <w:sz w:val="28"/>
          <w:szCs w:val="28"/>
        </w:rPr>
        <w:t xml:space="preserve">идцам проверить наличие дыхания, </w:t>
      </w:r>
      <w:r w:rsidR="00FC5714">
        <w:rPr>
          <w:color w:val="000000"/>
          <w:sz w:val="28"/>
          <w:szCs w:val="28"/>
        </w:rPr>
        <w:t xml:space="preserve">заподозрить остановку сердца и давать голосовые рекомендации по </w:t>
      </w:r>
      <w:r w:rsidR="00EA5614">
        <w:rPr>
          <w:color w:val="000000"/>
          <w:sz w:val="28"/>
          <w:szCs w:val="28"/>
        </w:rPr>
        <w:t>оказанию помощ</w:t>
      </w:r>
      <w:r w:rsidR="00FC5714">
        <w:rPr>
          <w:color w:val="000000"/>
          <w:sz w:val="28"/>
          <w:szCs w:val="28"/>
        </w:rPr>
        <w:t>и.</w:t>
      </w:r>
      <w:r w:rsidR="009A546C">
        <w:rPr>
          <w:color w:val="000000"/>
          <w:sz w:val="28"/>
          <w:szCs w:val="28"/>
        </w:rPr>
        <w:t xml:space="preserve"> </w:t>
      </w:r>
    </w:p>
    <w:p w:rsidR="009A03F5" w:rsidRDefault="009A546C" w:rsidP="005A0E9A">
      <w:pPr>
        <w:widowControl/>
        <w:autoSpaceDE/>
        <w:autoSpaceDN/>
        <w:adjustRightInd/>
        <w:spacing w:line="276" w:lineRule="auto"/>
        <w:ind w:firstLine="709"/>
        <w:jc w:val="both"/>
        <w:rPr>
          <w:i/>
          <w:color w:val="000000"/>
          <w:sz w:val="28"/>
          <w:szCs w:val="28"/>
        </w:rPr>
      </w:pPr>
      <w:r>
        <w:rPr>
          <w:color w:val="000000"/>
          <w:sz w:val="28"/>
          <w:szCs w:val="28"/>
        </w:rPr>
        <w:t xml:space="preserve">Сегодня подчёркивается принципиальная важность взаимодействия между диспетчером службы неотложной </w:t>
      </w:r>
      <w:r w:rsidR="00C512B5">
        <w:rPr>
          <w:color w:val="000000"/>
          <w:sz w:val="28"/>
          <w:szCs w:val="28"/>
        </w:rPr>
        <w:t xml:space="preserve">медицинской </w:t>
      </w:r>
      <w:r>
        <w:rPr>
          <w:color w:val="000000"/>
          <w:sz w:val="28"/>
          <w:szCs w:val="28"/>
        </w:rPr>
        <w:t>помощи</w:t>
      </w:r>
      <w:r w:rsidR="005D71AE">
        <w:rPr>
          <w:color w:val="000000"/>
          <w:sz w:val="28"/>
          <w:szCs w:val="28"/>
        </w:rPr>
        <w:t xml:space="preserve"> и</w:t>
      </w:r>
      <w:r w:rsidR="00C512B5">
        <w:rPr>
          <w:color w:val="000000"/>
          <w:sz w:val="28"/>
          <w:szCs w:val="28"/>
        </w:rPr>
        <w:t xml:space="preserve"> спасателями, осуществляющими СЛР. Эффективные, координированные действия людей – ключевой фактор п</w:t>
      </w:r>
      <w:r w:rsidR="000A563B">
        <w:rPr>
          <w:color w:val="000000"/>
          <w:sz w:val="28"/>
          <w:szCs w:val="28"/>
        </w:rPr>
        <w:t>овышения выживаемости при внегоспиталь</w:t>
      </w:r>
      <w:r w:rsidR="00C512B5">
        <w:rPr>
          <w:color w:val="000000"/>
          <w:sz w:val="28"/>
          <w:szCs w:val="28"/>
        </w:rPr>
        <w:t>ной остановке сердца.</w:t>
      </w:r>
      <w:r w:rsidR="001E28DE">
        <w:rPr>
          <w:color w:val="000000"/>
          <w:sz w:val="28"/>
          <w:szCs w:val="28"/>
        </w:rPr>
        <w:t xml:space="preserve"> </w:t>
      </w:r>
      <w:r w:rsidR="00C169AA" w:rsidRPr="001E28DE">
        <w:rPr>
          <w:b/>
          <w:i/>
          <w:color w:val="000000"/>
          <w:sz w:val="28"/>
          <w:szCs w:val="28"/>
        </w:rPr>
        <w:t>Одновременно с вызовом помощи</w:t>
      </w:r>
      <w:r w:rsidR="00BD1827" w:rsidRPr="001E28DE">
        <w:rPr>
          <w:i/>
          <w:color w:val="000000"/>
          <w:sz w:val="28"/>
          <w:szCs w:val="28"/>
        </w:rPr>
        <w:t xml:space="preserve"> необходимо освободить грудную клетку от верхней одежды и стягивающих предметов одежд</w:t>
      </w:r>
      <w:r w:rsidR="00C169AA" w:rsidRPr="001E28DE">
        <w:rPr>
          <w:i/>
          <w:color w:val="000000"/>
          <w:sz w:val="28"/>
          <w:szCs w:val="28"/>
        </w:rPr>
        <w:t>ы (корсет, брючный ремень</w:t>
      </w:r>
      <w:r w:rsidR="005D71AE" w:rsidRPr="001E28DE">
        <w:rPr>
          <w:i/>
          <w:color w:val="000000"/>
          <w:sz w:val="28"/>
          <w:szCs w:val="28"/>
        </w:rPr>
        <w:t xml:space="preserve"> и т.д.</w:t>
      </w:r>
      <w:r w:rsidR="00C169AA" w:rsidRPr="001E28DE">
        <w:rPr>
          <w:i/>
          <w:color w:val="000000"/>
          <w:sz w:val="28"/>
          <w:szCs w:val="28"/>
        </w:rPr>
        <w:t>)</w:t>
      </w:r>
      <w:r w:rsidR="00BD1827" w:rsidRPr="001E28DE">
        <w:rPr>
          <w:i/>
          <w:color w:val="000000"/>
          <w:sz w:val="28"/>
          <w:szCs w:val="28"/>
        </w:rPr>
        <w:t>.</w:t>
      </w:r>
    </w:p>
    <w:p w:rsidR="00113278" w:rsidRPr="001E28DE" w:rsidRDefault="009A03F5" w:rsidP="009A03F5">
      <w:pPr>
        <w:widowControl/>
        <w:autoSpaceDE/>
        <w:autoSpaceDN/>
        <w:adjustRightInd/>
        <w:spacing w:after="200" w:line="276" w:lineRule="auto"/>
        <w:rPr>
          <w:i/>
          <w:color w:val="000000"/>
          <w:sz w:val="28"/>
          <w:szCs w:val="28"/>
        </w:rPr>
      </w:pPr>
      <w:r>
        <w:rPr>
          <w:i/>
          <w:color w:val="000000"/>
          <w:sz w:val="28"/>
          <w:szCs w:val="28"/>
        </w:rPr>
        <w:br w:type="page"/>
      </w:r>
    </w:p>
    <w:p w:rsidR="00BF1F01" w:rsidRPr="00DC504F" w:rsidRDefault="00981C94" w:rsidP="008A7C00">
      <w:pPr>
        <w:pStyle w:val="aa"/>
        <w:widowControl/>
        <w:numPr>
          <w:ilvl w:val="0"/>
          <w:numId w:val="30"/>
        </w:numPr>
        <w:autoSpaceDE/>
        <w:autoSpaceDN/>
        <w:adjustRightInd/>
        <w:spacing w:line="276" w:lineRule="auto"/>
        <w:ind w:left="0" w:firstLine="0"/>
        <w:jc w:val="both"/>
        <w:rPr>
          <w:b/>
          <w:i/>
          <w:color w:val="000000"/>
          <w:sz w:val="28"/>
          <w:szCs w:val="28"/>
        </w:rPr>
      </w:pPr>
      <w:r w:rsidRPr="00DC504F">
        <w:rPr>
          <w:b/>
          <w:i/>
          <w:color w:val="000000"/>
          <w:sz w:val="28"/>
          <w:szCs w:val="28"/>
        </w:rPr>
        <w:lastRenderedPageBreak/>
        <w:t xml:space="preserve">Начать </w:t>
      </w:r>
      <w:r w:rsidR="00BF1F01" w:rsidRPr="00DC504F">
        <w:rPr>
          <w:b/>
          <w:i/>
          <w:color w:val="000000"/>
          <w:sz w:val="28"/>
          <w:szCs w:val="28"/>
        </w:rPr>
        <w:t>проведение комплекса реанимационных мероприятий</w:t>
      </w:r>
      <w:r w:rsidR="00A54532" w:rsidRPr="00DC504F">
        <w:rPr>
          <w:b/>
          <w:i/>
          <w:color w:val="000000"/>
          <w:sz w:val="28"/>
          <w:szCs w:val="28"/>
        </w:rPr>
        <w:t xml:space="preserve"> </w:t>
      </w:r>
    </w:p>
    <w:p w:rsidR="00156427" w:rsidRDefault="00975B33" w:rsidP="004A2EF3">
      <w:pPr>
        <w:widowControl/>
        <w:autoSpaceDE/>
        <w:autoSpaceDN/>
        <w:adjustRightInd/>
        <w:spacing w:line="276" w:lineRule="auto"/>
        <w:ind w:firstLine="708"/>
        <w:jc w:val="both"/>
        <w:rPr>
          <w:color w:val="000000"/>
          <w:sz w:val="28"/>
          <w:szCs w:val="28"/>
        </w:rPr>
      </w:pPr>
      <w:r>
        <w:rPr>
          <w:color w:val="000000"/>
          <w:sz w:val="28"/>
          <w:szCs w:val="28"/>
        </w:rPr>
        <w:t>Пациент</w:t>
      </w:r>
      <w:r w:rsidR="009E2502">
        <w:rPr>
          <w:color w:val="000000"/>
          <w:sz w:val="28"/>
          <w:szCs w:val="28"/>
        </w:rPr>
        <w:t>а</w:t>
      </w:r>
      <w:r>
        <w:rPr>
          <w:color w:val="000000"/>
          <w:sz w:val="28"/>
          <w:szCs w:val="28"/>
        </w:rPr>
        <w:t xml:space="preserve"> </w:t>
      </w:r>
      <w:r w:rsidR="009E2502">
        <w:rPr>
          <w:color w:val="000000"/>
          <w:sz w:val="28"/>
          <w:szCs w:val="28"/>
        </w:rPr>
        <w:t>размещают</w:t>
      </w:r>
      <w:r>
        <w:rPr>
          <w:color w:val="000000"/>
          <w:sz w:val="28"/>
          <w:szCs w:val="28"/>
        </w:rPr>
        <w:t xml:space="preserve"> на ровной жёсткой </w:t>
      </w:r>
      <w:r w:rsidR="009E2502">
        <w:rPr>
          <w:color w:val="000000"/>
          <w:sz w:val="28"/>
          <w:szCs w:val="28"/>
        </w:rPr>
        <w:t>и начинают</w:t>
      </w:r>
      <w:r w:rsidR="003455BB">
        <w:rPr>
          <w:color w:val="000000"/>
          <w:sz w:val="28"/>
          <w:szCs w:val="28"/>
        </w:rPr>
        <w:t xml:space="preserve"> компрессии</w:t>
      </w:r>
      <w:r w:rsidR="00966A20">
        <w:rPr>
          <w:color w:val="000000"/>
          <w:sz w:val="28"/>
          <w:szCs w:val="28"/>
        </w:rPr>
        <w:t xml:space="preserve"> и искусственные вдохи</w:t>
      </w:r>
      <w:r w:rsidR="003455BB">
        <w:rPr>
          <w:color w:val="000000"/>
          <w:sz w:val="28"/>
          <w:szCs w:val="28"/>
        </w:rPr>
        <w:t xml:space="preserve">. </w:t>
      </w:r>
      <w:r w:rsidR="009201DD">
        <w:rPr>
          <w:color w:val="000000"/>
          <w:sz w:val="28"/>
          <w:szCs w:val="28"/>
        </w:rPr>
        <w:t>Проводят 6 циклов</w:t>
      </w:r>
      <w:r w:rsidR="009E2502">
        <w:rPr>
          <w:color w:val="000000"/>
          <w:sz w:val="28"/>
          <w:szCs w:val="28"/>
        </w:rPr>
        <w:t xml:space="preserve"> </w:t>
      </w:r>
      <w:r w:rsidR="00284D99">
        <w:rPr>
          <w:color w:val="000000"/>
          <w:sz w:val="28"/>
          <w:szCs w:val="28"/>
        </w:rPr>
        <w:t>реанимационных мероприятий</w:t>
      </w:r>
      <w:r w:rsidR="00E966D6">
        <w:rPr>
          <w:color w:val="000000"/>
          <w:sz w:val="28"/>
          <w:szCs w:val="28"/>
        </w:rPr>
        <w:t xml:space="preserve"> 30:2 </w:t>
      </w:r>
      <w:r w:rsidR="009201DD">
        <w:rPr>
          <w:color w:val="000000"/>
          <w:sz w:val="28"/>
          <w:szCs w:val="28"/>
        </w:rPr>
        <w:t>(180 компрессий, 12 вдохов)</w:t>
      </w:r>
      <w:r w:rsidR="00FC0A69">
        <w:rPr>
          <w:color w:val="000000"/>
          <w:sz w:val="28"/>
          <w:szCs w:val="28"/>
        </w:rPr>
        <w:t xml:space="preserve">, </w:t>
      </w:r>
      <w:r w:rsidR="00E20EDA">
        <w:rPr>
          <w:color w:val="000000"/>
          <w:sz w:val="28"/>
          <w:szCs w:val="28"/>
        </w:rPr>
        <w:t xml:space="preserve">что займёт примерно 2 минуты, </w:t>
      </w:r>
      <w:r w:rsidR="00FC0A69">
        <w:rPr>
          <w:color w:val="000000"/>
          <w:sz w:val="28"/>
          <w:szCs w:val="28"/>
        </w:rPr>
        <w:t>затем</w:t>
      </w:r>
      <w:r w:rsidR="003D2262">
        <w:rPr>
          <w:color w:val="000000"/>
          <w:sz w:val="28"/>
          <w:szCs w:val="28"/>
        </w:rPr>
        <w:t xml:space="preserve"> п</w:t>
      </w:r>
      <w:r w:rsidR="00A54532">
        <w:rPr>
          <w:color w:val="000000"/>
          <w:sz w:val="28"/>
          <w:szCs w:val="28"/>
        </w:rPr>
        <w:t>рекра</w:t>
      </w:r>
      <w:r w:rsidR="003D2262">
        <w:rPr>
          <w:color w:val="000000"/>
          <w:sz w:val="28"/>
          <w:szCs w:val="28"/>
        </w:rPr>
        <w:t>щают</w:t>
      </w:r>
      <w:r w:rsidR="00A54532">
        <w:rPr>
          <w:color w:val="000000"/>
          <w:sz w:val="28"/>
          <w:szCs w:val="28"/>
        </w:rPr>
        <w:t xml:space="preserve"> действия и оцени</w:t>
      </w:r>
      <w:r w:rsidR="003D2262">
        <w:rPr>
          <w:color w:val="000000"/>
          <w:sz w:val="28"/>
          <w:szCs w:val="28"/>
        </w:rPr>
        <w:t>вают</w:t>
      </w:r>
      <w:r w:rsidR="00A54532">
        <w:rPr>
          <w:color w:val="000000"/>
          <w:sz w:val="28"/>
          <w:szCs w:val="28"/>
        </w:rPr>
        <w:t xml:space="preserve"> состояние пострадавшего – наличие пульса на сонных артериях и самостоятельного </w:t>
      </w:r>
      <w:r w:rsidR="00270A59">
        <w:rPr>
          <w:color w:val="000000"/>
          <w:sz w:val="28"/>
          <w:szCs w:val="28"/>
        </w:rPr>
        <w:t>дыхания,</w:t>
      </w:r>
      <w:r w:rsidR="00FC0A69">
        <w:rPr>
          <w:color w:val="000000"/>
          <w:sz w:val="28"/>
          <w:szCs w:val="28"/>
        </w:rPr>
        <w:t xml:space="preserve"> </w:t>
      </w:r>
      <w:r w:rsidR="00247E8A">
        <w:rPr>
          <w:color w:val="000000"/>
          <w:sz w:val="28"/>
          <w:szCs w:val="28"/>
        </w:rPr>
        <w:t>затрачивая</w:t>
      </w:r>
      <w:r w:rsidR="00FC0A69">
        <w:rPr>
          <w:color w:val="000000"/>
          <w:sz w:val="28"/>
          <w:szCs w:val="28"/>
        </w:rPr>
        <w:t xml:space="preserve"> на это не более 10 секунд</w:t>
      </w:r>
      <w:r w:rsidR="00A54532">
        <w:rPr>
          <w:color w:val="000000"/>
          <w:sz w:val="28"/>
          <w:szCs w:val="28"/>
        </w:rPr>
        <w:t xml:space="preserve">. </w:t>
      </w:r>
      <w:r w:rsidR="009201DD">
        <w:rPr>
          <w:color w:val="000000"/>
          <w:sz w:val="28"/>
          <w:szCs w:val="28"/>
        </w:rPr>
        <w:t xml:space="preserve">В дальнейшем, при проведении СЛР, проверка пульса </w:t>
      </w:r>
      <w:r w:rsidR="009E2502">
        <w:rPr>
          <w:color w:val="000000"/>
          <w:sz w:val="28"/>
          <w:szCs w:val="28"/>
        </w:rPr>
        <w:t>и дыхания</w:t>
      </w:r>
      <w:r w:rsidR="009201DD">
        <w:rPr>
          <w:color w:val="000000"/>
          <w:sz w:val="28"/>
          <w:szCs w:val="28"/>
        </w:rPr>
        <w:t xml:space="preserve"> выполняется через </w:t>
      </w:r>
      <w:r w:rsidR="00156427">
        <w:rPr>
          <w:color w:val="000000"/>
          <w:sz w:val="28"/>
          <w:szCs w:val="28"/>
        </w:rPr>
        <w:t xml:space="preserve">каждые 6 циклов (примерно </w:t>
      </w:r>
      <w:r w:rsidR="00CA38B1">
        <w:rPr>
          <w:color w:val="000000"/>
          <w:sz w:val="28"/>
          <w:szCs w:val="28"/>
        </w:rPr>
        <w:t xml:space="preserve">каждые </w:t>
      </w:r>
      <w:r w:rsidR="00156427">
        <w:rPr>
          <w:color w:val="000000"/>
          <w:sz w:val="28"/>
          <w:szCs w:val="28"/>
        </w:rPr>
        <w:t>2 мин</w:t>
      </w:r>
      <w:r w:rsidR="00284D99">
        <w:rPr>
          <w:color w:val="000000"/>
          <w:sz w:val="28"/>
          <w:szCs w:val="28"/>
        </w:rPr>
        <w:t>уты</w:t>
      </w:r>
      <w:r w:rsidR="009201DD">
        <w:rPr>
          <w:color w:val="000000"/>
          <w:sz w:val="28"/>
          <w:szCs w:val="28"/>
        </w:rPr>
        <w:t>).</w:t>
      </w:r>
      <w:r w:rsidR="00156427" w:rsidRPr="00156427">
        <w:rPr>
          <w:color w:val="000000"/>
          <w:sz w:val="28"/>
          <w:szCs w:val="28"/>
        </w:rPr>
        <w:t xml:space="preserve"> </w:t>
      </w:r>
    </w:p>
    <w:p w:rsidR="002E521B" w:rsidRDefault="00E966D6" w:rsidP="004A2EF3">
      <w:pPr>
        <w:widowControl/>
        <w:autoSpaceDE/>
        <w:autoSpaceDN/>
        <w:adjustRightInd/>
        <w:spacing w:line="276" w:lineRule="auto"/>
        <w:ind w:firstLine="708"/>
        <w:jc w:val="both"/>
        <w:rPr>
          <w:color w:val="000000"/>
          <w:sz w:val="28"/>
          <w:szCs w:val="28"/>
        </w:rPr>
      </w:pPr>
      <w:r>
        <w:rPr>
          <w:color w:val="000000"/>
          <w:sz w:val="28"/>
          <w:szCs w:val="28"/>
        </w:rPr>
        <w:t>С</w:t>
      </w:r>
      <w:r w:rsidR="002E521B" w:rsidRPr="002E521B">
        <w:rPr>
          <w:color w:val="000000"/>
          <w:sz w:val="28"/>
          <w:szCs w:val="28"/>
        </w:rPr>
        <w:t>оотношение компр</w:t>
      </w:r>
      <w:r>
        <w:rPr>
          <w:color w:val="000000"/>
          <w:sz w:val="28"/>
          <w:szCs w:val="28"/>
        </w:rPr>
        <w:t xml:space="preserve">ессий и вдохов 30:2 применяется во всех случаях, </w:t>
      </w:r>
      <w:r w:rsidR="002E521B" w:rsidRPr="002E521B">
        <w:rPr>
          <w:color w:val="000000"/>
          <w:sz w:val="28"/>
          <w:szCs w:val="28"/>
        </w:rPr>
        <w:t>независимо от количества спасателей</w:t>
      </w:r>
      <w:r w:rsidR="002E521B">
        <w:rPr>
          <w:color w:val="000000"/>
          <w:sz w:val="28"/>
          <w:szCs w:val="28"/>
        </w:rPr>
        <w:t>, оказывающих помощь.</w:t>
      </w:r>
    </w:p>
    <w:p w:rsidR="00433107" w:rsidRDefault="00156427" w:rsidP="00433107">
      <w:pPr>
        <w:widowControl/>
        <w:shd w:val="clear" w:color="auto" w:fill="FFFFFF"/>
        <w:autoSpaceDE/>
        <w:autoSpaceDN/>
        <w:adjustRightInd/>
        <w:spacing w:line="276" w:lineRule="auto"/>
        <w:ind w:firstLine="708"/>
        <w:jc w:val="both"/>
        <w:rPr>
          <w:sz w:val="24"/>
          <w:szCs w:val="24"/>
        </w:rPr>
      </w:pPr>
      <w:r w:rsidRPr="00160BA6">
        <w:rPr>
          <w:color w:val="000000"/>
          <w:sz w:val="28"/>
          <w:szCs w:val="28"/>
        </w:rPr>
        <w:t>При</w:t>
      </w:r>
      <w:r>
        <w:rPr>
          <w:color w:val="000000"/>
          <w:sz w:val="28"/>
          <w:szCs w:val="28"/>
        </w:rPr>
        <w:t xml:space="preserve"> </w:t>
      </w:r>
      <w:r w:rsidRPr="00160BA6">
        <w:rPr>
          <w:color w:val="000000"/>
          <w:sz w:val="28"/>
          <w:szCs w:val="28"/>
        </w:rPr>
        <w:t xml:space="preserve">искусственном дыхании </w:t>
      </w:r>
      <w:r w:rsidRPr="00350F4B">
        <w:rPr>
          <w:color w:val="000000"/>
          <w:sz w:val="28"/>
          <w:szCs w:val="28"/>
        </w:rPr>
        <w:t>“изо</w:t>
      </w:r>
      <w:r>
        <w:rPr>
          <w:color w:val="000000"/>
          <w:sz w:val="28"/>
          <w:szCs w:val="28"/>
        </w:rPr>
        <w:t xml:space="preserve"> рта в рот” </w:t>
      </w:r>
      <w:r w:rsidR="00966A20">
        <w:rPr>
          <w:color w:val="000000"/>
          <w:sz w:val="28"/>
          <w:szCs w:val="28"/>
        </w:rPr>
        <w:t>необходимо</w:t>
      </w:r>
      <w:r w:rsidRPr="00160BA6">
        <w:rPr>
          <w:color w:val="000000"/>
          <w:sz w:val="28"/>
          <w:szCs w:val="28"/>
        </w:rPr>
        <w:t xml:space="preserve"> использование барьерных</w:t>
      </w:r>
      <w:r>
        <w:rPr>
          <w:color w:val="000000"/>
          <w:sz w:val="28"/>
          <w:szCs w:val="28"/>
        </w:rPr>
        <w:t xml:space="preserve"> </w:t>
      </w:r>
      <w:r w:rsidRPr="00160BA6">
        <w:rPr>
          <w:color w:val="000000"/>
          <w:sz w:val="28"/>
          <w:szCs w:val="28"/>
        </w:rPr>
        <w:t>устройств (защитные экраны, лицевая маска с клапаном одностороннего</w:t>
      </w:r>
      <w:r>
        <w:rPr>
          <w:color w:val="000000"/>
          <w:sz w:val="28"/>
          <w:szCs w:val="28"/>
        </w:rPr>
        <w:t xml:space="preserve"> </w:t>
      </w:r>
      <w:r w:rsidR="00112159">
        <w:rPr>
          <w:color w:val="000000"/>
          <w:sz w:val="28"/>
          <w:szCs w:val="28"/>
        </w:rPr>
        <w:t>движения воздуха</w:t>
      </w:r>
      <w:r w:rsidRPr="00160BA6">
        <w:rPr>
          <w:color w:val="000000"/>
          <w:sz w:val="28"/>
          <w:szCs w:val="28"/>
        </w:rPr>
        <w:t>) накладываемых на вход в ротовую</w:t>
      </w:r>
      <w:r>
        <w:rPr>
          <w:color w:val="000000"/>
          <w:sz w:val="28"/>
          <w:szCs w:val="28"/>
        </w:rPr>
        <w:t xml:space="preserve"> </w:t>
      </w:r>
      <w:r w:rsidRPr="00160BA6">
        <w:rPr>
          <w:color w:val="000000"/>
          <w:sz w:val="28"/>
          <w:szCs w:val="28"/>
        </w:rPr>
        <w:t>полость пациента.</w:t>
      </w:r>
      <w:r w:rsidR="00433107" w:rsidRPr="00433107">
        <w:rPr>
          <w:sz w:val="24"/>
          <w:szCs w:val="24"/>
        </w:rPr>
        <w:t xml:space="preserve"> </w:t>
      </w:r>
    </w:p>
    <w:p w:rsidR="00433107" w:rsidRPr="005D71AE" w:rsidRDefault="00433107" w:rsidP="00433107">
      <w:pPr>
        <w:widowControl/>
        <w:shd w:val="clear" w:color="auto" w:fill="FFFFFF"/>
        <w:autoSpaceDE/>
        <w:autoSpaceDN/>
        <w:adjustRightInd/>
        <w:spacing w:line="276" w:lineRule="auto"/>
        <w:ind w:firstLine="708"/>
        <w:jc w:val="both"/>
        <w:rPr>
          <w:b/>
          <w:i/>
          <w:color w:val="000000"/>
          <w:sz w:val="28"/>
          <w:szCs w:val="28"/>
        </w:rPr>
      </w:pPr>
      <w:r w:rsidRPr="00DE4DE2">
        <w:rPr>
          <w:color w:val="000000"/>
          <w:sz w:val="28"/>
          <w:szCs w:val="28"/>
        </w:rPr>
        <w:t>На этапе базовой СЛР искусственное дыхание и поддержание проходимости дыхательных путей рекомендовано проводить в том случае,</w:t>
      </w:r>
      <w:r w:rsidRPr="005D71AE">
        <w:rPr>
          <w:color w:val="000000"/>
          <w:sz w:val="28"/>
          <w:szCs w:val="28"/>
        </w:rPr>
        <w:t xml:space="preserve"> </w:t>
      </w:r>
      <w:r w:rsidRPr="005D71AE">
        <w:rPr>
          <w:b/>
          <w:i/>
          <w:color w:val="000000"/>
          <w:sz w:val="28"/>
          <w:szCs w:val="28"/>
        </w:rPr>
        <w:t xml:space="preserve">если непрофессиональный спасатель или медицинский работник обучены и желают это делать, а также предполагается, что эти вмешательства безопасны для спасателя и пациента. </w:t>
      </w:r>
    </w:p>
    <w:p w:rsidR="00FA0A4B" w:rsidRDefault="00FA0A4B" w:rsidP="00FA0A4B">
      <w:pPr>
        <w:widowControl/>
        <w:shd w:val="clear" w:color="auto" w:fill="FFFFFF"/>
        <w:autoSpaceDE/>
        <w:autoSpaceDN/>
        <w:adjustRightInd/>
        <w:spacing w:line="276" w:lineRule="auto"/>
        <w:ind w:firstLine="708"/>
        <w:jc w:val="both"/>
        <w:rPr>
          <w:color w:val="000000"/>
          <w:sz w:val="28"/>
          <w:szCs w:val="28"/>
        </w:rPr>
      </w:pPr>
      <w:r w:rsidRPr="00FA0A4B">
        <w:rPr>
          <w:b/>
          <w:color w:val="000000"/>
          <w:sz w:val="28"/>
          <w:szCs w:val="28"/>
        </w:rPr>
        <w:t>Комментарий:</w:t>
      </w:r>
      <w:r w:rsidRPr="00FA0A4B">
        <w:rPr>
          <w:color w:val="000000"/>
          <w:sz w:val="28"/>
          <w:szCs w:val="28"/>
        </w:rPr>
        <w:t xml:space="preserve"> </w:t>
      </w:r>
      <w:proofErr w:type="gramStart"/>
      <w:r w:rsidR="002F3855">
        <w:rPr>
          <w:color w:val="000000"/>
          <w:sz w:val="28"/>
          <w:szCs w:val="28"/>
        </w:rPr>
        <w:t>Базовая СЛР</w:t>
      </w:r>
      <w:r w:rsidRPr="00FA0A4B">
        <w:rPr>
          <w:color w:val="000000"/>
          <w:sz w:val="28"/>
          <w:szCs w:val="28"/>
        </w:rPr>
        <w:t xml:space="preserve"> может проводиться взрослым пациентам </w:t>
      </w:r>
      <w:r w:rsidR="002F3855">
        <w:rPr>
          <w:color w:val="000000"/>
          <w:sz w:val="28"/>
          <w:szCs w:val="28"/>
        </w:rPr>
        <w:br/>
      </w:r>
      <w:r w:rsidRPr="00FA0A4B">
        <w:rPr>
          <w:color w:val="000000"/>
          <w:sz w:val="28"/>
          <w:szCs w:val="28"/>
        </w:rPr>
        <w:t>непрофессиональными спасателями с отсутствием должной подготовки или недостаточным е</w:t>
      </w:r>
      <w:r>
        <w:rPr>
          <w:color w:val="000000"/>
          <w:sz w:val="28"/>
          <w:szCs w:val="28"/>
        </w:rPr>
        <w:t>ё</w:t>
      </w:r>
      <w:r w:rsidRPr="00FA0A4B">
        <w:rPr>
          <w:color w:val="000000"/>
          <w:sz w:val="28"/>
          <w:szCs w:val="28"/>
        </w:rPr>
        <w:t xml:space="preserve"> уровнем, а также медицинскими работниками на догоспитальном и</w:t>
      </w:r>
      <w:r w:rsidR="002F3855">
        <w:rPr>
          <w:color w:val="000000"/>
          <w:sz w:val="28"/>
          <w:szCs w:val="28"/>
        </w:rPr>
        <w:t>ли</w:t>
      </w:r>
      <w:r w:rsidRPr="00FA0A4B">
        <w:rPr>
          <w:color w:val="000000"/>
          <w:sz w:val="28"/>
          <w:szCs w:val="28"/>
        </w:rPr>
        <w:t xml:space="preserve"> госпитальном этапе при начале проведения неподготовленных БРМ в условиях высокого риска осложнений и невозвратных временных потерь, связанных с восстановлением проходимости дыхательных путей и принудительной незащищенной вентиляции. </w:t>
      </w:r>
      <w:proofErr w:type="gramEnd"/>
    </w:p>
    <w:p w:rsidR="0011295A" w:rsidRDefault="00FA0A4B" w:rsidP="00966A20">
      <w:pPr>
        <w:widowControl/>
        <w:shd w:val="clear" w:color="auto" w:fill="FFFFFF"/>
        <w:autoSpaceDE/>
        <w:autoSpaceDN/>
        <w:adjustRightInd/>
        <w:spacing w:line="276" w:lineRule="auto"/>
        <w:ind w:firstLine="708"/>
        <w:jc w:val="both"/>
        <w:rPr>
          <w:color w:val="000000"/>
          <w:sz w:val="28"/>
          <w:szCs w:val="28"/>
        </w:rPr>
      </w:pPr>
      <w:r w:rsidRPr="00FA0A4B">
        <w:rPr>
          <w:color w:val="000000"/>
          <w:sz w:val="28"/>
          <w:szCs w:val="28"/>
        </w:rPr>
        <w:t>Данная методика не подразумевает восстановления проходимости дыхательных путей и вентиляции л</w:t>
      </w:r>
      <w:r>
        <w:rPr>
          <w:color w:val="000000"/>
          <w:sz w:val="28"/>
          <w:szCs w:val="28"/>
        </w:rPr>
        <w:t>ё</w:t>
      </w:r>
      <w:r w:rsidRPr="00FA0A4B">
        <w:rPr>
          <w:color w:val="000000"/>
          <w:sz w:val="28"/>
          <w:szCs w:val="28"/>
        </w:rPr>
        <w:t xml:space="preserve">гких, что может улучшать исходы реанимации и снижать риск ятрогенных осложнений. </w:t>
      </w:r>
    </w:p>
    <w:p w:rsidR="00B945C8" w:rsidRDefault="00B945C8" w:rsidP="00966A20">
      <w:pPr>
        <w:widowControl/>
        <w:autoSpaceDE/>
        <w:autoSpaceDN/>
        <w:adjustRightInd/>
        <w:spacing w:line="276" w:lineRule="auto"/>
        <w:rPr>
          <w:color w:val="000000"/>
          <w:sz w:val="28"/>
          <w:szCs w:val="28"/>
        </w:rPr>
      </w:pPr>
    </w:p>
    <w:p w:rsidR="000611FC" w:rsidRDefault="000611FC" w:rsidP="009473EF">
      <w:pPr>
        <w:pStyle w:val="4"/>
      </w:pPr>
      <w:bookmarkStart w:id="39" w:name="_Toc101284125"/>
      <w:r>
        <w:t xml:space="preserve">6.1.2  </w:t>
      </w:r>
      <w:r w:rsidRPr="000611FC">
        <w:t>Алгоритм «только компрессии»</w:t>
      </w:r>
      <w:bookmarkEnd w:id="39"/>
      <w:r w:rsidRPr="000611FC">
        <w:t xml:space="preserve"> </w:t>
      </w:r>
    </w:p>
    <w:p w:rsidR="000611FC" w:rsidRPr="000611FC" w:rsidRDefault="000611FC" w:rsidP="000611FC"/>
    <w:p w:rsidR="00C420C9" w:rsidRDefault="001E7DEF" w:rsidP="000611FC">
      <w:pPr>
        <w:widowControl/>
        <w:autoSpaceDE/>
        <w:autoSpaceDN/>
        <w:adjustRightInd/>
        <w:spacing w:line="276" w:lineRule="auto"/>
        <w:ind w:firstLine="709"/>
        <w:jc w:val="both"/>
        <w:rPr>
          <w:color w:val="000000"/>
          <w:sz w:val="28"/>
          <w:szCs w:val="28"/>
        </w:rPr>
      </w:pPr>
      <w:r>
        <w:rPr>
          <w:color w:val="000000"/>
          <w:sz w:val="28"/>
          <w:szCs w:val="28"/>
        </w:rPr>
        <w:t xml:space="preserve">Компрессия грудной клетки является ключевым при СЛР! Поддержание кровотока не должно приноситься в жертву вентиляции, часто неадекватной! </w:t>
      </w:r>
    </w:p>
    <w:p w:rsidR="00C23CDE" w:rsidRDefault="000611FC" w:rsidP="000611FC">
      <w:pPr>
        <w:widowControl/>
        <w:autoSpaceDE/>
        <w:autoSpaceDN/>
        <w:adjustRightInd/>
        <w:spacing w:line="276" w:lineRule="auto"/>
        <w:ind w:firstLine="709"/>
        <w:jc w:val="both"/>
        <w:rPr>
          <w:color w:val="000000"/>
          <w:sz w:val="28"/>
          <w:szCs w:val="28"/>
        </w:rPr>
      </w:pPr>
      <w:r w:rsidRPr="000611FC">
        <w:rPr>
          <w:color w:val="000000"/>
          <w:sz w:val="28"/>
          <w:szCs w:val="28"/>
        </w:rPr>
        <w:t>Согласно действующим рекомендациям по СЛР, в случае, если с</w:t>
      </w:r>
      <w:r>
        <w:rPr>
          <w:color w:val="000000"/>
          <w:sz w:val="28"/>
          <w:szCs w:val="28"/>
        </w:rPr>
        <w:t>видетель</w:t>
      </w:r>
      <w:r w:rsidRPr="000611FC">
        <w:rPr>
          <w:color w:val="000000"/>
          <w:sz w:val="28"/>
          <w:szCs w:val="28"/>
        </w:rPr>
        <w:t xml:space="preserve">, оказывающий помощь, не может выполнять искусственное дыхание (например, из-за отсутствия соответствующих навыков), реанимацию следует проводить по алгоритму «только компрессии», когда </w:t>
      </w:r>
      <w:r>
        <w:rPr>
          <w:color w:val="000000"/>
          <w:sz w:val="28"/>
          <w:szCs w:val="28"/>
        </w:rPr>
        <w:t>спасатель</w:t>
      </w:r>
      <w:r w:rsidRPr="000611FC">
        <w:rPr>
          <w:color w:val="000000"/>
          <w:sz w:val="28"/>
          <w:szCs w:val="28"/>
        </w:rPr>
        <w:t xml:space="preserve"> непрерывно выполняет </w:t>
      </w:r>
      <w:r w:rsidRPr="000611FC">
        <w:rPr>
          <w:color w:val="000000"/>
          <w:sz w:val="28"/>
          <w:szCs w:val="28"/>
        </w:rPr>
        <w:lastRenderedPageBreak/>
        <w:t xml:space="preserve">закрытый массаж сердца до прибытия помощи или появления признаков </w:t>
      </w:r>
      <w:r>
        <w:rPr>
          <w:color w:val="000000"/>
          <w:sz w:val="28"/>
          <w:szCs w:val="28"/>
        </w:rPr>
        <w:t>восстановления жизни</w:t>
      </w:r>
      <w:r w:rsidRPr="000611FC">
        <w:rPr>
          <w:color w:val="000000"/>
          <w:sz w:val="28"/>
          <w:szCs w:val="28"/>
        </w:rPr>
        <w:t xml:space="preserve">. </w:t>
      </w:r>
    </w:p>
    <w:p w:rsidR="000611FC" w:rsidRDefault="00C23CDE" w:rsidP="000611FC">
      <w:pPr>
        <w:widowControl/>
        <w:autoSpaceDE/>
        <w:autoSpaceDN/>
        <w:adjustRightInd/>
        <w:spacing w:line="276" w:lineRule="auto"/>
        <w:ind w:firstLine="709"/>
        <w:jc w:val="both"/>
        <w:rPr>
          <w:color w:val="000000"/>
          <w:sz w:val="28"/>
          <w:szCs w:val="28"/>
        </w:rPr>
      </w:pPr>
      <w:r>
        <w:rPr>
          <w:color w:val="000000"/>
          <w:sz w:val="28"/>
          <w:szCs w:val="28"/>
        </w:rPr>
        <w:t>Э</w:t>
      </w:r>
      <w:r w:rsidR="000611FC" w:rsidRPr="000611FC">
        <w:rPr>
          <w:color w:val="000000"/>
          <w:sz w:val="28"/>
          <w:szCs w:val="28"/>
        </w:rPr>
        <w:t xml:space="preserve">ффективность СЛР по алгоритму «только компрессии» была подтверждена в ряде научных исследований и объясняется, в частности, тем, что пассивный возврат грудной клетки в первоначальное положение после каждой компрессии может частично поддерживать доставку кислорода из внешней среды в легкие пострадавшего. Если </w:t>
      </w:r>
      <w:r w:rsidR="000611FC">
        <w:rPr>
          <w:color w:val="000000"/>
          <w:sz w:val="28"/>
          <w:szCs w:val="28"/>
        </w:rPr>
        <w:t>спасатель</w:t>
      </w:r>
      <w:r w:rsidR="000611FC" w:rsidRPr="000611FC">
        <w:rPr>
          <w:color w:val="000000"/>
          <w:sz w:val="28"/>
          <w:szCs w:val="28"/>
        </w:rPr>
        <w:t xml:space="preserve"> умеет и способен выполнять</w:t>
      </w:r>
      <w:r w:rsidR="000611FC">
        <w:rPr>
          <w:color w:val="000000"/>
          <w:sz w:val="28"/>
          <w:szCs w:val="28"/>
        </w:rPr>
        <w:t xml:space="preserve"> </w:t>
      </w:r>
      <w:r w:rsidR="000611FC" w:rsidRPr="000611FC">
        <w:rPr>
          <w:color w:val="000000"/>
          <w:sz w:val="28"/>
          <w:szCs w:val="28"/>
        </w:rPr>
        <w:t>искусственное дыхание, нужно проводить полный комплекс реанимации – компрессии грудной</w:t>
      </w:r>
      <w:r w:rsidR="000611FC">
        <w:rPr>
          <w:color w:val="000000"/>
          <w:sz w:val="28"/>
          <w:szCs w:val="28"/>
        </w:rPr>
        <w:t xml:space="preserve"> </w:t>
      </w:r>
      <w:r w:rsidR="000611FC" w:rsidRPr="000611FC">
        <w:rPr>
          <w:color w:val="000000"/>
          <w:sz w:val="28"/>
          <w:szCs w:val="28"/>
        </w:rPr>
        <w:t>клетки в сочетании с иску</w:t>
      </w:r>
      <w:r w:rsidR="000611FC">
        <w:rPr>
          <w:color w:val="000000"/>
          <w:sz w:val="28"/>
          <w:szCs w:val="28"/>
        </w:rPr>
        <w:t>сственными вдохами</w:t>
      </w:r>
      <w:r w:rsidR="000611FC" w:rsidRPr="000611FC">
        <w:rPr>
          <w:color w:val="000000"/>
          <w:sz w:val="28"/>
          <w:szCs w:val="28"/>
        </w:rPr>
        <w:t>.</w:t>
      </w:r>
    </w:p>
    <w:p w:rsidR="00FA0A4B" w:rsidRPr="00FA0A4B" w:rsidRDefault="00FA0A4B" w:rsidP="00966A20">
      <w:pPr>
        <w:widowControl/>
        <w:autoSpaceDE/>
        <w:autoSpaceDN/>
        <w:adjustRightInd/>
        <w:spacing w:line="276" w:lineRule="auto"/>
        <w:ind w:firstLine="709"/>
        <w:rPr>
          <w:color w:val="000000"/>
          <w:sz w:val="28"/>
          <w:szCs w:val="28"/>
        </w:rPr>
      </w:pPr>
      <w:r w:rsidRPr="00FA0A4B">
        <w:rPr>
          <w:color w:val="000000"/>
          <w:sz w:val="28"/>
          <w:szCs w:val="28"/>
        </w:rPr>
        <w:t>Возникновение и обоснование данного упрощенного подхода</w:t>
      </w:r>
      <w:r w:rsidR="002F3855">
        <w:rPr>
          <w:color w:val="000000"/>
          <w:sz w:val="28"/>
          <w:szCs w:val="28"/>
        </w:rPr>
        <w:t xml:space="preserve"> (</w:t>
      </w:r>
      <w:r w:rsidR="002F3855" w:rsidRPr="002F3855">
        <w:rPr>
          <w:b/>
          <w:color w:val="000000"/>
          <w:sz w:val="28"/>
          <w:szCs w:val="28"/>
        </w:rPr>
        <w:t>только непрямой массаж сердца</w:t>
      </w:r>
      <w:r w:rsidR="002F3855">
        <w:rPr>
          <w:b/>
          <w:color w:val="000000"/>
          <w:sz w:val="28"/>
          <w:szCs w:val="28"/>
        </w:rPr>
        <w:t xml:space="preserve"> без ИВЛ</w:t>
      </w:r>
      <w:r w:rsidR="002F3855" w:rsidRPr="002F3855">
        <w:rPr>
          <w:b/>
          <w:color w:val="000000"/>
          <w:sz w:val="28"/>
          <w:szCs w:val="28"/>
        </w:rPr>
        <w:t>!</w:t>
      </w:r>
      <w:r w:rsidR="002F3855">
        <w:rPr>
          <w:color w:val="000000"/>
          <w:sz w:val="28"/>
          <w:szCs w:val="28"/>
        </w:rPr>
        <w:t>)</w:t>
      </w:r>
      <w:r w:rsidRPr="00FA0A4B">
        <w:rPr>
          <w:color w:val="000000"/>
          <w:sz w:val="28"/>
          <w:szCs w:val="28"/>
        </w:rPr>
        <w:t xml:space="preserve"> связано со следующими факторами:</w:t>
      </w:r>
    </w:p>
    <w:p w:rsidR="00FA0A4B" w:rsidRPr="00FA0A4B" w:rsidRDefault="002F3855" w:rsidP="00F72CD4">
      <w:pPr>
        <w:pStyle w:val="aa"/>
        <w:widowControl/>
        <w:numPr>
          <w:ilvl w:val="0"/>
          <w:numId w:val="44"/>
        </w:numPr>
        <w:shd w:val="clear" w:color="auto" w:fill="FFFFFF"/>
        <w:autoSpaceDE/>
        <w:autoSpaceDN/>
        <w:adjustRightInd/>
        <w:spacing w:line="276" w:lineRule="auto"/>
        <w:ind w:left="567" w:hanging="283"/>
        <w:jc w:val="both"/>
        <w:rPr>
          <w:color w:val="000000"/>
          <w:sz w:val="28"/>
          <w:szCs w:val="28"/>
        </w:rPr>
      </w:pPr>
      <w:r>
        <w:rPr>
          <w:color w:val="000000"/>
          <w:sz w:val="28"/>
          <w:szCs w:val="28"/>
        </w:rPr>
        <w:t>п</w:t>
      </w:r>
      <w:r w:rsidR="00FA0A4B" w:rsidRPr="00FA0A4B">
        <w:rPr>
          <w:color w:val="000000"/>
          <w:sz w:val="28"/>
          <w:szCs w:val="28"/>
        </w:rPr>
        <w:t xml:space="preserve">опытки восстановление проходимости дыхательных путей могут привести к дополнительной травме шейного отдела позвоночника </w:t>
      </w:r>
      <w:r w:rsidR="001A5351">
        <w:rPr>
          <w:color w:val="000000"/>
          <w:sz w:val="28"/>
          <w:szCs w:val="28"/>
        </w:rPr>
        <w:t>(</w:t>
      </w:r>
      <w:r w:rsidR="00FA0A4B" w:rsidRPr="00FA0A4B">
        <w:rPr>
          <w:color w:val="000000"/>
          <w:sz w:val="28"/>
          <w:szCs w:val="28"/>
        </w:rPr>
        <w:t>при получении таковой вследствие внезапного падения</w:t>
      </w:r>
      <w:r w:rsidR="001A5351">
        <w:rPr>
          <w:color w:val="000000"/>
          <w:sz w:val="28"/>
          <w:szCs w:val="28"/>
        </w:rPr>
        <w:t>)</w:t>
      </w:r>
      <w:r>
        <w:rPr>
          <w:color w:val="000000"/>
          <w:sz w:val="28"/>
          <w:szCs w:val="28"/>
        </w:rPr>
        <w:t>;</w:t>
      </w:r>
    </w:p>
    <w:p w:rsidR="00FA0A4B" w:rsidRPr="00FA0A4B" w:rsidRDefault="002F3855" w:rsidP="00F72CD4">
      <w:pPr>
        <w:pStyle w:val="aa"/>
        <w:widowControl/>
        <w:numPr>
          <w:ilvl w:val="0"/>
          <w:numId w:val="44"/>
        </w:numPr>
        <w:shd w:val="clear" w:color="auto" w:fill="FFFFFF"/>
        <w:autoSpaceDE/>
        <w:autoSpaceDN/>
        <w:adjustRightInd/>
        <w:spacing w:line="276" w:lineRule="auto"/>
        <w:ind w:left="567" w:hanging="283"/>
        <w:jc w:val="both"/>
        <w:rPr>
          <w:color w:val="000000"/>
          <w:sz w:val="28"/>
          <w:szCs w:val="28"/>
        </w:rPr>
      </w:pPr>
      <w:r>
        <w:rPr>
          <w:color w:val="000000"/>
          <w:sz w:val="28"/>
          <w:szCs w:val="28"/>
        </w:rPr>
        <w:t>в</w:t>
      </w:r>
      <w:r w:rsidR="00FA0A4B" w:rsidRPr="00FA0A4B">
        <w:rPr>
          <w:color w:val="000000"/>
          <w:sz w:val="28"/>
          <w:szCs w:val="28"/>
        </w:rPr>
        <w:t>осстановление проходимости дыхательных путей и проведение вентиляции лёгких требует специальной подготовки и определенного опыта. У пациентов с трудными дыхательными путями восстановление проходимости дыхательных путей и вентиляция лёгких будут крайне затруднительными даже для опытно</w:t>
      </w:r>
      <w:r>
        <w:rPr>
          <w:color w:val="000000"/>
          <w:sz w:val="28"/>
          <w:szCs w:val="28"/>
        </w:rPr>
        <w:t>го специалиста;</w:t>
      </w:r>
    </w:p>
    <w:p w:rsidR="00FA0A4B" w:rsidRPr="00FA0A4B" w:rsidRDefault="002F3855" w:rsidP="00F72CD4">
      <w:pPr>
        <w:pStyle w:val="aa"/>
        <w:widowControl/>
        <w:numPr>
          <w:ilvl w:val="0"/>
          <w:numId w:val="44"/>
        </w:numPr>
        <w:shd w:val="clear" w:color="auto" w:fill="FFFFFF"/>
        <w:autoSpaceDE/>
        <w:autoSpaceDN/>
        <w:adjustRightInd/>
        <w:spacing w:line="276" w:lineRule="auto"/>
        <w:ind w:left="567" w:hanging="283"/>
        <w:jc w:val="both"/>
        <w:rPr>
          <w:color w:val="000000"/>
          <w:sz w:val="28"/>
          <w:szCs w:val="28"/>
        </w:rPr>
      </w:pPr>
      <w:r>
        <w:rPr>
          <w:color w:val="000000"/>
          <w:sz w:val="28"/>
          <w:szCs w:val="28"/>
        </w:rPr>
        <w:t>н</w:t>
      </w:r>
      <w:r w:rsidR="00FA0A4B" w:rsidRPr="00FA0A4B">
        <w:rPr>
          <w:color w:val="000000"/>
          <w:sz w:val="28"/>
          <w:szCs w:val="28"/>
        </w:rPr>
        <w:t>а восстановление проходимости дыхательных путей и вентиляцию лёгких может затрачиваться значимое время, отвлекающее от проведения компрессий,</w:t>
      </w:r>
      <w:r>
        <w:rPr>
          <w:color w:val="000000"/>
          <w:sz w:val="28"/>
          <w:szCs w:val="28"/>
        </w:rPr>
        <w:t xml:space="preserve"> что ухудшает исходы реанимации;</w:t>
      </w:r>
    </w:p>
    <w:p w:rsidR="00FA0A4B" w:rsidRPr="00FA0A4B" w:rsidRDefault="002F3855" w:rsidP="00F72CD4">
      <w:pPr>
        <w:pStyle w:val="aa"/>
        <w:widowControl/>
        <w:numPr>
          <w:ilvl w:val="0"/>
          <w:numId w:val="44"/>
        </w:numPr>
        <w:shd w:val="clear" w:color="auto" w:fill="FFFFFF"/>
        <w:autoSpaceDE/>
        <w:autoSpaceDN/>
        <w:adjustRightInd/>
        <w:spacing w:line="276" w:lineRule="auto"/>
        <w:ind w:left="567" w:hanging="283"/>
        <w:jc w:val="both"/>
        <w:rPr>
          <w:color w:val="000000"/>
          <w:sz w:val="28"/>
          <w:szCs w:val="28"/>
        </w:rPr>
      </w:pPr>
      <w:r>
        <w:rPr>
          <w:color w:val="000000"/>
          <w:sz w:val="28"/>
          <w:szCs w:val="28"/>
        </w:rPr>
        <w:t>п</w:t>
      </w:r>
      <w:r w:rsidR="00FA0A4B" w:rsidRPr="00FA0A4B">
        <w:rPr>
          <w:color w:val="000000"/>
          <w:sz w:val="28"/>
          <w:szCs w:val="28"/>
        </w:rPr>
        <w:t>опытки принудительной вентиляции лёгких могут приводить к раздутию желудка, регургитации и аспирации содержимого желудка, что может привести к острому повреждени</w:t>
      </w:r>
      <w:r>
        <w:rPr>
          <w:color w:val="000000"/>
          <w:sz w:val="28"/>
          <w:szCs w:val="28"/>
        </w:rPr>
        <w:t>ю лёгких и усугублению гипоксии;</w:t>
      </w:r>
    </w:p>
    <w:p w:rsidR="00FA0A4B" w:rsidRPr="00FA0A4B" w:rsidRDefault="002F3855" w:rsidP="00F72CD4">
      <w:pPr>
        <w:pStyle w:val="aa"/>
        <w:widowControl/>
        <w:numPr>
          <w:ilvl w:val="0"/>
          <w:numId w:val="44"/>
        </w:numPr>
        <w:shd w:val="clear" w:color="auto" w:fill="FFFFFF"/>
        <w:autoSpaceDE/>
        <w:autoSpaceDN/>
        <w:adjustRightInd/>
        <w:spacing w:line="276" w:lineRule="auto"/>
        <w:ind w:left="567" w:hanging="283"/>
        <w:jc w:val="both"/>
        <w:rPr>
          <w:color w:val="000000"/>
          <w:sz w:val="28"/>
          <w:szCs w:val="28"/>
        </w:rPr>
      </w:pPr>
      <w:r>
        <w:rPr>
          <w:color w:val="000000"/>
          <w:sz w:val="28"/>
          <w:szCs w:val="28"/>
        </w:rPr>
        <w:t>к</w:t>
      </w:r>
      <w:r w:rsidR="00FA0A4B" w:rsidRPr="00FA0A4B">
        <w:rPr>
          <w:color w:val="000000"/>
          <w:sz w:val="28"/>
          <w:szCs w:val="28"/>
        </w:rPr>
        <w:t>ачественные компрессии грудной клетки обеспечивают небольшой, но приемлемый объём вентиляции у пациента с удовлетворительной спонтанной проходимостью дыхательных путей</w:t>
      </w:r>
      <w:r>
        <w:rPr>
          <w:color w:val="000000"/>
          <w:sz w:val="28"/>
          <w:szCs w:val="28"/>
        </w:rPr>
        <w:t>;</w:t>
      </w:r>
    </w:p>
    <w:p w:rsidR="00C16E0F" w:rsidRPr="002E5A62" w:rsidRDefault="002F3855" w:rsidP="00F72CD4">
      <w:pPr>
        <w:pStyle w:val="aa"/>
        <w:widowControl/>
        <w:numPr>
          <w:ilvl w:val="0"/>
          <w:numId w:val="44"/>
        </w:numPr>
        <w:shd w:val="clear" w:color="auto" w:fill="FFFFFF"/>
        <w:autoSpaceDE/>
        <w:autoSpaceDN/>
        <w:adjustRightInd/>
        <w:spacing w:after="200" w:line="276" w:lineRule="auto"/>
        <w:ind w:left="567" w:hanging="283"/>
        <w:jc w:val="both"/>
        <w:rPr>
          <w:rFonts w:ascii="Arial" w:hAnsi="Arial" w:cs="Arial"/>
          <w:b/>
          <w:bCs/>
          <w:sz w:val="26"/>
          <w:szCs w:val="26"/>
        </w:rPr>
      </w:pPr>
      <w:r w:rsidRPr="002E5A62">
        <w:rPr>
          <w:color w:val="000000"/>
          <w:sz w:val="28"/>
          <w:szCs w:val="28"/>
        </w:rPr>
        <w:t>п</w:t>
      </w:r>
      <w:r w:rsidR="00FA0A4B" w:rsidRPr="002E5A62">
        <w:rPr>
          <w:color w:val="000000"/>
          <w:sz w:val="28"/>
          <w:szCs w:val="28"/>
        </w:rPr>
        <w:t xml:space="preserve">опытка вентиляции «рот-в-рот» или «рот-в-нос» при отсутствии специального защитного оборудования связана с риском передачи спасателю (в том числе, медицинскому работнику) потенциально смертельных инфекционных заболеваний. Отказ от «незащищенной» ИВЛ может повышать </w:t>
      </w:r>
      <w:r w:rsidR="00B65428" w:rsidRPr="002E5A62">
        <w:rPr>
          <w:color w:val="000000"/>
          <w:sz w:val="28"/>
          <w:szCs w:val="28"/>
        </w:rPr>
        <w:t xml:space="preserve">мотивацию </w:t>
      </w:r>
      <w:r w:rsidR="00D62AD0" w:rsidRPr="002E5A62">
        <w:rPr>
          <w:color w:val="000000"/>
          <w:sz w:val="28"/>
          <w:szCs w:val="28"/>
        </w:rPr>
        <w:t xml:space="preserve">потенциальных спасателей </w:t>
      </w:r>
      <w:r w:rsidR="00B65428" w:rsidRPr="002E5A62">
        <w:rPr>
          <w:color w:val="000000"/>
          <w:sz w:val="28"/>
          <w:szCs w:val="28"/>
        </w:rPr>
        <w:t xml:space="preserve">к </w:t>
      </w:r>
      <w:r w:rsidR="00D62AD0" w:rsidRPr="002E5A62">
        <w:rPr>
          <w:color w:val="000000"/>
          <w:sz w:val="28"/>
          <w:szCs w:val="28"/>
        </w:rPr>
        <w:t>проведению реанимации</w:t>
      </w:r>
      <w:r w:rsidR="00FA0A4B" w:rsidRPr="002E5A62">
        <w:rPr>
          <w:color w:val="000000"/>
          <w:sz w:val="28"/>
          <w:szCs w:val="28"/>
        </w:rPr>
        <w:t xml:space="preserve"> незнакомым лицам.</w:t>
      </w:r>
    </w:p>
    <w:p w:rsidR="0039436B" w:rsidRDefault="0039436B">
      <w:pPr>
        <w:widowControl/>
        <w:autoSpaceDE/>
        <w:autoSpaceDN/>
        <w:adjustRightInd/>
        <w:spacing w:after="200" w:line="276" w:lineRule="auto"/>
        <w:rPr>
          <w:rFonts w:ascii="Arial" w:hAnsi="Arial" w:cs="Arial"/>
          <w:b/>
          <w:bCs/>
          <w:sz w:val="30"/>
          <w:szCs w:val="26"/>
        </w:rPr>
      </w:pPr>
      <w:r>
        <w:br w:type="page"/>
      </w:r>
    </w:p>
    <w:p w:rsidR="00BE4E32" w:rsidRDefault="00054D58" w:rsidP="00FD7A81">
      <w:pPr>
        <w:pStyle w:val="3"/>
        <w:ind w:left="1134" w:hanging="567"/>
      </w:pPr>
      <w:bookmarkStart w:id="40" w:name="_Toc101284126"/>
      <w:r>
        <w:lastRenderedPageBreak/>
        <w:t xml:space="preserve">6.2 </w:t>
      </w:r>
      <w:r w:rsidRPr="00054D58">
        <w:t>Ба</w:t>
      </w:r>
      <w:r w:rsidR="00FF01BD">
        <w:t>зовая реанимация</w:t>
      </w:r>
      <w:r w:rsidRPr="00054D58">
        <w:t xml:space="preserve"> </w:t>
      </w:r>
      <w:r>
        <w:t>п</w:t>
      </w:r>
      <w:r w:rsidR="000329CE" w:rsidRPr="00156427">
        <w:t xml:space="preserve">ри наличии </w:t>
      </w:r>
      <w:r w:rsidR="001661CB">
        <w:t>автоматического дефибриллятора</w:t>
      </w:r>
      <w:bookmarkEnd w:id="40"/>
    </w:p>
    <w:p w:rsidR="00054D58" w:rsidRDefault="00054D58" w:rsidP="00C13D8D">
      <w:pPr>
        <w:widowControl/>
        <w:autoSpaceDE/>
        <w:autoSpaceDN/>
        <w:adjustRightInd/>
        <w:spacing w:line="276" w:lineRule="auto"/>
        <w:ind w:firstLine="709"/>
        <w:jc w:val="both"/>
        <w:rPr>
          <w:color w:val="000000"/>
          <w:sz w:val="28"/>
          <w:szCs w:val="28"/>
        </w:rPr>
      </w:pPr>
    </w:p>
    <w:p w:rsidR="00860384" w:rsidRPr="00860384" w:rsidRDefault="00860384" w:rsidP="00860384">
      <w:pPr>
        <w:spacing w:line="276" w:lineRule="auto"/>
        <w:ind w:firstLine="709"/>
        <w:jc w:val="both"/>
        <w:rPr>
          <w:b/>
          <w:i/>
          <w:sz w:val="28"/>
          <w:szCs w:val="28"/>
        </w:rPr>
      </w:pPr>
      <w:r w:rsidRPr="00860384">
        <w:rPr>
          <w:b/>
          <w:i/>
          <w:sz w:val="28"/>
          <w:szCs w:val="28"/>
        </w:rPr>
        <w:t>В России на сегодняшний день использование АНД неспециалистами не закреплено на законодательном уровне.</w:t>
      </w:r>
    </w:p>
    <w:p w:rsidR="00054D58" w:rsidRDefault="00054D58" w:rsidP="00054D58">
      <w:pPr>
        <w:spacing w:line="276" w:lineRule="auto"/>
        <w:ind w:firstLine="709"/>
        <w:jc w:val="both"/>
        <w:rPr>
          <w:sz w:val="28"/>
          <w:szCs w:val="28"/>
        </w:rPr>
      </w:pPr>
      <w:r w:rsidRPr="00C12902">
        <w:rPr>
          <w:sz w:val="28"/>
          <w:szCs w:val="28"/>
        </w:rPr>
        <w:t>Первичные реанимационные мероприятия (массаж сердца и искусственное дыхание) не могут перевести фибрилляцию в нормальный ритм</w:t>
      </w:r>
      <w:r>
        <w:rPr>
          <w:sz w:val="28"/>
          <w:szCs w:val="28"/>
        </w:rPr>
        <w:t xml:space="preserve">. Только </w:t>
      </w:r>
      <w:r w:rsidRPr="00C12902">
        <w:rPr>
          <w:sz w:val="28"/>
          <w:szCs w:val="28"/>
        </w:rPr>
        <w:t xml:space="preserve">дефибрилляция является шансом восстановить гемодинамически эффективные сердечные сокращения и спасти пациента. </w:t>
      </w:r>
    </w:p>
    <w:p w:rsidR="00054D58" w:rsidRPr="00C12902" w:rsidRDefault="00C23CDE" w:rsidP="00054D58">
      <w:pPr>
        <w:spacing w:line="276" w:lineRule="auto"/>
        <w:ind w:firstLine="709"/>
        <w:jc w:val="both"/>
        <w:rPr>
          <w:sz w:val="28"/>
          <w:szCs w:val="28"/>
        </w:rPr>
      </w:pPr>
      <w:proofErr w:type="gramStart"/>
      <w:r>
        <w:rPr>
          <w:sz w:val="28"/>
          <w:szCs w:val="28"/>
        </w:rPr>
        <w:t>В</w:t>
      </w:r>
      <w:r w:rsidR="00054D58">
        <w:rPr>
          <w:sz w:val="28"/>
          <w:szCs w:val="28"/>
        </w:rPr>
        <w:t xml:space="preserve"> последние годы сформирована концепция ранней дефибрилляции с использованием</w:t>
      </w:r>
      <w:r>
        <w:rPr>
          <w:sz w:val="28"/>
          <w:szCs w:val="28"/>
        </w:rPr>
        <w:t xml:space="preserve"> дефибриллятора-монитора </w:t>
      </w:r>
      <w:r w:rsidR="00054D58" w:rsidRPr="00C12902">
        <w:rPr>
          <w:sz w:val="28"/>
          <w:szCs w:val="28"/>
        </w:rPr>
        <w:t>при внезапной остановке сердца.</w:t>
      </w:r>
      <w:proofErr w:type="gramEnd"/>
    </w:p>
    <w:p w:rsidR="00054D58" w:rsidRPr="00C12902" w:rsidRDefault="00054D58" w:rsidP="00054D58">
      <w:pPr>
        <w:spacing w:line="276" w:lineRule="auto"/>
        <w:ind w:firstLine="709"/>
        <w:jc w:val="both"/>
        <w:rPr>
          <w:sz w:val="28"/>
          <w:szCs w:val="28"/>
        </w:rPr>
      </w:pPr>
      <w:proofErr w:type="gramStart"/>
      <w:r w:rsidRPr="00C12902">
        <w:rPr>
          <w:sz w:val="28"/>
          <w:szCs w:val="28"/>
        </w:rPr>
        <w:t>Согласно этой концепции, автоматические дефибрилляторы должны стат</w:t>
      </w:r>
      <w:r>
        <w:rPr>
          <w:sz w:val="28"/>
          <w:szCs w:val="28"/>
        </w:rPr>
        <w:t>ь общедоступными, и уже сегодня в</w:t>
      </w:r>
      <w:r w:rsidRPr="00C12902">
        <w:rPr>
          <w:sz w:val="28"/>
          <w:szCs w:val="28"/>
        </w:rPr>
        <w:t xml:space="preserve"> </w:t>
      </w:r>
      <w:r>
        <w:rPr>
          <w:sz w:val="28"/>
          <w:szCs w:val="28"/>
        </w:rPr>
        <w:t>некоторых странах автоматические дефибрилляторы</w:t>
      </w:r>
      <w:r w:rsidRPr="00C12902">
        <w:rPr>
          <w:sz w:val="28"/>
          <w:szCs w:val="28"/>
        </w:rPr>
        <w:t xml:space="preserve"> </w:t>
      </w:r>
      <w:r>
        <w:rPr>
          <w:sz w:val="28"/>
          <w:szCs w:val="28"/>
        </w:rPr>
        <w:t>размещены</w:t>
      </w:r>
      <w:r w:rsidRPr="00C12902">
        <w:rPr>
          <w:sz w:val="28"/>
          <w:szCs w:val="28"/>
        </w:rPr>
        <w:t xml:space="preserve"> в аэропортах, самолётах дальнего следования, спортивных комплекса</w:t>
      </w:r>
      <w:r>
        <w:rPr>
          <w:sz w:val="28"/>
          <w:szCs w:val="28"/>
        </w:rPr>
        <w:t>х, крупных торговых центрах</w:t>
      </w:r>
      <w:r w:rsidR="00785E99">
        <w:rPr>
          <w:sz w:val="28"/>
          <w:szCs w:val="28"/>
        </w:rPr>
        <w:t xml:space="preserve"> и др</w:t>
      </w:r>
      <w:r>
        <w:rPr>
          <w:sz w:val="28"/>
          <w:szCs w:val="28"/>
        </w:rPr>
        <w:t xml:space="preserve">. </w:t>
      </w:r>
      <w:r w:rsidRPr="00C12902">
        <w:rPr>
          <w:sz w:val="28"/>
          <w:szCs w:val="28"/>
        </w:rPr>
        <w:t>Оказывая первую помощь больному с остановкой сердца, даже неквалифицированный спасатель сможет воспользоваться прибором ещё до приезда</w:t>
      </w:r>
      <w:r>
        <w:rPr>
          <w:sz w:val="28"/>
          <w:szCs w:val="28"/>
        </w:rPr>
        <w:t xml:space="preserve"> бригады медицинских работников</w:t>
      </w:r>
      <w:r w:rsidR="00162E09">
        <w:rPr>
          <w:sz w:val="28"/>
          <w:szCs w:val="28"/>
        </w:rPr>
        <w:t>.</w:t>
      </w:r>
      <w:proofErr w:type="gramEnd"/>
      <w:r w:rsidR="00746878">
        <w:rPr>
          <w:sz w:val="28"/>
          <w:szCs w:val="28"/>
        </w:rPr>
        <w:t xml:space="preserve"> </w:t>
      </w:r>
      <w:r w:rsidRPr="00C12902">
        <w:rPr>
          <w:sz w:val="28"/>
          <w:szCs w:val="28"/>
        </w:rPr>
        <w:t xml:space="preserve">Данная стратегия позволяет выиграть много чрезвычайно важных минут до прибытия бригады «скорой помощи». </w:t>
      </w:r>
    </w:p>
    <w:p w:rsidR="00C23CDE" w:rsidRDefault="00AB06EC" w:rsidP="00054D58">
      <w:pPr>
        <w:spacing w:line="276" w:lineRule="auto"/>
        <w:ind w:firstLine="709"/>
        <w:jc w:val="both"/>
        <w:rPr>
          <w:sz w:val="28"/>
          <w:szCs w:val="28"/>
        </w:rPr>
      </w:pPr>
      <w:r w:rsidRPr="00AB06EC">
        <w:rPr>
          <w:sz w:val="28"/>
          <w:szCs w:val="28"/>
        </w:rPr>
        <w:t>Как только на место происшествия доставлен автоматический наружный дефибриллятор (АНД)</w:t>
      </w:r>
      <w:r>
        <w:rPr>
          <w:sz w:val="28"/>
          <w:szCs w:val="28"/>
        </w:rPr>
        <w:t>,</w:t>
      </w:r>
      <w:r w:rsidRPr="00AB06EC">
        <w:rPr>
          <w:sz w:val="28"/>
          <w:szCs w:val="28"/>
        </w:rPr>
        <w:t xml:space="preserve"> </w:t>
      </w:r>
      <w:r>
        <w:rPr>
          <w:sz w:val="28"/>
          <w:szCs w:val="28"/>
        </w:rPr>
        <w:t xml:space="preserve">его </w:t>
      </w:r>
      <w:r w:rsidRPr="00AB06EC">
        <w:rPr>
          <w:sz w:val="28"/>
          <w:szCs w:val="28"/>
        </w:rPr>
        <w:t xml:space="preserve">следует </w:t>
      </w:r>
      <w:r>
        <w:rPr>
          <w:sz w:val="28"/>
          <w:szCs w:val="28"/>
        </w:rPr>
        <w:t>немедленно подключить</w:t>
      </w:r>
      <w:r w:rsidR="00054D58" w:rsidRPr="00C12902">
        <w:rPr>
          <w:sz w:val="28"/>
          <w:szCs w:val="28"/>
        </w:rPr>
        <w:t xml:space="preserve"> к пациенту с помощью двух наклеивающихся пластин</w:t>
      </w:r>
      <w:r w:rsidR="00054D58">
        <w:rPr>
          <w:sz w:val="28"/>
          <w:szCs w:val="28"/>
        </w:rPr>
        <w:t>,</w:t>
      </w:r>
      <w:r w:rsidR="00054D58" w:rsidRPr="00C12902">
        <w:rPr>
          <w:sz w:val="28"/>
          <w:szCs w:val="28"/>
        </w:rPr>
        <w:t xml:space="preserve"> которые позволяют регистрирова</w:t>
      </w:r>
      <w:r w:rsidR="0034080A">
        <w:rPr>
          <w:sz w:val="28"/>
          <w:szCs w:val="28"/>
        </w:rPr>
        <w:t>ть ЭКГ и нан</w:t>
      </w:r>
      <w:r w:rsidR="006521CD">
        <w:rPr>
          <w:sz w:val="28"/>
          <w:szCs w:val="28"/>
        </w:rPr>
        <w:t>осить</w:t>
      </w:r>
      <w:r w:rsidR="00054D58" w:rsidRPr="00C12902">
        <w:rPr>
          <w:sz w:val="28"/>
          <w:szCs w:val="28"/>
        </w:rPr>
        <w:t xml:space="preserve"> электрический разряд. </w:t>
      </w:r>
    </w:p>
    <w:p w:rsidR="003648F3" w:rsidRDefault="003648F3" w:rsidP="00054D58">
      <w:pPr>
        <w:spacing w:line="276" w:lineRule="auto"/>
        <w:ind w:firstLine="709"/>
        <w:jc w:val="both"/>
        <w:rPr>
          <w:sz w:val="28"/>
          <w:szCs w:val="28"/>
        </w:rPr>
      </w:pPr>
      <w:r w:rsidRPr="006521CD">
        <w:rPr>
          <w:b/>
          <w:i/>
          <w:sz w:val="28"/>
          <w:szCs w:val="28"/>
        </w:rPr>
        <w:t xml:space="preserve">Если присутствует второй спасатель, то во время подготовки АНД к работе он проводит </w:t>
      </w:r>
      <w:r w:rsidR="00626522">
        <w:rPr>
          <w:b/>
          <w:i/>
          <w:sz w:val="28"/>
          <w:szCs w:val="28"/>
        </w:rPr>
        <w:t>КГК/</w:t>
      </w:r>
      <w:r w:rsidRPr="006521CD">
        <w:rPr>
          <w:b/>
          <w:i/>
          <w:sz w:val="28"/>
          <w:szCs w:val="28"/>
        </w:rPr>
        <w:t>ИВЛ</w:t>
      </w:r>
      <w:r w:rsidR="0034080A" w:rsidRPr="006521CD">
        <w:rPr>
          <w:b/>
          <w:i/>
          <w:sz w:val="28"/>
          <w:szCs w:val="28"/>
        </w:rPr>
        <w:t xml:space="preserve"> </w:t>
      </w:r>
      <w:r w:rsidR="0089736C">
        <w:rPr>
          <w:b/>
          <w:i/>
          <w:sz w:val="28"/>
          <w:szCs w:val="28"/>
        </w:rPr>
        <w:t xml:space="preserve">- </w:t>
      </w:r>
      <w:r w:rsidR="0034080A" w:rsidRPr="006521CD">
        <w:rPr>
          <w:b/>
          <w:i/>
          <w:sz w:val="28"/>
          <w:szCs w:val="28"/>
        </w:rPr>
        <w:t>30</w:t>
      </w:r>
      <w:proofErr w:type="gramStart"/>
      <w:r w:rsidR="0034080A" w:rsidRPr="006521CD">
        <w:rPr>
          <w:b/>
          <w:i/>
          <w:sz w:val="28"/>
          <w:szCs w:val="28"/>
        </w:rPr>
        <w:t xml:space="preserve"> :</w:t>
      </w:r>
      <w:proofErr w:type="gramEnd"/>
      <w:r w:rsidR="0034080A" w:rsidRPr="006521CD">
        <w:rPr>
          <w:b/>
          <w:i/>
          <w:sz w:val="28"/>
          <w:szCs w:val="28"/>
        </w:rPr>
        <w:t xml:space="preserve"> 2</w:t>
      </w:r>
      <w:r w:rsidR="00C23CDE">
        <w:rPr>
          <w:b/>
          <w:i/>
          <w:sz w:val="28"/>
          <w:szCs w:val="28"/>
        </w:rPr>
        <w:t>!!!</w:t>
      </w:r>
    </w:p>
    <w:p w:rsidR="00054D58" w:rsidRPr="00C12902" w:rsidRDefault="00054D58" w:rsidP="00054D58">
      <w:pPr>
        <w:spacing w:line="276" w:lineRule="auto"/>
        <w:ind w:firstLine="709"/>
        <w:jc w:val="both"/>
        <w:rPr>
          <w:sz w:val="28"/>
          <w:szCs w:val="28"/>
        </w:rPr>
      </w:pPr>
      <w:r>
        <w:rPr>
          <w:sz w:val="28"/>
          <w:szCs w:val="28"/>
        </w:rPr>
        <w:t xml:space="preserve">При подключении </w:t>
      </w:r>
      <w:r w:rsidR="003648F3">
        <w:rPr>
          <w:sz w:val="28"/>
          <w:szCs w:val="28"/>
        </w:rPr>
        <w:t xml:space="preserve">прибора </w:t>
      </w:r>
      <w:r>
        <w:rPr>
          <w:sz w:val="28"/>
          <w:szCs w:val="28"/>
        </w:rPr>
        <w:t>с</w:t>
      </w:r>
      <w:r w:rsidRPr="00C12902">
        <w:rPr>
          <w:sz w:val="28"/>
          <w:szCs w:val="28"/>
        </w:rPr>
        <w:t>разу же включается система автоматического анализа ритма сердца, АНД передает полученную и обработанную информацию о ритме сердца с помощью голосовой подсказки или выводит информацию на экран. Специфичность распознавания фибрилляции желудочков с помо</w:t>
      </w:r>
      <w:r>
        <w:rPr>
          <w:sz w:val="28"/>
          <w:szCs w:val="28"/>
        </w:rPr>
        <w:t xml:space="preserve">щью диагностического алгоритма достигает 100% </w:t>
      </w:r>
      <w:r w:rsidRPr="00C12902">
        <w:rPr>
          <w:sz w:val="28"/>
          <w:szCs w:val="28"/>
        </w:rPr>
        <w:t xml:space="preserve"> </w:t>
      </w:r>
      <w:r>
        <w:rPr>
          <w:sz w:val="28"/>
          <w:szCs w:val="28"/>
        </w:rPr>
        <w:t>(</w:t>
      </w:r>
      <w:r w:rsidRPr="00C12902">
        <w:rPr>
          <w:sz w:val="28"/>
          <w:szCs w:val="28"/>
        </w:rPr>
        <w:t xml:space="preserve">при мелковолновой фибрилляции желудочков </w:t>
      </w:r>
      <w:r>
        <w:rPr>
          <w:sz w:val="28"/>
          <w:szCs w:val="28"/>
        </w:rPr>
        <w:t>–</w:t>
      </w:r>
      <w:r w:rsidRPr="00C12902">
        <w:rPr>
          <w:sz w:val="28"/>
          <w:szCs w:val="28"/>
        </w:rPr>
        <w:t xml:space="preserve"> </w:t>
      </w:r>
      <w:r>
        <w:rPr>
          <w:sz w:val="28"/>
          <w:szCs w:val="28"/>
        </w:rPr>
        <w:t xml:space="preserve">несколько </w:t>
      </w:r>
      <w:r w:rsidRPr="00C12902">
        <w:rPr>
          <w:sz w:val="28"/>
          <w:szCs w:val="28"/>
        </w:rPr>
        <w:t>ниже</w:t>
      </w:r>
      <w:r>
        <w:rPr>
          <w:sz w:val="28"/>
          <w:szCs w:val="28"/>
        </w:rPr>
        <w:t>)</w:t>
      </w:r>
      <w:r w:rsidRPr="00C12902">
        <w:rPr>
          <w:sz w:val="28"/>
          <w:szCs w:val="28"/>
        </w:rPr>
        <w:t xml:space="preserve">. У пациентов с имплантированными кардиостимуляторами </w:t>
      </w:r>
      <w:r>
        <w:rPr>
          <w:sz w:val="28"/>
          <w:szCs w:val="28"/>
        </w:rPr>
        <w:t>могут наблюдаться</w:t>
      </w:r>
      <w:r w:rsidRPr="00C12902">
        <w:rPr>
          <w:sz w:val="28"/>
          <w:szCs w:val="28"/>
        </w:rPr>
        <w:t xml:space="preserve"> ошибки диагностического алгоритма.</w:t>
      </w:r>
    </w:p>
    <w:p w:rsidR="00054D58" w:rsidRPr="00C12902" w:rsidRDefault="00054D58" w:rsidP="00054D58">
      <w:pPr>
        <w:spacing w:line="276" w:lineRule="auto"/>
        <w:ind w:firstLine="709"/>
        <w:jc w:val="both"/>
        <w:rPr>
          <w:sz w:val="28"/>
          <w:szCs w:val="28"/>
        </w:rPr>
      </w:pPr>
      <w:r w:rsidRPr="00C12902">
        <w:rPr>
          <w:sz w:val="28"/>
          <w:szCs w:val="28"/>
        </w:rPr>
        <w:t xml:space="preserve">Протокол работы АНД включает последовательность визуальных и голосовых </w:t>
      </w:r>
      <w:r w:rsidR="006A61D1">
        <w:rPr>
          <w:sz w:val="28"/>
          <w:szCs w:val="28"/>
        </w:rPr>
        <w:t>команд</w:t>
      </w:r>
      <w:r w:rsidRPr="00C12902">
        <w:rPr>
          <w:sz w:val="28"/>
          <w:szCs w:val="28"/>
        </w:rPr>
        <w:t xml:space="preserve">, </w:t>
      </w:r>
      <w:r>
        <w:rPr>
          <w:sz w:val="28"/>
          <w:szCs w:val="28"/>
        </w:rPr>
        <w:t>помогающих</w:t>
      </w:r>
      <w:r w:rsidRPr="00C12902">
        <w:rPr>
          <w:sz w:val="28"/>
          <w:szCs w:val="28"/>
        </w:rPr>
        <w:t xml:space="preserve"> спасателям при проведении реанимации. В приборе имеется функция записи проведенных действий, что позволяет впоследствии проанализировать использование этого аппарата и определить правильность проводимых мероприятий. </w:t>
      </w:r>
    </w:p>
    <w:p w:rsidR="001008BB" w:rsidRPr="00C12902" w:rsidRDefault="00054D58" w:rsidP="001008BB">
      <w:pPr>
        <w:spacing w:line="276" w:lineRule="auto"/>
        <w:ind w:firstLine="709"/>
        <w:jc w:val="both"/>
        <w:rPr>
          <w:sz w:val="28"/>
          <w:szCs w:val="28"/>
        </w:rPr>
      </w:pPr>
      <w:r w:rsidRPr="00C12902">
        <w:rPr>
          <w:sz w:val="28"/>
          <w:szCs w:val="28"/>
        </w:rPr>
        <w:t xml:space="preserve">Современный автоматический наружный дефибриллятор </w:t>
      </w:r>
      <w:r w:rsidR="001008BB">
        <w:rPr>
          <w:sz w:val="28"/>
          <w:szCs w:val="28"/>
        </w:rPr>
        <w:t>компактен,</w:t>
      </w:r>
      <w:r w:rsidR="001008BB" w:rsidRPr="00C12902">
        <w:rPr>
          <w:sz w:val="28"/>
          <w:szCs w:val="28"/>
        </w:rPr>
        <w:t xml:space="preserve"> и</w:t>
      </w:r>
      <w:r w:rsidR="001008BB">
        <w:rPr>
          <w:sz w:val="28"/>
          <w:szCs w:val="28"/>
        </w:rPr>
        <w:t>меет</w:t>
      </w:r>
      <w:r w:rsidR="001008BB" w:rsidRPr="00C12902">
        <w:rPr>
          <w:sz w:val="28"/>
          <w:szCs w:val="28"/>
        </w:rPr>
        <w:t xml:space="preserve"> </w:t>
      </w:r>
      <w:r w:rsidR="001008BB" w:rsidRPr="00C12902">
        <w:rPr>
          <w:sz w:val="28"/>
          <w:szCs w:val="28"/>
        </w:rPr>
        <w:lastRenderedPageBreak/>
        <w:t>малый вес</w:t>
      </w:r>
      <w:r w:rsidR="001008BB">
        <w:rPr>
          <w:sz w:val="28"/>
          <w:szCs w:val="28"/>
        </w:rPr>
        <w:t>,</w:t>
      </w:r>
      <w:r w:rsidR="001008BB" w:rsidRPr="00C12902">
        <w:rPr>
          <w:sz w:val="28"/>
          <w:szCs w:val="28"/>
        </w:rPr>
        <w:t xml:space="preserve"> </w:t>
      </w:r>
      <w:r w:rsidR="001008BB">
        <w:rPr>
          <w:sz w:val="28"/>
          <w:szCs w:val="28"/>
        </w:rPr>
        <w:t xml:space="preserve">учитывает сопротивление тканей и массу тела </w:t>
      </w:r>
      <w:r w:rsidR="001008BB" w:rsidRPr="00C12902">
        <w:rPr>
          <w:sz w:val="28"/>
          <w:szCs w:val="28"/>
        </w:rPr>
        <w:t>пациента</w:t>
      </w:r>
      <w:r w:rsidR="001008BB">
        <w:rPr>
          <w:sz w:val="28"/>
          <w:szCs w:val="28"/>
        </w:rPr>
        <w:t>,</w:t>
      </w:r>
      <w:r w:rsidR="001008BB" w:rsidRPr="00C12902">
        <w:rPr>
          <w:sz w:val="28"/>
          <w:szCs w:val="28"/>
        </w:rPr>
        <w:t xml:space="preserve"> автоматически </w:t>
      </w:r>
      <w:r w:rsidR="001008BB">
        <w:rPr>
          <w:sz w:val="28"/>
          <w:szCs w:val="28"/>
        </w:rPr>
        <w:t>выбирает оптимальную мощность,</w:t>
      </w:r>
      <w:r w:rsidR="001008BB" w:rsidRPr="00C12902">
        <w:rPr>
          <w:sz w:val="28"/>
          <w:szCs w:val="28"/>
        </w:rPr>
        <w:t xml:space="preserve"> сам устанавливает полярность электродов.</w:t>
      </w:r>
      <w:r w:rsidR="001008BB">
        <w:rPr>
          <w:sz w:val="28"/>
          <w:szCs w:val="28"/>
        </w:rPr>
        <w:t xml:space="preserve"> К</w:t>
      </w:r>
      <w:r w:rsidR="001008BB" w:rsidRPr="00C12902">
        <w:rPr>
          <w:sz w:val="28"/>
          <w:szCs w:val="28"/>
        </w:rPr>
        <w:t>леящиеся на грудную клетку электроды</w:t>
      </w:r>
      <w:r w:rsidR="001008BB">
        <w:rPr>
          <w:sz w:val="28"/>
          <w:szCs w:val="28"/>
        </w:rPr>
        <w:t xml:space="preserve"> о</w:t>
      </w:r>
      <w:r w:rsidR="001008BB" w:rsidRPr="00C12902">
        <w:rPr>
          <w:sz w:val="28"/>
          <w:szCs w:val="28"/>
        </w:rPr>
        <w:t>сво</w:t>
      </w:r>
      <w:r w:rsidR="001008BB">
        <w:rPr>
          <w:sz w:val="28"/>
          <w:szCs w:val="28"/>
        </w:rPr>
        <w:t>бождают руки спасателя.</w:t>
      </w:r>
    </w:p>
    <w:p w:rsidR="00054D58" w:rsidRPr="00C12902" w:rsidRDefault="001008BB" w:rsidP="00054D58">
      <w:pPr>
        <w:spacing w:line="276" w:lineRule="auto"/>
        <w:ind w:firstLine="709"/>
        <w:jc w:val="both"/>
        <w:rPr>
          <w:sz w:val="28"/>
          <w:szCs w:val="28"/>
        </w:rPr>
      </w:pPr>
      <w:r>
        <w:rPr>
          <w:sz w:val="28"/>
          <w:szCs w:val="28"/>
        </w:rPr>
        <w:t xml:space="preserve">АНД может </w:t>
      </w:r>
      <w:r w:rsidR="00054D58" w:rsidRPr="00C12902">
        <w:rPr>
          <w:sz w:val="28"/>
          <w:szCs w:val="28"/>
        </w:rPr>
        <w:t>содержат</w:t>
      </w:r>
      <w:r>
        <w:rPr>
          <w:sz w:val="28"/>
          <w:szCs w:val="28"/>
        </w:rPr>
        <w:t>ь</w:t>
      </w:r>
      <w:r w:rsidR="00054D58" w:rsidRPr="00C12902">
        <w:rPr>
          <w:sz w:val="28"/>
          <w:szCs w:val="28"/>
        </w:rPr>
        <w:t xml:space="preserve"> в своем алгоритме автоматический и полуавтоматический режимы. Автоматический режим не требует вмешательства спасателя для выдачи разряда, а полуавтоматический режим дефибриллятора предусматривает звуковое оповещение о необходимости проведения дефибрилляции, после чего электрический разряд </w:t>
      </w:r>
      <w:r w:rsidR="00054D58">
        <w:rPr>
          <w:sz w:val="28"/>
          <w:szCs w:val="28"/>
        </w:rPr>
        <w:t xml:space="preserve">спасатель </w:t>
      </w:r>
      <w:r w:rsidR="00054D58" w:rsidRPr="00C12902">
        <w:rPr>
          <w:sz w:val="28"/>
          <w:szCs w:val="28"/>
        </w:rPr>
        <w:t>на</w:t>
      </w:r>
      <w:r w:rsidR="00054D58">
        <w:rPr>
          <w:sz w:val="28"/>
          <w:szCs w:val="28"/>
        </w:rPr>
        <w:t>носит</w:t>
      </w:r>
      <w:r w:rsidR="00054D58" w:rsidRPr="00C12902">
        <w:rPr>
          <w:sz w:val="28"/>
          <w:szCs w:val="28"/>
        </w:rPr>
        <w:t xml:space="preserve"> </w:t>
      </w:r>
      <w:r w:rsidR="00054D58">
        <w:rPr>
          <w:sz w:val="28"/>
          <w:szCs w:val="28"/>
        </w:rPr>
        <w:t>самостоятельно</w:t>
      </w:r>
      <w:r w:rsidR="00054D58" w:rsidRPr="00C12902">
        <w:rPr>
          <w:sz w:val="28"/>
          <w:szCs w:val="28"/>
        </w:rPr>
        <w:t>.</w:t>
      </w:r>
    </w:p>
    <w:p w:rsidR="00746878" w:rsidRDefault="00054D58" w:rsidP="00054D58">
      <w:pPr>
        <w:spacing w:line="276" w:lineRule="auto"/>
        <w:ind w:firstLine="709"/>
        <w:jc w:val="both"/>
        <w:rPr>
          <w:sz w:val="28"/>
          <w:szCs w:val="28"/>
        </w:rPr>
      </w:pPr>
      <w:r w:rsidRPr="00C12902">
        <w:rPr>
          <w:sz w:val="28"/>
          <w:szCs w:val="28"/>
        </w:rPr>
        <w:t>Важным моментом в работе АНД является запрет выдачи разряда при наличии нормального ритма у пациента, что препятствует неадекватному нанесению разряда и применению прибора не</w:t>
      </w:r>
      <w:r>
        <w:rPr>
          <w:sz w:val="28"/>
          <w:szCs w:val="28"/>
        </w:rPr>
        <w:t xml:space="preserve"> по назначению. </w:t>
      </w:r>
    </w:p>
    <w:p w:rsidR="00054D58" w:rsidRDefault="00054D58" w:rsidP="00054D58">
      <w:pPr>
        <w:spacing w:line="276" w:lineRule="auto"/>
        <w:ind w:firstLine="709"/>
        <w:jc w:val="both"/>
        <w:rPr>
          <w:sz w:val="28"/>
          <w:szCs w:val="28"/>
        </w:rPr>
      </w:pPr>
      <w:proofErr w:type="gramStart"/>
      <w:r>
        <w:rPr>
          <w:sz w:val="28"/>
          <w:szCs w:val="28"/>
        </w:rPr>
        <w:t>Современный</w:t>
      </w:r>
      <w:proofErr w:type="gramEnd"/>
      <w:r>
        <w:rPr>
          <w:sz w:val="28"/>
          <w:szCs w:val="28"/>
        </w:rPr>
        <w:t xml:space="preserve"> </w:t>
      </w:r>
      <w:r w:rsidR="004930AD">
        <w:rPr>
          <w:sz w:val="28"/>
          <w:szCs w:val="28"/>
        </w:rPr>
        <w:t>АНД</w:t>
      </w:r>
      <w:r w:rsidRPr="00C12902">
        <w:rPr>
          <w:sz w:val="28"/>
          <w:szCs w:val="28"/>
        </w:rPr>
        <w:t xml:space="preserve"> с функцией голосовых подсказок помогает спасателю правильно выполнить все этапы сердечно-легочной реанимации</w:t>
      </w:r>
      <w:r w:rsidR="00746878">
        <w:rPr>
          <w:sz w:val="28"/>
          <w:szCs w:val="28"/>
        </w:rPr>
        <w:t>, включая дефибрилляцию. Д</w:t>
      </w:r>
      <w:r w:rsidR="00746878" w:rsidRPr="00C12902">
        <w:rPr>
          <w:sz w:val="28"/>
          <w:szCs w:val="28"/>
        </w:rPr>
        <w:t>ля непрофессионального спасателя</w:t>
      </w:r>
      <w:r w:rsidR="00746878">
        <w:rPr>
          <w:sz w:val="28"/>
          <w:szCs w:val="28"/>
        </w:rPr>
        <w:t xml:space="preserve"> о</w:t>
      </w:r>
      <w:r>
        <w:rPr>
          <w:sz w:val="28"/>
          <w:szCs w:val="28"/>
        </w:rPr>
        <w:t xml:space="preserve">н </w:t>
      </w:r>
      <w:r w:rsidRPr="00C12902">
        <w:rPr>
          <w:sz w:val="28"/>
          <w:szCs w:val="28"/>
        </w:rPr>
        <w:t xml:space="preserve">является координатором, </w:t>
      </w:r>
      <w:r w:rsidR="001008BB">
        <w:rPr>
          <w:sz w:val="28"/>
          <w:szCs w:val="28"/>
        </w:rPr>
        <w:t>а к</w:t>
      </w:r>
      <w:r w:rsidRPr="00C12902">
        <w:rPr>
          <w:sz w:val="28"/>
          <w:szCs w:val="28"/>
        </w:rPr>
        <w:t xml:space="preserve">валифицированному специалисту </w:t>
      </w:r>
      <w:r>
        <w:rPr>
          <w:sz w:val="28"/>
          <w:szCs w:val="28"/>
        </w:rPr>
        <w:t>облегчает работу в экстремальной ситуации.</w:t>
      </w:r>
    </w:p>
    <w:p w:rsidR="003648F3" w:rsidRPr="003648F3" w:rsidRDefault="00345B20" w:rsidP="003648F3">
      <w:pPr>
        <w:widowControl/>
        <w:autoSpaceDE/>
        <w:autoSpaceDN/>
        <w:adjustRightInd/>
        <w:spacing w:line="276" w:lineRule="auto"/>
        <w:ind w:firstLine="709"/>
        <w:jc w:val="both"/>
        <w:rPr>
          <w:color w:val="000000"/>
          <w:sz w:val="28"/>
          <w:szCs w:val="28"/>
        </w:rPr>
      </w:pPr>
      <w:r>
        <w:rPr>
          <w:color w:val="000000"/>
          <w:sz w:val="28"/>
          <w:szCs w:val="28"/>
        </w:rPr>
        <w:t>Д</w:t>
      </w:r>
      <w:r w:rsidR="006369BF" w:rsidRPr="008F16C1">
        <w:rPr>
          <w:color w:val="000000"/>
          <w:sz w:val="28"/>
          <w:szCs w:val="28"/>
        </w:rPr>
        <w:t xml:space="preserve">ля доставки </w:t>
      </w:r>
      <w:r w:rsidR="006369BF">
        <w:rPr>
          <w:color w:val="000000"/>
          <w:sz w:val="28"/>
          <w:szCs w:val="28"/>
        </w:rPr>
        <w:t>АНД</w:t>
      </w:r>
      <w:r w:rsidR="006369BF" w:rsidRPr="008F16C1">
        <w:rPr>
          <w:color w:val="000000"/>
          <w:sz w:val="28"/>
          <w:szCs w:val="28"/>
        </w:rPr>
        <w:t xml:space="preserve"> </w:t>
      </w:r>
      <w:r>
        <w:rPr>
          <w:color w:val="000000"/>
          <w:sz w:val="28"/>
          <w:szCs w:val="28"/>
        </w:rPr>
        <w:t>можно</w:t>
      </w:r>
      <w:r w:rsidRPr="008F16C1">
        <w:rPr>
          <w:color w:val="000000"/>
          <w:sz w:val="28"/>
          <w:szCs w:val="28"/>
        </w:rPr>
        <w:t xml:space="preserve"> покинуть</w:t>
      </w:r>
      <w:r>
        <w:rPr>
          <w:color w:val="000000"/>
          <w:sz w:val="28"/>
          <w:szCs w:val="28"/>
        </w:rPr>
        <w:t xml:space="preserve"> </w:t>
      </w:r>
      <w:r w:rsidRPr="008F16C1">
        <w:rPr>
          <w:color w:val="000000"/>
          <w:sz w:val="28"/>
          <w:szCs w:val="28"/>
        </w:rPr>
        <w:t xml:space="preserve">пострадавшего </w:t>
      </w:r>
      <w:r w:rsidR="006369BF" w:rsidRPr="008F16C1">
        <w:rPr>
          <w:color w:val="000000"/>
          <w:sz w:val="28"/>
          <w:szCs w:val="28"/>
        </w:rPr>
        <w:t>только в том случае, если</w:t>
      </w:r>
      <w:r w:rsidR="006369BF">
        <w:rPr>
          <w:color w:val="000000"/>
          <w:sz w:val="28"/>
          <w:szCs w:val="28"/>
        </w:rPr>
        <w:t xml:space="preserve"> </w:t>
      </w:r>
      <w:r w:rsidR="006369BF" w:rsidRPr="008F16C1">
        <w:rPr>
          <w:color w:val="000000"/>
          <w:sz w:val="28"/>
          <w:szCs w:val="28"/>
        </w:rPr>
        <w:t xml:space="preserve">он </w:t>
      </w:r>
      <w:r w:rsidR="006369BF">
        <w:rPr>
          <w:color w:val="000000"/>
          <w:sz w:val="28"/>
          <w:szCs w:val="28"/>
        </w:rPr>
        <w:t xml:space="preserve">находится </w:t>
      </w:r>
      <w:r w:rsidR="006369BF" w:rsidRPr="008F16C1">
        <w:rPr>
          <w:color w:val="000000"/>
          <w:sz w:val="28"/>
          <w:szCs w:val="28"/>
        </w:rPr>
        <w:t>в шаговой доступности</w:t>
      </w:r>
      <w:r w:rsidR="006369BF">
        <w:rPr>
          <w:color w:val="000000"/>
          <w:sz w:val="28"/>
          <w:szCs w:val="28"/>
        </w:rPr>
        <w:t xml:space="preserve"> (</w:t>
      </w:r>
      <w:r w:rsidR="00FF5B15">
        <w:rPr>
          <w:color w:val="000000"/>
          <w:sz w:val="28"/>
          <w:szCs w:val="28"/>
        </w:rPr>
        <w:t>можно</w:t>
      </w:r>
      <w:r w:rsidR="006369BF">
        <w:rPr>
          <w:color w:val="000000"/>
          <w:sz w:val="28"/>
          <w:szCs w:val="28"/>
        </w:rPr>
        <w:t xml:space="preserve"> </w:t>
      </w:r>
      <w:r w:rsidR="00BE4E32" w:rsidRPr="00BE4E32">
        <w:rPr>
          <w:color w:val="000000"/>
          <w:sz w:val="28"/>
          <w:szCs w:val="28"/>
        </w:rPr>
        <w:t>попросить</w:t>
      </w:r>
      <w:r w:rsidR="00691CA0">
        <w:rPr>
          <w:color w:val="000000"/>
          <w:sz w:val="28"/>
          <w:szCs w:val="28"/>
        </w:rPr>
        <w:t xml:space="preserve"> это сделать</w:t>
      </w:r>
      <w:r w:rsidR="006369BF">
        <w:rPr>
          <w:color w:val="000000"/>
          <w:sz w:val="28"/>
          <w:szCs w:val="28"/>
        </w:rPr>
        <w:t xml:space="preserve"> окружающих)</w:t>
      </w:r>
      <w:r w:rsidR="00BE4E32">
        <w:rPr>
          <w:color w:val="000000"/>
          <w:sz w:val="28"/>
          <w:szCs w:val="28"/>
        </w:rPr>
        <w:t>,</w:t>
      </w:r>
      <w:r w:rsidR="0010101F">
        <w:rPr>
          <w:color w:val="000000"/>
          <w:sz w:val="28"/>
          <w:szCs w:val="28"/>
        </w:rPr>
        <w:t xml:space="preserve"> </w:t>
      </w:r>
      <w:r w:rsidR="00EA5614">
        <w:rPr>
          <w:color w:val="000000"/>
          <w:sz w:val="28"/>
          <w:szCs w:val="28"/>
        </w:rPr>
        <w:t xml:space="preserve">немедленно </w:t>
      </w:r>
      <w:r w:rsidR="000329CE" w:rsidRPr="00981C94">
        <w:rPr>
          <w:color w:val="000000"/>
          <w:sz w:val="28"/>
          <w:szCs w:val="28"/>
        </w:rPr>
        <w:t xml:space="preserve">подсоединить электроды </w:t>
      </w:r>
      <w:r w:rsidR="0010101F">
        <w:rPr>
          <w:color w:val="000000"/>
          <w:sz w:val="28"/>
          <w:szCs w:val="28"/>
        </w:rPr>
        <w:t xml:space="preserve">к пострадавшему </w:t>
      </w:r>
      <w:r w:rsidR="000329CE" w:rsidRPr="00981C94">
        <w:rPr>
          <w:color w:val="000000"/>
          <w:sz w:val="28"/>
          <w:szCs w:val="28"/>
        </w:rPr>
        <w:t xml:space="preserve">и </w:t>
      </w:r>
      <w:r w:rsidR="00691CA0">
        <w:rPr>
          <w:color w:val="000000"/>
          <w:sz w:val="28"/>
          <w:szCs w:val="28"/>
        </w:rPr>
        <w:t xml:space="preserve">далее </w:t>
      </w:r>
      <w:r w:rsidR="000329CE" w:rsidRPr="00981C94">
        <w:rPr>
          <w:color w:val="000000"/>
          <w:sz w:val="28"/>
          <w:szCs w:val="28"/>
        </w:rPr>
        <w:t xml:space="preserve">следовать голосовым </w:t>
      </w:r>
      <w:r w:rsidR="00F83ED4">
        <w:rPr>
          <w:color w:val="000000"/>
          <w:sz w:val="28"/>
          <w:szCs w:val="28"/>
        </w:rPr>
        <w:t>командам</w:t>
      </w:r>
      <w:r w:rsidR="000329CE" w:rsidRPr="00981C94">
        <w:rPr>
          <w:color w:val="000000"/>
          <w:sz w:val="28"/>
          <w:szCs w:val="28"/>
        </w:rPr>
        <w:t xml:space="preserve"> </w:t>
      </w:r>
      <w:r w:rsidR="00F83ED4">
        <w:rPr>
          <w:color w:val="000000"/>
          <w:sz w:val="28"/>
          <w:szCs w:val="28"/>
        </w:rPr>
        <w:t>прибора</w:t>
      </w:r>
      <w:r w:rsidR="000329CE" w:rsidRPr="00981C94">
        <w:rPr>
          <w:color w:val="000000"/>
          <w:sz w:val="28"/>
          <w:szCs w:val="28"/>
        </w:rPr>
        <w:t>.</w:t>
      </w:r>
      <w:r w:rsidR="003648F3">
        <w:rPr>
          <w:color w:val="000000"/>
          <w:sz w:val="28"/>
          <w:szCs w:val="28"/>
        </w:rPr>
        <w:t xml:space="preserve"> </w:t>
      </w:r>
      <w:r w:rsidR="003648F3" w:rsidRPr="003648F3">
        <w:rPr>
          <w:color w:val="000000"/>
          <w:sz w:val="28"/>
          <w:szCs w:val="28"/>
        </w:rPr>
        <w:t>Один электрод накладывают на правую часть грудной клетки (под ключицей, правее грудины, не на грудину!). Второй электрод накладывают на левую половину грудной клетки. При наличии второго спасателя во время наложения электродов следует продолжать непрерывные компрессии грудной клетки.</w:t>
      </w:r>
    </w:p>
    <w:p w:rsidR="003648F3" w:rsidRDefault="003648F3" w:rsidP="003648F3">
      <w:pPr>
        <w:widowControl/>
        <w:autoSpaceDE/>
        <w:autoSpaceDN/>
        <w:adjustRightInd/>
        <w:spacing w:line="276" w:lineRule="auto"/>
        <w:ind w:firstLine="708"/>
        <w:jc w:val="both"/>
        <w:rPr>
          <w:color w:val="000000"/>
          <w:sz w:val="28"/>
          <w:szCs w:val="28"/>
        </w:rPr>
      </w:pPr>
      <w:r w:rsidRPr="003648F3">
        <w:rPr>
          <w:color w:val="000000"/>
          <w:sz w:val="28"/>
          <w:szCs w:val="28"/>
        </w:rPr>
        <w:t>Если грудная клетка обильно покрыта волосами, ее следует побрить перед наложением электродов (во избежание плохого контакта электродов с кожей, искрения и ожогов)! Электроды нельзя накладывать на область установки имплантированного кардиостимулятора или кардиовертера-дефибриллятора и трансдермальных лекарственных систем!</w:t>
      </w:r>
    </w:p>
    <w:p w:rsidR="003648F3" w:rsidRDefault="003648F3" w:rsidP="003648F3">
      <w:pPr>
        <w:widowControl/>
        <w:autoSpaceDE/>
        <w:autoSpaceDN/>
        <w:adjustRightInd/>
        <w:spacing w:line="276" w:lineRule="auto"/>
        <w:ind w:firstLine="708"/>
        <w:jc w:val="both"/>
        <w:rPr>
          <w:color w:val="000000"/>
          <w:sz w:val="28"/>
          <w:szCs w:val="28"/>
        </w:rPr>
      </w:pPr>
      <w:r w:rsidRPr="003648F3">
        <w:rPr>
          <w:color w:val="000000"/>
          <w:sz w:val="28"/>
          <w:szCs w:val="28"/>
        </w:rPr>
        <w:t>Далее следовать голосовым и визуальным командам АНД.</w:t>
      </w:r>
    </w:p>
    <w:p w:rsidR="003648F3" w:rsidRDefault="003648F3" w:rsidP="003648F3">
      <w:pPr>
        <w:widowControl/>
        <w:autoSpaceDE/>
        <w:autoSpaceDN/>
        <w:adjustRightInd/>
        <w:spacing w:line="276" w:lineRule="auto"/>
        <w:ind w:firstLine="708"/>
        <w:jc w:val="both"/>
        <w:rPr>
          <w:color w:val="000000"/>
          <w:sz w:val="28"/>
          <w:szCs w:val="28"/>
        </w:rPr>
      </w:pPr>
      <w:r w:rsidRPr="003648F3">
        <w:rPr>
          <w:color w:val="000000"/>
          <w:sz w:val="28"/>
          <w:szCs w:val="28"/>
        </w:rPr>
        <w:t>Убедиться, что во время анализа ритма никто не прикасается к пациенту — это может нарушить алгоритм анализа ритма.</w:t>
      </w:r>
    </w:p>
    <w:p w:rsidR="00B8683C" w:rsidRDefault="00B8683C" w:rsidP="00C13D8D">
      <w:pPr>
        <w:widowControl/>
        <w:autoSpaceDE/>
        <w:autoSpaceDN/>
        <w:adjustRightInd/>
        <w:spacing w:line="276" w:lineRule="auto"/>
        <w:ind w:firstLine="709"/>
        <w:jc w:val="both"/>
        <w:rPr>
          <w:color w:val="000000"/>
          <w:sz w:val="28"/>
          <w:szCs w:val="28"/>
        </w:rPr>
      </w:pPr>
      <w:r>
        <w:rPr>
          <w:color w:val="000000"/>
          <w:sz w:val="28"/>
          <w:szCs w:val="28"/>
        </w:rPr>
        <w:t>Дефибриллятор предложит не касаться пациента, п</w:t>
      </w:r>
      <w:r w:rsidR="00CA38B1">
        <w:rPr>
          <w:color w:val="000000"/>
          <w:sz w:val="28"/>
          <w:szCs w:val="28"/>
        </w:rPr>
        <w:t>роведёт оценку ритма</w:t>
      </w:r>
      <w:r w:rsidR="007E25E9">
        <w:rPr>
          <w:color w:val="000000"/>
          <w:sz w:val="28"/>
          <w:szCs w:val="28"/>
        </w:rPr>
        <w:t xml:space="preserve"> и </w:t>
      </w:r>
      <w:r w:rsidR="00247E8A">
        <w:rPr>
          <w:color w:val="000000"/>
          <w:sz w:val="28"/>
          <w:szCs w:val="28"/>
        </w:rPr>
        <w:t>сообщи</w:t>
      </w:r>
      <w:r w:rsidR="007E25E9">
        <w:rPr>
          <w:color w:val="000000"/>
          <w:sz w:val="28"/>
          <w:szCs w:val="28"/>
        </w:rPr>
        <w:t>т</w:t>
      </w:r>
      <w:r w:rsidR="00247E8A">
        <w:rPr>
          <w:color w:val="000000"/>
          <w:sz w:val="28"/>
          <w:szCs w:val="28"/>
        </w:rPr>
        <w:t>:</w:t>
      </w:r>
      <w:r w:rsidR="00625EBC">
        <w:rPr>
          <w:color w:val="000000"/>
          <w:sz w:val="28"/>
          <w:szCs w:val="28"/>
        </w:rPr>
        <w:t xml:space="preserve"> «фибрилляция обнаружена» или</w:t>
      </w:r>
      <w:r w:rsidRPr="00B8683C">
        <w:t xml:space="preserve"> </w:t>
      </w:r>
      <w:r w:rsidRPr="00B8683C">
        <w:rPr>
          <w:color w:val="000000"/>
          <w:sz w:val="28"/>
          <w:szCs w:val="28"/>
        </w:rPr>
        <w:t xml:space="preserve">«фибрилляция </w:t>
      </w:r>
      <w:r w:rsidR="00C83030">
        <w:rPr>
          <w:color w:val="000000"/>
          <w:sz w:val="28"/>
          <w:szCs w:val="28"/>
        </w:rPr>
        <w:t xml:space="preserve">не </w:t>
      </w:r>
      <w:r w:rsidRPr="00B8683C">
        <w:rPr>
          <w:color w:val="000000"/>
          <w:sz w:val="28"/>
          <w:szCs w:val="28"/>
        </w:rPr>
        <w:t>обнаружена»</w:t>
      </w:r>
      <w:r>
        <w:rPr>
          <w:color w:val="000000"/>
          <w:sz w:val="28"/>
          <w:szCs w:val="28"/>
        </w:rPr>
        <w:t>.</w:t>
      </w:r>
      <w:r w:rsidR="00284D99">
        <w:rPr>
          <w:color w:val="000000"/>
          <w:sz w:val="28"/>
          <w:szCs w:val="28"/>
        </w:rPr>
        <w:t xml:space="preserve"> Далее </w:t>
      </w:r>
      <w:r w:rsidR="00247E8A">
        <w:rPr>
          <w:color w:val="000000"/>
          <w:sz w:val="28"/>
          <w:szCs w:val="28"/>
        </w:rPr>
        <w:t>поступят команды для выполнения</w:t>
      </w:r>
      <w:r w:rsidR="00C83030">
        <w:rPr>
          <w:color w:val="000000"/>
          <w:sz w:val="28"/>
          <w:szCs w:val="28"/>
        </w:rPr>
        <w:t xml:space="preserve"> </w:t>
      </w:r>
      <w:r w:rsidR="00247E8A">
        <w:rPr>
          <w:color w:val="000000"/>
          <w:sz w:val="28"/>
          <w:szCs w:val="28"/>
        </w:rPr>
        <w:t>определённых действий</w:t>
      </w:r>
      <w:r w:rsidR="00C83030">
        <w:rPr>
          <w:color w:val="000000"/>
          <w:sz w:val="28"/>
          <w:szCs w:val="28"/>
        </w:rPr>
        <w:t>.</w:t>
      </w:r>
    </w:p>
    <w:p w:rsidR="00B8683C" w:rsidRDefault="00C83030" w:rsidP="00C13D8D">
      <w:pPr>
        <w:widowControl/>
        <w:autoSpaceDE/>
        <w:autoSpaceDN/>
        <w:adjustRightInd/>
        <w:spacing w:line="276" w:lineRule="auto"/>
        <w:ind w:firstLine="709"/>
        <w:jc w:val="both"/>
        <w:rPr>
          <w:color w:val="000000"/>
          <w:sz w:val="28"/>
          <w:szCs w:val="28"/>
        </w:rPr>
      </w:pPr>
      <w:r w:rsidRPr="008F7E70">
        <w:rPr>
          <w:b/>
          <w:i/>
          <w:color w:val="000000"/>
          <w:sz w:val="28"/>
          <w:szCs w:val="28"/>
        </w:rPr>
        <w:lastRenderedPageBreak/>
        <w:t>Если фибрилляция не обнаружена</w:t>
      </w:r>
      <w:r>
        <w:rPr>
          <w:color w:val="000000"/>
          <w:sz w:val="28"/>
          <w:szCs w:val="28"/>
        </w:rPr>
        <w:t xml:space="preserve">, </w:t>
      </w:r>
      <w:r w:rsidR="007E25E9">
        <w:rPr>
          <w:color w:val="000000"/>
          <w:sz w:val="28"/>
          <w:szCs w:val="28"/>
        </w:rPr>
        <w:t xml:space="preserve">то </w:t>
      </w:r>
      <w:r w:rsidR="00F83ED4">
        <w:rPr>
          <w:color w:val="000000"/>
          <w:sz w:val="28"/>
          <w:szCs w:val="28"/>
        </w:rPr>
        <w:t>поступит команда</w:t>
      </w:r>
      <w:r>
        <w:rPr>
          <w:color w:val="000000"/>
          <w:sz w:val="28"/>
          <w:szCs w:val="28"/>
        </w:rPr>
        <w:t xml:space="preserve"> приступить к компрессии грудной клетки</w:t>
      </w:r>
      <w:r w:rsidR="00F83ED4">
        <w:rPr>
          <w:color w:val="000000"/>
          <w:sz w:val="28"/>
          <w:szCs w:val="28"/>
        </w:rPr>
        <w:t xml:space="preserve"> с частотой </w:t>
      </w:r>
      <w:r w:rsidR="00CA38B1">
        <w:rPr>
          <w:color w:val="000000"/>
          <w:sz w:val="28"/>
          <w:szCs w:val="28"/>
        </w:rPr>
        <w:t xml:space="preserve">подаваемого </w:t>
      </w:r>
      <w:r w:rsidR="00F83ED4">
        <w:rPr>
          <w:color w:val="000000"/>
          <w:sz w:val="28"/>
          <w:szCs w:val="28"/>
        </w:rPr>
        <w:t>звукового сигнала</w:t>
      </w:r>
      <w:r>
        <w:rPr>
          <w:color w:val="000000"/>
          <w:sz w:val="28"/>
          <w:szCs w:val="28"/>
        </w:rPr>
        <w:t xml:space="preserve">. Через 30 компрессий </w:t>
      </w:r>
      <w:r w:rsidR="007E25E9">
        <w:rPr>
          <w:color w:val="000000"/>
          <w:sz w:val="28"/>
          <w:szCs w:val="28"/>
        </w:rPr>
        <w:t>поступит команда</w:t>
      </w:r>
      <w:r w:rsidR="008F7E70">
        <w:rPr>
          <w:color w:val="000000"/>
          <w:sz w:val="28"/>
          <w:szCs w:val="28"/>
        </w:rPr>
        <w:t xml:space="preserve"> сделать 2 вдоха. При этом ведётся обратный отсчёт двухминутного периода. По истечении двух минут </w:t>
      </w:r>
      <w:r w:rsidR="006C4CD0">
        <w:rPr>
          <w:color w:val="000000"/>
          <w:sz w:val="28"/>
          <w:szCs w:val="28"/>
        </w:rPr>
        <w:t xml:space="preserve">СЛР, </w:t>
      </w:r>
      <w:r w:rsidR="007E25E9">
        <w:rPr>
          <w:color w:val="000000"/>
          <w:sz w:val="28"/>
          <w:szCs w:val="28"/>
        </w:rPr>
        <w:t>прибор</w:t>
      </w:r>
      <w:r w:rsidR="008F7E70">
        <w:rPr>
          <w:color w:val="000000"/>
          <w:sz w:val="28"/>
          <w:szCs w:val="28"/>
        </w:rPr>
        <w:t xml:space="preserve"> </w:t>
      </w:r>
      <w:r w:rsidR="006C4CD0">
        <w:rPr>
          <w:color w:val="000000"/>
          <w:sz w:val="28"/>
          <w:szCs w:val="28"/>
        </w:rPr>
        <w:t>проведёт оценку ритма</w:t>
      </w:r>
      <w:r w:rsidR="007E25E9">
        <w:rPr>
          <w:color w:val="000000"/>
          <w:sz w:val="28"/>
          <w:szCs w:val="28"/>
        </w:rPr>
        <w:t xml:space="preserve"> (</w:t>
      </w:r>
      <w:r w:rsidR="008F7E70">
        <w:rPr>
          <w:color w:val="000000"/>
          <w:sz w:val="28"/>
          <w:szCs w:val="28"/>
        </w:rPr>
        <w:t>предложи</w:t>
      </w:r>
      <w:r w:rsidR="006C4CD0">
        <w:rPr>
          <w:color w:val="000000"/>
          <w:sz w:val="28"/>
          <w:szCs w:val="28"/>
        </w:rPr>
        <w:t>в</w:t>
      </w:r>
      <w:r w:rsidR="008F7E70">
        <w:rPr>
          <w:color w:val="000000"/>
          <w:sz w:val="28"/>
          <w:szCs w:val="28"/>
        </w:rPr>
        <w:t xml:space="preserve"> не касаться пациента</w:t>
      </w:r>
      <w:r w:rsidR="007E25E9">
        <w:rPr>
          <w:color w:val="000000"/>
          <w:sz w:val="28"/>
          <w:szCs w:val="28"/>
        </w:rPr>
        <w:t>),</w:t>
      </w:r>
      <w:r w:rsidR="008F7E70">
        <w:rPr>
          <w:color w:val="000000"/>
          <w:sz w:val="28"/>
          <w:szCs w:val="28"/>
        </w:rPr>
        <w:t xml:space="preserve"> </w:t>
      </w:r>
      <w:r w:rsidR="006C4CD0">
        <w:rPr>
          <w:color w:val="000000"/>
          <w:sz w:val="28"/>
          <w:szCs w:val="28"/>
        </w:rPr>
        <w:t xml:space="preserve">и </w:t>
      </w:r>
      <w:r w:rsidR="004A258D">
        <w:rPr>
          <w:color w:val="000000"/>
          <w:sz w:val="28"/>
          <w:szCs w:val="28"/>
        </w:rPr>
        <w:t>продолжит</w:t>
      </w:r>
      <w:r w:rsidR="008F7E70">
        <w:rPr>
          <w:color w:val="000000"/>
          <w:sz w:val="28"/>
          <w:szCs w:val="28"/>
        </w:rPr>
        <w:t xml:space="preserve"> </w:t>
      </w:r>
      <w:r w:rsidR="007E25E9">
        <w:rPr>
          <w:color w:val="000000"/>
          <w:sz w:val="28"/>
          <w:szCs w:val="28"/>
        </w:rPr>
        <w:t xml:space="preserve">подавать </w:t>
      </w:r>
      <w:r w:rsidR="008F7E70">
        <w:rPr>
          <w:color w:val="000000"/>
          <w:sz w:val="28"/>
          <w:szCs w:val="28"/>
        </w:rPr>
        <w:t xml:space="preserve">голосовые </w:t>
      </w:r>
      <w:r w:rsidR="00B12D05">
        <w:rPr>
          <w:color w:val="000000"/>
          <w:sz w:val="28"/>
          <w:szCs w:val="28"/>
        </w:rPr>
        <w:t>команды</w:t>
      </w:r>
      <w:r w:rsidR="00E8339D">
        <w:rPr>
          <w:color w:val="000000"/>
          <w:sz w:val="28"/>
          <w:szCs w:val="28"/>
        </w:rPr>
        <w:t xml:space="preserve"> по про</w:t>
      </w:r>
      <w:r w:rsidR="004A258D">
        <w:rPr>
          <w:color w:val="000000"/>
          <w:sz w:val="28"/>
          <w:szCs w:val="28"/>
        </w:rPr>
        <w:t>ведению</w:t>
      </w:r>
      <w:r w:rsidR="00E8339D">
        <w:rPr>
          <w:color w:val="000000"/>
          <w:sz w:val="28"/>
          <w:szCs w:val="28"/>
        </w:rPr>
        <w:t xml:space="preserve"> СЛР</w:t>
      </w:r>
      <w:r w:rsidR="00B12D05">
        <w:rPr>
          <w:color w:val="000000"/>
          <w:sz w:val="28"/>
          <w:szCs w:val="28"/>
        </w:rPr>
        <w:t>.</w:t>
      </w:r>
      <w:r w:rsidR="00CB2C2C" w:rsidRPr="00CB2C2C">
        <w:rPr>
          <w:color w:val="000000"/>
          <w:sz w:val="28"/>
          <w:szCs w:val="28"/>
        </w:rPr>
        <w:t xml:space="preserve"> </w:t>
      </w:r>
      <w:r w:rsidR="00CB2C2C">
        <w:rPr>
          <w:color w:val="000000"/>
          <w:sz w:val="28"/>
          <w:szCs w:val="28"/>
        </w:rPr>
        <w:t>При этом нет необходимости пальпировать заведомо отсутствующий пульс.</w:t>
      </w:r>
    </w:p>
    <w:p w:rsidR="00CA38B1" w:rsidRDefault="00B12D05" w:rsidP="00C13D8D">
      <w:pPr>
        <w:widowControl/>
        <w:autoSpaceDE/>
        <w:autoSpaceDN/>
        <w:adjustRightInd/>
        <w:spacing w:line="276" w:lineRule="auto"/>
        <w:ind w:firstLine="709"/>
        <w:jc w:val="both"/>
        <w:rPr>
          <w:color w:val="000000"/>
          <w:sz w:val="28"/>
          <w:szCs w:val="28"/>
        </w:rPr>
      </w:pPr>
      <w:r w:rsidRPr="008F7E70">
        <w:rPr>
          <w:b/>
          <w:i/>
          <w:color w:val="000000"/>
          <w:sz w:val="28"/>
          <w:szCs w:val="28"/>
        </w:rPr>
        <w:t xml:space="preserve">Если </w:t>
      </w:r>
      <w:r>
        <w:rPr>
          <w:b/>
          <w:i/>
          <w:color w:val="000000"/>
          <w:sz w:val="28"/>
          <w:szCs w:val="28"/>
        </w:rPr>
        <w:t>фибрилляция</w:t>
      </w:r>
      <w:r w:rsidRPr="008F7E70">
        <w:rPr>
          <w:b/>
          <w:i/>
          <w:color w:val="000000"/>
          <w:sz w:val="28"/>
          <w:szCs w:val="28"/>
        </w:rPr>
        <w:t xml:space="preserve"> обнаружена</w:t>
      </w:r>
      <w:r w:rsidR="00F56571">
        <w:rPr>
          <w:b/>
          <w:i/>
          <w:color w:val="000000"/>
          <w:sz w:val="28"/>
          <w:szCs w:val="28"/>
        </w:rPr>
        <w:t>,</w:t>
      </w:r>
      <w:r w:rsidR="007E25E9">
        <w:rPr>
          <w:color w:val="000000"/>
          <w:sz w:val="28"/>
          <w:szCs w:val="28"/>
        </w:rPr>
        <w:t xml:space="preserve"> то </w:t>
      </w:r>
      <w:r w:rsidR="006C4CD0">
        <w:rPr>
          <w:color w:val="000000"/>
          <w:sz w:val="28"/>
          <w:szCs w:val="28"/>
        </w:rPr>
        <w:t>АНД</w:t>
      </w:r>
      <w:r>
        <w:rPr>
          <w:color w:val="000000"/>
          <w:sz w:val="28"/>
          <w:szCs w:val="28"/>
        </w:rPr>
        <w:t xml:space="preserve"> </w:t>
      </w:r>
      <w:r w:rsidR="00B456C7">
        <w:rPr>
          <w:color w:val="000000"/>
          <w:sz w:val="28"/>
          <w:szCs w:val="28"/>
        </w:rPr>
        <w:t xml:space="preserve">сразу </w:t>
      </w:r>
      <w:r>
        <w:rPr>
          <w:color w:val="000000"/>
          <w:sz w:val="28"/>
          <w:szCs w:val="28"/>
        </w:rPr>
        <w:t>приступит к</w:t>
      </w:r>
      <w:r w:rsidR="00FF5B15">
        <w:rPr>
          <w:color w:val="000000"/>
          <w:sz w:val="28"/>
          <w:szCs w:val="28"/>
        </w:rPr>
        <w:t xml:space="preserve"> набору энергии до 150 Дж (потребовав не касаться пациента</w:t>
      </w:r>
      <w:r>
        <w:rPr>
          <w:color w:val="000000"/>
          <w:sz w:val="28"/>
          <w:szCs w:val="28"/>
        </w:rPr>
        <w:t xml:space="preserve">). По достижении данного значения начнёт мигать индикатор кнопки </w:t>
      </w:r>
      <w:r w:rsidR="004A258D">
        <w:rPr>
          <w:color w:val="000000"/>
          <w:sz w:val="28"/>
          <w:szCs w:val="28"/>
        </w:rPr>
        <w:t>«дефибрилляция»</w:t>
      </w:r>
      <w:r w:rsidR="00E8339D">
        <w:rPr>
          <w:color w:val="000000"/>
          <w:sz w:val="28"/>
          <w:szCs w:val="28"/>
        </w:rPr>
        <w:t xml:space="preserve">, которую должен нажать </w:t>
      </w:r>
      <w:r w:rsidR="00FF5B15">
        <w:rPr>
          <w:color w:val="000000"/>
          <w:sz w:val="28"/>
          <w:szCs w:val="28"/>
        </w:rPr>
        <w:t>спасатель</w:t>
      </w:r>
      <w:r w:rsidR="007C3F90">
        <w:rPr>
          <w:color w:val="000000"/>
          <w:sz w:val="28"/>
          <w:szCs w:val="28"/>
        </w:rPr>
        <w:t>,</w:t>
      </w:r>
      <w:r w:rsidR="005602D5">
        <w:rPr>
          <w:color w:val="000000"/>
          <w:sz w:val="28"/>
          <w:szCs w:val="28"/>
        </w:rPr>
        <w:t xml:space="preserve"> произведя разряд</w:t>
      </w:r>
      <w:r w:rsidR="00E8339D">
        <w:rPr>
          <w:color w:val="000000"/>
          <w:sz w:val="28"/>
          <w:szCs w:val="28"/>
        </w:rPr>
        <w:t xml:space="preserve">. </w:t>
      </w:r>
    </w:p>
    <w:p w:rsidR="00F56571" w:rsidRDefault="00E8339D" w:rsidP="00C13D8D">
      <w:pPr>
        <w:widowControl/>
        <w:autoSpaceDE/>
        <w:autoSpaceDN/>
        <w:adjustRightInd/>
        <w:spacing w:line="276" w:lineRule="auto"/>
        <w:ind w:firstLine="709"/>
        <w:jc w:val="both"/>
        <w:rPr>
          <w:color w:val="000000"/>
          <w:sz w:val="28"/>
          <w:szCs w:val="28"/>
        </w:rPr>
      </w:pPr>
      <w:r>
        <w:rPr>
          <w:color w:val="000000"/>
          <w:sz w:val="28"/>
          <w:szCs w:val="28"/>
        </w:rPr>
        <w:t>Сразу после разряда немедленно приступить к компрес</w:t>
      </w:r>
      <w:r w:rsidR="00CA38B1">
        <w:rPr>
          <w:color w:val="000000"/>
          <w:sz w:val="28"/>
          <w:szCs w:val="28"/>
        </w:rPr>
        <w:t xml:space="preserve">сии грудной клетки и ИВЛ </w:t>
      </w:r>
      <w:r>
        <w:rPr>
          <w:color w:val="000000"/>
          <w:sz w:val="28"/>
          <w:szCs w:val="28"/>
        </w:rPr>
        <w:t xml:space="preserve">следуя голосовым командам </w:t>
      </w:r>
      <w:r w:rsidR="00CA38B1">
        <w:rPr>
          <w:color w:val="000000"/>
          <w:sz w:val="28"/>
          <w:szCs w:val="28"/>
        </w:rPr>
        <w:t>прибора</w:t>
      </w:r>
      <w:r w:rsidR="00573204">
        <w:rPr>
          <w:color w:val="000000"/>
          <w:sz w:val="28"/>
          <w:szCs w:val="28"/>
        </w:rPr>
        <w:t xml:space="preserve"> до </w:t>
      </w:r>
      <w:r w:rsidR="00CA38B1">
        <w:rPr>
          <w:color w:val="000000"/>
          <w:sz w:val="28"/>
          <w:szCs w:val="28"/>
        </w:rPr>
        <w:t>очередной</w:t>
      </w:r>
      <w:r w:rsidR="00573204">
        <w:rPr>
          <w:color w:val="000000"/>
          <w:sz w:val="28"/>
          <w:szCs w:val="28"/>
        </w:rPr>
        <w:t xml:space="preserve"> оценки</w:t>
      </w:r>
      <w:r>
        <w:rPr>
          <w:color w:val="000000"/>
          <w:sz w:val="28"/>
          <w:szCs w:val="28"/>
        </w:rPr>
        <w:t xml:space="preserve"> </w:t>
      </w:r>
      <w:r w:rsidR="00356BD1">
        <w:rPr>
          <w:color w:val="000000"/>
          <w:sz w:val="28"/>
          <w:szCs w:val="28"/>
        </w:rPr>
        <w:t>ритма</w:t>
      </w:r>
      <w:r w:rsidR="004A258D">
        <w:rPr>
          <w:color w:val="000000"/>
          <w:sz w:val="28"/>
          <w:szCs w:val="28"/>
        </w:rPr>
        <w:t xml:space="preserve"> сердца. </w:t>
      </w:r>
      <w:r w:rsidR="00FF5B15">
        <w:rPr>
          <w:color w:val="000000"/>
          <w:sz w:val="28"/>
          <w:szCs w:val="28"/>
        </w:rPr>
        <w:t>Для</w:t>
      </w:r>
      <w:r w:rsidR="00CA38B1">
        <w:rPr>
          <w:color w:val="000000"/>
          <w:sz w:val="28"/>
          <w:szCs w:val="28"/>
        </w:rPr>
        <w:t xml:space="preserve"> </w:t>
      </w:r>
      <w:r w:rsidR="00F56571">
        <w:rPr>
          <w:color w:val="000000"/>
          <w:sz w:val="28"/>
          <w:szCs w:val="28"/>
        </w:rPr>
        <w:t xml:space="preserve">следующего разряда прибор автоматически увеличивает мощность до </w:t>
      </w:r>
      <w:r w:rsidR="00FF5B15">
        <w:rPr>
          <w:color w:val="000000"/>
          <w:sz w:val="28"/>
          <w:szCs w:val="28"/>
        </w:rPr>
        <w:t xml:space="preserve">200 Дж, а затем до </w:t>
      </w:r>
      <w:r w:rsidR="00F56571">
        <w:rPr>
          <w:color w:val="000000"/>
          <w:sz w:val="28"/>
          <w:szCs w:val="28"/>
        </w:rPr>
        <w:t xml:space="preserve">максимального значения </w:t>
      </w:r>
      <w:r w:rsidR="00E1548B">
        <w:rPr>
          <w:color w:val="000000"/>
          <w:sz w:val="28"/>
          <w:szCs w:val="28"/>
        </w:rPr>
        <w:t xml:space="preserve">- </w:t>
      </w:r>
      <w:r w:rsidR="00F56571">
        <w:rPr>
          <w:color w:val="000000"/>
          <w:sz w:val="28"/>
          <w:szCs w:val="28"/>
        </w:rPr>
        <w:t>250 джоулей.</w:t>
      </w:r>
    </w:p>
    <w:p w:rsidR="0038025E" w:rsidRDefault="00E8339D" w:rsidP="00C13D8D">
      <w:pPr>
        <w:widowControl/>
        <w:autoSpaceDE/>
        <w:autoSpaceDN/>
        <w:adjustRightInd/>
        <w:spacing w:line="276" w:lineRule="auto"/>
        <w:ind w:firstLine="709"/>
        <w:jc w:val="both"/>
      </w:pPr>
      <w:r>
        <w:rPr>
          <w:color w:val="000000"/>
          <w:sz w:val="28"/>
          <w:szCs w:val="28"/>
        </w:rPr>
        <w:t xml:space="preserve">Реанимационные мероприятия проводятся </w:t>
      </w:r>
      <w:r w:rsidR="00F56571">
        <w:rPr>
          <w:color w:val="000000"/>
          <w:sz w:val="28"/>
          <w:szCs w:val="28"/>
        </w:rPr>
        <w:t xml:space="preserve">неспециалистами </w:t>
      </w:r>
      <w:r>
        <w:rPr>
          <w:color w:val="000000"/>
          <w:sz w:val="28"/>
          <w:szCs w:val="28"/>
        </w:rPr>
        <w:t xml:space="preserve">до </w:t>
      </w:r>
      <w:r w:rsidR="00123813">
        <w:rPr>
          <w:color w:val="000000"/>
          <w:sz w:val="28"/>
          <w:szCs w:val="28"/>
        </w:rPr>
        <w:t xml:space="preserve">восстановления жизни, </w:t>
      </w:r>
      <w:r>
        <w:rPr>
          <w:color w:val="000000"/>
          <w:sz w:val="28"/>
          <w:szCs w:val="28"/>
        </w:rPr>
        <w:t>прибытия бригады с</w:t>
      </w:r>
      <w:r w:rsidR="00437909">
        <w:rPr>
          <w:color w:val="000000"/>
          <w:sz w:val="28"/>
          <w:szCs w:val="28"/>
        </w:rPr>
        <w:t>корой помощи или до физического истощения.</w:t>
      </w:r>
      <w:r w:rsidR="0038025E" w:rsidRPr="0038025E">
        <w:t xml:space="preserve"> </w:t>
      </w:r>
    </w:p>
    <w:p w:rsidR="0038025E" w:rsidRDefault="0038025E" w:rsidP="00C13D8D">
      <w:pPr>
        <w:widowControl/>
        <w:autoSpaceDE/>
        <w:autoSpaceDN/>
        <w:adjustRightInd/>
        <w:spacing w:line="276" w:lineRule="auto"/>
        <w:ind w:firstLine="709"/>
        <w:jc w:val="both"/>
      </w:pPr>
      <w:r>
        <w:rPr>
          <w:color w:val="000000"/>
          <w:sz w:val="28"/>
          <w:szCs w:val="28"/>
        </w:rPr>
        <w:t>Следует учесть</w:t>
      </w:r>
      <w:r w:rsidRPr="0038025E">
        <w:rPr>
          <w:color w:val="000000"/>
          <w:sz w:val="28"/>
          <w:szCs w:val="28"/>
        </w:rPr>
        <w:t xml:space="preserve">, что на сегодняшний день нет никаких доказательств того, что методы специализированной реанимации (например, интубирование трахеи или введение лекарственных средств) увеличивают количество выживших после остановки сердца к </w:t>
      </w:r>
      <w:r>
        <w:rPr>
          <w:color w:val="000000"/>
          <w:sz w:val="28"/>
          <w:szCs w:val="28"/>
        </w:rPr>
        <w:t>моменту выписки из стационара</w:t>
      </w:r>
      <w:r w:rsidRPr="0038025E">
        <w:rPr>
          <w:color w:val="000000"/>
          <w:sz w:val="28"/>
          <w:szCs w:val="28"/>
        </w:rPr>
        <w:t>. В то же время, своевременно и технически безукоризненно проведённая базовая реанимация в состоянии повысить сегодняшние показате</w:t>
      </w:r>
      <w:r>
        <w:rPr>
          <w:color w:val="000000"/>
          <w:sz w:val="28"/>
          <w:szCs w:val="28"/>
        </w:rPr>
        <w:t>ли выживаемости в 2-3 раза</w:t>
      </w:r>
      <w:r w:rsidRPr="0038025E">
        <w:rPr>
          <w:color w:val="000000"/>
          <w:sz w:val="28"/>
          <w:szCs w:val="28"/>
        </w:rPr>
        <w:t>.</w:t>
      </w:r>
      <w:r w:rsidRPr="0038025E">
        <w:t xml:space="preserve"> </w:t>
      </w:r>
    </w:p>
    <w:p w:rsidR="00FF5B15" w:rsidRDefault="0038025E" w:rsidP="00C13D8D">
      <w:pPr>
        <w:widowControl/>
        <w:autoSpaceDE/>
        <w:autoSpaceDN/>
        <w:adjustRightInd/>
        <w:spacing w:line="276" w:lineRule="auto"/>
        <w:ind w:firstLine="709"/>
        <w:jc w:val="both"/>
        <w:rPr>
          <w:color w:val="000000"/>
          <w:sz w:val="28"/>
          <w:szCs w:val="28"/>
        </w:rPr>
      </w:pPr>
      <w:r>
        <w:rPr>
          <w:color w:val="000000"/>
          <w:sz w:val="28"/>
          <w:szCs w:val="28"/>
        </w:rPr>
        <w:t>Именно поэтому главный акцент Р</w:t>
      </w:r>
      <w:r w:rsidRPr="0038025E">
        <w:rPr>
          <w:color w:val="000000"/>
          <w:sz w:val="28"/>
          <w:szCs w:val="28"/>
        </w:rPr>
        <w:t>екомендаций сделан как раз на базовой реанимации, как залога повышения эффективнос</w:t>
      </w:r>
      <w:r>
        <w:rPr>
          <w:color w:val="000000"/>
          <w:sz w:val="28"/>
          <w:szCs w:val="28"/>
        </w:rPr>
        <w:t xml:space="preserve">ти оживления. </w:t>
      </w:r>
    </w:p>
    <w:p w:rsidR="002E521B" w:rsidRDefault="004930AD" w:rsidP="00CB2C2C">
      <w:pPr>
        <w:widowControl/>
        <w:autoSpaceDE/>
        <w:autoSpaceDN/>
        <w:adjustRightInd/>
        <w:spacing w:line="276" w:lineRule="auto"/>
        <w:ind w:firstLine="709"/>
        <w:jc w:val="both"/>
        <w:rPr>
          <w:color w:val="000000"/>
          <w:sz w:val="28"/>
          <w:szCs w:val="28"/>
        </w:rPr>
      </w:pPr>
      <w:r w:rsidRPr="004930AD">
        <w:rPr>
          <w:b/>
          <w:color w:val="000000"/>
          <w:sz w:val="28"/>
          <w:szCs w:val="28"/>
        </w:rPr>
        <w:t>Слагаемые успеха</w:t>
      </w:r>
      <w:r w:rsidR="0038025E" w:rsidRPr="004930AD">
        <w:rPr>
          <w:b/>
          <w:color w:val="000000"/>
          <w:sz w:val="28"/>
          <w:szCs w:val="28"/>
        </w:rPr>
        <w:t>:</w:t>
      </w:r>
      <w:r w:rsidR="0038025E" w:rsidRPr="0038025E">
        <w:rPr>
          <w:color w:val="000000"/>
          <w:sz w:val="28"/>
          <w:szCs w:val="28"/>
        </w:rPr>
        <w:t xml:space="preserve"> раннее распознавание клинической смерти, раннее начало сердечно-легочной реанимации и раннее проведение дефибрилляции. Любой медицинский работник должен знать алгоритм действий в неотложной ситуации и уметь обеспечить качественную (то есть должным образом проведённую) базовую сердечно-л</w:t>
      </w:r>
      <w:r w:rsidR="00FF5B15">
        <w:rPr>
          <w:color w:val="000000"/>
          <w:sz w:val="28"/>
          <w:szCs w:val="28"/>
        </w:rPr>
        <w:t>ё</w:t>
      </w:r>
      <w:r w:rsidR="0038025E" w:rsidRPr="0038025E">
        <w:rPr>
          <w:color w:val="000000"/>
          <w:sz w:val="28"/>
          <w:szCs w:val="28"/>
        </w:rPr>
        <w:t>гочную реанимацию.</w:t>
      </w:r>
    </w:p>
    <w:p w:rsidR="00123813" w:rsidRDefault="00123813" w:rsidP="00CB2C2C">
      <w:pPr>
        <w:widowControl/>
        <w:autoSpaceDE/>
        <w:autoSpaceDN/>
        <w:adjustRightInd/>
        <w:spacing w:line="276" w:lineRule="auto"/>
        <w:ind w:firstLine="709"/>
        <w:jc w:val="both"/>
        <w:rPr>
          <w:b/>
          <w:color w:val="000000"/>
          <w:sz w:val="28"/>
          <w:szCs w:val="28"/>
        </w:rPr>
      </w:pPr>
    </w:p>
    <w:p w:rsidR="00A73243" w:rsidRDefault="00A73243" w:rsidP="00CB2C2C">
      <w:pPr>
        <w:widowControl/>
        <w:autoSpaceDE/>
        <w:autoSpaceDN/>
        <w:adjustRightInd/>
        <w:spacing w:line="276" w:lineRule="auto"/>
        <w:ind w:firstLine="709"/>
        <w:jc w:val="both"/>
        <w:rPr>
          <w:b/>
          <w:color w:val="000000"/>
          <w:sz w:val="28"/>
          <w:szCs w:val="28"/>
        </w:rPr>
      </w:pPr>
    </w:p>
    <w:p w:rsidR="009A03F5" w:rsidRDefault="009A03F5">
      <w:pPr>
        <w:widowControl/>
        <w:autoSpaceDE/>
        <w:autoSpaceDN/>
        <w:adjustRightInd/>
        <w:spacing w:after="200" w:line="276" w:lineRule="auto"/>
        <w:rPr>
          <w:rFonts w:ascii="Arial" w:hAnsi="Arial" w:cs="Arial"/>
          <w:b/>
          <w:bCs/>
          <w:iCs/>
          <w:sz w:val="30"/>
          <w:szCs w:val="32"/>
        </w:rPr>
      </w:pPr>
      <w:r>
        <w:rPr>
          <w:caps/>
        </w:rPr>
        <w:br w:type="page"/>
      </w:r>
    </w:p>
    <w:p w:rsidR="00F613C0" w:rsidRPr="00D41EB6" w:rsidRDefault="0018629B" w:rsidP="00D41EB6">
      <w:pPr>
        <w:pStyle w:val="2"/>
      </w:pPr>
      <w:bookmarkStart w:id="41" w:name="_Toc101284127"/>
      <w:r w:rsidRPr="00D41EB6">
        <w:rPr>
          <w:caps w:val="0"/>
        </w:rPr>
        <w:lastRenderedPageBreak/>
        <w:t>7 РАСШИРЕННЫЕ РЕАНИМАЦИОННЫЕ МЕРОПРИЯТИЯ</w:t>
      </w:r>
      <w:bookmarkEnd w:id="41"/>
    </w:p>
    <w:p w:rsidR="00B25FE6" w:rsidRDefault="00B25FE6" w:rsidP="00C13D8D">
      <w:pPr>
        <w:spacing w:line="276" w:lineRule="auto"/>
        <w:ind w:firstLine="709"/>
        <w:jc w:val="both"/>
        <w:rPr>
          <w:sz w:val="28"/>
          <w:szCs w:val="28"/>
        </w:rPr>
      </w:pPr>
    </w:p>
    <w:p w:rsidR="00C61ADD" w:rsidRDefault="009630C7" w:rsidP="00C13D8D">
      <w:pPr>
        <w:spacing w:line="276" w:lineRule="auto"/>
        <w:ind w:firstLine="709"/>
        <w:jc w:val="both"/>
        <w:rPr>
          <w:sz w:val="28"/>
          <w:szCs w:val="28"/>
        </w:rPr>
      </w:pPr>
      <w:r w:rsidRPr="009630C7">
        <w:rPr>
          <w:sz w:val="28"/>
          <w:szCs w:val="28"/>
        </w:rPr>
        <w:t>Расширенные реанимационные мероприятия (</w:t>
      </w:r>
      <w:r>
        <w:rPr>
          <w:sz w:val="28"/>
          <w:szCs w:val="28"/>
        </w:rPr>
        <w:t>РРМ)</w:t>
      </w:r>
      <w:r w:rsidR="00CB3D20">
        <w:rPr>
          <w:sz w:val="28"/>
          <w:szCs w:val="28"/>
        </w:rPr>
        <w:t xml:space="preserve"> проводятся</w:t>
      </w:r>
      <w:r w:rsidRPr="009630C7">
        <w:rPr>
          <w:sz w:val="28"/>
          <w:szCs w:val="28"/>
        </w:rPr>
        <w:t xml:space="preserve"> </w:t>
      </w:r>
      <w:r w:rsidR="00C61ADD">
        <w:rPr>
          <w:sz w:val="28"/>
          <w:szCs w:val="28"/>
        </w:rPr>
        <w:t>бригадой медицинских работников</w:t>
      </w:r>
      <w:r w:rsidRPr="009630C7">
        <w:rPr>
          <w:sz w:val="28"/>
          <w:szCs w:val="28"/>
        </w:rPr>
        <w:t xml:space="preserve"> в условиях </w:t>
      </w:r>
      <w:r w:rsidR="00C61ADD">
        <w:rPr>
          <w:sz w:val="28"/>
          <w:szCs w:val="28"/>
        </w:rPr>
        <w:t>медицинской организации</w:t>
      </w:r>
      <w:r w:rsidRPr="009630C7">
        <w:rPr>
          <w:sz w:val="28"/>
          <w:szCs w:val="28"/>
        </w:rPr>
        <w:t xml:space="preserve"> или на догоспитальном этапе в рамках деятельности службы скорой помощи</w:t>
      </w:r>
      <w:r w:rsidR="00C61ADD">
        <w:rPr>
          <w:sz w:val="28"/>
          <w:szCs w:val="28"/>
        </w:rPr>
        <w:t>.</w:t>
      </w:r>
    </w:p>
    <w:p w:rsidR="009630C7" w:rsidRDefault="00C61ADD" w:rsidP="00C13D8D">
      <w:pPr>
        <w:spacing w:line="276" w:lineRule="auto"/>
        <w:ind w:firstLine="709"/>
        <w:jc w:val="both"/>
        <w:rPr>
          <w:sz w:val="28"/>
          <w:szCs w:val="28"/>
        </w:rPr>
      </w:pPr>
      <w:r>
        <w:rPr>
          <w:sz w:val="28"/>
          <w:szCs w:val="28"/>
        </w:rPr>
        <w:t>РРМ</w:t>
      </w:r>
      <w:r w:rsidR="009630C7" w:rsidRPr="009630C7">
        <w:rPr>
          <w:sz w:val="28"/>
          <w:szCs w:val="28"/>
        </w:rPr>
        <w:t xml:space="preserve"> включают в себя инвазивные и специальные методики</w:t>
      </w:r>
      <w:r>
        <w:rPr>
          <w:sz w:val="28"/>
          <w:szCs w:val="28"/>
        </w:rPr>
        <w:t>,</w:t>
      </w:r>
      <w:r w:rsidR="009630C7" w:rsidRPr="009630C7">
        <w:rPr>
          <w:sz w:val="28"/>
          <w:szCs w:val="28"/>
        </w:rPr>
        <w:t xml:space="preserve"> диагностик</w:t>
      </w:r>
      <w:r>
        <w:rPr>
          <w:sz w:val="28"/>
          <w:szCs w:val="28"/>
        </w:rPr>
        <w:t>у</w:t>
      </w:r>
      <w:r w:rsidR="009630C7" w:rsidRPr="009630C7">
        <w:rPr>
          <w:sz w:val="28"/>
          <w:szCs w:val="28"/>
        </w:rPr>
        <w:t xml:space="preserve"> и дифференциальн</w:t>
      </w:r>
      <w:r>
        <w:rPr>
          <w:sz w:val="28"/>
          <w:szCs w:val="28"/>
        </w:rPr>
        <w:t>ую</w:t>
      </w:r>
      <w:r w:rsidR="009630C7" w:rsidRPr="009630C7">
        <w:rPr>
          <w:sz w:val="28"/>
          <w:szCs w:val="28"/>
        </w:rPr>
        <w:t xml:space="preserve"> диагнос</w:t>
      </w:r>
      <w:r>
        <w:rPr>
          <w:sz w:val="28"/>
          <w:szCs w:val="28"/>
        </w:rPr>
        <w:t>тику причин ВОК и др</w:t>
      </w:r>
      <w:r w:rsidR="009630C7" w:rsidRPr="009630C7">
        <w:rPr>
          <w:sz w:val="28"/>
          <w:szCs w:val="28"/>
        </w:rPr>
        <w:t>.</w:t>
      </w:r>
    </w:p>
    <w:p w:rsidR="00F613C0" w:rsidRPr="00E25EC0" w:rsidRDefault="007247F2" w:rsidP="00C13D8D">
      <w:pPr>
        <w:spacing w:line="276" w:lineRule="auto"/>
        <w:ind w:firstLine="709"/>
        <w:jc w:val="both"/>
        <w:rPr>
          <w:sz w:val="28"/>
          <w:szCs w:val="28"/>
        </w:rPr>
      </w:pPr>
      <w:r>
        <w:rPr>
          <w:sz w:val="28"/>
          <w:szCs w:val="28"/>
        </w:rPr>
        <w:t xml:space="preserve">Расширенные реанимационные мероприятия </w:t>
      </w:r>
      <w:r w:rsidR="00BF421E">
        <w:rPr>
          <w:sz w:val="28"/>
          <w:szCs w:val="28"/>
        </w:rPr>
        <w:t xml:space="preserve">на догоспитальном этапе </w:t>
      </w:r>
      <w:r>
        <w:rPr>
          <w:sz w:val="28"/>
          <w:szCs w:val="28"/>
        </w:rPr>
        <w:t xml:space="preserve">проводятся врачебной или фельдшерской </w:t>
      </w:r>
      <w:r w:rsidR="0002790D">
        <w:rPr>
          <w:sz w:val="28"/>
          <w:szCs w:val="28"/>
        </w:rPr>
        <w:t>бригадой</w:t>
      </w:r>
      <w:r w:rsidR="00B25FE6">
        <w:rPr>
          <w:sz w:val="28"/>
          <w:szCs w:val="28"/>
        </w:rPr>
        <w:t xml:space="preserve"> </w:t>
      </w:r>
      <w:r w:rsidR="000E31F4">
        <w:rPr>
          <w:sz w:val="28"/>
          <w:szCs w:val="28"/>
        </w:rPr>
        <w:t>СМП</w:t>
      </w:r>
      <w:r w:rsidR="0007446A">
        <w:rPr>
          <w:sz w:val="28"/>
          <w:szCs w:val="28"/>
        </w:rPr>
        <w:t>, оснащ</w:t>
      </w:r>
      <w:r w:rsidR="00CB3D20">
        <w:rPr>
          <w:sz w:val="28"/>
          <w:szCs w:val="28"/>
        </w:rPr>
        <w:t>ён</w:t>
      </w:r>
      <w:r w:rsidR="0007446A">
        <w:rPr>
          <w:sz w:val="28"/>
          <w:szCs w:val="28"/>
        </w:rPr>
        <w:t>н</w:t>
      </w:r>
      <w:r w:rsidR="00CB3D20">
        <w:rPr>
          <w:sz w:val="28"/>
          <w:szCs w:val="28"/>
        </w:rPr>
        <w:t>ой</w:t>
      </w:r>
      <w:r w:rsidR="00B65D47">
        <w:rPr>
          <w:sz w:val="28"/>
          <w:szCs w:val="28"/>
        </w:rPr>
        <w:t xml:space="preserve"> </w:t>
      </w:r>
      <w:r w:rsidR="0007446A">
        <w:rPr>
          <w:sz w:val="28"/>
          <w:szCs w:val="28"/>
        </w:rPr>
        <w:t>необходимым</w:t>
      </w:r>
      <w:r w:rsidR="00B65D47">
        <w:rPr>
          <w:sz w:val="28"/>
          <w:szCs w:val="28"/>
        </w:rPr>
        <w:t xml:space="preserve"> медицинским оборудованием, медицинскими предметами и медикаментами</w:t>
      </w:r>
      <w:r w:rsidR="00C66137">
        <w:rPr>
          <w:sz w:val="28"/>
          <w:szCs w:val="28"/>
        </w:rPr>
        <w:t>, и</w:t>
      </w:r>
      <w:r w:rsidR="00B25FE6">
        <w:rPr>
          <w:sz w:val="28"/>
          <w:szCs w:val="28"/>
        </w:rPr>
        <w:t xml:space="preserve"> </w:t>
      </w:r>
      <w:r w:rsidR="00DA3D4F" w:rsidRPr="00E25EC0">
        <w:rPr>
          <w:sz w:val="28"/>
          <w:szCs w:val="28"/>
        </w:rPr>
        <w:t>включа</w:t>
      </w:r>
      <w:r w:rsidR="00CB3D20">
        <w:rPr>
          <w:sz w:val="28"/>
          <w:szCs w:val="28"/>
        </w:rPr>
        <w:t>ю</w:t>
      </w:r>
      <w:r w:rsidR="00DA3D4F" w:rsidRPr="00E25EC0">
        <w:rPr>
          <w:sz w:val="28"/>
          <w:szCs w:val="28"/>
        </w:rPr>
        <w:t>т в себя</w:t>
      </w:r>
      <w:r w:rsidR="00212393" w:rsidRPr="00E25EC0">
        <w:rPr>
          <w:sz w:val="28"/>
          <w:szCs w:val="28"/>
        </w:rPr>
        <w:t xml:space="preserve"> следующие </w:t>
      </w:r>
      <w:r w:rsidR="0002790D">
        <w:rPr>
          <w:sz w:val="28"/>
          <w:szCs w:val="28"/>
        </w:rPr>
        <w:t>элементы</w:t>
      </w:r>
      <w:r w:rsidR="00DA3D4F" w:rsidRPr="00E25EC0">
        <w:rPr>
          <w:sz w:val="28"/>
          <w:szCs w:val="28"/>
        </w:rPr>
        <w:t>:</w:t>
      </w:r>
    </w:p>
    <w:p w:rsidR="00DA3D4F" w:rsidRDefault="00212393" w:rsidP="008A7C00">
      <w:pPr>
        <w:pStyle w:val="aa"/>
        <w:numPr>
          <w:ilvl w:val="0"/>
          <w:numId w:val="5"/>
        </w:numPr>
        <w:spacing w:line="276" w:lineRule="auto"/>
        <w:ind w:left="567" w:hanging="283"/>
        <w:jc w:val="both"/>
        <w:rPr>
          <w:sz w:val="28"/>
          <w:szCs w:val="28"/>
        </w:rPr>
      </w:pPr>
      <w:r w:rsidRPr="00E25EC0">
        <w:rPr>
          <w:sz w:val="28"/>
          <w:szCs w:val="28"/>
        </w:rPr>
        <w:t>к</w:t>
      </w:r>
      <w:r w:rsidR="00DA3D4F" w:rsidRPr="00E25EC0">
        <w:rPr>
          <w:sz w:val="28"/>
          <w:szCs w:val="28"/>
        </w:rPr>
        <w:t>омпрессия грудной клетки</w:t>
      </w:r>
      <w:r w:rsidR="00CB3D20">
        <w:rPr>
          <w:sz w:val="28"/>
          <w:szCs w:val="28"/>
        </w:rPr>
        <w:t xml:space="preserve"> </w:t>
      </w:r>
      <w:r w:rsidR="00A85CA9">
        <w:rPr>
          <w:sz w:val="28"/>
          <w:szCs w:val="28"/>
        </w:rPr>
        <w:t xml:space="preserve">руками или с помощью </w:t>
      </w:r>
      <w:r w:rsidR="00FF2C40">
        <w:rPr>
          <w:sz w:val="28"/>
          <w:szCs w:val="28"/>
        </w:rPr>
        <w:t>автоматической системы непрямого массажа сердца</w:t>
      </w:r>
      <w:r w:rsidR="00DA3D4F" w:rsidRPr="00E25EC0">
        <w:rPr>
          <w:sz w:val="28"/>
          <w:szCs w:val="28"/>
        </w:rPr>
        <w:t>;</w:t>
      </w:r>
    </w:p>
    <w:p w:rsidR="00D04CAB" w:rsidRPr="00E25EC0" w:rsidRDefault="00D04CAB" w:rsidP="008A7C00">
      <w:pPr>
        <w:pStyle w:val="aa"/>
        <w:numPr>
          <w:ilvl w:val="0"/>
          <w:numId w:val="5"/>
        </w:numPr>
        <w:spacing w:line="276" w:lineRule="auto"/>
        <w:ind w:left="567" w:hanging="283"/>
        <w:jc w:val="both"/>
        <w:rPr>
          <w:sz w:val="28"/>
          <w:szCs w:val="28"/>
        </w:rPr>
      </w:pPr>
      <w:r>
        <w:rPr>
          <w:sz w:val="28"/>
          <w:szCs w:val="28"/>
        </w:rPr>
        <w:t>обеспечение проходимости ВДП</w:t>
      </w:r>
      <w:r w:rsidR="00FC1928">
        <w:rPr>
          <w:sz w:val="28"/>
          <w:szCs w:val="28"/>
        </w:rPr>
        <w:t xml:space="preserve"> </w:t>
      </w:r>
      <w:r w:rsidR="00A85CA9" w:rsidRPr="00A85CA9">
        <w:rPr>
          <w:sz w:val="28"/>
          <w:szCs w:val="28"/>
        </w:rPr>
        <w:t xml:space="preserve">с помощью </w:t>
      </w:r>
      <w:r w:rsidR="00370924">
        <w:rPr>
          <w:sz w:val="28"/>
          <w:szCs w:val="28"/>
        </w:rPr>
        <w:t>воздуховод</w:t>
      </w:r>
      <w:r w:rsidR="00A85CA9">
        <w:rPr>
          <w:sz w:val="28"/>
          <w:szCs w:val="28"/>
        </w:rPr>
        <w:t>а</w:t>
      </w:r>
      <w:r w:rsidR="00370924">
        <w:rPr>
          <w:sz w:val="28"/>
          <w:szCs w:val="28"/>
        </w:rPr>
        <w:t>, ларингеальн</w:t>
      </w:r>
      <w:r w:rsidR="00A85CA9">
        <w:rPr>
          <w:sz w:val="28"/>
          <w:szCs w:val="28"/>
        </w:rPr>
        <w:t>ой</w:t>
      </w:r>
      <w:r w:rsidR="00370924">
        <w:rPr>
          <w:sz w:val="28"/>
          <w:szCs w:val="28"/>
        </w:rPr>
        <w:t xml:space="preserve"> маск</w:t>
      </w:r>
      <w:r w:rsidR="00A85CA9">
        <w:rPr>
          <w:sz w:val="28"/>
          <w:szCs w:val="28"/>
        </w:rPr>
        <w:t>и</w:t>
      </w:r>
      <w:r w:rsidR="00370924">
        <w:rPr>
          <w:sz w:val="28"/>
          <w:szCs w:val="28"/>
        </w:rPr>
        <w:t xml:space="preserve">, </w:t>
      </w:r>
      <w:r w:rsidR="00FF2C40">
        <w:rPr>
          <w:sz w:val="28"/>
          <w:szCs w:val="28"/>
        </w:rPr>
        <w:t xml:space="preserve">комбитьюба, </w:t>
      </w:r>
      <w:r w:rsidR="00A85CA9">
        <w:rPr>
          <w:sz w:val="28"/>
          <w:szCs w:val="28"/>
        </w:rPr>
        <w:t>эндотрахеальной трубки</w:t>
      </w:r>
      <w:r w:rsidR="00D04E2D">
        <w:rPr>
          <w:sz w:val="28"/>
          <w:szCs w:val="28"/>
        </w:rPr>
        <w:t xml:space="preserve"> и др.</w:t>
      </w:r>
      <w:r w:rsidR="00370924">
        <w:rPr>
          <w:sz w:val="28"/>
          <w:szCs w:val="28"/>
        </w:rPr>
        <w:t xml:space="preserve">;  </w:t>
      </w:r>
    </w:p>
    <w:p w:rsidR="00DA3D4F" w:rsidRPr="000E31F4" w:rsidRDefault="00212393" w:rsidP="008A7C00">
      <w:pPr>
        <w:pStyle w:val="aa"/>
        <w:numPr>
          <w:ilvl w:val="0"/>
          <w:numId w:val="5"/>
        </w:numPr>
        <w:spacing w:line="276" w:lineRule="auto"/>
        <w:ind w:left="567" w:hanging="283"/>
        <w:jc w:val="both"/>
        <w:rPr>
          <w:sz w:val="28"/>
          <w:szCs w:val="28"/>
        </w:rPr>
      </w:pPr>
      <w:r w:rsidRPr="000E31F4">
        <w:rPr>
          <w:sz w:val="28"/>
          <w:szCs w:val="28"/>
        </w:rPr>
        <w:t>и</w:t>
      </w:r>
      <w:r w:rsidR="00FC1928" w:rsidRPr="000E31F4">
        <w:rPr>
          <w:sz w:val="28"/>
          <w:szCs w:val="28"/>
        </w:rPr>
        <w:t xml:space="preserve">скусственная вентиляция лёгких </w:t>
      </w:r>
      <w:r w:rsidR="00DA3D4F" w:rsidRPr="000E31F4">
        <w:rPr>
          <w:sz w:val="28"/>
          <w:szCs w:val="28"/>
        </w:rPr>
        <w:t>с помощью ручных или авто</w:t>
      </w:r>
      <w:r w:rsidR="000E31F4" w:rsidRPr="000E31F4">
        <w:rPr>
          <w:sz w:val="28"/>
          <w:szCs w:val="28"/>
        </w:rPr>
        <w:t>матических дыхательных приборов</w:t>
      </w:r>
      <w:r w:rsidR="000E31F4">
        <w:rPr>
          <w:sz w:val="28"/>
          <w:szCs w:val="28"/>
        </w:rPr>
        <w:t xml:space="preserve"> 100% </w:t>
      </w:r>
      <w:r w:rsidRPr="000E31F4">
        <w:rPr>
          <w:sz w:val="28"/>
          <w:szCs w:val="28"/>
        </w:rPr>
        <w:t>к</w:t>
      </w:r>
      <w:r w:rsidR="000E31F4">
        <w:rPr>
          <w:sz w:val="28"/>
          <w:szCs w:val="28"/>
        </w:rPr>
        <w:t>ислородом</w:t>
      </w:r>
      <w:r w:rsidR="00A85CA9" w:rsidRPr="000E31F4">
        <w:rPr>
          <w:sz w:val="28"/>
          <w:szCs w:val="28"/>
        </w:rPr>
        <w:t xml:space="preserve"> </w:t>
      </w:r>
      <w:r w:rsidR="00C66137" w:rsidRPr="000E31F4">
        <w:rPr>
          <w:sz w:val="28"/>
          <w:szCs w:val="28"/>
        </w:rPr>
        <w:t>из автономного источника кислорода</w:t>
      </w:r>
      <w:r w:rsidR="00DA3D4F" w:rsidRPr="000E31F4">
        <w:rPr>
          <w:sz w:val="28"/>
          <w:szCs w:val="28"/>
        </w:rPr>
        <w:t>;</w:t>
      </w:r>
    </w:p>
    <w:p w:rsidR="00DA3D4F" w:rsidRPr="00E25EC0" w:rsidRDefault="00212393" w:rsidP="008A7C00">
      <w:pPr>
        <w:pStyle w:val="aa"/>
        <w:numPr>
          <w:ilvl w:val="0"/>
          <w:numId w:val="5"/>
        </w:numPr>
        <w:spacing w:line="276" w:lineRule="auto"/>
        <w:ind w:left="567" w:hanging="283"/>
        <w:jc w:val="both"/>
        <w:rPr>
          <w:sz w:val="28"/>
          <w:szCs w:val="28"/>
        </w:rPr>
      </w:pPr>
      <w:r w:rsidRPr="00E25EC0">
        <w:rPr>
          <w:sz w:val="28"/>
          <w:szCs w:val="28"/>
        </w:rPr>
        <w:t>д</w:t>
      </w:r>
      <w:r w:rsidR="00DA3D4F" w:rsidRPr="00E25EC0">
        <w:rPr>
          <w:sz w:val="28"/>
          <w:szCs w:val="28"/>
        </w:rPr>
        <w:t>ефибрилляция</w:t>
      </w:r>
      <w:r w:rsidR="00C66137">
        <w:rPr>
          <w:sz w:val="28"/>
          <w:szCs w:val="28"/>
        </w:rPr>
        <w:t xml:space="preserve"> </w:t>
      </w:r>
      <w:r w:rsidR="00972745">
        <w:rPr>
          <w:sz w:val="28"/>
          <w:szCs w:val="28"/>
        </w:rPr>
        <w:t>с помощью автоматического или полуавтоматического дефибриллятора</w:t>
      </w:r>
      <w:r w:rsidR="00DA3D4F" w:rsidRPr="00E25EC0">
        <w:rPr>
          <w:sz w:val="28"/>
          <w:szCs w:val="28"/>
        </w:rPr>
        <w:t>;</w:t>
      </w:r>
    </w:p>
    <w:p w:rsidR="00DA3D4F" w:rsidRPr="00E25EC0" w:rsidRDefault="00212393" w:rsidP="008A7C00">
      <w:pPr>
        <w:pStyle w:val="aa"/>
        <w:numPr>
          <w:ilvl w:val="0"/>
          <w:numId w:val="5"/>
        </w:numPr>
        <w:spacing w:line="276" w:lineRule="auto"/>
        <w:ind w:left="567" w:hanging="283"/>
        <w:jc w:val="both"/>
        <w:rPr>
          <w:sz w:val="28"/>
          <w:szCs w:val="28"/>
        </w:rPr>
      </w:pPr>
      <w:proofErr w:type="gramStart"/>
      <w:r w:rsidRPr="00E25EC0">
        <w:rPr>
          <w:sz w:val="28"/>
          <w:szCs w:val="28"/>
        </w:rPr>
        <w:t>м</w:t>
      </w:r>
      <w:r w:rsidR="00DA3D4F" w:rsidRPr="00E25EC0">
        <w:rPr>
          <w:sz w:val="28"/>
          <w:szCs w:val="28"/>
        </w:rPr>
        <w:t>едикаментозная терапия</w:t>
      </w:r>
      <w:r w:rsidR="00C66137">
        <w:rPr>
          <w:sz w:val="28"/>
          <w:szCs w:val="28"/>
        </w:rPr>
        <w:t xml:space="preserve">, путём </w:t>
      </w:r>
      <w:r w:rsidR="00427C3C">
        <w:rPr>
          <w:sz w:val="28"/>
          <w:szCs w:val="28"/>
        </w:rPr>
        <w:t>в/венно</w:t>
      </w:r>
      <w:r w:rsidR="00C66137">
        <w:rPr>
          <w:sz w:val="28"/>
          <w:szCs w:val="28"/>
        </w:rPr>
        <w:t>го</w:t>
      </w:r>
      <w:r w:rsidR="000E31F4">
        <w:rPr>
          <w:sz w:val="28"/>
          <w:szCs w:val="28"/>
        </w:rPr>
        <w:t xml:space="preserve"> или </w:t>
      </w:r>
      <w:r w:rsidR="00427C3C">
        <w:rPr>
          <w:sz w:val="28"/>
          <w:szCs w:val="28"/>
        </w:rPr>
        <w:t>в/костно</w:t>
      </w:r>
      <w:r w:rsidR="00C66137">
        <w:rPr>
          <w:sz w:val="28"/>
          <w:szCs w:val="28"/>
        </w:rPr>
        <w:t>го</w:t>
      </w:r>
      <w:r w:rsidR="00C66137" w:rsidRPr="00C66137">
        <w:rPr>
          <w:sz w:val="28"/>
          <w:szCs w:val="28"/>
        </w:rPr>
        <w:t xml:space="preserve"> </w:t>
      </w:r>
      <w:r w:rsidR="00C66137">
        <w:rPr>
          <w:sz w:val="28"/>
          <w:szCs w:val="28"/>
        </w:rPr>
        <w:t>введения препаратов</w:t>
      </w:r>
      <w:r w:rsidRPr="00E25EC0">
        <w:rPr>
          <w:sz w:val="28"/>
          <w:szCs w:val="28"/>
        </w:rPr>
        <w:t>.</w:t>
      </w:r>
      <w:proofErr w:type="gramEnd"/>
    </w:p>
    <w:p w:rsidR="00DA3D4F" w:rsidRPr="00E25EC0" w:rsidRDefault="00DA3D4F" w:rsidP="00C13D8D">
      <w:pPr>
        <w:spacing w:line="276" w:lineRule="auto"/>
        <w:ind w:firstLine="709"/>
        <w:jc w:val="both"/>
        <w:rPr>
          <w:sz w:val="28"/>
          <w:szCs w:val="28"/>
        </w:rPr>
      </w:pPr>
    </w:p>
    <w:p w:rsidR="009E25FD" w:rsidRDefault="0007446A" w:rsidP="00C13D8D">
      <w:pPr>
        <w:spacing w:line="276" w:lineRule="auto"/>
        <w:ind w:firstLine="709"/>
        <w:jc w:val="both"/>
        <w:rPr>
          <w:sz w:val="28"/>
          <w:szCs w:val="28"/>
        </w:rPr>
      </w:pPr>
      <w:r w:rsidRPr="0007446A">
        <w:rPr>
          <w:sz w:val="28"/>
          <w:szCs w:val="28"/>
        </w:rPr>
        <w:t>Поскольку</w:t>
      </w:r>
      <w:r w:rsidR="0002790D" w:rsidRPr="0007446A">
        <w:rPr>
          <w:sz w:val="28"/>
          <w:szCs w:val="28"/>
        </w:rPr>
        <w:t xml:space="preserve"> спасателей несколько</w:t>
      </w:r>
      <w:r w:rsidR="00EC3DF8" w:rsidRPr="0007446A">
        <w:rPr>
          <w:sz w:val="28"/>
          <w:szCs w:val="28"/>
        </w:rPr>
        <w:t xml:space="preserve"> (врач, фельдшер, медицинская сестра</w:t>
      </w:r>
      <w:r>
        <w:rPr>
          <w:sz w:val="28"/>
          <w:szCs w:val="28"/>
        </w:rPr>
        <w:t xml:space="preserve"> или иной состав бригады</w:t>
      </w:r>
      <w:r w:rsidR="00A152E9" w:rsidRPr="0007446A">
        <w:rPr>
          <w:sz w:val="28"/>
          <w:szCs w:val="28"/>
        </w:rPr>
        <w:t>)</w:t>
      </w:r>
      <w:r w:rsidR="0002790D" w:rsidRPr="0007446A">
        <w:rPr>
          <w:sz w:val="28"/>
          <w:szCs w:val="28"/>
        </w:rPr>
        <w:t xml:space="preserve">, </w:t>
      </w:r>
      <w:r w:rsidR="0002790D" w:rsidRPr="00E25EC0">
        <w:rPr>
          <w:sz w:val="28"/>
          <w:szCs w:val="28"/>
        </w:rPr>
        <w:t xml:space="preserve">то </w:t>
      </w:r>
      <w:r w:rsidR="002B794B">
        <w:rPr>
          <w:sz w:val="28"/>
          <w:szCs w:val="28"/>
        </w:rPr>
        <w:t>руководство</w:t>
      </w:r>
      <w:r w:rsidR="0002790D" w:rsidRPr="00E25EC0">
        <w:rPr>
          <w:sz w:val="28"/>
          <w:szCs w:val="28"/>
        </w:rPr>
        <w:t xml:space="preserve"> раб</w:t>
      </w:r>
      <w:r w:rsidR="00840830">
        <w:rPr>
          <w:sz w:val="28"/>
          <w:szCs w:val="28"/>
        </w:rPr>
        <w:t>отой команды</w:t>
      </w:r>
      <w:r w:rsidR="00AA6DDB">
        <w:rPr>
          <w:sz w:val="28"/>
          <w:szCs w:val="28"/>
        </w:rPr>
        <w:t xml:space="preserve"> берёт на себя более опытный спасатель.</w:t>
      </w:r>
      <w:r w:rsidR="00D4216D">
        <w:rPr>
          <w:sz w:val="28"/>
          <w:szCs w:val="28"/>
        </w:rPr>
        <w:t xml:space="preserve"> </w:t>
      </w:r>
    </w:p>
    <w:p w:rsidR="00880B93" w:rsidRDefault="005A4CCC" w:rsidP="00880B93">
      <w:pPr>
        <w:spacing w:line="276" w:lineRule="auto"/>
        <w:ind w:firstLine="709"/>
        <w:jc w:val="both"/>
        <w:rPr>
          <w:sz w:val="28"/>
          <w:szCs w:val="28"/>
        </w:rPr>
      </w:pPr>
      <w:r>
        <w:rPr>
          <w:sz w:val="28"/>
          <w:szCs w:val="28"/>
        </w:rPr>
        <w:t>Умение р</w:t>
      </w:r>
      <w:r w:rsidR="00D4216D">
        <w:rPr>
          <w:sz w:val="28"/>
          <w:szCs w:val="28"/>
        </w:rPr>
        <w:t>абота</w:t>
      </w:r>
      <w:r>
        <w:rPr>
          <w:sz w:val="28"/>
          <w:szCs w:val="28"/>
        </w:rPr>
        <w:t>ть</w:t>
      </w:r>
      <w:r w:rsidR="00D4216D">
        <w:rPr>
          <w:sz w:val="28"/>
          <w:szCs w:val="28"/>
        </w:rPr>
        <w:t xml:space="preserve"> в команде – важный раздел системы оказания реанимационн</w:t>
      </w:r>
      <w:r w:rsidR="001B5115">
        <w:rPr>
          <w:sz w:val="28"/>
          <w:szCs w:val="28"/>
        </w:rPr>
        <w:t>ой помощи</w:t>
      </w:r>
      <w:r w:rsidR="009E25FD">
        <w:rPr>
          <w:sz w:val="28"/>
          <w:szCs w:val="28"/>
        </w:rPr>
        <w:t>. Это</w:t>
      </w:r>
      <w:r w:rsidR="001B5115">
        <w:rPr>
          <w:sz w:val="28"/>
          <w:szCs w:val="28"/>
        </w:rPr>
        <w:t xml:space="preserve"> требует соответствующей теор</w:t>
      </w:r>
      <w:r w:rsidR="001A6786">
        <w:rPr>
          <w:sz w:val="28"/>
          <w:szCs w:val="28"/>
        </w:rPr>
        <w:t>е</w:t>
      </w:r>
      <w:r w:rsidR="001B5115">
        <w:rPr>
          <w:sz w:val="28"/>
          <w:szCs w:val="28"/>
        </w:rPr>
        <w:t xml:space="preserve">тической подготовки и </w:t>
      </w:r>
      <w:r w:rsidR="009E25FD">
        <w:rPr>
          <w:sz w:val="28"/>
          <w:szCs w:val="28"/>
        </w:rPr>
        <w:t>практических навыков, которые можно приобрести в</w:t>
      </w:r>
      <w:r w:rsidR="004E5A71">
        <w:rPr>
          <w:sz w:val="28"/>
          <w:szCs w:val="28"/>
        </w:rPr>
        <w:t>о</w:t>
      </w:r>
      <w:r w:rsidR="009E25FD">
        <w:rPr>
          <w:sz w:val="28"/>
          <w:szCs w:val="28"/>
        </w:rPr>
        <w:t xml:space="preserve"> </w:t>
      </w:r>
      <w:r w:rsidR="004E5A71">
        <w:rPr>
          <w:sz w:val="28"/>
          <w:szCs w:val="28"/>
        </w:rPr>
        <w:t>время</w:t>
      </w:r>
      <w:r w:rsidR="009E25FD">
        <w:rPr>
          <w:sz w:val="28"/>
          <w:szCs w:val="28"/>
        </w:rPr>
        <w:t xml:space="preserve"> </w:t>
      </w:r>
      <w:r w:rsidR="001B5115">
        <w:rPr>
          <w:sz w:val="28"/>
          <w:szCs w:val="28"/>
        </w:rPr>
        <w:t>регулярных тренировочных занятий</w:t>
      </w:r>
      <w:r w:rsidR="004E5A71">
        <w:rPr>
          <w:sz w:val="28"/>
          <w:szCs w:val="28"/>
        </w:rPr>
        <w:t xml:space="preserve"> в симуляционных классах</w:t>
      </w:r>
      <w:r w:rsidR="001B5115">
        <w:rPr>
          <w:sz w:val="28"/>
          <w:szCs w:val="28"/>
        </w:rPr>
        <w:t>.</w:t>
      </w:r>
      <w:r w:rsidR="00880B93" w:rsidRPr="00880B93">
        <w:rPr>
          <w:sz w:val="28"/>
          <w:szCs w:val="28"/>
        </w:rPr>
        <w:t xml:space="preserve"> </w:t>
      </w:r>
    </w:p>
    <w:p w:rsidR="009E4467" w:rsidRDefault="009B0EDB" w:rsidP="00C13D8D">
      <w:pPr>
        <w:spacing w:line="276" w:lineRule="auto"/>
        <w:ind w:firstLine="709"/>
        <w:jc w:val="both"/>
        <w:rPr>
          <w:sz w:val="28"/>
          <w:szCs w:val="28"/>
        </w:rPr>
      </w:pPr>
      <w:r w:rsidRPr="009B0EDB">
        <w:rPr>
          <w:sz w:val="28"/>
          <w:szCs w:val="28"/>
        </w:rPr>
        <w:t>Важными моментами командной работы являются</w:t>
      </w:r>
      <w:r>
        <w:rPr>
          <w:sz w:val="28"/>
          <w:szCs w:val="28"/>
        </w:rPr>
        <w:t>:</w:t>
      </w:r>
      <w:r w:rsidRPr="009B0EDB">
        <w:rPr>
          <w:sz w:val="28"/>
          <w:szCs w:val="28"/>
        </w:rPr>
        <w:t xml:space="preserve"> </w:t>
      </w:r>
    </w:p>
    <w:p w:rsidR="009E4467" w:rsidRPr="009E4467" w:rsidRDefault="009B0EDB" w:rsidP="008A7C00">
      <w:pPr>
        <w:pStyle w:val="aa"/>
        <w:numPr>
          <w:ilvl w:val="0"/>
          <w:numId w:val="29"/>
        </w:numPr>
        <w:spacing w:line="276" w:lineRule="auto"/>
        <w:ind w:left="567" w:hanging="283"/>
        <w:jc w:val="both"/>
        <w:rPr>
          <w:sz w:val="28"/>
          <w:szCs w:val="28"/>
        </w:rPr>
      </w:pPr>
      <w:r w:rsidRPr="009E4467">
        <w:rPr>
          <w:sz w:val="28"/>
          <w:szCs w:val="28"/>
        </w:rPr>
        <w:t>согласованность действий спасателей (</w:t>
      </w:r>
      <w:r w:rsidR="006C171E">
        <w:rPr>
          <w:sz w:val="28"/>
          <w:szCs w:val="28"/>
        </w:rPr>
        <w:t>действия одного спасателя</w:t>
      </w:r>
      <w:r w:rsidR="00EC3DF8">
        <w:rPr>
          <w:sz w:val="28"/>
          <w:szCs w:val="28"/>
        </w:rPr>
        <w:t xml:space="preserve"> не должны мешать работе других</w:t>
      </w:r>
      <w:r w:rsidRPr="009E4467">
        <w:rPr>
          <w:sz w:val="28"/>
          <w:szCs w:val="28"/>
        </w:rPr>
        <w:t>)</w:t>
      </w:r>
      <w:r w:rsidR="009E4467">
        <w:rPr>
          <w:sz w:val="28"/>
          <w:szCs w:val="28"/>
        </w:rPr>
        <w:t>;</w:t>
      </w:r>
    </w:p>
    <w:p w:rsidR="009E4467" w:rsidRPr="009E4467" w:rsidRDefault="009B0EDB" w:rsidP="008A7C00">
      <w:pPr>
        <w:pStyle w:val="aa"/>
        <w:numPr>
          <w:ilvl w:val="0"/>
          <w:numId w:val="29"/>
        </w:numPr>
        <w:spacing w:line="276" w:lineRule="auto"/>
        <w:ind w:left="567" w:hanging="283"/>
        <w:jc w:val="both"/>
        <w:rPr>
          <w:sz w:val="28"/>
          <w:szCs w:val="28"/>
        </w:rPr>
      </w:pPr>
      <w:r w:rsidRPr="009E4467">
        <w:rPr>
          <w:sz w:val="28"/>
          <w:szCs w:val="28"/>
        </w:rPr>
        <w:t>громкие и чёткие сообщения о каждом выполненном элементе СЛР (время и дозы вводимых медикаментов, результаты контроля</w:t>
      </w:r>
      <w:r w:rsidR="009E4467">
        <w:rPr>
          <w:sz w:val="28"/>
          <w:szCs w:val="28"/>
        </w:rPr>
        <w:t xml:space="preserve"> ритма </w:t>
      </w:r>
      <w:r w:rsidR="006C171E">
        <w:rPr>
          <w:sz w:val="28"/>
          <w:szCs w:val="28"/>
        </w:rPr>
        <w:t xml:space="preserve">сердца </w:t>
      </w:r>
      <w:r w:rsidR="009E4467">
        <w:rPr>
          <w:sz w:val="28"/>
          <w:szCs w:val="28"/>
        </w:rPr>
        <w:t>или состояния пациента</w:t>
      </w:r>
      <w:r w:rsidR="00EC3DF8">
        <w:rPr>
          <w:sz w:val="28"/>
          <w:szCs w:val="28"/>
        </w:rPr>
        <w:t xml:space="preserve"> и т. д.</w:t>
      </w:r>
      <w:r w:rsidR="009E4467">
        <w:rPr>
          <w:sz w:val="28"/>
          <w:szCs w:val="28"/>
        </w:rPr>
        <w:t>);</w:t>
      </w:r>
    </w:p>
    <w:p w:rsidR="009B0EDB" w:rsidRPr="009E4467" w:rsidRDefault="009B0EDB" w:rsidP="008A7C00">
      <w:pPr>
        <w:pStyle w:val="aa"/>
        <w:numPr>
          <w:ilvl w:val="0"/>
          <w:numId w:val="29"/>
        </w:numPr>
        <w:spacing w:line="276" w:lineRule="auto"/>
        <w:ind w:left="567" w:hanging="283"/>
        <w:jc w:val="both"/>
        <w:rPr>
          <w:sz w:val="28"/>
          <w:szCs w:val="28"/>
        </w:rPr>
      </w:pPr>
      <w:r w:rsidRPr="009E4467">
        <w:rPr>
          <w:sz w:val="28"/>
          <w:szCs w:val="28"/>
        </w:rPr>
        <w:t>строгое соблюдение мер безопасности при работе с дефибриллятором.</w:t>
      </w:r>
    </w:p>
    <w:p w:rsidR="002B794B" w:rsidRDefault="002B794B">
      <w:pPr>
        <w:widowControl/>
        <w:autoSpaceDE/>
        <w:autoSpaceDN/>
        <w:adjustRightInd/>
        <w:spacing w:after="200" w:line="276" w:lineRule="auto"/>
        <w:rPr>
          <w:sz w:val="28"/>
          <w:szCs w:val="28"/>
        </w:rPr>
      </w:pPr>
      <w:r>
        <w:rPr>
          <w:sz w:val="28"/>
          <w:szCs w:val="28"/>
        </w:rPr>
        <w:br w:type="page"/>
      </w:r>
    </w:p>
    <w:p w:rsidR="00880B93" w:rsidRPr="00880B93" w:rsidRDefault="00880B93" w:rsidP="00880B93">
      <w:pPr>
        <w:spacing w:line="276" w:lineRule="auto"/>
        <w:ind w:firstLine="708"/>
        <w:jc w:val="both"/>
        <w:rPr>
          <w:sz w:val="28"/>
          <w:szCs w:val="28"/>
        </w:rPr>
      </w:pPr>
      <w:r w:rsidRPr="00880B93">
        <w:rPr>
          <w:sz w:val="28"/>
          <w:szCs w:val="28"/>
        </w:rPr>
        <w:lastRenderedPageBreak/>
        <w:t xml:space="preserve">Сначала </w:t>
      </w:r>
      <w:r w:rsidR="006D1EC0">
        <w:rPr>
          <w:sz w:val="28"/>
          <w:szCs w:val="28"/>
        </w:rPr>
        <w:t>один спасатель должен оценить</w:t>
      </w:r>
      <w:r w:rsidRPr="00880B93">
        <w:rPr>
          <w:sz w:val="28"/>
          <w:szCs w:val="28"/>
        </w:rPr>
        <w:t xml:space="preserve"> состояние пациента</w:t>
      </w:r>
      <w:r w:rsidR="006D1EC0">
        <w:rPr>
          <w:sz w:val="28"/>
          <w:szCs w:val="28"/>
        </w:rPr>
        <w:t xml:space="preserve"> - убедиться в отсутствии сознания, дыхания и пульса</w:t>
      </w:r>
      <w:r w:rsidRPr="00880B93">
        <w:rPr>
          <w:sz w:val="28"/>
          <w:szCs w:val="28"/>
        </w:rPr>
        <w:t xml:space="preserve"> </w:t>
      </w:r>
      <w:r w:rsidR="006D1EC0">
        <w:rPr>
          <w:sz w:val="28"/>
          <w:szCs w:val="28"/>
        </w:rPr>
        <w:t>(см.</w:t>
      </w:r>
      <w:r w:rsidRPr="00880B93">
        <w:rPr>
          <w:sz w:val="28"/>
          <w:szCs w:val="28"/>
        </w:rPr>
        <w:t xml:space="preserve"> </w:t>
      </w:r>
      <w:r w:rsidR="006D1EC0">
        <w:rPr>
          <w:sz w:val="28"/>
          <w:szCs w:val="28"/>
        </w:rPr>
        <w:t>пункты 1 - 5 раздела</w:t>
      </w:r>
      <w:r w:rsidRPr="00880B93">
        <w:rPr>
          <w:sz w:val="28"/>
          <w:szCs w:val="28"/>
        </w:rPr>
        <w:t xml:space="preserve"> </w:t>
      </w:r>
      <w:r w:rsidR="006D1EC0">
        <w:rPr>
          <w:sz w:val="28"/>
          <w:szCs w:val="28"/>
        </w:rPr>
        <w:t xml:space="preserve">6.1 </w:t>
      </w:r>
      <w:r w:rsidRPr="00880B93">
        <w:rPr>
          <w:sz w:val="28"/>
          <w:szCs w:val="28"/>
        </w:rPr>
        <w:t>«Базова</w:t>
      </w:r>
      <w:r w:rsidR="006D1EC0">
        <w:rPr>
          <w:sz w:val="28"/>
          <w:szCs w:val="28"/>
        </w:rPr>
        <w:t>я сердечно-лёгочная реанимация»).</w:t>
      </w:r>
      <w:r w:rsidRPr="00880B93">
        <w:rPr>
          <w:sz w:val="28"/>
          <w:szCs w:val="28"/>
        </w:rPr>
        <w:t xml:space="preserve"> </w:t>
      </w:r>
      <w:r w:rsidR="006D1EC0">
        <w:rPr>
          <w:sz w:val="28"/>
          <w:szCs w:val="28"/>
        </w:rPr>
        <w:t>Принимается</w:t>
      </w:r>
      <w:r w:rsidRPr="00880B93">
        <w:rPr>
          <w:sz w:val="28"/>
          <w:szCs w:val="28"/>
        </w:rPr>
        <w:t xml:space="preserve"> решение о проведении реанимационных меро</w:t>
      </w:r>
      <w:r w:rsidR="006D1EC0">
        <w:rPr>
          <w:sz w:val="28"/>
          <w:szCs w:val="28"/>
        </w:rPr>
        <w:t>приятий (или отказе от них). Фиксируется</w:t>
      </w:r>
      <w:r w:rsidR="00FC1928">
        <w:rPr>
          <w:sz w:val="28"/>
          <w:szCs w:val="28"/>
        </w:rPr>
        <w:t xml:space="preserve"> </w:t>
      </w:r>
      <w:r w:rsidR="006D1EC0">
        <w:rPr>
          <w:sz w:val="28"/>
          <w:szCs w:val="28"/>
        </w:rPr>
        <w:t>текущее</w:t>
      </w:r>
      <w:r w:rsidRPr="00880B93">
        <w:rPr>
          <w:sz w:val="28"/>
          <w:szCs w:val="28"/>
        </w:rPr>
        <w:t xml:space="preserve"> время.</w:t>
      </w:r>
      <w:r w:rsidR="006D1EC0" w:rsidRPr="006D1EC0">
        <w:rPr>
          <w:sz w:val="28"/>
          <w:szCs w:val="28"/>
        </w:rPr>
        <w:t xml:space="preserve"> </w:t>
      </w:r>
      <w:r w:rsidR="006D1EC0">
        <w:rPr>
          <w:sz w:val="28"/>
          <w:szCs w:val="28"/>
        </w:rPr>
        <w:t>В</w:t>
      </w:r>
      <w:r w:rsidR="00DA1E52">
        <w:rPr>
          <w:sz w:val="28"/>
          <w:szCs w:val="28"/>
        </w:rPr>
        <w:t xml:space="preserve"> это же время в</w:t>
      </w:r>
      <w:r w:rsidR="006D1EC0">
        <w:rPr>
          <w:sz w:val="28"/>
          <w:szCs w:val="28"/>
        </w:rPr>
        <w:t>торой спасатель подключает дефибриллятор и оценивает результаты ЭКГ.</w:t>
      </w:r>
    </w:p>
    <w:p w:rsidR="009E25FD" w:rsidRDefault="009E25FD" w:rsidP="00C13D8D">
      <w:pPr>
        <w:spacing w:line="276" w:lineRule="auto"/>
        <w:ind w:firstLine="709"/>
        <w:jc w:val="both"/>
      </w:pPr>
      <w:r w:rsidRPr="009E25FD">
        <w:rPr>
          <w:sz w:val="28"/>
          <w:szCs w:val="28"/>
        </w:rPr>
        <w:t>Как правило, каждый из спасателей</w:t>
      </w:r>
      <w:r>
        <w:rPr>
          <w:sz w:val="28"/>
          <w:szCs w:val="28"/>
        </w:rPr>
        <w:t>, работая в команде,</w:t>
      </w:r>
      <w:r w:rsidRPr="009E25FD">
        <w:rPr>
          <w:sz w:val="28"/>
          <w:szCs w:val="28"/>
        </w:rPr>
        <w:t xml:space="preserve"> выполняет </w:t>
      </w:r>
      <w:r w:rsidR="005E1691">
        <w:rPr>
          <w:sz w:val="28"/>
          <w:szCs w:val="28"/>
        </w:rPr>
        <w:t xml:space="preserve">строго определённые манипуляции. </w:t>
      </w:r>
      <w:r w:rsidR="00FB2E9D">
        <w:rPr>
          <w:sz w:val="28"/>
          <w:szCs w:val="28"/>
        </w:rPr>
        <w:t>В процессе работы, п</w:t>
      </w:r>
      <w:r w:rsidR="005E1691">
        <w:rPr>
          <w:sz w:val="28"/>
          <w:szCs w:val="28"/>
        </w:rPr>
        <w:t>о мере физического утомления</w:t>
      </w:r>
      <w:r w:rsidR="00FB2E9D">
        <w:rPr>
          <w:sz w:val="28"/>
          <w:szCs w:val="28"/>
        </w:rPr>
        <w:t>,</w:t>
      </w:r>
      <w:r w:rsidR="005E1691">
        <w:rPr>
          <w:sz w:val="28"/>
          <w:szCs w:val="28"/>
        </w:rPr>
        <w:t xml:space="preserve"> спасатели могут меняться местами</w:t>
      </w:r>
      <w:r w:rsidR="00FB2E9D">
        <w:rPr>
          <w:sz w:val="28"/>
          <w:szCs w:val="28"/>
        </w:rPr>
        <w:t>, выбрав для этого</w:t>
      </w:r>
      <w:r w:rsidR="005E1691">
        <w:rPr>
          <w:sz w:val="28"/>
          <w:szCs w:val="28"/>
        </w:rPr>
        <w:t xml:space="preserve"> время</w:t>
      </w:r>
      <w:r w:rsidR="00FB2E9D">
        <w:rPr>
          <w:sz w:val="28"/>
          <w:szCs w:val="28"/>
        </w:rPr>
        <w:t xml:space="preserve">, когда проводится </w:t>
      </w:r>
      <w:proofErr w:type="gramStart"/>
      <w:r w:rsidR="00FB2E9D">
        <w:rPr>
          <w:sz w:val="28"/>
          <w:szCs w:val="28"/>
        </w:rPr>
        <w:t>ЭКГ-мониторинг</w:t>
      </w:r>
      <w:proofErr w:type="gramEnd"/>
      <w:r w:rsidR="00DA1E52">
        <w:rPr>
          <w:sz w:val="28"/>
          <w:szCs w:val="28"/>
        </w:rPr>
        <w:t xml:space="preserve"> и они не касаются пострадавшего</w:t>
      </w:r>
      <w:r w:rsidR="005E1691">
        <w:rPr>
          <w:sz w:val="28"/>
          <w:szCs w:val="28"/>
        </w:rPr>
        <w:t>.</w:t>
      </w:r>
    </w:p>
    <w:p w:rsidR="0066477A" w:rsidRDefault="00AB50C6" w:rsidP="00C13D8D">
      <w:pPr>
        <w:spacing w:line="276" w:lineRule="auto"/>
        <w:ind w:firstLine="709"/>
        <w:jc w:val="both"/>
        <w:rPr>
          <w:sz w:val="28"/>
          <w:szCs w:val="28"/>
        </w:rPr>
      </w:pPr>
      <w:r w:rsidRPr="009B0EDB">
        <w:rPr>
          <w:b/>
          <w:i/>
          <w:sz w:val="28"/>
          <w:szCs w:val="28"/>
        </w:rPr>
        <w:t>Первый</w:t>
      </w:r>
      <w:r w:rsidR="00FB549A" w:rsidRPr="009B0EDB">
        <w:rPr>
          <w:b/>
          <w:i/>
          <w:sz w:val="28"/>
          <w:szCs w:val="28"/>
        </w:rPr>
        <w:t xml:space="preserve"> спасатель</w:t>
      </w:r>
      <w:r w:rsidR="00FB549A">
        <w:rPr>
          <w:sz w:val="28"/>
          <w:szCs w:val="28"/>
        </w:rPr>
        <w:t xml:space="preserve"> </w:t>
      </w:r>
      <w:r w:rsidR="0066477A">
        <w:rPr>
          <w:sz w:val="28"/>
          <w:szCs w:val="28"/>
        </w:rPr>
        <w:t xml:space="preserve">проводит </w:t>
      </w:r>
      <w:r w:rsidR="007A68BD">
        <w:rPr>
          <w:sz w:val="28"/>
          <w:szCs w:val="28"/>
        </w:rPr>
        <w:t>непрямой массаж сердца и ИВЛ</w:t>
      </w:r>
      <w:r w:rsidR="0066477A">
        <w:rPr>
          <w:sz w:val="28"/>
          <w:szCs w:val="28"/>
        </w:rPr>
        <w:t>, используя ручно</w:t>
      </w:r>
      <w:r w:rsidR="007A68BD">
        <w:rPr>
          <w:sz w:val="28"/>
          <w:szCs w:val="28"/>
        </w:rPr>
        <w:t>й или автоматический аппараты,</w:t>
      </w:r>
      <w:r>
        <w:rPr>
          <w:sz w:val="28"/>
          <w:szCs w:val="28"/>
        </w:rPr>
        <w:t xml:space="preserve"> и </w:t>
      </w:r>
      <w:r w:rsidR="002B794B">
        <w:rPr>
          <w:sz w:val="28"/>
          <w:szCs w:val="28"/>
        </w:rPr>
        <w:t xml:space="preserve">при необходимости </w:t>
      </w:r>
      <w:r>
        <w:rPr>
          <w:sz w:val="28"/>
          <w:szCs w:val="28"/>
        </w:rPr>
        <w:t>определяет наличие пульса и дыхания.</w:t>
      </w:r>
      <w:r w:rsidR="00840830">
        <w:rPr>
          <w:sz w:val="28"/>
          <w:szCs w:val="28"/>
        </w:rPr>
        <w:t xml:space="preserve"> </w:t>
      </w:r>
      <w:r w:rsidR="00AA6DDB">
        <w:rPr>
          <w:sz w:val="28"/>
          <w:szCs w:val="28"/>
        </w:rPr>
        <w:t>Для обеспечения проходимости ВДП спасател</w:t>
      </w:r>
      <w:r w:rsidR="00ED094B">
        <w:rPr>
          <w:sz w:val="28"/>
          <w:szCs w:val="28"/>
        </w:rPr>
        <w:t>ем</w:t>
      </w:r>
      <w:r w:rsidR="00AA6DDB">
        <w:rPr>
          <w:sz w:val="28"/>
          <w:szCs w:val="28"/>
        </w:rPr>
        <w:t xml:space="preserve"> использу</w:t>
      </w:r>
      <w:r w:rsidR="00ED094B">
        <w:rPr>
          <w:sz w:val="28"/>
          <w:szCs w:val="28"/>
        </w:rPr>
        <w:t>ются: воздуховод, ларингеальная</w:t>
      </w:r>
      <w:r w:rsidR="00AA6DDB">
        <w:rPr>
          <w:sz w:val="28"/>
          <w:szCs w:val="28"/>
        </w:rPr>
        <w:t xml:space="preserve"> маск</w:t>
      </w:r>
      <w:r w:rsidR="00ED094B">
        <w:rPr>
          <w:sz w:val="28"/>
          <w:szCs w:val="28"/>
        </w:rPr>
        <w:t>а</w:t>
      </w:r>
      <w:r w:rsidR="002B794B">
        <w:rPr>
          <w:sz w:val="28"/>
          <w:szCs w:val="28"/>
        </w:rPr>
        <w:t>, комбить</w:t>
      </w:r>
      <w:r w:rsidR="00ED094B">
        <w:rPr>
          <w:sz w:val="28"/>
          <w:szCs w:val="28"/>
        </w:rPr>
        <w:t>юб, а</w:t>
      </w:r>
      <w:r w:rsidR="00AA6DDB">
        <w:rPr>
          <w:sz w:val="28"/>
          <w:szCs w:val="28"/>
        </w:rPr>
        <w:t xml:space="preserve"> в некоторых случаях</w:t>
      </w:r>
      <w:r w:rsidR="00ED094B">
        <w:rPr>
          <w:sz w:val="28"/>
          <w:szCs w:val="28"/>
        </w:rPr>
        <w:t xml:space="preserve"> и</w:t>
      </w:r>
      <w:r w:rsidR="00EF76A4">
        <w:rPr>
          <w:sz w:val="28"/>
          <w:szCs w:val="28"/>
        </w:rPr>
        <w:t xml:space="preserve"> </w:t>
      </w:r>
      <w:r w:rsidR="00ED094B">
        <w:rPr>
          <w:sz w:val="28"/>
          <w:szCs w:val="28"/>
        </w:rPr>
        <w:t>интубация</w:t>
      </w:r>
      <w:r w:rsidR="00AA6DDB">
        <w:rPr>
          <w:sz w:val="28"/>
          <w:szCs w:val="28"/>
        </w:rPr>
        <w:t xml:space="preserve"> трахеи.</w:t>
      </w:r>
    </w:p>
    <w:p w:rsidR="00DA1E52" w:rsidRDefault="00840830" w:rsidP="00C13D8D">
      <w:pPr>
        <w:spacing w:line="276" w:lineRule="auto"/>
        <w:ind w:firstLine="709"/>
        <w:jc w:val="both"/>
        <w:rPr>
          <w:sz w:val="28"/>
          <w:szCs w:val="28"/>
        </w:rPr>
      </w:pPr>
      <w:r w:rsidRPr="009B0EDB">
        <w:rPr>
          <w:b/>
          <w:i/>
          <w:sz w:val="28"/>
          <w:szCs w:val="28"/>
        </w:rPr>
        <w:t>Второй спасатель</w:t>
      </w:r>
      <w:r>
        <w:rPr>
          <w:sz w:val="28"/>
          <w:szCs w:val="28"/>
        </w:rPr>
        <w:t xml:space="preserve"> </w:t>
      </w:r>
      <w:r w:rsidR="0066477A">
        <w:rPr>
          <w:sz w:val="28"/>
          <w:szCs w:val="28"/>
        </w:rPr>
        <w:t>готовит к работе дефибриллятор</w:t>
      </w:r>
      <w:r w:rsidR="00EF76A4">
        <w:rPr>
          <w:sz w:val="28"/>
          <w:szCs w:val="28"/>
        </w:rPr>
        <w:t xml:space="preserve"> </w:t>
      </w:r>
      <w:r w:rsidR="00AA6DDB">
        <w:rPr>
          <w:sz w:val="28"/>
          <w:szCs w:val="28"/>
        </w:rPr>
        <w:t>и пос</w:t>
      </w:r>
      <w:r w:rsidR="00EF76A4">
        <w:rPr>
          <w:sz w:val="28"/>
          <w:szCs w:val="28"/>
        </w:rPr>
        <w:t>ле оценки</w:t>
      </w:r>
      <w:r w:rsidR="00DE3D77">
        <w:rPr>
          <w:sz w:val="28"/>
          <w:szCs w:val="28"/>
        </w:rPr>
        <w:t xml:space="preserve"> ритма проводит дефибрилляцию</w:t>
      </w:r>
      <w:r w:rsidR="00EF76A4">
        <w:rPr>
          <w:sz w:val="28"/>
          <w:szCs w:val="28"/>
        </w:rPr>
        <w:t>, если она была показана.</w:t>
      </w:r>
      <w:r w:rsidR="004711C0">
        <w:rPr>
          <w:sz w:val="28"/>
          <w:szCs w:val="28"/>
        </w:rPr>
        <w:t xml:space="preserve"> </w:t>
      </w:r>
      <w:r w:rsidR="00EF76A4">
        <w:rPr>
          <w:sz w:val="28"/>
          <w:szCs w:val="28"/>
        </w:rPr>
        <w:t>Он так же</w:t>
      </w:r>
      <w:r w:rsidR="004711C0">
        <w:rPr>
          <w:sz w:val="28"/>
          <w:szCs w:val="28"/>
        </w:rPr>
        <w:t xml:space="preserve"> выполняет </w:t>
      </w:r>
      <w:r w:rsidR="00DA1E52">
        <w:rPr>
          <w:sz w:val="28"/>
          <w:szCs w:val="28"/>
        </w:rPr>
        <w:t xml:space="preserve">и </w:t>
      </w:r>
      <w:r w:rsidR="004711C0">
        <w:rPr>
          <w:sz w:val="28"/>
          <w:szCs w:val="28"/>
        </w:rPr>
        <w:t>другие элементы расширенной СЛР</w:t>
      </w:r>
      <w:r w:rsidR="00EF76A4">
        <w:rPr>
          <w:sz w:val="28"/>
          <w:szCs w:val="28"/>
        </w:rPr>
        <w:t xml:space="preserve">: </w:t>
      </w:r>
      <w:r w:rsidR="00DE3D77">
        <w:rPr>
          <w:sz w:val="28"/>
          <w:szCs w:val="28"/>
        </w:rPr>
        <w:t>обеспечивает</w:t>
      </w:r>
      <w:r w:rsidR="004711C0">
        <w:rPr>
          <w:sz w:val="28"/>
          <w:szCs w:val="28"/>
        </w:rPr>
        <w:t xml:space="preserve"> в/венный или в/костный доступ, вв</w:t>
      </w:r>
      <w:r w:rsidR="00EF76A4">
        <w:rPr>
          <w:sz w:val="28"/>
          <w:szCs w:val="28"/>
        </w:rPr>
        <w:t>о</w:t>
      </w:r>
      <w:r w:rsidR="004711C0">
        <w:rPr>
          <w:sz w:val="28"/>
          <w:szCs w:val="28"/>
        </w:rPr>
        <w:t>дит</w:t>
      </w:r>
      <w:r w:rsidR="00DE3D77">
        <w:rPr>
          <w:sz w:val="28"/>
          <w:szCs w:val="28"/>
        </w:rPr>
        <w:t xml:space="preserve"> медикамент</w:t>
      </w:r>
      <w:r w:rsidR="004711C0">
        <w:rPr>
          <w:sz w:val="28"/>
          <w:szCs w:val="28"/>
        </w:rPr>
        <w:t>ы</w:t>
      </w:r>
      <w:r w:rsidR="00DE3D77">
        <w:rPr>
          <w:sz w:val="28"/>
          <w:szCs w:val="28"/>
        </w:rPr>
        <w:t xml:space="preserve">, подсоединят </w:t>
      </w:r>
      <w:r w:rsidR="00983CFE">
        <w:rPr>
          <w:sz w:val="28"/>
          <w:szCs w:val="28"/>
        </w:rPr>
        <w:t xml:space="preserve">источник кислорода к </w:t>
      </w:r>
      <w:r w:rsidR="00DE3D77">
        <w:rPr>
          <w:sz w:val="28"/>
          <w:szCs w:val="28"/>
        </w:rPr>
        <w:t>дыхательн</w:t>
      </w:r>
      <w:r w:rsidR="00983CFE">
        <w:rPr>
          <w:sz w:val="28"/>
          <w:szCs w:val="28"/>
        </w:rPr>
        <w:t>ому</w:t>
      </w:r>
      <w:r w:rsidR="00DE3D77">
        <w:rPr>
          <w:sz w:val="28"/>
          <w:szCs w:val="28"/>
        </w:rPr>
        <w:t xml:space="preserve"> прибор</w:t>
      </w:r>
      <w:r w:rsidR="00983CFE">
        <w:rPr>
          <w:sz w:val="28"/>
          <w:szCs w:val="28"/>
        </w:rPr>
        <w:t>у</w:t>
      </w:r>
      <w:r w:rsidR="004711C0">
        <w:rPr>
          <w:sz w:val="28"/>
          <w:szCs w:val="28"/>
        </w:rPr>
        <w:t>, определяет наличие пульсовой волны на сонной артерии во время компресси</w:t>
      </w:r>
      <w:r w:rsidR="005C1857">
        <w:rPr>
          <w:sz w:val="28"/>
          <w:szCs w:val="28"/>
        </w:rPr>
        <w:t>й</w:t>
      </w:r>
      <w:r w:rsidR="00D751F9">
        <w:rPr>
          <w:sz w:val="28"/>
          <w:szCs w:val="28"/>
        </w:rPr>
        <w:t>, каждые 2</w:t>
      </w:r>
      <w:r w:rsidR="004711C0">
        <w:rPr>
          <w:sz w:val="28"/>
          <w:szCs w:val="28"/>
        </w:rPr>
        <w:t xml:space="preserve"> минуты оценивает ритм по кардиомонитору</w:t>
      </w:r>
      <w:r w:rsidR="00EF76A4">
        <w:rPr>
          <w:sz w:val="28"/>
          <w:szCs w:val="28"/>
        </w:rPr>
        <w:t>.</w:t>
      </w:r>
      <w:r w:rsidR="009B1121">
        <w:rPr>
          <w:sz w:val="28"/>
          <w:szCs w:val="28"/>
        </w:rPr>
        <w:t xml:space="preserve"> </w:t>
      </w:r>
    </w:p>
    <w:p w:rsidR="009B1121" w:rsidRDefault="00F11D44" w:rsidP="00C13D8D">
      <w:pPr>
        <w:spacing w:line="276" w:lineRule="auto"/>
        <w:ind w:firstLine="709"/>
        <w:jc w:val="both"/>
        <w:rPr>
          <w:sz w:val="28"/>
          <w:szCs w:val="28"/>
        </w:rPr>
      </w:pPr>
      <w:r>
        <w:rPr>
          <w:sz w:val="28"/>
          <w:szCs w:val="28"/>
        </w:rPr>
        <w:t xml:space="preserve">Если имеются дополнительные </w:t>
      </w:r>
      <w:r w:rsidR="00CB5896">
        <w:rPr>
          <w:sz w:val="28"/>
          <w:szCs w:val="28"/>
        </w:rPr>
        <w:t xml:space="preserve">помощники, то руководитель определяет для них определённый объём работы в соответствии с квалификацией и подготовкой. </w:t>
      </w:r>
    </w:p>
    <w:p w:rsidR="00FF6AC8" w:rsidRDefault="00FF6AC8" w:rsidP="00C13D8D">
      <w:pPr>
        <w:spacing w:line="276" w:lineRule="auto"/>
        <w:ind w:firstLine="709"/>
        <w:jc w:val="both"/>
        <w:rPr>
          <w:b/>
          <w:color w:val="000000"/>
          <w:sz w:val="28"/>
          <w:szCs w:val="28"/>
        </w:rPr>
      </w:pPr>
    </w:p>
    <w:p w:rsidR="00FF6AC8" w:rsidRDefault="00FF6AC8" w:rsidP="00C13D8D">
      <w:pPr>
        <w:spacing w:line="276" w:lineRule="auto"/>
        <w:ind w:firstLine="709"/>
        <w:jc w:val="both"/>
        <w:rPr>
          <w:color w:val="000000"/>
          <w:sz w:val="28"/>
          <w:szCs w:val="28"/>
        </w:rPr>
      </w:pPr>
      <w:r>
        <w:rPr>
          <w:b/>
          <w:color w:val="000000"/>
          <w:sz w:val="28"/>
          <w:szCs w:val="28"/>
        </w:rPr>
        <w:t>Прек</w:t>
      </w:r>
      <w:r w:rsidR="007448FA">
        <w:rPr>
          <w:b/>
          <w:color w:val="000000"/>
          <w:sz w:val="28"/>
          <w:szCs w:val="28"/>
        </w:rPr>
        <w:t>а</w:t>
      </w:r>
      <w:r>
        <w:rPr>
          <w:b/>
          <w:color w:val="000000"/>
          <w:sz w:val="28"/>
          <w:szCs w:val="28"/>
        </w:rPr>
        <w:t>рдиальный удар</w:t>
      </w:r>
    </w:p>
    <w:p w:rsidR="002F6FF8" w:rsidRDefault="00FC4C04" w:rsidP="00C13D8D">
      <w:pPr>
        <w:spacing w:line="276" w:lineRule="auto"/>
        <w:ind w:firstLine="709"/>
        <w:jc w:val="both"/>
        <w:rPr>
          <w:color w:val="000000"/>
          <w:sz w:val="28"/>
          <w:szCs w:val="28"/>
        </w:rPr>
      </w:pPr>
      <w:r>
        <w:rPr>
          <w:color w:val="000000"/>
          <w:sz w:val="28"/>
          <w:szCs w:val="28"/>
        </w:rPr>
        <w:t>П</w:t>
      </w:r>
      <w:r w:rsidRPr="00FF6AC8">
        <w:rPr>
          <w:color w:val="000000"/>
          <w:sz w:val="28"/>
          <w:szCs w:val="28"/>
        </w:rPr>
        <w:t>рек</w:t>
      </w:r>
      <w:r>
        <w:rPr>
          <w:color w:val="000000"/>
          <w:sz w:val="28"/>
          <w:szCs w:val="28"/>
        </w:rPr>
        <w:t>ардиальный удар</w:t>
      </w:r>
      <w:r w:rsidRPr="000329CE">
        <w:rPr>
          <w:color w:val="000000"/>
          <w:sz w:val="28"/>
          <w:szCs w:val="28"/>
        </w:rPr>
        <w:t xml:space="preserve"> </w:t>
      </w:r>
      <w:r>
        <w:rPr>
          <w:color w:val="000000"/>
          <w:sz w:val="28"/>
          <w:szCs w:val="28"/>
        </w:rPr>
        <w:t>применяется в единственном случае, е</w:t>
      </w:r>
      <w:r w:rsidR="00F353CB" w:rsidRPr="000329CE">
        <w:rPr>
          <w:color w:val="000000"/>
          <w:sz w:val="28"/>
          <w:szCs w:val="28"/>
        </w:rPr>
        <w:t xml:space="preserve">сли </w:t>
      </w:r>
      <w:r w:rsidR="00F353CB">
        <w:rPr>
          <w:color w:val="000000"/>
          <w:sz w:val="28"/>
          <w:szCs w:val="28"/>
        </w:rPr>
        <w:t>остановка кровообращения</w:t>
      </w:r>
      <w:r w:rsidR="00F353CB" w:rsidRPr="000329CE">
        <w:rPr>
          <w:color w:val="000000"/>
          <w:sz w:val="28"/>
          <w:szCs w:val="28"/>
        </w:rPr>
        <w:t xml:space="preserve"> произошла </w:t>
      </w:r>
      <w:r w:rsidR="00F353CB">
        <w:rPr>
          <w:color w:val="000000"/>
          <w:sz w:val="28"/>
          <w:szCs w:val="28"/>
        </w:rPr>
        <w:t>в момент осмотра</w:t>
      </w:r>
      <w:r w:rsidR="00D751F9">
        <w:rPr>
          <w:color w:val="000000"/>
          <w:sz w:val="28"/>
          <w:szCs w:val="28"/>
        </w:rPr>
        <w:t xml:space="preserve"> </w:t>
      </w:r>
      <w:r>
        <w:rPr>
          <w:color w:val="000000"/>
          <w:sz w:val="28"/>
          <w:szCs w:val="28"/>
        </w:rPr>
        <w:t>не более 10 секунд назад</w:t>
      </w:r>
      <w:r w:rsidR="00E6196A">
        <w:rPr>
          <w:color w:val="000000"/>
          <w:sz w:val="28"/>
          <w:szCs w:val="28"/>
        </w:rPr>
        <w:t xml:space="preserve"> (</w:t>
      </w:r>
      <w:r w:rsidR="00D751F9">
        <w:rPr>
          <w:color w:val="000000"/>
          <w:sz w:val="28"/>
          <w:szCs w:val="28"/>
        </w:rPr>
        <w:t>при регистрации</w:t>
      </w:r>
      <w:r w:rsidR="001F38D6">
        <w:rPr>
          <w:color w:val="000000"/>
          <w:sz w:val="28"/>
          <w:szCs w:val="28"/>
        </w:rPr>
        <w:t xml:space="preserve"> ЭКГ </w:t>
      </w:r>
      <w:r w:rsidR="00D751F9">
        <w:rPr>
          <w:color w:val="000000"/>
          <w:sz w:val="28"/>
          <w:szCs w:val="28"/>
        </w:rPr>
        <w:t>выявлен переход</w:t>
      </w:r>
      <w:r w:rsidR="001F38D6">
        <w:rPr>
          <w:color w:val="000000"/>
          <w:sz w:val="28"/>
          <w:szCs w:val="28"/>
        </w:rPr>
        <w:t xml:space="preserve"> в ритмы подлежащие реанимации)</w:t>
      </w:r>
      <w:r w:rsidR="00E6196A">
        <w:rPr>
          <w:color w:val="000000"/>
          <w:sz w:val="28"/>
          <w:szCs w:val="28"/>
        </w:rPr>
        <w:t xml:space="preserve"> и нет готового к работе дефибриллятора.</w:t>
      </w:r>
      <w:r>
        <w:rPr>
          <w:color w:val="000000"/>
          <w:sz w:val="28"/>
          <w:szCs w:val="28"/>
        </w:rPr>
        <w:t xml:space="preserve"> </w:t>
      </w:r>
      <w:r w:rsidR="00E612A5">
        <w:rPr>
          <w:color w:val="000000"/>
          <w:sz w:val="28"/>
          <w:szCs w:val="28"/>
        </w:rPr>
        <w:t>Это</w:t>
      </w:r>
      <w:r w:rsidR="00F353CB" w:rsidRPr="000329CE">
        <w:rPr>
          <w:color w:val="000000"/>
          <w:sz w:val="28"/>
          <w:szCs w:val="28"/>
        </w:rPr>
        <w:t xml:space="preserve"> отрывистый удар по нижней части грудины с высоты 20 см</w:t>
      </w:r>
      <w:r w:rsidR="00F353CB">
        <w:rPr>
          <w:color w:val="000000"/>
          <w:sz w:val="28"/>
          <w:szCs w:val="28"/>
        </w:rPr>
        <w:t xml:space="preserve"> </w:t>
      </w:r>
      <w:r w:rsidR="00F353CB" w:rsidRPr="000329CE">
        <w:rPr>
          <w:color w:val="000000"/>
          <w:sz w:val="28"/>
          <w:szCs w:val="28"/>
        </w:rPr>
        <w:t>локтевым краем плотно сжатого кулака</w:t>
      </w:r>
      <w:r w:rsidR="00EC7186">
        <w:rPr>
          <w:color w:val="000000"/>
          <w:sz w:val="28"/>
          <w:szCs w:val="28"/>
        </w:rPr>
        <w:t>.</w:t>
      </w:r>
      <w:r w:rsidR="00E612A5" w:rsidRPr="00E612A5">
        <w:t xml:space="preserve"> </w:t>
      </w:r>
      <w:r w:rsidR="00EC7186" w:rsidRPr="00EC7186">
        <w:rPr>
          <w:color w:val="000000"/>
          <w:sz w:val="28"/>
          <w:szCs w:val="28"/>
        </w:rPr>
        <w:t xml:space="preserve">Предполагается, что при нанесении </w:t>
      </w:r>
      <w:r w:rsidR="00B60951" w:rsidRPr="00EC7186">
        <w:rPr>
          <w:color w:val="000000"/>
          <w:sz w:val="28"/>
          <w:szCs w:val="28"/>
        </w:rPr>
        <w:t>прек</w:t>
      </w:r>
      <w:r w:rsidR="00B60951">
        <w:rPr>
          <w:color w:val="000000"/>
          <w:sz w:val="28"/>
          <w:szCs w:val="28"/>
        </w:rPr>
        <w:t>о</w:t>
      </w:r>
      <w:r w:rsidR="00B60951" w:rsidRPr="00EC7186">
        <w:rPr>
          <w:color w:val="000000"/>
          <w:sz w:val="28"/>
          <w:szCs w:val="28"/>
        </w:rPr>
        <w:t>рдиального</w:t>
      </w:r>
      <w:r w:rsidR="00EC7186" w:rsidRPr="00EC7186">
        <w:rPr>
          <w:color w:val="000000"/>
          <w:sz w:val="28"/>
          <w:szCs w:val="28"/>
        </w:rPr>
        <w:t xml:space="preserve"> удара механическая энергия</w:t>
      </w:r>
      <w:r w:rsidR="002E4470">
        <w:rPr>
          <w:color w:val="000000"/>
          <w:sz w:val="28"/>
          <w:szCs w:val="28"/>
        </w:rPr>
        <w:t xml:space="preserve"> удара</w:t>
      </w:r>
      <w:r w:rsidR="00EC7186" w:rsidRPr="00EC7186">
        <w:rPr>
          <w:color w:val="000000"/>
          <w:sz w:val="28"/>
          <w:szCs w:val="28"/>
        </w:rPr>
        <w:t xml:space="preserve"> переходит в </w:t>
      </w:r>
      <w:proofErr w:type="gramStart"/>
      <w:r w:rsidR="00EC7186" w:rsidRPr="00EC7186">
        <w:rPr>
          <w:color w:val="000000"/>
          <w:sz w:val="28"/>
          <w:szCs w:val="28"/>
        </w:rPr>
        <w:t>электричес</w:t>
      </w:r>
      <w:r w:rsidR="00AC2059">
        <w:rPr>
          <w:color w:val="000000"/>
          <w:sz w:val="28"/>
          <w:szCs w:val="28"/>
        </w:rPr>
        <w:t>кую</w:t>
      </w:r>
      <w:proofErr w:type="gramEnd"/>
      <w:r w:rsidR="00AC2059">
        <w:rPr>
          <w:color w:val="000000"/>
          <w:sz w:val="28"/>
          <w:szCs w:val="28"/>
        </w:rPr>
        <w:t>, и этого</w:t>
      </w:r>
      <w:r w:rsidR="002F6FF8">
        <w:rPr>
          <w:color w:val="000000"/>
          <w:sz w:val="28"/>
          <w:szCs w:val="28"/>
        </w:rPr>
        <w:t xml:space="preserve"> может быть доста</w:t>
      </w:r>
      <w:r w:rsidR="00EC7186" w:rsidRPr="00EC7186">
        <w:rPr>
          <w:color w:val="000000"/>
          <w:sz w:val="28"/>
          <w:szCs w:val="28"/>
        </w:rPr>
        <w:t>точно для кардиоверсивного эффекта.</w:t>
      </w:r>
      <w:r w:rsidR="002F6FF8" w:rsidRPr="002F6FF8">
        <w:t xml:space="preserve"> </w:t>
      </w:r>
      <w:r w:rsidR="00EF0BE9" w:rsidRPr="00E612A5">
        <w:rPr>
          <w:color w:val="000000"/>
          <w:sz w:val="28"/>
          <w:szCs w:val="28"/>
        </w:rPr>
        <w:t>Энергия прек</w:t>
      </w:r>
      <w:r w:rsidR="00EF0BE9">
        <w:rPr>
          <w:color w:val="000000"/>
          <w:sz w:val="28"/>
          <w:szCs w:val="28"/>
        </w:rPr>
        <w:t>ар</w:t>
      </w:r>
      <w:r w:rsidR="00EF0BE9" w:rsidRPr="00E612A5">
        <w:rPr>
          <w:color w:val="000000"/>
          <w:sz w:val="28"/>
          <w:szCs w:val="28"/>
        </w:rPr>
        <w:t>диального удара составляет около 10–20 Дж, что существенно ниже энергии электрической дефибрилляции.</w:t>
      </w:r>
      <w:r w:rsidR="00EF0BE9">
        <w:rPr>
          <w:color w:val="000000"/>
          <w:sz w:val="28"/>
          <w:szCs w:val="28"/>
        </w:rPr>
        <w:t xml:space="preserve"> </w:t>
      </w:r>
      <w:r w:rsidR="002F6FF8" w:rsidRPr="002F6FF8">
        <w:rPr>
          <w:color w:val="000000"/>
          <w:sz w:val="28"/>
          <w:szCs w:val="28"/>
        </w:rPr>
        <w:t>Прек</w:t>
      </w:r>
      <w:r w:rsidR="001F38D6">
        <w:rPr>
          <w:color w:val="000000"/>
          <w:sz w:val="28"/>
          <w:szCs w:val="28"/>
        </w:rPr>
        <w:t>а</w:t>
      </w:r>
      <w:r w:rsidR="002F6FF8" w:rsidRPr="002F6FF8">
        <w:rPr>
          <w:color w:val="000000"/>
          <w:sz w:val="28"/>
          <w:szCs w:val="28"/>
        </w:rPr>
        <w:t xml:space="preserve">рдиальный удар с </w:t>
      </w:r>
      <w:proofErr w:type="gramStart"/>
      <w:r w:rsidR="002F6FF8" w:rsidRPr="002F6FF8">
        <w:rPr>
          <w:color w:val="000000"/>
          <w:sz w:val="28"/>
          <w:szCs w:val="28"/>
        </w:rPr>
        <w:t>бо</w:t>
      </w:r>
      <w:r w:rsidR="00704EFD">
        <w:rPr>
          <w:color w:val="000000"/>
          <w:sz w:val="30"/>
          <w:szCs w:val="30"/>
        </w:rPr>
        <w:t>́</w:t>
      </w:r>
      <w:r w:rsidR="002F6FF8" w:rsidRPr="002F6FF8">
        <w:rPr>
          <w:color w:val="000000"/>
          <w:sz w:val="28"/>
          <w:szCs w:val="28"/>
        </w:rPr>
        <w:t>льшей</w:t>
      </w:r>
      <w:proofErr w:type="gramEnd"/>
      <w:r w:rsidR="002F6FF8" w:rsidRPr="002F6FF8">
        <w:rPr>
          <w:color w:val="000000"/>
          <w:sz w:val="28"/>
          <w:szCs w:val="28"/>
        </w:rPr>
        <w:t xml:space="preserve"> степенью вероятности может купировать желудочковую тахикардию, чем прервать фибрилляцию желудочков.</w:t>
      </w:r>
      <w:r w:rsidR="00E6196A">
        <w:rPr>
          <w:color w:val="000000"/>
          <w:sz w:val="28"/>
          <w:szCs w:val="28"/>
        </w:rPr>
        <w:t xml:space="preserve"> </w:t>
      </w:r>
    </w:p>
    <w:p w:rsidR="00E6196A" w:rsidRPr="002F6FF8" w:rsidRDefault="00E6196A" w:rsidP="00C13D8D">
      <w:pPr>
        <w:spacing w:line="276" w:lineRule="auto"/>
        <w:ind w:firstLine="709"/>
        <w:jc w:val="both"/>
        <w:rPr>
          <w:color w:val="000000"/>
          <w:sz w:val="28"/>
          <w:szCs w:val="28"/>
        </w:rPr>
      </w:pPr>
      <w:r>
        <w:rPr>
          <w:color w:val="000000"/>
          <w:sz w:val="28"/>
          <w:szCs w:val="28"/>
        </w:rPr>
        <w:t>Противопоказание</w:t>
      </w:r>
      <w:r w:rsidR="00B63904">
        <w:rPr>
          <w:color w:val="000000"/>
          <w:sz w:val="28"/>
          <w:szCs w:val="28"/>
        </w:rPr>
        <w:t xml:space="preserve"> к удару</w:t>
      </w:r>
      <w:r>
        <w:rPr>
          <w:color w:val="000000"/>
          <w:sz w:val="28"/>
          <w:szCs w:val="28"/>
        </w:rPr>
        <w:t>: возраст менее 8 лет и масса тела менее 15 кг.</w:t>
      </w:r>
    </w:p>
    <w:p w:rsidR="00375214" w:rsidRDefault="002F6FF8" w:rsidP="0007446A">
      <w:pPr>
        <w:spacing w:line="276" w:lineRule="auto"/>
        <w:ind w:firstLine="709"/>
        <w:jc w:val="both"/>
        <w:rPr>
          <w:sz w:val="28"/>
          <w:szCs w:val="28"/>
        </w:rPr>
      </w:pPr>
      <w:r w:rsidRPr="00D751F9">
        <w:rPr>
          <w:b/>
          <w:i/>
          <w:color w:val="000000"/>
          <w:sz w:val="28"/>
          <w:szCs w:val="28"/>
        </w:rPr>
        <w:lastRenderedPageBreak/>
        <w:t xml:space="preserve">Если имеется возможность </w:t>
      </w:r>
      <w:r w:rsidR="009E4467">
        <w:rPr>
          <w:b/>
          <w:i/>
          <w:color w:val="000000"/>
          <w:sz w:val="28"/>
          <w:szCs w:val="28"/>
        </w:rPr>
        <w:t xml:space="preserve">немедленно </w:t>
      </w:r>
      <w:r w:rsidRPr="00D751F9">
        <w:rPr>
          <w:b/>
          <w:i/>
          <w:color w:val="000000"/>
          <w:sz w:val="28"/>
          <w:szCs w:val="28"/>
        </w:rPr>
        <w:t xml:space="preserve">использовать дефибриллятор, то от применения </w:t>
      </w:r>
      <w:r w:rsidR="00B60951" w:rsidRPr="00D751F9">
        <w:rPr>
          <w:b/>
          <w:i/>
          <w:color w:val="000000"/>
          <w:sz w:val="28"/>
          <w:szCs w:val="28"/>
        </w:rPr>
        <w:t>прекордиального</w:t>
      </w:r>
      <w:r w:rsidRPr="00D751F9">
        <w:rPr>
          <w:b/>
          <w:i/>
          <w:color w:val="000000"/>
          <w:sz w:val="28"/>
          <w:szCs w:val="28"/>
        </w:rPr>
        <w:t xml:space="preserve"> у</w:t>
      </w:r>
      <w:r w:rsidR="00D751F9">
        <w:rPr>
          <w:b/>
          <w:i/>
          <w:color w:val="000000"/>
          <w:sz w:val="28"/>
          <w:szCs w:val="28"/>
        </w:rPr>
        <w:t>дара следует воздержаться!</w:t>
      </w:r>
    </w:p>
    <w:p w:rsidR="00B43172" w:rsidRDefault="00B43172" w:rsidP="00C13D8D">
      <w:pPr>
        <w:spacing w:line="276" w:lineRule="auto"/>
        <w:ind w:firstLine="709"/>
        <w:jc w:val="both"/>
        <w:rPr>
          <w:sz w:val="28"/>
          <w:szCs w:val="28"/>
        </w:rPr>
      </w:pPr>
      <w:r>
        <w:rPr>
          <w:sz w:val="28"/>
          <w:szCs w:val="28"/>
        </w:rPr>
        <w:t xml:space="preserve">В некоторых литературных источниках указывается на </w:t>
      </w:r>
      <w:r w:rsidR="00E33FC2">
        <w:rPr>
          <w:sz w:val="28"/>
          <w:szCs w:val="28"/>
        </w:rPr>
        <w:t>бесполезность</w:t>
      </w:r>
      <w:r>
        <w:rPr>
          <w:sz w:val="28"/>
          <w:szCs w:val="28"/>
        </w:rPr>
        <w:t xml:space="preserve"> п</w:t>
      </w:r>
      <w:r w:rsidR="00E33FC2">
        <w:rPr>
          <w:sz w:val="28"/>
          <w:szCs w:val="28"/>
        </w:rPr>
        <w:t>рекардиального удара.</w:t>
      </w:r>
    </w:p>
    <w:p w:rsidR="002E4470" w:rsidRDefault="00F613C0" w:rsidP="00C13D8D">
      <w:pPr>
        <w:spacing w:line="276" w:lineRule="auto"/>
        <w:ind w:firstLine="709"/>
        <w:jc w:val="both"/>
        <w:rPr>
          <w:sz w:val="28"/>
          <w:szCs w:val="28"/>
        </w:rPr>
      </w:pPr>
      <w:r w:rsidRPr="00E25EC0">
        <w:rPr>
          <w:sz w:val="28"/>
          <w:szCs w:val="28"/>
        </w:rPr>
        <w:t xml:space="preserve">Расширенные реанимационные мероприятия различаются в зависимости от исходного </w:t>
      </w:r>
      <w:r w:rsidR="007354C5">
        <w:rPr>
          <w:sz w:val="28"/>
          <w:szCs w:val="28"/>
        </w:rPr>
        <w:t xml:space="preserve">сердечного </w:t>
      </w:r>
      <w:r w:rsidR="00356BD1">
        <w:rPr>
          <w:sz w:val="28"/>
          <w:szCs w:val="28"/>
        </w:rPr>
        <w:t xml:space="preserve">ритма, определяемого по </w:t>
      </w:r>
      <w:r w:rsidRPr="00E25EC0">
        <w:rPr>
          <w:sz w:val="28"/>
          <w:szCs w:val="28"/>
        </w:rPr>
        <w:t>монитору</w:t>
      </w:r>
      <w:r w:rsidR="00AC2247">
        <w:rPr>
          <w:sz w:val="28"/>
          <w:szCs w:val="28"/>
        </w:rPr>
        <w:t xml:space="preserve"> </w:t>
      </w:r>
      <w:r w:rsidR="00356BD1">
        <w:rPr>
          <w:sz w:val="28"/>
          <w:szCs w:val="28"/>
        </w:rPr>
        <w:t xml:space="preserve">дефибриллятора </w:t>
      </w:r>
      <w:r w:rsidR="00AC2247">
        <w:rPr>
          <w:sz w:val="28"/>
          <w:szCs w:val="28"/>
        </w:rPr>
        <w:t xml:space="preserve">или </w:t>
      </w:r>
      <w:r w:rsidR="00ED094B">
        <w:rPr>
          <w:sz w:val="28"/>
          <w:szCs w:val="28"/>
        </w:rPr>
        <w:t>ленте электрокардиографа</w:t>
      </w:r>
      <w:r w:rsidRPr="00E25EC0">
        <w:rPr>
          <w:sz w:val="28"/>
          <w:szCs w:val="28"/>
        </w:rPr>
        <w:t>.</w:t>
      </w:r>
    </w:p>
    <w:p w:rsidR="00F748B2" w:rsidRPr="00C30680" w:rsidRDefault="00427C3C" w:rsidP="00427C3C">
      <w:pPr>
        <w:pStyle w:val="Text06"/>
        <w:tabs>
          <w:tab w:val="left" w:pos="993"/>
        </w:tabs>
        <w:spacing w:before="0" w:after="0" w:line="276" w:lineRule="auto"/>
        <w:ind w:left="0" w:right="-1" w:firstLine="709"/>
        <w:rPr>
          <w:bCs/>
          <w:iCs/>
          <w:color w:val="auto"/>
          <w:sz w:val="24"/>
          <w:szCs w:val="28"/>
        </w:rPr>
      </w:pPr>
      <w:r w:rsidRPr="00C30680">
        <w:rPr>
          <w:b/>
          <w:color w:val="auto"/>
          <w:sz w:val="24"/>
          <w:szCs w:val="28"/>
        </w:rPr>
        <w:t>Комментарий:</w:t>
      </w:r>
      <w:r w:rsidRPr="00C30680">
        <w:rPr>
          <w:bCs/>
          <w:color w:val="auto"/>
          <w:sz w:val="24"/>
          <w:szCs w:val="28"/>
        </w:rPr>
        <w:t xml:space="preserve"> </w:t>
      </w:r>
      <w:r w:rsidRPr="00C30680">
        <w:rPr>
          <w:bCs/>
          <w:iCs/>
          <w:color w:val="auto"/>
          <w:sz w:val="24"/>
          <w:szCs w:val="28"/>
        </w:rPr>
        <w:t xml:space="preserve">Качественные компрессии грудной клетки могут улучшить амплитуду и частоту ФЖ и повысить вероятность успешной дефибрилляции с переводом ритма в гемодинамически </w:t>
      </w:r>
      <w:proofErr w:type="gramStart"/>
      <w:r w:rsidRPr="00C30680">
        <w:rPr>
          <w:bCs/>
          <w:iCs/>
          <w:color w:val="auto"/>
          <w:sz w:val="24"/>
          <w:szCs w:val="28"/>
        </w:rPr>
        <w:t>эффективный</w:t>
      </w:r>
      <w:proofErr w:type="gramEnd"/>
      <w:r w:rsidRPr="00C30680">
        <w:rPr>
          <w:bCs/>
          <w:iCs/>
          <w:color w:val="auto"/>
          <w:sz w:val="24"/>
          <w:szCs w:val="28"/>
        </w:rPr>
        <w:t xml:space="preserve">. </w:t>
      </w:r>
    </w:p>
    <w:p w:rsidR="00F748B2" w:rsidRPr="00F748B2" w:rsidRDefault="00427C3C" w:rsidP="00427C3C">
      <w:pPr>
        <w:pStyle w:val="Text06"/>
        <w:tabs>
          <w:tab w:val="left" w:pos="993"/>
        </w:tabs>
        <w:spacing w:before="0" w:after="0" w:line="276" w:lineRule="auto"/>
        <w:ind w:left="0" w:right="-1" w:firstLine="709"/>
        <w:rPr>
          <w:bCs/>
          <w:iCs/>
          <w:color w:val="auto"/>
          <w:sz w:val="28"/>
          <w:szCs w:val="28"/>
        </w:rPr>
      </w:pPr>
      <w:r w:rsidRPr="00F748B2">
        <w:rPr>
          <w:bCs/>
          <w:iCs/>
          <w:color w:val="auto"/>
          <w:sz w:val="28"/>
          <w:szCs w:val="28"/>
        </w:rPr>
        <w:t>Любые переры</w:t>
      </w:r>
      <w:r w:rsidR="00F748B2">
        <w:rPr>
          <w:bCs/>
          <w:iCs/>
          <w:color w:val="auto"/>
          <w:sz w:val="28"/>
          <w:szCs w:val="28"/>
        </w:rPr>
        <w:t>вы в компрессиях грудной клетки, смена ч</w:t>
      </w:r>
      <w:r w:rsidR="00F748B2" w:rsidRPr="00F748B2">
        <w:rPr>
          <w:bCs/>
          <w:iCs/>
          <w:color w:val="auto"/>
          <w:sz w:val="28"/>
          <w:szCs w:val="28"/>
        </w:rPr>
        <w:t>еловека, выполняю</w:t>
      </w:r>
      <w:r w:rsidR="00F748B2">
        <w:rPr>
          <w:bCs/>
          <w:iCs/>
          <w:color w:val="auto"/>
          <w:sz w:val="28"/>
          <w:szCs w:val="28"/>
        </w:rPr>
        <w:t xml:space="preserve">щего компрессии грудной клетки, </w:t>
      </w:r>
      <w:r w:rsidRPr="00F748B2">
        <w:rPr>
          <w:bCs/>
          <w:iCs/>
          <w:color w:val="auto"/>
          <w:sz w:val="28"/>
          <w:szCs w:val="28"/>
        </w:rPr>
        <w:t xml:space="preserve">должны планироваться руководителем реанимационной бригады заранее. </w:t>
      </w:r>
    </w:p>
    <w:p w:rsidR="00427C3C" w:rsidRPr="00F748B2" w:rsidRDefault="00427C3C" w:rsidP="00427C3C">
      <w:pPr>
        <w:pStyle w:val="Text06"/>
        <w:tabs>
          <w:tab w:val="left" w:pos="993"/>
        </w:tabs>
        <w:spacing w:before="0" w:after="0" w:line="276" w:lineRule="auto"/>
        <w:ind w:left="0" w:right="-1" w:firstLine="709"/>
        <w:rPr>
          <w:bCs/>
          <w:iCs/>
          <w:color w:val="auto"/>
          <w:sz w:val="28"/>
          <w:szCs w:val="28"/>
        </w:rPr>
      </w:pPr>
      <w:r w:rsidRPr="00F748B2">
        <w:rPr>
          <w:bCs/>
          <w:iCs/>
          <w:color w:val="auto"/>
          <w:sz w:val="28"/>
          <w:szCs w:val="28"/>
        </w:rPr>
        <w:t xml:space="preserve">Во время СЛР, не прерывая компрессии грудной клетки, </w:t>
      </w:r>
      <w:r w:rsidR="00F748B2">
        <w:rPr>
          <w:bCs/>
          <w:iCs/>
          <w:color w:val="auto"/>
          <w:sz w:val="28"/>
          <w:szCs w:val="28"/>
        </w:rPr>
        <w:t xml:space="preserve">необходимо </w:t>
      </w:r>
      <w:r w:rsidRPr="00F748B2">
        <w:rPr>
          <w:bCs/>
          <w:iCs/>
          <w:color w:val="auto"/>
          <w:sz w:val="28"/>
          <w:szCs w:val="28"/>
        </w:rPr>
        <w:t xml:space="preserve">обеспечить </w:t>
      </w:r>
      <w:r w:rsidR="00FC1928">
        <w:rPr>
          <w:bCs/>
          <w:iCs/>
          <w:color w:val="auto"/>
          <w:sz w:val="28"/>
          <w:szCs w:val="28"/>
        </w:rPr>
        <w:t xml:space="preserve">стабильную </w:t>
      </w:r>
      <w:r w:rsidRPr="00F748B2">
        <w:rPr>
          <w:bCs/>
          <w:iCs/>
          <w:color w:val="auto"/>
          <w:sz w:val="28"/>
          <w:szCs w:val="28"/>
        </w:rPr>
        <w:t>проходимость дыхательных путей и ИВЛ. Как только проходимост</w:t>
      </w:r>
      <w:r w:rsidR="00FC1928">
        <w:rPr>
          <w:bCs/>
          <w:iCs/>
          <w:color w:val="auto"/>
          <w:sz w:val="28"/>
          <w:szCs w:val="28"/>
        </w:rPr>
        <w:t>ь дыхательных путей обеспечена с помощью эндотрахеальной трубки</w:t>
      </w:r>
      <w:r w:rsidR="00F748B2" w:rsidRPr="00F748B2">
        <w:rPr>
          <w:bCs/>
          <w:iCs/>
          <w:color w:val="auto"/>
          <w:sz w:val="28"/>
          <w:szCs w:val="28"/>
        </w:rPr>
        <w:t>, ларингеальн</w:t>
      </w:r>
      <w:r w:rsidR="00FC1928">
        <w:rPr>
          <w:bCs/>
          <w:iCs/>
          <w:color w:val="auto"/>
          <w:sz w:val="28"/>
          <w:szCs w:val="28"/>
        </w:rPr>
        <w:t>ой маски</w:t>
      </w:r>
      <w:r w:rsidR="00ED094B">
        <w:rPr>
          <w:bCs/>
          <w:iCs/>
          <w:color w:val="auto"/>
          <w:sz w:val="28"/>
          <w:szCs w:val="28"/>
        </w:rPr>
        <w:t>, комбитьюба</w:t>
      </w:r>
      <w:r w:rsidR="00FC1928">
        <w:rPr>
          <w:bCs/>
          <w:iCs/>
          <w:color w:val="auto"/>
          <w:sz w:val="28"/>
          <w:szCs w:val="28"/>
        </w:rPr>
        <w:t xml:space="preserve"> (или др.</w:t>
      </w:r>
      <w:r w:rsidRPr="00F748B2">
        <w:rPr>
          <w:bCs/>
          <w:iCs/>
          <w:color w:val="auto"/>
          <w:sz w:val="28"/>
          <w:szCs w:val="28"/>
        </w:rPr>
        <w:t>) компрессии грудной клетки проводят непрерывно, без пауз на вдохи.</w:t>
      </w:r>
    </w:p>
    <w:p w:rsidR="008F28B0" w:rsidRDefault="00427C3C" w:rsidP="00FC1928">
      <w:pPr>
        <w:spacing w:line="276" w:lineRule="auto"/>
        <w:ind w:firstLine="709"/>
        <w:jc w:val="both"/>
        <w:rPr>
          <w:b/>
          <w:sz w:val="28"/>
          <w:szCs w:val="28"/>
        </w:rPr>
      </w:pPr>
      <w:r w:rsidRPr="00427C3C">
        <w:rPr>
          <w:bCs/>
          <w:sz w:val="28"/>
          <w:szCs w:val="28"/>
        </w:rPr>
        <w:t>Искусственную вентиляцию легких рекомендовано проводить с частотой 10–12/мин, низким дыхательным объемом 6–8 мл/кг (или до видимого подъ</w:t>
      </w:r>
      <w:r w:rsidR="005B297F">
        <w:rPr>
          <w:bCs/>
          <w:sz w:val="28"/>
          <w:szCs w:val="28"/>
        </w:rPr>
        <w:t>ё</w:t>
      </w:r>
      <w:r w:rsidRPr="00427C3C">
        <w:rPr>
          <w:bCs/>
          <w:sz w:val="28"/>
          <w:szCs w:val="28"/>
        </w:rPr>
        <w:t>ма грудной клетки пациента), 100% кислородом. Гипервент</w:t>
      </w:r>
      <w:r w:rsidR="00F748B2">
        <w:rPr>
          <w:bCs/>
          <w:sz w:val="28"/>
          <w:szCs w:val="28"/>
        </w:rPr>
        <w:t>иляция ухудшает исходы лечения.</w:t>
      </w:r>
      <w:r w:rsidR="008F28B0" w:rsidRPr="008F28B0">
        <w:rPr>
          <w:b/>
          <w:sz w:val="28"/>
          <w:szCs w:val="28"/>
        </w:rPr>
        <w:t xml:space="preserve"> </w:t>
      </w:r>
    </w:p>
    <w:p w:rsidR="008F28B0" w:rsidRPr="00E540D6" w:rsidRDefault="008F28B0" w:rsidP="008F28B0">
      <w:pPr>
        <w:ind w:firstLine="709"/>
        <w:rPr>
          <w:b/>
          <w:sz w:val="28"/>
          <w:szCs w:val="28"/>
        </w:rPr>
      </w:pPr>
      <w:r w:rsidRPr="00E540D6">
        <w:rPr>
          <w:b/>
          <w:sz w:val="28"/>
          <w:szCs w:val="28"/>
        </w:rPr>
        <w:t xml:space="preserve">В </w:t>
      </w:r>
      <w:r>
        <w:rPr>
          <w:b/>
          <w:sz w:val="28"/>
          <w:szCs w:val="28"/>
        </w:rPr>
        <w:t xml:space="preserve"> </w:t>
      </w:r>
      <w:r w:rsidRPr="00E540D6">
        <w:rPr>
          <w:b/>
          <w:sz w:val="28"/>
          <w:szCs w:val="28"/>
        </w:rPr>
        <w:t xml:space="preserve">зависимости от показаний к </w:t>
      </w:r>
      <w:r w:rsidRPr="00E540D6">
        <w:rPr>
          <w:b/>
          <w:bCs/>
          <w:sz w:val="28"/>
          <w:szCs w:val="28"/>
        </w:rPr>
        <w:t>дефибрилляции выделяют:</w:t>
      </w:r>
    </w:p>
    <w:p w:rsidR="008F28B0" w:rsidRPr="00E540D6" w:rsidRDefault="008F28B0" w:rsidP="00F72CD4">
      <w:pPr>
        <w:pStyle w:val="aa"/>
        <w:numPr>
          <w:ilvl w:val="0"/>
          <w:numId w:val="51"/>
        </w:numPr>
        <w:spacing w:line="276" w:lineRule="auto"/>
        <w:ind w:left="567" w:hanging="284"/>
        <w:jc w:val="both"/>
        <w:rPr>
          <w:sz w:val="28"/>
          <w:szCs w:val="28"/>
        </w:rPr>
      </w:pPr>
      <w:r>
        <w:rPr>
          <w:b/>
          <w:bCs/>
          <w:i/>
          <w:sz w:val="28"/>
          <w:szCs w:val="28"/>
        </w:rPr>
        <w:t>р</w:t>
      </w:r>
      <w:r w:rsidRPr="00E540D6">
        <w:rPr>
          <w:b/>
          <w:bCs/>
          <w:i/>
          <w:sz w:val="28"/>
          <w:szCs w:val="28"/>
        </w:rPr>
        <w:t>итмы, подлежащие дефибрилляции</w:t>
      </w:r>
      <w:r w:rsidRPr="00E540D6">
        <w:rPr>
          <w:bCs/>
          <w:sz w:val="28"/>
          <w:szCs w:val="28"/>
        </w:rPr>
        <w:t>:</w:t>
      </w:r>
      <w:r w:rsidRPr="00E540D6">
        <w:rPr>
          <w:sz w:val="28"/>
          <w:szCs w:val="28"/>
        </w:rPr>
        <w:t xml:space="preserve"> фибрилляция желудочк</w:t>
      </w:r>
      <w:r w:rsidR="00C23CDE">
        <w:rPr>
          <w:sz w:val="28"/>
          <w:szCs w:val="28"/>
        </w:rPr>
        <w:t>ов и желудочковая тахикардия</w:t>
      </w:r>
      <w:r>
        <w:rPr>
          <w:sz w:val="28"/>
          <w:szCs w:val="28"/>
        </w:rPr>
        <w:t xml:space="preserve"> без пульса;</w:t>
      </w:r>
    </w:p>
    <w:p w:rsidR="008F28B0" w:rsidRPr="00E540D6" w:rsidRDefault="008F28B0" w:rsidP="00F72CD4">
      <w:pPr>
        <w:pStyle w:val="aa"/>
        <w:numPr>
          <w:ilvl w:val="0"/>
          <w:numId w:val="51"/>
        </w:numPr>
        <w:spacing w:line="276" w:lineRule="auto"/>
        <w:ind w:left="567" w:hanging="284"/>
        <w:jc w:val="both"/>
        <w:rPr>
          <w:color w:val="000000"/>
          <w:sz w:val="28"/>
          <w:szCs w:val="28"/>
        </w:rPr>
      </w:pPr>
      <w:r>
        <w:rPr>
          <w:b/>
          <w:bCs/>
          <w:i/>
          <w:sz w:val="28"/>
          <w:szCs w:val="28"/>
        </w:rPr>
        <w:t>р</w:t>
      </w:r>
      <w:r w:rsidRPr="00E540D6">
        <w:rPr>
          <w:b/>
          <w:bCs/>
          <w:i/>
          <w:sz w:val="28"/>
          <w:szCs w:val="28"/>
        </w:rPr>
        <w:t>итмы, не подлежащие дефибрилляции:</w:t>
      </w:r>
      <w:r w:rsidRPr="00E540D6">
        <w:rPr>
          <w:sz w:val="28"/>
          <w:szCs w:val="28"/>
        </w:rPr>
        <w:t xml:space="preserve"> </w:t>
      </w:r>
      <w:r w:rsidR="009F4BAA">
        <w:rPr>
          <w:color w:val="000000"/>
          <w:sz w:val="28"/>
          <w:szCs w:val="28"/>
        </w:rPr>
        <w:t>электромеханическая диссоциация</w:t>
      </w:r>
      <w:r w:rsidRPr="00E540D6">
        <w:rPr>
          <w:color w:val="000000"/>
          <w:sz w:val="28"/>
          <w:szCs w:val="28"/>
        </w:rPr>
        <w:t xml:space="preserve"> </w:t>
      </w:r>
      <w:r w:rsidR="009F4BAA">
        <w:rPr>
          <w:color w:val="000000"/>
          <w:sz w:val="28"/>
          <w:szCs w:val="28"/>
        </w:rPr>
        <w:t>(</w:t>
      </w:r>
      <w:r w:rsidRPr="00E540D6">
        <w:rPr>
          <w:color w:val="000000"/>
          <w:sz w:val="28"/>
          <w:szCs w:val="28"/>
        </w:rPr>
        <w:t>электри</w:t>
      </w:r>
      <w:r>
        <w:rPr>
          <w:color w:val="000000"/>
          <w:sz w:val="28"/>
          <w:szCs w:val="28"/>
        </w:rPr>
        <w:t>ческая активность без пульса</w:t>
      </w:r>
      <w:r w:rsidR="009F4BAA">
        <w:rPr>
          <w:color w:val="000000"/>
          <w:sz w:val="28"/>
          <w:szCs w:val="28"/>
        </w:rPr>
        <w:t>)</w:t>
      </w:r>
      <w:r w:rsidR="00B1554E">
        <w:rPr>
          <w:color w:val="000000"/>
          <w:sz w:val="28"/>
          <w:szCs w:val="28"/>
        </w:rPr>
        <w:t xml:space="preserve"> </w:t>
      </w:r>
      <w:r w:rsidR="00B1554E" w:rsidRPr="00E540D6">
        <w:rPr>
          <w:sz w:val="28"/>
          <w:szCs w:val="28"/>
        </w:rPr>
        <w:t>и асистолия</w:t>
      </w:r>
      <w:r w:rsidR="00B1554E">
        <w:rPr>
          <w:sz w:val="28"/>
          <w:szCs w:val="28"/>
        </w:rPr>
        <w:t>.</w:t>
      </w:r>
    </w:p>
    <w:p w:rsidR="0007446A" w:rsidRDefault="0007446A" w:rsidP="00347BA8">
      <w:pPr>
        <w:pStyle w:val="Text06"/>
        <w:tabs>
          <w:tab w:val="left" w:pos="993"/>
        </w:tabs>
        <w:spacing w:before="0" w:after="0" w:line="276" w:lineRule="auto"/>
        <w:ind w:left="0" w:right="-1" w:firstLine="709"/>
        <w:rPr>
          <w:bCs/>
          <w:color w:val="auto"/>
          <w:sz w:val="28"/>
          <w:szCs w:val="28"/>
        </w:rPr>
      </w:pPr>
    </w:p>
    <w:p w:rsidR="00347BA8" w:rsidRDefault="00347BA8" w:rsidP="00347BA8">
      <w:pPr>
        <w:pStyle w:val="Text06"/>
        <w:tabs>
          <w:tab w:val="left" w:pos="993"/>
        </w:tabs>
        <w:spacing w:before="0" w:after="0" w:line="276" w:lineRule="auto"/>
        <w:ind w:left="0" w:right="-1" w:firstLine="709"/>
        <w:rPr>
          <w:rFonts w:ascii="Arial" w:hAnsi="Arial" w:cs="Arial"/>
          <w:b/>
          <w:bCs/>
          <w:sz w:val="26"/>
          <w:szCs w:val="26"/>
        </w:rPr>
      </w:pPr>
    </w:p>
    <w:p w:rsidR="007C6E2C" w:rsidRDefault="007C6E2C">
      <w:pPr>
        <w:widowControl/>
        <w:autoSpaceDE/>
        <w:autoSpaceDN/>
        <w:adjustRightInd/>
        <w:spacing w:after="200" w:line="276" w:lineRule="auto"/>
        <w:rPr>
          <w:rFonts w:ascii="Arial" w:hAnsi="Arial" w:cs="Arial"/>
          <w:b/>
          <w:bCs/>
          <w:sz w:val="26"/>
          <w:szCs w:val="26"/>
        </w:rPr>
      </w:pPr>
      <w:r>
        <w:br w:type="page"/>
      </w:r>
    </w:p>
    <w:p w:rsidR="00A46197" w:rsidRPr="00A46197" w:rsidRDefault="00956A51" w:rsidP="00F35B4B">
      <w:pPr>
        <w:pStyle w:val="3"/>
        <w:ind w:left="1134" w:hanging="567"/>
      </w:pPr>
      <w:bookmarkStart w:id="42" w:name="_Toc101284128"/>
      <w:r>
        <w:lastRenderedPageBreak/>
        <w:t>7.1</w:t>
      </w:r>
      <w:r w:rsidR="00F613C0">
        <w:t xml:space="preserve"> </w:t>
      </w:r>
      <w:r w:rsidR="00D12806" w:rsidRPr="00D12806">
        <w:t>Сердечно-лёгочная реанимация</w:t>
      </w:r>
      <w:r w:rsidR="00D929DF">
        <w:t xml:space="preserve"> при наличии</w:t>
      </w:r>
      <w:r w:rsidR="00A46197" w:rsidRPr="00A46197">
        <w:t xml:space="preserve"> ритма, под</w:t>
      </w:r>
      <w:r w:rsidR="00CE71A7">
        <w:t>лежащего</w:t>
      </w:r>
      <w:r w:rsidR="00A46197" w:rsidRPr="00A46197">
        <w:t xml:space="preserve"> деф</w:t>
      </w:r>
      <w:r w:rsidR="00B55EAB">
        <w:t>ибрилляции</w:t>
      </w:r>
      <w:bookmarkEnd w:id="42"/>
    </w:p>
    <w:p w:rsidR="00C33184" w:rsidRPr="00C33184" w:rsidRDefault="00C33184" w:rsidP="00C13D8D">
      <w:pPr>
        <w:widowControl/>
        <w:shd w:val="clear" w:color="auto" w:fill="FFFFFF"/>
        <w:autoSpaceDE/>
        <w:autoSpaceDN/>
        <w:adjustRightInd/>
        <w:spacing w:line="276" w:lineRule="auto"/>
        <w:ind w:firstLine="709"/>
        <w:jc w:val="both"/>
        <w:rPr>
          <w:color w:val="000000"/>
          <w:sz w:val="28"/>
          <w:szCs w:val="28"/>
        </w:rPr>
      </w:pPr>
    </w:p>
    <w:p w:rsidR="00C9244A" w:rsidRDefault="00EE3C70"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Во время подготовки дефибриллятора одним спасателем, второй проводит компрессию и ИВЛ. </w:t>
      </w:r>
      <w:r w:rsidR="00217659">
        <w:rPr>
          <w:color w:val="000000"/>
          <w:sz w:val="28"/>
          <w:szCs w:val="28"/>
        </w:rPr>
        <w:t>Определив по</w:t>
      </w:r>
      <w:r w:rsidR="00D720BD" w:rsidRPr="00C33184">
        <w:rPr>
          <w:color w:val="000000"/>
          <w:sz w:val="28"/>
          <w:szCs w:val="28"/>
        </w:rPr>
        <w:t xml:space="preserve"> кардиомонитор</w:t>
      </w:r>
      <w:r w:rsidR="00217659">
        <w:rPr>
          <w:color w:val="000000"/>
          <w:sz w:val="28"/>
          <w:szCs w:val="28"/>
        </w:rPr>
        <w:t>у</w:t>
      </w:r>
      <w:r w:rsidR="00D720BD" w:rsidRPr="00C33184">
        <w:rPr>
          <w:color w:val="000000"/>
          <w:sz w:val="28"/>
          <w:szCs w:val="28"/>
        </w:rPr>
        <w:t xml:space="preserve"> </w:t>
      </w:r>
      <w:r w:rsidR="00217659">
        <w:rPr>
          <w:color w:val="000000"/>
          <w:sz w:val="28"/>
          <w:szCs w:val="28"/>
        </w:rPr>
        <w:t xml:space="preserve">наличие </w:t>
      </w:r>
      <w:r w:rsidR="004031A8">
        <w:rPr>
          <w:color w:val="000000"/>
          <w:sz w:val="28"/>
          <w:szCs w:val="28"/>
        </w:rPr>
        <w:t xml:space="preserve">ритма </w:t>
      </w:r>
      <w:r w:rsidR="004031A8" w:rsidRPr="004031A8">
        <w:rPr>
          <w:color w:val="000000"/>
          <w:sz w:val="28"/>
          <w:szCs w:val="28"/>
        </w:rPr>
        <w:t>под</w:t>
      </w:r>
      <w:r w:rsidR="00CE71A7">
        <w:rPr>
          <w:color w:val="000000"/>
          <w:sz w:val="28"/>
          <w:szCs w:val="28"/>
        </w:rPr>
        <w:t>лежащему</w:t>
      </w:r>
      <w:r w:rsidR="004031A8" w:rsidRPr="004031A8">
        <w:rPr>
          <w:color w:val="000000"/>
          <w:sz w:val="28"/>
          <w:szCs w:val="28"/>
        </w:rPr>
        <w:t xml:space="preserve"> дефибрилляции </w:t>
      </w:r>
      <w:r w:rsidR="000265AB">
        <w:rPr>
          <w:color w:val="000000"/>
          <w:sz w:val="28"/>
          <w:szCs w:val="28"/>
        </w:rPr>
        <w:t>(</w:t>
      </w:r>
      <w:r w:rsidR="00217659">
        <w:rPr>
          <w:color w:val="000000"/>
          <w:sz w:val="28"/>
          <w:szCs w:val="28"/>
        </w:rPr>
        <w:t>фибрилляци</w:t>
      </w:r>
      <w:r w:rsidR="004031A8">
        <w:rPr>
          <w:color w:val="000000"/>
          <w:sz w:val="28"/>
          <w:szCs w:val="28"/>
        </w:rPr>
        <w:t>я</w:t>
      </w:r>
      <w:r w:rsidR="00217659">
        <w:rPr>
          <w:color w:val="000000"/>
          <w:sz w:val="28"/>
          <w:szCs w:val="28"/>
        </w:rPr>
        <w:t xml:space="preserve"> желудочков или желудочков</w:t>
      </w:r>
      <w:r w:rsidR="004031A8">
        <w:rPr>
          <w:color w:val="000000"/>
          <w:sz w:val="28"/>
          <w:szCs w:val="28"/>
        </w:rPr>
        <w:t>ая</w:t>
      </w:r>
      <w:r w:rsidR="00217659">
        <w:rPr>
          <w:color w:val="000000"/>
          <w:sz w:val="28"/>
          <w:szCs w:val="28"/>
        </w:rPr>
        <w:t xml:space="preserve"> тахикарди</w:t>
      </w:r>
      <w:r w:rsidR="004031A8">
        <w:rPr>
          <w:color w:val="000000"/>
          <w:sz w:val="28"/>
          <w:szCs w:val="28"/>
        </w:rPr>
        <w:t>я</w:t>
      </w:r>
      <w:r w:rsidR="00217659">
        <w:rPr>
          <w:color w:val="000000"/>
          <w:sz w:val="28"/>
          <w:szCs w:val="28"/>
        </w:rPr>
        <w:t xml:space="preserve"> без пульса</w:t>
      </w:r>
      <w:r w:rsidR="000265AB">
        <w:rPr>
          <w:color w:val="000000"/>
          <w:sz w:val="28"/>
          <w:szCs w:val="28"/>
        </w:rPr>
        <w:t>)</w:t>
      </w:r>
      <w:r w:rsidR="00217659">
        <w:rPr>
          <w:color w:val="000000"/>
          <w:sz w:val="28"/>
          <w:szCs w:val="28"/>
        </w:rPr>
        <w:t xml:space="preserve"> необходимо </w:t>
      </w:r>
      <w:r w:rsidR="00983CFE">
        <w:rPr>
          <w:color w:val="000000"/>
          <w:sz w:val="28"/>
          <w:szCs w:val="28"/>
        </w:rPr>
        <w:t xml:space="preserve">немедленно </w:t>
      </w:r>
      <w:r w:rsidR="00217659">
        <w:rPr>
          <w:color w:val="000000"/>
          <w:sz w:val="28"/>
          <w:szCs w:val="28"/>
        </w:rPr>
        <w:t>приступить к дефибрилляции.</w:t>
      </w:r>
    </w:p>
    <w:p w:rsidR="007C45FE" w:rsidRDefault="009A5EEE" w:rsidP="00C13D8D">
      <w:pPr>
        <w:widowControl/>
        <w:shd w:val="clear" w:color="auto" w:fill="FFFFFF"/>
        <w:autoSpaceDE/>
        <w:autoSpaceDN/>
        <w:adjustRightInd/>
        <w:spacing w:line="276" w:lineRule="auto"/>
        <w:ind w:firstLine="709"/>
        <w:jc w:val="both"/>
        <w:rPr>
          <w:color w:val="000000"/>
          <w:sz w:val="28"/>
          <w:szCs w:val="28"/>
        </w:rPr>
      </w:pPr>
      <w:r>
        <w:rPr>
          <w:b/>
          <w:bCs/>
          <w:i/>
          <w:color w:val="000000"/>
          <w:sz w:val="28"/>
          <w:szCs w:val="28"/>
        </w:rPr>
        <w:t>Разряд №</w:t>
      </w:r>
      <w:r w:rsidR="00D720BD" w:rsidRPr="007C45FE">
        <w:rPr>
          <w:b/>
          <w:bCs/>
          <w:i/>
          <w:color w:val="000000"/>
          <w:sz w:val="28"/>
          <w:szCs w:val="28"/>
        </w:rPr>
        <w:t>1.</w:t>
      </w:r>
      <w:r w:rsidR="00D720BD" w:rsidRPr="00C33184">
        <w:rPr>
          <w:b/>
          <w:bCs/>
          <w:color w:val="000000"/>
          <w:sz w:val="28"/>
          <w:szCs w:val="28"/>
        </w:rPr>
        <w:t xml:space="preserve"> </w:t>
      </w:r>
      <w:proofErr w:type="gramStart"/>
      <w:r w:rsidR="00217659">
        <w:rPr>
          <w:color w:val="000000"/>
          <w:sz w:val="28"/>
          <w:szCs w:val="28"/>
        </w:rPr>
        <w:t>Н</w:t>
      </w:r>
      <w:r w:rsidR="003F4FB3">
        <w:rPr>
          <w:color w:val="000000"/>
          <w:sz w:val="28"/>
          <w:szCs w:val="28"/>
        </w:rPr>
        <w:t>а</w:t>
      </w:r>
      <w:r w:rsidR="00AC0271">
        <w:rPr>
          <w:color w:val="000000"/>
          <w:sz w:val="28"/>
          <w:szCs w:val="28"/>
        </w:rPr>
        <w:t>нести</w:t>
      </w:r>
      <w:r w:rsidR="00D720BD" w:rsidRPr="00C33184">
        <w:rPr>
          <w:color w:val="000000"/>
          <w:sz w:val="28"/>
          <w:szCs w:val="28"/>
        </w:rPr>
        <w:t xml:space="preserve"> разряд </w:t>
      </w:r>
      <w:r w:rsidR="0014032A">
        <w:rPr>
          <w:color w:val="000000"/>
          <w:sz w:val="28"/>
          <w:szCs w:val="28"/>
        </w:rPr>
        <w:t xml:space="preserve">дефибриллятора </w:t>
      </w:r>
      <w:r w:rsidR="00D720BD" w:rsidRPr="00C33184">
        <w:rPr>
          <w:color w:val="000000"/>
          <w:sz w:val="28"/>
          <w:szCs w:val="28"/>
        </w:rPr>
        <w:t>(36</w:t>
      </w:r>
      <w:r w:rsidR="003F4FB3">
        <w:rPr>
          <w:color w:val="000000"/>
          <w:sz w:val="28"/>
          <w:szCs w:val="28"/>
        </w:rPr>
        <w:t xml:space="preserve">0 Дж – при монофазном импульсе, </w:t>
      </w:r>
      <w:r w:rsidR="00D720BD" w:rsidRPr="00C33184">
        <w:rPr>
          <w:color w:val="000000"/>
          <w:sz w:val="28"/>
          <w:szCs w:val="28"/>
        </w:rPr>
        <w:t>150-200 Дж – при бифазном), м</w:t>
      </w:r>
      <w:r w:rsidR="00B60951">
        <w:rPr>
          <w:color w:val="000000"/>
          <w:sz w:val="28"/>
          <w:szCs w:val="28"/>
        </w:rPr>
        <w:t>аксимально сокращая</w:t>
      </w:r>
      <w:r w:rsidR="003F4FB3">
        <w:rPr>
          <w:color w:val="000000"/>
          <w:sz w:val="28"/>
          <w:szCs w:val="28"/>
        </w:rPr>
        <w:t xml:space="preserve"> </w:t>
      </w:r>
      <w:r w:rsidR="00D720BD" w:rsidRPr="00C33184">
        <w:rPr>
          <w:color w:val="000000"/>
          <w:sz w:val="28"/>
          <w:szCs w:val="28"/>
        </w:rPr>
        <w:t>паузы между прекра</w:t>
      </w:r>
      <w:r w:rsidR="007C45FE">
        <w:rPr>
          <w:color w:val="000000"/>
          <w:sz w:val="28"/>
          <w:szCs w:val="28"/>
        </w:rPr>
        <w:t>щением к</w:t>
      </w:r>
      <w:r w:rsidR="00D720BD" w:rsidRPr="00C33184">
        <w:rPr>
          <w:color w:val="000000"/>
          <w:sz w:val="28"/>
          <w:szCs w:val="28"/>
        </w:rPr>
        <w:t>омпрес</w:t>
      </w:r>
      <w:r w:rsidR="007C45FE">
        <w:rPr>
          <w:color w:val="000000"/>
          <w:sz w:val="28"/>
          <w:szCs w:val="28"/>
        </w:rPr>
        <w:t>сий грудной клетки и нанесением разряда.</w:t>
      </w:r>
      <w:proofErr w:type="gramEnd"/>
    </w:p>
    <w:p w:rsidR="00C9244A" w:rsidRDefault="00D720BD" w:rsidP="00C13D8D">
      <w:pPr>
        <w:widowControl/>
        <w:shd w:val="clear" w:color="auto" w:fill="FFFFFF"/>
        <w:autoSpaceDE/>
        <w:autoSpaceDN/>
        <w:adjustRightInd/>
        <w:spacing w:line="276" w:lineRule="auto"/>
        <w:ind w:firstLine="709"/>
        <w:jc w:val="both"/>
        <w:rPr>
          <w:color w:val="000000"/>
          <w:sz w:val="28"/>
          <w:szCs w:val="28"/>
        </w:rPr>
      </w:pPr>
      <w:r w:rsidRPr="00C33184">
        <w:rPr>
          <w:color w:val="000000"/>
          <w:sz w:val="28"/>
          <w:szCs w:val="28"/>
        </w:rPr>
        <w:t xml:space="preserve">Сразу же после нанесения разряда, не теряя времени на проверку ритма, продолжить </w:t>
      </w:r>
      <w:r w:rsidR="0089736C">
        <w:rPr>
          <w:color w:val="000000"/>
          <w:sz w:val="28"/>
          <w:szCs w:val="28"/>
        </w:rPr>
        <w:t>КГК/ИВЛ</w:t>
      </w:r>
      <w:r w:rsidRPr="00C33184">
        <w:rPr>
          <w:color w:val="000000"/>
          <w:sz w:val="28"/>
          <w:szCs w:val="28"/>
        </w:rPr>
        <w:t xml:space="preserve"> 30:2 в</w:t>
      </w:r>
      <w:r w:rsidR="007C45FE">
        <w:rPr>
          <w:color w:val="000000"/>
          <w:sz w:val="28"/>
          <w:szCs w:val="28"/>
        </w:rPr>
        <w:t xml:space="preserve"> </w:t>
      </w:r>
      <w:r w:rsidR="003A131A">
        <w:rPr>
          <w:color w:val="000000"/>
          <w:sz w:val="28"/>
          <w:szCs w:val="28"/>
        </w:rPr>
        <w:t>течение 2-х минут (</w:t>
      </w:r>
      <w:r w:rsidRPr="00C33184">
        <w:rPr>
          <w:color w:val="000000"/>
          <w:sz w:val="28"/>
          <w:szCs w:val="28"/>
        </w:rPr>
        <w:t>даже если первый разряд дефибриллятора восстановил нормальный ритм сердца,</w:t>
      </w:r>
      <w:r w:rsidR="007C45FE">
        <w:rPr>
          <w:color w:val="000000"/>
          <w:sz w:val="28"/>
          <w:szCs w:val="28"/>
        </w:rPr>
        <w:t xml:space="preserve"> </w:t>
      </w:r>
      <w:r w:rsidRPr="00C33184">
        <w:rPr>
          <w:color w:val="000000"/>
          <w:sz w:val="28"/>
          <w:szCs w:val="28"/>
        </w:rPr>
        <w:t xml:space="preserve">начальные сокращения сердца </w:t>
      </w:r>
      <w:r w:rsidR="00983CFE">
        <w:rPr>
          <w:color w:val="000000"/>
          <w:sz w:val="28"/>
          <w:szCs w:val="28"/>
        </w:rPr>
        <w:t xml:space="preserve">будут </w:t>
      </w:r>
      <w:r w:rsidRPr="00C33184">
        <w:rPr>
          <w:color w:val="000000"/>
          <w:sz w:val="28"/>
          <w:szCs w:val="28"/>
        </w:rPr>
        <w:t>слишком слабые и редкие, и требуется поддержка их извне</w:t>
      </w:r>
      <w:r w:rsidR="003A131A">
        <w:rPr>
          <w:color w:val="000000"/>
          <w:sz w:val="28"/>
          <w:szCs w:val="28"/>
        </w:rPr>
        <w:t>)</w:t>
      </w:r>
      <w:r w:rsidRPr="00C33184">
        <w:rPr>
          <w:color w:val="000000"/>
          <w:sz w:val="28"/>
          <w:szCs w:val="28"/>
        </w:rPr>
        <w:t>.</w:t>
      </w:r>
      <w:r w:rsidR="00C9244A">
        <w:rPr>
          <w:color w:val="000000"/>
          <w:sz w:val="28"/>
          <w:szCs w:val="28"/>
        </w:rPr>
        <w:t xml:space="preserve"> </w:t>
      </w:r>
      <w:r w:rsidRPr="00C33184">
        <w:rPr>
          <w:color w:val="000000"/>
          <w:sz w:val="28"/>
          <w:szCs w:val="28"/>
        </w:rPr>
        <w:t>После 2-х мин</w:t>
      </w:r>
      <w:r w:rsidR="003A131A">
        <w:rPr>
          <w:color w:val="000000"/>
          <w:sz w:val="28"/>
          <w:szCs w:val="28"/>
        </w:rPr>
        <w:t>ут</w:t>
      </w:r>
      <w:r w:rsidRPr="00C33184">
        <w:rPr>
          <w:color w:val="000000"/>
          <w:sz w:val="28"/>
          <w:szCs w:val="28"/>
        </w:rPr>
        <w:t xml:space="preserve"> СЛР остановиться и проверить ритм по монитору,</w:t>
      </w:r>
      <w:r w:rsidR="00C9244A">
        <w:rPr>
          <w:color w:val="000000"/>
          <w:sz w:val="28"/>
          <w:szCs w:val="28"/>
        </w:rPr>
        <w:t xml:space="preserve"> </w:t>
      </w:r>
      <w:r w:rsidRPr="00C33184">
        <w:rPr>
          <w:color w:val="000000"/>
          <w:sz w:val="28"/>
          <w:szCs w:val="28"/>
        </w:rPr>
        <w:t>затрачивая на это минимальное</w:t>
      </w:r>
      <w:r w:rsidR="00C9244A">
        <w:rPr>
          <w:color w:val="000000"/>
          <w:sz w:val="28"/>
          <w:szCs w:val="28"/>
        </w:rPr>
        <w:t xml:space="preserve"> </w:t>
      </w:r>
      <w:r w:rsidRPr="00C33184">
        <w:rPr>
          <w:color w:val="000000"/>
          <w:sz w:val="28"/>
          <w:szCs w:val="28"/>
        </w:rPr>
        <w:t>время.</w:t>
      </w:r>
    </w:p>
    <w:p w:rsidR="00C9244A" w:rsidRDefault="00D720BD" w:rsidP="00C13D8D">
      <w:pPr>
        <w:widowControl/>
        <w:shd w:val="clear" w:color="auto" w:fill="FFFFFF"/>
        <w:autoSpaceDE/>
        <w:autoSpaceDN/>
        <w:adjustRightInd/>
        <w:spacing w:line="276" w:lineRule="auto"/>
        <w:ind w:firstLine="709"/>
        <w:jc w:val="both"/>
        <w:rPr>
          <w:color w:val="000000"/>
          <w:sz w:val="28"/>
          <w:szCs w:val="28"/>
        </w:rPr>
      </w:pPr>
      <w:r w:rsidRPr="00C9244A">
        <w:rPr>
          <w:b/>
          <w:bCs/>
          <w:i/>
          <w:color w:val="000000"/>
          <w:sz w:val="28"/>
          <w:szCs w:val="28"/>
        </w:rPr>
        <w:t>Разряд №2.</w:t>
      </w:r>
      <w:r w:rsidRPr="00C33184">
        <w:rPr>
          <w:b/>
          <w:bCs/>
          <w:color w:val="000000"/>
          <w:sz w:val="28"/>
          <w:szCs w:val="28"/>
        </w:rPr>
        <w:t xml:space="preserve"> </w:t>
      </w:r>
      <w:r w:rsidRPr="00C33184">
        <w:rPr>
          <w:color w:val="000000"/>
          <w:sz w:val="28"/>
          <w:szCs w:val="28"/>
        </w:rPr>
        <w:t xml:space="preserve">Если по данным кардиомонитора </w:t>
      </w:r>
      <w:r w:rsidR="003A131A" w:rsidRPr="00C33184">
        <w:rPr>
          <w:color w:val="000000"/>
          <w:sz w:val="28"/>
          <w:szCs w:val="28"/>
        </w:rPr>
        <w:t xml:space="preserve">снова </w:t>
      </w:r>
      <w:r w:rsidRPr="00C33184">
        <w:rPr>
          <w:color w:val="000000"/>
          <w:sz w:val="28"/>
          <w:szCs w:val="28"/>
        </w:rPr>
        <w:t xml:space="preserve">выявляется </w:t>
      </w:r>
      <w:r w:rsidR="00F47A36">
        <w:rPr>
          <w:color w:val="000000"/>
          <w:sz w:val="28"/>
          <w:szCs w:val="28"/>
        </w:rPr>
        <w:t>ритм, подлежащий дефибрилляции,</w:t>
      </w:r>
      <w:r w:rsidRPr="00C33184">
        <w:rPr>
          <w:color w:val="000000"/>
          <w:sz w:val="28"/>
          <w:szCs w:val="28"/>
        </w:rPr>
        <w:t xml:space="preserve"> нанести</w:t>
      </w:r>
      <w:r w:rsidR="007C45FE">
        <w:rPr>
          <w:color w:val="000000"/>
          <w:sz w:val="28"/>
          <w:szCs w:val="28"/>
        </w:rPr>
        <w:t xml:space="preserve"> </w:t>
      </w:r>
      <w:r w:rsidRPr="00C33184">
        <w:rPr>
          <w:color w:val="000000"/>
          <w:sz w:val="28"/>
          <w:szCs w:val="28"/>
        </w:rPr>
        <w:t>второй ра</w:t>
      </w:r>
      <w:r w:rsidR="00254214">
        <w:rPr>
          <w:color w:val="000000"/>
          <w:sz w:val="28"/>
          <w:szCs w:val="28"/>
        </w:rPr>
        <w:t xml:space="preserve">зряд большей или </w:t>
      </w:r>
      <w:r w:rsidR="003A131A">
        <w:rPr>
          <w:color w:val="000000"/>
          <w:sz w:val="28"/>
          <w:szCs w:val="28"/>
        </w:rPr>
        <w:t>максимальной мощности</w:t>
      </w:r>
      <w:r w:rsidRPr="00C33184">
        <w:rPr>
          <w:color w:val="000000"/>
          <w:sz w:val="28"/>
          <w:szCs w:val="28"/>
        </w:rPr>
        <w:t xml:space="preserve"> и без пауз продолжить </w:t>
      </w:r>
      <w:r w:rsidR="0089736C">
        <w:rPr>
          <w:color w:val="000000"/>
          <w:sz w:val="28"/>
          <w:szCs w:val="28"/>
        </w:rPr>
        <w:t>КГК/ИВЛ</w:t>
      </w:r>
      <w:r w:rsidRPr="00C33184">
        <w:rPr>
          <w:color w:val="000000"/>
          <w:sz w:val="28"/>
          <w:szCs w:val="28"/>
        </w:rPr>
        <w:t xml:space="preserve"> 30:2 в течение 2-х мин</w:t>
      </w:r>
      <w:r w:rsidR="003A131A">
        <w:rPr>
          <w:color w:val="000000"/>
          <w:sz w:val="28"/>
          <w:szCs w:val="28"/>
        </w:rPr>
        <w:t>ут</w:t>
      </w:r>
      <w:r w:rsidRPr="00C33184">
        <w:rPr>
          <w:color w:val="000000"/>
          <w:sz w:val="28"/>
          <w:szCs w:val="28"/>
        </w:rPr>
        <w:t>.</w:t>
      </w:r>
      <w:r w:rsidR="00C9244A">
        <w:rPr>
          <w:color w:val="000000"/>
          <w:sz w:val="28"/>
          <w:szCs w:val="28"/>
        </w:rPr>
        <w:t xml:space="preserve"> </w:t>
      </w:r>
      <w:r w:rsidRPr="00C33184">
        <w:rPr>
          <w:color w:val="000000"/>
          <w:sz w:val="28"/>
          <w:szCs w:val="28"/>
        </w:rPr>
        <w:t>После 2-х мин</w:t>
      </w:r>
      <w:r w:rsidR="00254214">
        <w:rPr>
          <w:color w:val="000000"/>
          <w:sz w:val="28"/>
          <w:szCs w:val="28"/>
        </w:rPr>
        <w:t>ут</w:t>
      </w:r>
      <w:r w:rsidRPr="00C33184">
        <w:rPr>
          <w:color w:val="000000"/>
          <w:sz w:val="28"/>
          <w:szCs w:val="28"/>
        </w:rPr>
        <w:t xml:space="preserve"> СЛР остановиться и проверить ритм по монитору, затрачивая на это минимальное время.</w:t>
      </w:r>
    </w:p>
    <w:p w:rsidR="00C9244A" w:rsidRDefault="00D720BD" w:rsidP="00C13D8D">
      <w:pPr>
        <w:widowControl/>
        <w:shd w:val="clear" w:color="auto" w:fill="FFFFFF"/>
        <w:autoSpaceDE/>
        <w:autoSpaceDN/>
        <w:adjustRightInd/>
        <w:spacing w:line="276" w:lineRule="auto"/>
        <w:ind w:firstLine="709"/>
        <w:jc w:val="both"/>
        <w:rPr>
          <w:color w:val="000000"/>
          <w:sz w:val="28"/>
          <w:szCs w:val="28"/>
        </w:rPr>
      </w:pPr>
      <w:r w:rsidRPr="009A5EEE">
        <w:rPr>
          <w:b/>
          <w:bCs/>
          <w:i/>
          <w:color w:val="000000"/>
          <w:sz w:val="28"/>
          <w:szCs w:val="28"/>
        </w:rPr>
        <w:t>Разряд №3.</w:t>
      </w:r>
      <w:r w:rsidRPr="00C33184">
        <w:rPr>
          <w:b/>
          <w:bCs/>
          <w:color w:val="000000"/>
          <w:sz w:val="28"/>
          <w:szCs w:val="28"/>
        </w:rPr>
        <w:t xml:space="preserve"> </w:t>
      </w:r>
      <w:r w:rsidRPr="00C33184">
        <w:rPr>
          <w:color w:val="000000"/>
          <w:sz w:val="28"/>
          <w:szCs w:val="28"/>
        </w:rPr>
        <w:t>Если снова</w:t>
      </w:r>
      <w:r w:rsidR="001A6786">
        <w:rPr>
          <w:color w:val="000000"/>
          <w:sz w:val="28"/>
          <w:szCs w:val="28"/>
        </w:rPr>
        <w:t xml:space="preserve"> выявляется ФЖ/</w:t>
      </w:r>
      <w:r w:rsidR="00253049">
        <w:rPr>
          <w:color w:val="000000"/>
          <w:sz w:val="28"/>
          <w:szCs w:val="28"/>
        </w:rPr>
        <w:t>ЖТ</w:t>
      </w:r>
      <w:r w:rsidR="001A6786" w:rsidRPr="001A6786">
        <w:rPr>
          <w:color w:val="000000"/>
          <w:sz w:val="28"/>
          <w:szCs w:val="28"/>
          <w:vertAlign w:val="subscript"/>
        </w:rPr>
        <w:t>БП</w:t>
      </w:r>
      <w:r w:rsidRPr="00C33184">
        <w:rPr>
          <w:color w:val="000000"/>
          <w:sz w:val="28"/>
          <w:szCs w:val="28"/>
        </w:rPr>
        <w:t xml:space="preserve"> – нанести</w:t>
      </w:r>
      <w:r w:rsidR="00254214">
        <w:rPr>
          <w:color w:val="000000"/>
          <w:sz w:val="28"/>
          <w:szCs w:val="28"/>
        </w:rPr>
        <w:t xml:space="preserve"> третий разряд </w:t>
      </w:r>
      <w:r w:rsidR="003A131A" w:rsidRPr="003A131A">
        <w:rPr>
          <w:color w:val="000000"/>
          <w:sz w:val="28"/>
          <w:szCs w:val="28"/>
        </w:rPr>
        <w:t>максимальной мощности</w:t>
      </w:r>
      <w:r w:rsidR="00254214">
        <w:rPr>
          <w:color w:val="000000"/>
          <w:sz w:val="28"/>
          <w:szCs w:val="28"/>
        </w:rPr>
        <w:t xml:space="preserve"> </w:t>
      </w:r>
      <w:r w:rsidRPr="00C33184">
        <w:rPr>
          <w:color w:val="000000"/>
          <w:sz w:val="28"/>
          <w:szCs w:val="28"/>
        </w:rPr>
        <w:t xml:space="preserve">и без пауз </w:t>
      </w:r>
      <w:r w:rsidR="00253049">
        <w:rPr>
          <w:color w:val="000000"/>
          <w:sz w:val="28"/>
          <w:szCs w:val="28"/>
        </w:rPr>
        <w:t xml:space="preserve">продолжить </w:t>
      </w:r>
      <w:r w:rsidR="0089736C">
        <w:rPr>
          <w:color w:val="000000"/>
          <w:sz w:val="28"/>
          <w:szCs w:val="28"/>
        </w:rPr>
        <w:t>КГК/ИВЛ</w:t>
      </w:r>
      <w:r w:rsidR="00253049">
        <w:rPr>
          <w:color w:val="000000"/>
          <w:sz w:val="28"/>
          <w:szCs w:val="28"/>
        </w:rPr>
        <w:t xml:space="preserve"> 30:2 в течение </w:t>
      </w:r>
      <w:r w:rsidR="00253049">
        <w:rPr>
          <w:color w:val="000000"/>
          <w:sz w:val="28"/>
          <w:szCs w:val="28"/>
        </w:rPr>
        <w:br/>
        <w:t>2-х</w:t>
      </w:r>
      <w:r w:rsidRPr="00C33184">
        <w:rPr>
          <w:color w:val="000000"/>
          <w:sz w:val="28"/>
          <w:szCs w:val="28"/>
        </w:rPr>
        <w:t xml:space="preserve"> мин</w:t>
      </w:r>
      <w:r w:rsidR="003A131A">
        <w:rPr>
          <w:color w:val="000000"/>
          <w:sz w:val="28"/>
          <w:szCs w:val="28"/>
        </w:rPr>
        <w:t>ут</w:t>
      </w:r>
      <w:r w:rsidRPr="00C33184">
        <w:rPr>
          <w:color w:val="000000"/>
          <w:sz w:val="28"/>
          <w:szCs w:val="28"/>
        </w:rPr>
        <w:t>.</w:t>
      </w:r>
    </w:p>
    <w:p w:rsidR="00EE3C70" w:rsidRDefault="00EE3C70"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 xml:space="preserve">В периоды времени между разрядами спасатель </w:t>
      </w:r>
      <w:r w:rsidR="00834E1B">
        <w:rPr>
          <w:color w:val="000000"/>
          <w:sz w:val="28"/>
          <w:szCs w:val="28"/>
        </w:rPr>
        <w:t>обеспечивает</w:t>
      </w:r>
      <w:r w:rsidR="00302A14">
        <w:rPr>
          <w:color w:val="000000"/>
          <w:sz w:val="28"/>
          <w:szCs w:val="28"/>
        </w:rPr>
        <w:t xml:space="preserve"> в</w:t>
      </w:r>
      <w:r w:rsidR="00834E1B">
        <w:rPr>
          <w:color w:val="000000"/>
          <w:sz w:val="28"/>
          <w:szCs w:val="28"/>
        </w:rPr>
        <w:t>/венный</w:t>
      </w:r>
      <w:r w:rsidR="00302A14">
        <w:rPr>
          <w:color w:val="000000"/>
          <w:sz w:val="28"/>
          <w:szCs w:val="28"/>
        </w:rPr>
        <w:t xml:space="preserve"> или в/костный доступ</w:t>
      </w:r>
      <w:r w:rsidR="00B1554E">
        <w:rPr>
          <w:color w:val="000000"/>
          <w:sz w:val="28"/>
          <w:szCs w:val="28"/>
        </w:rPr>
        <w:t xml:space="preserve"> и набирает медикаменты</w:t>
      </w:r>
      <w:r w:rsidR="00302A14">
        <w:rPr>
          <w:color w:val="000000"/>
          <w:sz w:val="28"/>
          <w:szCs w:val="28"/>
        </w:rPr>
        <w:t>.</w:t>
      </w:r>
    </w:p>
    <w:p w:rsidR="00347BA8" w:rsidRDefault="00D720BD" w:rsidP="00347BA8">
      <w:pPr>
        <w:widowControl/>
        <w:shd w:val="clear" w:color="auto" w:fill="FFFFFF"/>
        <w:autoSpaceDE/>
        <w:autoSpaceDN/>
        <w:adjustRightInd/>
        <w:spacing w:line="276" w:lineRule="auto"/>
        <w:ind w:firstLine="709"/>
        <w:jc w:val="both"/>
        <w:rPr>
          <w:rFonts w:eastAsia="Calibri"/>
          <w:sz w:val="24"/>
          <w:szCs w:val="24"/>
        </w:rPr>
      </w:pPr>
      <w:r w:rsidRPr="00C33184">
        <w:rPr>
          <w:color w:val="000000"/>
          <w:sz w:val="28"/>
          <w:szCs w:val="28"/>
        </w:rPr>
        <w:t xml:space="preserve"> После нанесения </w:t>
      </w:r>
      <w:r w:rsidRPr="00304DBF">
        <w:rPr>
          <w:b/>
          <w:color w:val="000000"/>
          <w:sz w:val="28"/>
          <w:szCs w:val="28"/>
        </w:rPr>
        <w:t>третьего</w:t>
      </w:r>
      <w:r w:rsidR="007C45FE" w:rsidRPr="00304DBF">
        <w:rPr>
          <w:b/>
          <w:color w:val="000000"/>
          <w:sz w:val="28"/>
          <w:szCs w:val="28"/>
        </w:rPr>
        <w:t xml:space="preserve"> </w:t>
      </w:r>
      <w:r w:rsidRPr="00304DBF">
        <w:rPr>
          <w:b/>
          <w:color w:val="000000"/>
          <w:sz w:val="28"/>
          <w:szCs w:val="28"/>
        </w:rPr>
        <w:t>разряда</w:t>
      </w:r>
      <w:r w:rsidRPr="00C33184">
        <w:rPr>
          <w:color w:val="000000"/>
          <w:sz w:val="28"/>
          <w:szCs w:val="28"/>
        </w:rPr>
        <w:t xml:space="preserve"> </w:t>
      </w:r>
      <w:r w:rsidR="00834E1B">
        <w:rPr>
          <w:color w:val="000000"/>
          <w:sz w:val="28"/>
          <w:szCs w:val="28"/>
        </w:rPr>
        <w:t>он вводит</w:t>
      </w:r>
      <w:r w:rsidR="00B1554E">
        <w:rPr>
          <w:color w:val="000000"/>
          <w:sz w:val="28"/>
          <w:szCs w:val="28"/>
        </w:rPr>
        <w:t xml:space="preserve"> </w:t>
      </w:r>
      <w:r w:rsidR="00834E1B">
        <w:rPr>
          <w:color w:val="000000"/>
          <w:sz w:val="28"/>
          <w:szCs w:val="28"/>
        </w:rPr>
        <w:t>внутри</w:t>
      </w:r>
      <w:r w:rsidR="00834E1B" w:rsidRPr="00C33184">
        <w:rPr>
          <w:color w:val="000000"/>
          <w:sz w:val="28"/>
          <w:szCs w:val="28"/>
        </w:rPr>
        <w:t>в</w:t>
      </w:r>
      <w:r w:rsidR="00834E1B">
        <w:rPr>
          <w:color w:val="000000"/>
          <w:sz w:val="28"/>
          <w:szCs w:val="28"/>
        </w:rPr>
        <w:t xml:space="preserve">енно или внутрикостно </w:t>
      </w:r>
      <w:r w:rsidR="00B1554E">
        <w:rPr>
          <w:color w:val="000000"/>
          <w:sz w:val="28"/>
          <w:szCs w:val="28"/>
        </w:rPr>
        <w:t>1 мг</w:t>
      </w:r>
      <w:r w:rsidR="00B1554E" w:rsidRPr="00C33184">
        <w:rPr>
          <w:color w:val="000000"/>
          <w:sz w:val="28"/>
          <w:szCs w:val="28"/>
        </w:rPr>
        <w:t xml:space="preserve"> </w:t>
      </w:r>
      <w:r w:rsidRPr="00C33184">
        <w:rPr>
          <w:color w:val="000000"/>
          <w:sz w:val="28"/>
          <w:szCs w:val="28"/>
        </w:rPr>
        <w:t>адр</w:t>
      </w:r>
      <w:r w:rsidR="00BE5C73">
        <w:rPr>
          <w:color w:val="000000"/>
          <w:sz w:val="28"/>
          <w:szCs w:val="28"/>
        </w:rPr>
        <w:t>еналин</w:t>
      </w:r>
      <w:r w:rsidR="00B1554E">
        <w:rPr>
          <w:color w:val="000000"/>
          <w:sz w:val="28"/>
          <w:szCs w:val="28"/>
        </w:rPr>
        <w:t xml:space="preserve">а быстро, а затем 300 мг </w:t>
      </w:r>
      <w:r w:rsidR="00BE5C73">
        <w:rPr>
          <w:color w:val="000000"/>
          <w:sz w:val="28"/>
          <w:szCs w:val="28"/>
        </w:rPr>
        <w:t>амиодарон</w:t>
      </w:r>
      <w:r w:rsidR="00B1554E">
        <w:rPr>
          <w:color w:val="000000"/>
          <w:sz w:val="28"/>
          <w:szCs w:val="28"/>
        </w:rPr>
        <w:t xml:space="preserve">а </w:t>
      </w:r>
      <w:r w:rsidR="008E7B7C">
        <w:rPr>
          <w:color w:val="000000"/>
          <w:sz w:val="28"/>
          <w:szCs w:val="28"/>
        </w:rPr>
        <w:t>в течени</w:t>
      </w:r>
      <w:r w:rsidR="00834E1B">
        <w:rPr>
          <w:color w:val="000000"/>
          <w:sz w:val="28"/>
          <w:szCs w:val="28"/>
        </w:rPr>
        <w:t>е</w:t>
      </w:r>
      <w:r w:rsidR="008E7B7C">
        <w:rPr>
          <w:color w:val="000000"/>
          <w:sz w:val="28"/>
          <w:szCs w:val="28"/>
        </w:rPr>
        <w:t xml:space="preserve"> </w:t>
      </w:r>
      <w:r w:rsidR="00626522">
        <w:rPr>
          <w:color w:val="000000"/>
          <w:sz w:val="28"/>
          <w:szCs w:val="28"/>
        </w:rPr>
        <w:br/>
      </w:r>
      <w:r w:rsidR="008E7B7C">
        <w:rPr>
          <w:color w:val="000000"/>
          <w:sz w:val="28"/>
          <w:szCs w:val="28"/>
        </w:rPr>
        <w:t>1</w:t>
      </w:r>
      <w:r w:rsidR="00834E1B">
        <w:rPr>
          <w:color w:val="000000"/>
          <w:sz w:val="28"/>
          <w:szCs w:val="28"/>
        </w:rPr>
        <w:t>-2 минут.</w:t>
      </w:r>
      <w:r w:rsidR="00BE5C73">
        <w:rPr>
          <w:color w:val="000000"/>
          <w:sz w:val="28"/>
          <w:szCs w:val="28"/>
        </w:rPr>
        <w:t xml:space="preserve"> </w:t>
      </w:r>
      <w:r w:rsidR="008E7B7C">
        <w:rPr>
          <w:color w:val="000000"/>
          <w:sz w:val="28"/>
          <w:szCs w:val="28"/>
        </w:rPr>
        <w:t xml:space="preserve">При отсутствии иных доступов можно ввести </w:t>
      </w:r>
      <w:r w:rsidR="0089736C">
        <w:rPr>
          <w:color w:val="000000"/>
          <w:sz w:val="28"/>
          <w:szCs w:val="28"/>
        </w:rPr>
        <w:t xml:space="preserve">2 мг адреналина </w:t>
      </w:r>
      <w:r w:rsidR="008E7B7C">
        <w:rPr>
          <w:color w:val="000000"/>
          <w:sz w:val="28"/>
          <w:szCs w:val="28"/>
        </w:rPr>
        <w:t>внутритрахеально.</w:t>
      </w:r>
      <w:r w:rsidR="007C45FE">
        <w:rPr>
          <w:color w:val="000000"/>
          <w:sz w:val="28"/>
          <w:szCs w:val="28"/>
        </w:rPr>
        <w:t xml:space="preserve"> </w:t>
      </w:r>
      <w:r w:rsidR="008E7B7C">
        <w:rPr>
          <w:color w:val="000000"/>
          <w:sz w:val="28"/>
          <w:szCs w:val="28"/>
        </w:rPr>
        <w:t>Одновременно с этими действиями</w:t>
      </w:r>
      <w:r w:rsidR="00834E1B">
        <w:rPr>
          <w:color w:val="000000"/>
          <w:sz w:val="28"/>
          <w:szCs w:val="28"/>
        </w:rPr>
        <w:t xml:space="preserve"> другой спасатель проводит</w:t>
      </w:r>
      <w:r w:rsidR="008E7B7C">
        <w:rPr>
          <w:color w:val="000000"/>
          <w:sz w:val="28"/>
          <w:szCs w:val="28"/>
        </w:rPr>
        <w:t xml:space="preserve"> компрес</w:t>
      </w:r>
      <w:r w:rsidR="00D8308D">
        <w:rPr>
          <w:color w:val="000000"/>
          <w:sz w:val="28"/>
          <w:szCs w:val="28"/>
        </w:rPr>
        <w:t>сию и вентиляцию</w:t>
      </w:r>
      <w:r w:rsidR="007C45FE">
        <w:rPr>
          <w:color w:val="000000"/>
          <w:sz w:val="28"/>
          <w:szCs w:val="28"/>
        </w:rPr>
        <w:t>.</w:t>
      </w:r>
    </w:p>
    <w:p w:rsidR="00347BA8" w:rsidRPr="00347BA8" w:rsidRDefault="00347BA8" w:rsidP="00347BA8">
      <w:pPr>
        <w:widowControl/>
        <w:shd w:val="clear" w:color="auto" w:fill="FFFFFF"/>
        <w:autoSpaceDE/>
        <w:autoSpaceDN/>
        <w:adjustRightInd/>
        <w:spacing w:line="276" w:lineRule="auto"/>
        <w:ind w:firstLine="709"/>
        <w:jc w:val="both"/>
        <w:rPr>
          <w:i/>
          <w:color w:val="000000"/>
          <w:sz w:val="28"/>
          <w:szCs w:val="28"/>
        </w:rPr>
      </w:pPr>
      <w:r w:rsidRPr="00347BA8">
        <w:rPr>
          <w:i/>
          <w:color w:val="000000"/>
          <w:sz w:val="28"/>
          <w:szCs w:val="28"/>
        </w:rPr>
        <w:t>Считается, что, если восстановление кровообращения не было достигнуто после данного третьего разряда, адреналин может улучшить кровоток в миокарде</w:t>
      </w:r>
      <w:r w:rsidR="00D8308D">
        <w:rPr>
          <w:i/>
          <w:color w:val="000000"/>
          <w:sz w:val="28"/>
          <w:szCs w:val="28"/>
        </w:rPr>
        <w:t>, повысить его возбудимость</w:t>
      </w:r>
      <w:r w:rsidRPr="00347BA8">
        <w:rPr>
          <w:i/>
          <w:color w:val="000000"/>
          <w:sz w:val="28"/>
          <w:szCs w:val="28"/>
        </w:rPr>
        <w:t xml:space="preserve"> и повысить шансы на успех дефибрилляции при следующем разряде.</w:t>
      </w:r>
    </w:p>
    <w:p w:rsidR="00347BA8" w:rsidRPr="00347BA8" w:rsidRDefault="00347BA8" w:rsidP="00347BA8">
      <w:pPr>
        <w:widowControl/>
        <w:shd w:val="clear" w:color="auto" w:fill="FFFFFF"/>
        <w:autoSpaceDE/>
        <w:autoSpaceDN/>
        <w:adjustRightInd/>
        <w:spacing w:line="276" w:lineRule="auto"/>
        <w:ind w:firstLine="709"/>
        <w:jc w:val="both"/>
        <w:rPr>
          <w:rFonts w:eastAsia="Calibri"/>
          <w:i/>
          <w:sz w:val="24"/>
          <w:szCs w:val="24"/>
        </w:rPr>
      </w:pPr>
      <w:r w:rsidRPr="00347BA8">
        <w:rPr>
          <w:i/>
          <w:color w:val="000000"/>
          <w:sz w:val="28"/>
          <w:szCs w:val="28"/>
        </w:rPr>
        <w:t>Введение ЛС не должно прерывать СЛР и задерживать такие вмешательства, как дефибрилляция.</w:t>
      </w:r>
    </w:p>
    <w:p w:rsidR="006B68BB" w:rsidRPr="008E7B7C" w:rsidRDefault="006B68BB" w:rsidP="00C13D8D">
      <w:pPr>
        <w:widowControl/>
        <w:shd w:val="clear" w:color="auto" w:fill="FFFFFF"/>
        <w:autoSpaceDE/>
        <w:autoSpaceDN/>
        <w:adjustRightInd/>
        <w:spacing w:line="276" w:lineRule="auto"/>
        <w:ind w:firstLine="709"/>
        <w:jc w:val="both"/>
        <w:rPr>
          <w:color w:val="000000"/>
          <w:sz w:val="28"/>
          <w:szCs w:val="28"/>
        </w:rPr>
      </w:pPr>
      <w:r w:rsidRPr="008E7B7C">
        <w:rPr>
          <w:color w:val="000000"/>
          <w:sz w:val="28"/>
          <w:szCs w:val="28"/>
        </w:rPr>
        <w:lastRenderedPageBreak/>
        <w:t>Подключить кислород к дыхательному прибору</w:t>
      </w:r>
      <w:r w:rsidR="00C516D9">
        <w:rPr>
          <w:color w:val="000000"/>
          <w:sz w:val="28"/>
          <w:szCs w:val="28"/>
        </w:rPr>
        <w:t xml:space="preserve"> со скоростью подачи около 4 литров в минуту</w:t>
      </w:r>
      <w:r w:rsidRPr="008E7B7C">
        <w:rPr>
          <w:color w:val="000000"/>
          <w:sz w:val="28"/>
          <w:szCs w:val="28"/>
        </w:rPr>
        <w:t>.</w:t>
      </w:r>
    </w:p>
    <w:p w:rsidR="00D8308D" w:rsidRDefault="00D8308D"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После пятого разряда по</w:t>
      </w:r>
      <w:r w:rsidR="00626522">
        <w:rPr>
          <w:color w:val="000000"/>
          <w:sz w:val="28"/>
          <w:szCs w:val="28"/>
        </w:rPr>
        <w:t>вторить введение 1мг адреналина</w:t>
      </w:r>
      <w:r w:rsidR="00B36AC2">
        <w:rPr>
          <w:color w:val="000000"/>
          <w:sz w:val="28"/>
          <w:szCs w:val="28"/>
        </w:rPr>
        <w:t xml:space="preserve"> и</w:t>
      </w:r>
      <w:r w:rsidR="00626522">
        <w:rPr>
          <w:color w:val="000000"/>
          <w:sz w:val="28"/>
          <w:szCs w:val="28"/>
        </w:rPr>
        <w:t xml:space="preserve"> 150 мг </w:t>
      </w:r>
      <w:r w:rsidR="00B36AC2">
        <w:rPr>
          <w:color w:val="000000"/>
          <w:sz w:val="28"/>
          <w:szCs w:val="28"/>
        </w:rPr>
        <w:t xml:space="preserve">амиодарона (для второго введения доза амиодарона уменьшается в 2 раза, и </w:t>
      </w:r>
      <w:r>
        <w:rPr>
          <w:color w:val="000000"/>
          <w:sz w:val="28"/>
          <w:szCs w:val="28"/>
        </w:rPr>
        <w:t>в дальне</w:t>
      </w:r>
      <w:r w:rsidR="00B36AC2">
        <w:rPr>
          <w:color w:val="000000"/>
          <w:sz w:val="28"/>
          <w:szCs w:val="28"/>
        </w:rPr>
        <w:t xml:space="preserve">йшем он </w:t>
      </w:r>
      <w:r>
        <w:rPr>
          <w:color w:val="000000"/>
          <w:sz w:val="28"/>
          <w:szCs w:val="28"/>
        </w:rPr>
        <w:t xml:space="preserve">не </w:t>
      </w:r>
      <w:r w:rsidR="00B36AC2">
        <w:rPr>
          <w:color w:val="000000"/>
          <w:sz w:val="28"/>
          <w:szCs w:val="28"/>
        </w:rPr>
        <w:t>применяется</w:t>
      </w:r>
      <w:r>
        <w:rPr>
          <w:color w:val="000000"/>
          <w:sz w:val="28"/>
          <w:szCs w:val="28"/>
        </w:rPr>
        <w:t xml:space="preserve">). </w:t>
      </w:r>
    </w:p>
    <w:p w:rsidR="00C9244A" w:rsidRDefault="00D720BD" w:rsidP="00C13D8D">
      <w:pPr>
        <w:widowControl/>
        <w:shd w:val="clear" w:color="auto" w:fill="FFFFFF"/>
        <w:autoSpaceDE/>
        <w:autoSpaceDN/>
        <w:adjustRightInd/>
        <w:spacing w:line="276" w:lineRule="auto"/>
        <w:ind w:firstLine="709"/>
        <w:jc w:val="both"/>
        <w:rPr>
          <w:color w:val="000000"/>
          <w:sz w:val="28"/>
          <w:szCs w:val="28"/>
        </w:rPr>
      </w:pPr>
      <w:r w:rsidRPr="00C33184">
        <w:rPr>
          <w:color w:val="000000"/>
          <w:sz w:val="28"/>
          <w:szCs w:val="28"/>
        </w:rPr>
        <w:t xml:space="preserve">Далее – </w:t>
      </w:r>
      <w:r w:rsidR="0089736C">
        <w:rPr>
          <w:color w:val="000000"/>
          <w:sz w:val="28"/>
          <w:szCs w:val="28"/>
        </w:rPr>
        <w:t>КГК/ИВЛ</w:t>
      </w:r>
      <w:r w:rsidR="00097755">
        <w:rPr>
          <w:color w:val="000000"/>
          <w:sz w:val="28"/>
          <w:szCs w:val="28"/>
        </w:rPr>
        <w:t xml:space="preserve"> 30:2, </w:t>
      </w:r>
      <w:r w:rsidRPr="00C33184">
        <w:rPr>
          <w:color w:val="000000"/>
          <w:sz w:val="28"/>
          <w:szCs w:val="28"/>
        </w:rPr>
        <w:t>оценива</w:t>
      </w:r>
      <w:r w:rsidR="00B36AC2">
        <w:rPr>
          <w:color w:val="000000"/>
          <w:sz w:val="28"/>
          <w:szCs w:val="28"/>
        </w:rPr>
        <w:t>я</w:t>
      </w:r>
      <w:r w:rsidRPr="00C33184">
        <w:rPr>
          <w:color w:val="000000"/>
          <w:sz w:val="28"/>
          <w:szCs w:val="28"/>
        </w:rPr>
        <w:t xml:space="preserve"> ритм сердца по кардиомонитору каждые 2 мин</w:t>
      </w:r>
      <w:r w:rsidR="00254214">
        <w:rPr>
          <w:color w:val="000000"/>
          <w:sz w:val="28"/>
          <w:szCs w:val="28"/>
        </w:rPr>
        <w:t>уты</w:t>
      </w:r>
      <w:r w:rsidR="002E4470">
        <w:rPr>
          <w:color w:val="000000"/>
          <w:sz w:val="28"/>
          <w:szCs w:val="28"/>
        </w:rPr>
        <w:t>. П</w:t>
      </w:r>
      <w:r w:rsidR="00253049">
        <w:rPr>
          <w:color w:val="000000"/>
          <w:sz w:val="28"/>
          <w:szCs w:val="28"/>
        </w:rPr>
        <w:t xml:space="preserve">ри сохранении </w:t>
      </w:r>
      <w:r w:rsidR="001A6786">
        <w:rPr>
          <w:color w:val="000000"/>
          <w:sz w:val="28"/>
          <w:szCs w:val="28"/>
        </w:rPr>
        <w:t>ФЖ/ЖТ</w:t>
      </w:r>
      <w:r w:rsidR="001A6786" w:rsidRPr="001A6786">
        <w:rPr>
          <w:color w:val="000000"/>
          <w:sz w:val="28"/>
          <w:szCs w:val="28"/>
          <w:vertAlign w:val="subscript"/>
        </w:rPr>
        <w:t>БП</w:t>
      </w:r>
      <w:r w:rsidR="001A6786" w:rsidRPr="00C33184">
        <w:rPr>
          <w:color w:val="000000"/>
          <w:sz w:val="28"/>
          <w:szCs w:val="28"/>
        </w:rPr>
        <w:t xml:space="preserve"> </w:t>
      </w:r>
      <w:r w:rsidRPr="00C33184">
        <w:rPr>
          <w:color w:val="000000"/>
          <w:sz w:val="28"/>
          <w:szCs w:val="28"/>
        </w:rPr>
        <w:t xml:space="preserve">– продолжать </w:t>
      </w:r>
      <w:r w:rsidR="00253049">
        <w:rPr>
          <w:color w:val="000000"/>
          <w:sz w:val="28"/>
          <w:szCs w:val="28"/>
        </w:rPr>
        <w:t xml:space="preserve">дефибрилляцию с максимальной </w:t>
      </w:r>
      <w:r w:rsidR="00097755">
        <w:rPr>
          <w:color w:val="000000"/>
          <w:sz w:val="28"/>
          <w:szCs w:val="28"/>
        </w:rPr>
        <w:t>мощностью</w:t>
      </w:r>
      <w:r w:rsidR="00253049">
        <w:rPr>
          <w:color w:val="000000"/>
          <w:sz w:val="28"/>
          <w:szCs w:val="28"/>
        </w:rPr>
        <w:t xml:space="preserve"> каждые 2 минуты</w:t>
      </w:r>
      <w:r w:rsidRPr="00C33184">
        <w:rPr>
          <w:color w:val="000000"/>
          <w:sz w:val="28"/>
          <w:szCs w:val="28"/>
        </w:rPr>
        <w:t>, ввод</w:t>
      </w:r>
      <w:r w:rsidR="00302A14">
        <w:rPr>
          <w:color w:val="000000"/>
          <w:sz w:val="28"/>
          <w:szCs w:val="28"/>
        </w:rPr>
        <w:t xml:space="preserve">ить адреналин по 1мг </w:t>
      </w:r>
      <w:proofErr w:type="gramStart"/>
      <w:r w:rsidR="00302A14">
        <w:rPr>
          <w:color w:val="000000"/>
          <w:sz w:val="28"/>
          <w:szCs w:val="28"/>
        </w:rPr>
        <w:t>в</w:t>
      </w:r>
      <w:proofErr w:type="gramEnd"/>
      <w:r w:rsidR="00302A14">
        <w:rPr>
          <w:color w:val="000000"/>
          <w:sz w:val="28"/>
          <w:szCs w:val="28"/>
        </w:rPr>
        <w:t>/</w:t>
      </w:r>
      <w:proofErr w:type="gramStart"/>
      <w:r w:rsidR="00302A14">
        <w:rPr>
          <w:color w:val="000000"/>
          <w:sz w:val="28"/>
          <w:szCs w:val="28"/>
        </w:rPr>
        <w:t>в</w:t>
      </w:r>
      <w:proofErr w:type="gramEnd"/>
      <w:r w:rsidR="00302A14">
        <w:rPr>
          <w:color w:val="000000"/>
          <w:sz w:val="28"/>
          <w:szCs w:val="28"/>
        </w:rPr>
        <w:t>, в/</w:t>
      </w:r>
      <w:r w:rsidR="00035BB2">
        <w:rPr>
          <w:color w:val="000000"/>
          <w:sz w:val="28"/>
          <w:szCs w:val="28"/>
        </w:rPr>
        <w:t>костно (</w:t>
      </w:r>
      <w:r w:rsidRPr="00C33184">
        <w:rPr>
          <w:color w:val="000000"/>
          <w:sz w:val="28"/>
          <w:szCs w:val="28"/>
        </w:rPr>
        <w:t>внутритрахеально</w:t>
      </w:r>
      <w:r w:rsidR="00035BB2">
        <w:rPr>
          <w:color w:val="000000"/>
          <w:sz w:val="28"/>
          <w:szCs w:val="28"/>
        </w:rPr>
        <w:t>)</w:t>
      </w:r>
      <w:r w:rsidRPr="00C33184">
        <w:rPr>
          <w:color w:val="000000"/>
          <w:sz w:val="28"/>
          <w:szCs w:val="28"/>
        </w:rPr>
        <w:t xml:space="preserve"> каждые 3-5 мин</w:t>
      </w:r>
      <w:r w:rsidR="00253049">
        <w:rPr>
          <w:color w:val="000000"/>
          <w:sz w:val="28"/>
          <w:szCs w:val="28"/>
        </w:rPr>
        <w:t xml:space="preserve">ут, </w:t>
      </w:r>
      <w:r w:rsidRPr="00C33184">
        <w:rPr>
          <w:color w:val="000000"/>
          <w:sz w:val="28"/>
          <w:szCs w:val="28"/>
        </w:rPr>
        <w:t xml:space="preserve"> до</w:t>
      </w:r>
      <w:r w:rsidR="007C45FE">
        <w:rPr>
          <w:color w:val="000000"/>
          <w:sz w:val="28"/>
          <w:szCs w:val="28"/>
        </w:rPr>
        <w:t xml:space="preserve"> </w:t>
      </w:r>
      <w:r w:rsidRPr="00C33184">
        <w:rPr>
          <w:color w:val="000000"/>
          <w:sz w:val="28"/>
          <w:szCs w:val="28"/>
        </w:rPr>
        <w:t>восстановления спонтанного кровообращения.</w:t>
      </w:r>
      <w:r w:rsidR="00097755">
        <w:rPr>
          <w:color w:val="000000"/>
          <w:sz w:val="28"/>
          <w:szCs w:val="28"/>
        </w:rPr>
        <w:t xml:space="preserve"> </w:t>
      </w:r>
    </w:p>
    <w:p w:rsidR="00C9244A" w:rsidRDefault="00C33184" w:rsidP="00C13D8D">
      <w:pPr>
        <w:widowControl/>
        <w:shd w:val="clear" w:color="auto" w:fill="FFFFFF"/>
        <w:autoSpaceDE/>
        <w:autoSpaceDN/>
        <w:adjustRightInd/>
        <w:spacing w:line="276" w:lineRule="auto"/>
        <w:ind w:firstLine="709"/>
        <w:jc w:val="both"/>
        <w:rPr>
          <w:i/>
          <w:iCs/>
          <w:color w:val="000000"/>
          <w:sz w:val="28"/>
          <w:szCs w:val="28"/>
        </w:rPr>
      </w:pPr>
      <w:r w:rsidRPr="00C33184">
        <w:rPr>
          <w:color w:val="000000"/>
          <w:sz w:val="28"/>
          <w:szCs w:val="28"/>
        </w:rPr>
        <w:t xml:space="preserve">При развитии асистолии – см. </w:t>
      </w:r>
      <w:r w:rsidRPr="00C33184">
        <w:rPr>
          <w:i/>
          <w:iCs/>
          <w:color w:val="000000"/>
          <w:sz w:val="28"/>
          <w:szCs w:val="28"/>
        </w:rPr>
        <w:t>Алгоритм действий в случае определения</w:t>
      </w:r>
      <w:r w:rsidR="007C45FE">
        <w:rPr>
          <w:i/>
          <w:iCs/>
          <w:color w:val="000000"/>
          <w:sz w:val="28"/>
          <w:szCs w:val="28"/>
        </w:rPr>
        <w:t xml:space="preserve"> </w:t>
      </w:r>
      <w:r w:rsidRPr="00C33184">
        <w:rPr>
          <w:i/>
          <w:iCs/>
          <w:color w:val="000000"/>
          <w:sz w:val="28"/>
          <w:szCs w:val="28"/>
        </w:rPr>
        <w:t>ритма, не поддающегося</w:t>
      </w:r>
      <w:r w:rsidR="007C45FE">
        <w:rPr>
          <w:i/>
          <w:iCs/>
          <w:color w:val="000000"/>
          <w:sz w:val="28"/>
          <w:szCs w:val="28"/>
        </w:rPr>
        <w:t xml:space="preserve"> </w:t>
      </w:r>
      <w:r w:rsidRPr="00C33184">
        <w:rPr>
          <w:i/>
          <w:iCs/>
          <w:color w:val="000000"/>
          <w:sz w:val="28"/>
          <w:szCs w:val="28"/>
        </w:rPr>
        <w:t>дефибрилляции.</w:t>
      </w:r>
    </w:p>
    <w:p w:rsidR="006A531F" w:rsidRPr="00FC5A97" w:rsidRDefault="00C33184" w:rsidP="00C13D8D">
      <w:pPr>
        <w:widowControl/>
        <w:shd w:val="clear" w:color="auto" w:fill="FFFFFF"/>
        <w:autoSpaceDE/>
        <w:autoSpaceDN/>
        <w:adjustRightInd/>
        <w:spacing w:line="276" w:lineRule="auto"/>
        <w:ind w:firstLine="709"/>
        <w:jc w:val="both"/>
        <w:rPr>
          <w:b/>
          <w:i/>
          <w:color w:val="000000"/>
          <w:sz w:val="28"/>
          <w:szCs w:val="28"/>
        </w:rPr>
      </w:pPr>
      <w:r w:rsidRPr="00C33184">
        <w:rPr>
          <w:color w:val="000000"/>
          <w:sz w:val="28"/>
          <w:szCs w:val="28"/>
        </w:rPr>
        <w:t>При выявлении по монитору организованного ритма сердца или появления</w:t>
      </w:r>
      <w:r w:rsidR="007C45FE">
        <w:rPr>
          <w:color w:val="000000"/>
          <w:sz w:val="28"/>
          <w:szCs w:val="28"/>
        </w:rPr>
        <w:t xml:space="preserve"> </w:t>
      </w:r>
      <w:r w:rsidRPr="00C33184">
        <w:rPr>
          <w:color w:val="000000"/>
          <w:sz w:val="28"/>
          <w:szCs w:val="28"/>
        </w:rPr>
        <w:t>признаков восстановления</w:t>
      </w:r>
      <w:r w:rsidR="007C45FE">
        <w:rPr>
          <w:color w:val="000000"/>
          <w:sz w:val="28"/>
          <w:szCs w:val="28"/>
        </w:rPr>
        <w:t xml:space="preserve"> </w:t>
      </w:r>
      <w:r w:rsidRPr="00C33184">
        <w:rPr>
          <w:color w:val="000000"/>
          <w:sz w:val="28"/>
          <w:szCs w:val="28"/>
        </w:rPr>
        <w:t xml:space="preserve">спонтанного кровообращения </w:t>
      </w:r>
      <w:r w:rsidRPr="006A531F">
        <w:rPr>
          <w:iCs/>
          <w:color w:val="000000"/>
          <w:sz w:val="28"/>
          <w:szCs w:val="28"/>
        </w:rPr>
        <w:t>(движения, нормальное дыхание, кашель)</w:t>
      </w:r>
      <w:r w:rsidRPr="00C33184">
        <w:rPr>
          <w:i/>
          <w:iCs/>
          <w:color w:val="000000"/>
          <w:sz w:val="28"/>
          <w:szCs w:val="28"/>
        </w:rPr>
        <w:t xml:space="preserve"> </w:t>
      </w:r>
      <w:r w:rsidRPr="00C33184">
        <w:rPr>
          <w:color w:val="000000"/>
          <w:sz w:val="28"/>
          <w:szCs w:val="28"/>
        </w:rPr>
        <w:t xml:space="preserve">– </w:t>
      </w:r>
      <w:r w:rsidR="00C243C1" w:rsidRPr="00663E3B">
        <w:rPr>
          <w:color w:val="000000"/>
          <w:sz w:val="28"/>
          <w:szCs w:val="28"/>
        </w:rPr>
        <w:t>прекратить дефибрилляцию</w:t>
      </w:r>
      <w:r w:rsidR="00254214" w:rsidRPr="00663E3B">
        <w:rPr>
          <w:color w:val="000000"/>
          <w:sz w:val="28"/>
          <w:szCs w:val="28"/>
        </w:rPr>
        <w:t xml:space="preserve"> и </w:t>
      </w:r>
      <w:r w:rsidRPr="00663E3B">
        <w:rPr>
          <w:color w:val="000000"/>
          <w:sz w:val="28"/>
          <w:szCs w:val="28"/>
        </w:rPr>
        <w:t>пальпировать</w:t>
      </w:r>
      <w:r w:rsidR="007C45FE" w:rsidRPr="00663E3B">
        <w:rPr>
          <w:color w:val="000000"/>
          <w:sz w:val="28"/>
          <w:szCs w:val="28"/>
        </w:rPr>
        <w:t xml:space="preserve"> </w:t>
      </w:r>
      <w:r w:rsidRPr="00663E3B">
        <w:rPr>
          <w:color w:val="000000"/>
          <w:sz w:val="28"/>
          <w:szCs w:val="28"/>
        </w:rPr>
        <w:t>пульс на магистральн</w:t>
      </w:r>
      <w:r w:rsidR="006A531F" w:rsidRPr="00663E3B">
        <w:rPr>
          <w:color w:val="000000"/>
          <w:sz w:val="28"/>
          <w:szCs w:val="28"/>
        </w:rPr>
        <w:t>ых</w:t>
      </w:r>
      <w:r w:rsidRPr="00663E3B">
        <w:rPr>
          <w:color w:val="000000"/>
          <w:sz w:val="28"/>
          <w:szCs w:val="28"/>
        </w:rPr>
        <w:t xml:space="preserve"> артери</w:t>
      </w:r>
      <w:r w:rsidR="006A531F" w:rsidRPr="00663E3B">
        <w:rPr>
          <w:color w:val="000000"/>
          <w:sz w:val="28"/>
          <w:szCs w:val="28"/>
        </w:rPr>
        <w:t>ях</w:t>
      </w:r>
      <w:r w:rsidR="00FC5A97">
        <w:rPr>
          <w:color w:val="000000"/>
          <w:sz w:val="28"/>
          <w:szCs w:val="28"/>
        </w:rPr>
        <w:t xml:space="preserve">. </w:t>
      </w:r>
      <w:r w:rsidR="00FC5A97" w:rsidRPr="00FC5A97">
        <w:rPr>
          <w:b/>
          <w:i/>
          <w:color w:val="000000"/>
          <w:sz w:val="28"/>
          <w:szCs w:val="28"/>
        </w:rPr>
        <w:t>Дальнейшие действия</w:t>
      </w:r>
      <w:r w:rsidR="00FC5A97">
        <w:rPr>
          <w:b/>
          <w:i/>
          <w:color w:val="000000"/>
          <w:sz w:val="28"/>
          <w:szCs w:val="28"/>
        </w:rPr>
        <w:t xml:space="preserve"> спасателей</w:t>
      </w:r>
      <w:r w:rsidR="00FC5A97" w:rsidRPr="00FC5A97">
        <w:rPr>
          <w:b/>
          <w:i/>
          <w:color w:val="000000"/>
          <w:sz w:val="28"/>
          <w:szCs w:val="28"/>
        </w:rPr>
        <w:t xml:space="preserve"> указаны в </w:t>
      </w:r>
      <w:r w:rsidR="00663E3B" w:rsidRPr="00FC5A97">
        <w:rPr>
          <w:b/>
          <w:i/>
          <w:color w:val="000000"/>
          <w:sz w:val="28"/>
          <w:szCs w:val="28"/>
        </w:rPr>
        <w:t>раздел</w:t>
      </w:r>
      <w:r w:rsidR="00FC5A97" w:rsidRPr="00FC5A97">
        <w:rPr>
          <w:b/>
          <w:i/>
          <w:color w:val="000000"/>
          <w:sz w:val="28"/>
          <w:szCs w:val="28"/>
        </w:rPr>
        <w:t>е</w:t>
      </w:r>
      <w:r w:rsidR="00663E3B" w:rsidRPr="00FC5A97">
        <w:rPr>
          <w:b/>
          <w:i/>
          <w:color w:val="000000"/>
          <w:sz w:val="28"/>
          <w:szCs w:val="28"/>
        </w:rPr>
        <w:t xml:space="preserve"> 8</w:t>
      </w:r>
      <w:r w:rsidR="00962A29">
        <w:rPr>
          <w:b/>
          <w:i/>
          <w:color w:val="000000"/>
          <w:sz w:val="28"/>
          <w:szCs w:val="28"/>
        </w:rPr>
        <w:t xml:space="preserve"> данного Учебного п</w:t>
      </w:r>
      <w:r w:rsidR="00FC5A97" w:rsidRPr="00FC5A97">
        <w:rPr>
          <w:b/>
          <w:i/>
          <w:color w:val="000000"/>
          <w:sz w:val="28"/>
          <w:szCs w:val="28"/>
        </w:rPr>
        <w:t>особия</w:t>
      </w:r>
      <w:r w:rsidRPr="00FC5A97">
        <w:rPr>
          <w:b/>
          <w:i/>
          <w:color w:val="000000"/>
          <w:sz w:val="28"/>
          <w:szCs w:val="28"/>
        </w:rPr>
        <w:t xml:space="preserve">. </w:t>
      </w:r>
    </w:p>
    <w:p w:rsidR="00D929DF" w:rsidRDefault="00E9333A" w:rsidP="006521CD">
      <w:pPr>
        <w:widowControl/>
        <w:shd w:val="clear" w:color="auto" w:fill="FFFFFF"/>
        <w:autoSpaceDE/>
        <w:autoSpaceDN/>
        <w:adjustRightInd/>
        <w:spacing w:line="276" w:lineRule="auto"/>
        <w:ind w:firstLine="709"/>
        <w:jc w:val="both"/>
        <w:rPr>
          <w:i/>
          <w:color w:val="000000"/>
          <w:sz w:val="28"/>
          <w:szCs w:val="28"/>
        </w:rPr>
      </w:pPr>
      <w:r>
        <w:rPr>
          <w:color w:val="000000"/>
          <w:sz w:val="28"/>
          <w:szCs w:val="28"/>
        </w:rPr>
        <w:t xml:space="preserve">ВАЖНО! </w:t>
      </w:r>
      <w:r w:rsidRPr="00181067">
        <w:rPr>
          <w:i/>
          <w:color w:val="000000"/>
          <w:sz w:val="28"/>
          <w:szCs w:val="28"/>
        </w:rPr>
        <w:t xml:space="preserve">Наличие электрической активности сердца является показанием к продолжению </w:t>
      </w:r>
      <w:r w:rsidR="005A5B45" w:rsidRPr="00181067">
        <w:rPr>
          <w:i/>
          <w:color w:val="000000"/>
          <w:sz w:val="28"/>
          <w:szCs w:val="28"/>
        </w:rPr>
        <w:t xml:space="preserve">электроимпульсной терапии и иных реанимационных мероприятий, независимо от продолжительности </w:t>
      </w:r>
      <w:r w:rsidR="007636A6">
        <w:rPr>
          <w:i/>
          <w:color w:val="000000"/>
          <w:sz w:val="28"/>
          <w:szCs w:val="28"/>
        </w:rPr>
        <w:t>проводимой реанимации</w:t>
      </w:r>
      <w:r w:rsidR="005A5B45" w:rsidRPr="00181067">
        <w:rPr>
          <w:i/>
          <w:color w:val="000000"/>
          <w:sz w:val="28"/>
          <w:szCs w:val="28"/>
        </w:rPr>
        <w:t>.</w:t>
      </w:r>
    </w:p>
    <w:p w:rsidR="00C516D9" w:rsidRDefault="00C516D9" w:rsidP="006521CD">
      <w:pPr>
        <w:widowControl/>
        <w:shd w:val="clear" w:color="auto" w:fill="FFFFFF"/>
        <w:autoSpaceDE/>
        <w:autoSpaceDN/>
        <w:adjustRightInd/>
        <w:spacing w:line="276" w:lineRule="auto"/>
        <w:ind w:firstLine="709"/>
        <w:jc w:val="both"/>
        <w:rPr>
          <w:i/>
          <w:color w:val="000000"/>
          <w:sz w:val="28"/>
          <w:szCs w:val="28"/>
        </w:rPr>
      </w:pPr>
    </w:p>
    <w:p w:rsidR="00C516D9" w:rsidRDefault="00C516D9" w:rsidP="006521CD">
      <w:pPr>
        <w:widowControl/>
        <w:shd w:val="clear" w:color="auto" w:fill="FFFFFF"/>
        <w:autoSpaceDE/>
        <w:autoSpaceDN/>
        <w:adjustRightInd/>
        <w:spacing w:line="276" w:lineRule="auto"/>
        <w:ind w:firstLine="709"/>
        <w:jc w:val="both"/>
        <w:rPr>
          <w:i/>
          <w:color w:val="000000"/>
          <w:sz w:val="28"/>
          <w:szCs w:val="28"/>
        </w:rPr>
      </w:pPr>
    </w:p>
    <w:p w:rsidR="00C76523" w:rsidRPr="00C76523" w:rsidRDefault="00956A51" w:rsidP="00F35B4B">
      <w:pPr>
        <w:pStyle w:val="3"/>
        <w:ind w:left="1134" w:hanging="567"/>
      </w:pPr>
      <w:bookmarkStart w:id="43" w:name="_Toc101284129"/>
      <w:r>
        <w:t>7.2</w:t>
      </w:r>
      <w:r w:rsidR="00E43A34">
        <w:t xml:space="preserve"> </w:t>
      </w:r>
      <w:r w:rsidR="00D12806" w:rsidRPr="00D12806">
        <w:t>Сердечно-лёгочная реанимация</w:t>
      </w:r>
      <w:r w:rsidR="00D929DF" w:rsidRPr="00D929DF">
        <w:t xml:space="preserve"> при наличии ритма</w:t>
      </w:r>
      <w:r w:rsidR="00DD0A27">
        <w:t xml:space="preserve">, </w:t>
      </w:r>
      <w:r w:rsidR="00D12806">
        <w:br/>
      </w:r>
      <w:r w:rsidR="00DD0A27">
        <w:t xml:space="preserve">не </w:t>
      </w:r>
      <w:r w:rsidR="00CE71A7">
        <w:t>подлежащего</w:t>
      </w:r>
      <w:r w:rsidR="00A46197" w:rsidRPr="00A46197">
        <w:t xml:space="preserve"> дефибрилляции</w:t>
      </w:r>
      <w:bookmarkEnd w:id="43"/>
    </w:p>
    <w:p w:rsidR="001A0278" w:rsidRDefault="001A0278" w:rsidP="004712DB">
      <w:pPr>
        <w:spacing w:line="276" w:lineRule="auto"/>
        <w:ind w:firstLine="709"/>
        <w:jc w:val="both"/>
        <w:rPr>
          <w:sz w:val="28"/>
          <w:szCs w:val="28"/>
        </w:rPr>
      </w:pPr>
    </w:p>
    <w:p w:rsidR="00F65ADC" w:rsidRPr="00F65ADC" w:rsidRDefault="000D10BE" w:rsidP="009473EF">
      <w:pPr>
        <w:pStyle w:val="4"/>
      </w:pPr>
      <w:bookmarkStart w:id="44" w:name="_Toc101284130"/>
      <w:r>
        <w:t>7.2.</w:t>
      </w:r>
      <w:r w:rsidR="004712DB">
        <w:t>1</w:t>
      </w:r>
      <w:r>
        <w:t xml:space="preserve"> </w:t>
      </w:r>
      <w:r w:rsidR="001C1CB6">
        <w:t>СЛР</w:t>
      </w:r>
      <w:r w:rsidR="00F65ADC" w:rsidRPr="00F65ADC">
        <w:t xml:space="preserve"> при электромеханической диссоциации</w:t>
      </w:r>
      <w:bookmarkEnd w:id="44"/>
    </w:p>
    <w:p w:rsidR="007C6E2C" w:rsidRDefault="00810C7F" w:rsidP="00C516D9">
      <w:pPr>
        <w:widowControl/>
        <w:autoSpaceDE/>
        <w:autoSpaceDN/>
        <w:adjustRightInd/>
        <w:spacing w:line="276" w:lineRule="auto"/>
        <w:ind w:firstLine="708"/>
        <w:jc w:val="both"/>
        <w:rPr>
          <w:b/>
          <w:i/>
          <w:sz w:val="28"/>
          <w:szCs w:val="28"/>
        </w:rPr>
      </w:pPr>
      <w:r w:rsidRPr="00810C7F">
        <w:rPr>
          <w:sz w:val="28"/>
          <w:szCs w:val="28"/>
        </w:rPr>
        <w:t>Электромеханическая диссоциация</w:t>
      </w:r>
      <w:r>
        <w:rPr>
          <w:sz w:val="28"/>
          <w:szCs w:val="28"/>
        </w:rPr>
        <w:t xml:space="preserve"> (ЭМД) или электрическая активность без пульса (ЭА</w:t>
      </w:r>
      <w:r w:rsidRPr="00810C7F">
        <w:rPr>
          <w:sz w:val="28"/>
          <w:szCs w:val="28"/>
          <w:vertAlign w:val="subscript"/>
        </w:rPr>
        <w:t>БП</w:t>
      </w:r>
      <w:r>
        <w:rPr>
          <w:sz w:val="28"/>
          <w:szCs w:val="28"/>
        </w:rPr>
        <w:t xml:space="preserve">) </w:t>
      </w:r>
      <w:r w:rsidRPr="00810C7F">
        <w:rPr>
          <w:sz w:val="28"/>
          <w:szCs w:val="28"/>
        </w:rPr>
        <w:t xml:space="preserve"> - отсутствие механической активности сердца при </w:t>
      </w:r>
      <w:r w:rsidR="004D7959">
        <w:rPr>
          <w:sz w:val="28"/>
          <w:szCs w:val="28"/>
        </w:rPr>
        <w:t>сохранении его</w:t>
      </w:r>
      <w:r w:rsidRPr="00810C7F">
        <w:rPr>
          <w:sz w:val="28"/>
          <w:szCs w:val="28"/>
        </w:rPr>
        <w:t xml:space="preserve"> электрической</w:t>
      </w:r>
      <w:r w:rsidR="004D7959">
        <w:rPr>
          <w:sz w:val="28"/>
          <w:szCs w:val="28"/>
        </w:rPr>
        <w:t xml:space="preserve"> активности</w:t>
      </w:r>
      <w:r w:rsidRPr="00810C7F">
        <w:rPr>
          <w:sz w:val="28"/>
          <w:szCs w:val="28"/>
        </w:rPr>
        <w:t>.</w:t>
      </w:r>
      <w:r w:rsidR="00FE749C" w:rsidRPr="00FE749C">
        <w:rPr>
          <w:b/>
          <w:sz w:val="28"/>
          <w:szCs w:val="28"/>
        </w:rPr>
        <w:t xml:space="preserve"> </w:t>
      </w:r>
    </w:p>
    <w:p w:rsidR="0035096A" w:rsidRDefault="00F65ADC" w:rsidP="000D10BE">
      <w:pPr>
        <w:widowControl/>
        <w:autoSpaceDE/>
        <w:autoSpaceDN/>
        <w:adjustRightInd/>
        <w:spacing w:line="276" w:lineRule="auto"/>
        <w:ind w:firstLine="708"/>
        <w:jc w:val="both"/>
        <w:rPr>
          <w:sz w:val="28"/>
          <w:szCs w:val="28"/>
        </w:rPr>
      </w:pPr>
      <w:r w:rsidRPr="00CE5288">
        <w:rPr>
          <w:b/>
          <w:i/>
          <w:sz w:val="28"/>
          <w:szCs w:val="28"/>
        </w:rPr>
        <w:t>Основ</w:t>
      </w:r>
      <w:r w:rsidR="000D10BE" w:rsidRPr="00CE5288">
        <w:rPr>
          <w:b/>
          <w:i/>
          <w:sz w:val="28"/>
          <w:szCs w:val="28"/>
        </w:rPr>
        <w:t>ные реанимационные мероприятия:</w:t>
      </w:r>
      <w:r w:rsidR="000D10BE">
        <w:rPr>
          <w:sz w:val="28"/>
          <w:szCs w:val="28"/>
        </w:rPr>
        <w:t xml:space="preserve"> </w:t>
      </w:r>
    </w:p>
    <w:p w:rsidR="0035096A" w:rsidRPr="002F71C9" w:rsidRDefault="0035096A" w:rsidP="00F72CD4">
      <w:pPr>
        <w:pStyle w:val="aa"/>
        <w:widowControl/>
        <w:numPr>
          <w:ilvl w:val="0"/>
          <w:numId w:val="87"/>
        </w:numPr>
        <w:autoSpaceDE/>
        <w:autoSpaceDN/>
        <w:adjustRightInd/>
        <w:spacing w:line="276" w:lineRule="auto"/>
        <w:ind w:left="426" w:hanging="284"/>
        <w:jc w:val="both"/>
        <w:rPr>
          <w:sz w:val="28"/>
          <w:szCs w:val="28"/>
        </w:rPr>
      </w:pPr>
      <w:r w:rsidRPr="002F71C9">
        <w:rPr>
          <w:sz w:val="28"/>
          <w:szCs w:val="28"/>
        </w:rPr>
        <w:t>КГК/</w:t>
      </w:r>
      <w:r w:rsidR="000D10BE" w:rsidRPr="002F71C9">
        <w:rPr>
          <w:sz w:val="28"/>
          <w:szCs w:val="28"/>
        </w:rPr>
        <w:t>ИВЛ 100% кислородом</w:t>
      </w:r>
      <w:r w:rsidR="00F65ADC" w:rsidRPr="002F71C9">
        <w:rPr>
          <w:sz w:val="28"/>
          <w:szCs w:val="28"/>
        </w:rPr>
        <w:t xml:space="preserve"> </w:t>
      </w:r>
      <w:r w:rsidRPr="002F71C9">
        <w:rPr>
          <w:sz w:val="28"/>
          <w:szCs w:val="28"/>
        </w:rPr>
        <w:t>30:2;</w:t>
      </w:r>
      <w:r w:rsidR="007C6E2C" w:rsidRPr="002F71C9">
        <w:rPr>
          <w:sz w:val="28"/>
          <w:szCs w:val="28"/>
        </w:rPr>
        <w:t xml:space="preserve"> </w:t>
      </w:r>
    </w:p>
    <w:p w:rsidR="00F65ADC" w:rsidRPr="002F71C9" w:rsidRDefault="007C6E2C" w:rsidP="00F72CD4">
      <w:pPr>
        <w:pStyle w:val="aa"/>
        <w:widowControl/>
        <w:numPr>
          <w:ilvl w:val="0"/>
          <w:numId w:val="87"/>
        </w:numPr>
        <w:autoSpaceDE/>
        <w:autoSpaceDN/>
        <w:adjustRightInd/>
        <w:spacing w:line="276" w:lineRule="auto"/>
        <w:ind w:left="426" w:hanging="284"/>
        <w:jc w:val="both"/>
        <w:rPr>
          <w:sz w:val="28"/>
          <w:szCs w:val="28"/>
        </w:rPr>
      </w:pPr>
      <w:r w:rsidRPr="002F71C9">
        <w:rPr>
          <w:sz w:val="28"/>
          <w:szCs w:val="28"/>
        </w:rPr>
        <w:t xml:space="preserve">протекция ВДП, </w:t>
      </w:r>
      <w:r w:rsidR="00F65ADC" w:rsidRPr="002F71C9">
        <w:rPr>
          <w:sz w:val="28"/>
          <w:szCs w:val="28"/>
        </w:rPr>
        <w:t xml:space="preserve">по </w:t>
      </w:r>
      <w:r w:rsidR="000D10BE" w:rsidRPr="002F71C9">
        <w:rPr>
          <w:sz w:val="28"/>
          <w:szCs w:val="28"/>
        </w:rPr>
        <w:t>возможности, интубация трахеи</w:t>
      </w:r>
      <w:r w:rsidR="0035096A" w:rsidRPr="002F71C9">
        <w:rPr>
          <w:sz w:val="28"/>
          <w:szCs w:val="28"/>
        </w:rPr>
        <w:t>;</w:t>
      </w:r>
      <w:r w:rsidR="00F65ADC" w:rsidRPr="002F71C9">
        <w:rPr>
          <w:sz w:val="28"/>
          <w:szCs w:val="28"/>
        </w:rPr>
        <w:t xml:space="preserve"> </w:t>
      </w:r>
    </w:p>
    <w:p w:rsidR="00C6289E" w:rsidRPr="002F71C9" w:rsidRDefault="002F71C9" w:rsidP="00F72CD4">
      <w:pPr>
        <w:pStyle w:val="aa"/>
        <w:widowControl/>
        <w:numPr>
          <w:ilvl w:val="0"/>
          <w:numId w:val="87"/>
        </w:numPr>
        <w:autoSpaceDE/>
        <w:autoSpaceDN/>
        <w:adjustRightInd/>
        <w:spacing w:line="276" w:lineRule="auto"/>
        <w:ind w:left="426" w:hanging="284"/>
        <w:jc w:val="both"/>
        <w:rPr>
          <w:sz w:val="28"/>
          <w:szCs w:val="28"/>
        </w:rPr>
      </w:pPr>
      <w:proofErr w:type="gramStart"/>
      <w:r w:rsidRPr="002F71C9">
        <w:rPr>
          <w:sz w:val="28"/>
          <w:szCs w:val="28"/>
        </w:rPr>
        <w:t>а</w:t>
      </w:r>
      <w:r w:rsidR="00F65ADC" w:rsidRPr="002F71C9">
        <w:rPr>
          <w:sz w:val="28"/>
          <w:szCs w:val="28"/>
        </w:rPr>
        <w:t>дреналин 1 мг</w:t>
      </w:r>
      <w:r w:rsidR="004D7959" w:rsidRPr="002F71C9">
        <w:rPr>
          <w:sz w:val="28"/>
          <w:szCs w:val="28"/>
        </w:rPr>
        <w:t xml:space="preserve"> немедленно после обеспечения</w:t>
      </w:r>
      <w:r w:rsidR="00F65ADC" w:rsidRPr="002F71C9">
        <w:rPr>
          <w:sz w:val="28"/>
          <w:szCs w:val="28"/>
        </w:rPr>
        <w:t xml:space="preserve"> в/в</w:t>
      </w:r>
      <w:r w:rsidR="000D10BE" w:rsidRPr="002F71C9">
        <w:rPr>
          <w:sz w:val="28"/>
          <w:szCs w:val="28"/>
        </w:rPr>
        <w:t>енно</w:t>
      </w:r>
      <w:r w:rsidR="004D7959" w:rsidRPr="002F71C9">
        <w:rPr>
          <w:sz w:val="28"/>
          <w:szCs w:val="28"/>
        </w:rPr>
        <w:t>го или</w:t>
      </w:r>
      <w:r w:rsidR="00F65ADC" w:rsidRPr="002F71C9">
        <w:rPr>
          <w:sz w:val="28"/>
          <w:szCs w:val="28"/>
        </w:rPr>
        <w:t xml:space="preserve"> </w:t>
      </w:r>
      <w:r w:rsidR="006F1C86" w:rsidRPr="002F71C9">
        <w:rPr>
          <w:sz w:val="28"/>
          <w:szCs w:val="28"/>
        </w:rPr>
        <w:t>в/костно</w:t>
      </w:r>
      <w:r w:rsidR="004D7959" w:rsidRPr="002F71C9">
        <w:rPr>
          <w:sz w:val="28"/>
          <w:szCs w:val="28"/>
        </w:rPr>
        <w:t>го</w:t>
      </w:r>
      <w:r w:rsidR="000D10BE" w:rsidRPr="002F71C9">
        <w:rPr>
          <w:sz w:val="28"/>
          <w:szCs w:val="28"/>
        </w:rPr>
        <w:t xml:space="preserve"> </w:t>
      </w:r>
      <w:r w:rsidR="004D7959" w:rsidRPr="002F71C9">
        <w:rPr>
          <w:sz w:val="28"/>
          <w:szCs w:val="28"/>
        </w:rPr>
        <w:t>доступа</w:t>
      </w:r>
      <w:r w:rsidR="006C6CDF" w:rsidRPr="002F71C9">
        <w:rPr>
          <w:sz w:val="28"/>
          <w:szCs w:val="28"/>
        </w:rPr>
        <w:t>,</w:t>
      </w:r>
      <w:r w:rsidR="004D7959" w:rsidRPr="002F71C9">
        <w:rPr>
          <w:sz w:val="28"/>
          <w:szCs w:val="28"/>
        </w:rPr>
        <w:t xml:space="preserve"> и далее - </w:t>
      </w:r>
      <w:r>
        <w:rPr>
          <w:sz w:val="28"/>
          <w:szCs w:val="28"/>
        </w:rPr>
        <w:t>каждые 3-5 мин;</w:t>
      </w:r>
      <w:proofErr w:type="gramEnd"/>
    </w:p>
    <w:p w:rsidR="00F65ADC" w:rsidRPr="00B5758E" w:rsidRDefault="002F71C9" w:rsidP="00F72CD4">
      <w:pPr>
        <w:pStyle w:val="aa"/>
        <w:widowControl/>
        <w:numPr>
          <w:ilvl w:val="0"/>
          <w:numId w:val="87"/>
        </w:numPr>
        <w:autoSpaceDE/>
        <w:autoSpaceDN/>
        <w:adjustRightInd/>
        <w:spacing w:line="276" w:lineRule="auto"/>
        <w:ind w:left="426" w:hanging="284"/>
        <w:jc w:val="both"/>
        <w:rPr>
          <w:i/>
          <w:sz w:val="28"/>
          <w:szCs w:val="28"/>
        </w:rPr>
      </w:pPr>
      <w:r w:rsidRPr="00B5758E">
        <w:rPr>
          <w:b/>
          <w:i/>
          <w:sz w:val="28"/>
          <w:szCs w:val="28"/>
        </w:rPr>
        <w:t>выяснение</w:t>
      </w:r>
      <w:r w:rsidR="00C6289E" w:rsidRPr="00B5758E">
        <w:rPr>
          <w:b/>
          <w:i/>
          <w:sz w:val="28"/>
          <w:szCs w:val="28"/>
        </w:rPr>
        <w:t xml:space="preserve"> возможн</w:t>
      </w:r>
      <w:r w:rsidRPr="00B5758E">
        <w:rPr>
          <w:b/>
          <w:i/>
          <w:sz w:val="28"/>
          <w:szCs w:val="28"/>
        </w:rPr>
        <w:t>ой</w:t>
      </w:r>
      <w:r w:rsidR="00C6289E" w:rsidRPr="00B5758E">
        <w:rPr>
          <w:b/>
          <w:i/>
          <w:sz w:val="28"/>
          <w:szCs w:val="28"/>
        </w:rPr>
        <w:t xml:space="preserve"> причин</w:t>
      </w:r>
      <w:r w:rsidRPr="00B5758E">
        <w:rPr>
          <w:b/>
          <w:i/>
          <w:sz w:val="28"/>
          <w:szCs w:val="28"/>
        </w:rPr>
        <w:t>ы</w:t>
      </w:r>
      <w:r w:rsidR="00C6289E" w:rsidRPr="00B5758E">
        <w:rPr>
          <w:b/>
          <w:i/>
          <w:sz w:val="28"/>
          <w:szCs w:val="28"/>
        </w:rPr>
        <w:t xml:space="preserve"> </w:t>
      </w:r>
      <w:r w:rsidR="00F81479" w:rsidRPr="00B5758E">
        <w:rPr>
          <w:b/>
          <w:i/>
          <w:sz w:val="28"/>
          <w:szCs w:val="28"/>
        </w:rPr>
        <w:t xml:space="preserve">ЭМД и её </w:t>
      </w:r>
      <w:r w:rsidR="00106489" w:rsidRPr="00B5758E">
        <w:rPr>
          <w:b/>
          <w:i/>
          <w:sz w:val="28"/>
          <w:szCs w:val="28"/>
        </w:rPr>
        <w:t>устранени</w:t>
      </w:r>
      <w:r w:rsidRPr="00B5758E">
        <w:rPr>
          <w:b/>
          <w:i/>
          <w:sz w:val="28"/>
          <w:szCs w:val="28"/>
        </w:rPr>
        <w:t>е</w:t>
      </w:r>
      <w:r w:rsidR="00106489" w:rsidRPr="00B5758E">
        <w:rPr>
          <w:b/>
          <w:i/>
          <w:sz w:val="28"/>
          <w:szCs w:val="28"/>
        </w:rPr>
        <w:t xml:space="preserve"> </w:t>
      </w:r>
      <w:r w:rsidR="00B5758E">
        <w:rPr>
          <w:b/>
          <w:i/>
          <w:sz w:val="28"/>
          <w:szCs w:val="28"/>
        </w:rPr>
        <w:t>(</w:t>
      </w:r>
      <w:r w:rsidR="00A671A5" w:rsidRPr="00B5758E">
        <w:rPr>
          <w:i/>
          <w:sz w:val="28"/>
          <w:szCs w:val="28"/>
        </w:rPr>
        <w:t>без чего СЛР успешна</w:t>
      </w:r>
      <w:r w:rsidR="00B5758E">
        <w:rPr>
          <w:i/>
          <w:sz w:val="28"/>
          <w:szCs w:val="28"/>
        </w:rPr>
        <w:t xml:space="preserve"> не будет!!)</w:t>
      </w:r>
      <w:r w:rsidR="00106489" w:rsidRPr="00B5758E">
        <w:rPr>
          <w:i/>
          <w:sz w:val="28"/>
          <w:szCs w:val="28"/>
        </w:rPr>
        <w:t>.</w:t>
      </w:r>
      <w:r w:rsidR="00C6289E" w:rsidRPr="00B5758E">
        <w:rPr>
          <w:i/>
          <w:sz w:val="28"/>
          <w:szCs w:val="28"/>
        </w:rPr>
        <w:t xml:space="preserve"> </w:t>
      </w:r>
      <w:r w:rsidR="00F65ADC" w:rsidRPr="00B5758E">
        <w:rPr>
          <w:i/>
          <w:sz w:val="28"/>
          <w:szCs w:val="28"/>
        </w:rPr>
        <w:t xml:space="preserve"> </w:t>
      </w:r>
    </w:p>
    <w:p w:rsidR="004712DB" w:rsidRPr="00CE5288" w:rsidRDefault="005C6993" w:rsidP="004712DB">
      <w:pPr>
        <w:widowControl/>
        <w:autoSpaceDE/>
        <w:autoSpaceDN/>
        <w:adjustRightInd/>
        <w:spacing w:line="276" w:lineRule="auto"/>
        <w:ind w:firstLine="708"/>
        <w:jc w:val="both"/>
        <w:rPr>
          <w:sz w:val="28"/>
          <w:szCs w:val="28"/>
        </w:rPr>
      </w:pPr>
      <w:r>
        <w:rPr>
          <w:sz w:val="28"/>
          <w:szCs w:val="28"/>
        </w:rPr>
        <w:t>Дифференциальная диагностика основных причин</w:t>
      </w:r>
      <w:r w:rsidR="00537F27">
        <w:rPr>
          <w:sz w:val="28"/>
          <w:szCs w:val="28"/>
        </w:rPr>
        <w:t xml:space="preserve"> </w:t>
      </w:r>
      <w:r>
        <w:rPr>
          <w:sz w:val="28"/>
          <w:szCs w:val="28"/>
        </w:rPr>
        <w:t>ЭА</w:t>
      </w:r>
      <w:r w:rsidRPr="005C6993">
        <w:rPr>
          <w:sz w:val="28"/>
          <w:szCs w:val="28"/>
          <w:vertAlign w:val="subscript"/>
        </w:rPr>
        <w:t>БП</w:t>
      </w:r>
      <w:r>
        <w:rPr>
          <w:sz w:val="28"/>
          <w:szCs w:val="28"/>
        </w:rPr>
        <w:t xml:space="preserve"> </w:t>
      </w:r>
      <w:r w:rsidR="00537F27">
        <w:rPr>
          <w:sz w:val="28"/>
          <w:szCs w:val="28"/>
        </w:rPr>
        <w:t xml:space="preserve">(ЭМД) </w:t>
      </w:r>
      <w:r w:rsidR="004712DB" w:rsidRPr="00CE5288">
        <w:rPr>
          <w:sz w:val="28"/>
          <w:szCs w:val="28"/>
        </w:rPr>
        <w:t>и пут</w:t>
      </w:r>
      <w:r w:rsidR="00537F27">
        <w:rPr>
          <w:sz w:val="28"/>
          <w:szCs w:val="28"/>
        </w:rPr>
        <w:t>и</w:t>
      </w:r>
      <w:r w:rsidR="004712DB" w:rsidRPr="00CE5288">
        <w:rPr>
          <w:sz w:val="28"/>
          <w:szCs w:val="28"/>
        </w:rPr>
        <w:t xml:space="preserve"> их устранения пр</w:t>
      </w:r>
      <w:r w:rsidR="003871C9">
        <w:rPr>
          <w:sz w:val="28"/>
          <w:szCs w:val="28"/>
        </w:rPr>
        <w:t>о</w:t>
      </w:r>
      <w:r w:rsidR="004712DB" w:rsidRPr="00CE5288">
        <w:rPr>
          <w:sz w:val="28"/>
          <w:szCs w:val="28"/>
        </w:rPr>
        <w:t>в</w:t>
      </w:r>
      <w:r w:rsidR="00537F27">
        <w:rPr>
          <w:sz w:val="28"/>
          <w:szCs w:val="28"/>
        </w:rPr>
        <w:t>одится</w:t>
      </w:r>
      <w:r w:rsidR="004712DB" w:rsidRPr="00CE5288">
        <w:rPr>
          <w:sz w:val="28"/>
          <w:szCs w:val="28"/>
        </w:rPr>
        <w:t xml:space="preserve"> </w:t>
      </w:r>
      <w:r w:rsidRPr="005C6993">
        <w:rPr>
          <w:sz w:val="28"/>
          <w:szCs w:val="28"/>
        </w:rPr>
        <w:t>на осн</w:t>
      </w:r>
      <w:r>
        <w:rPr>
          <w:sz w:val="28"/>
          <w:szCs w:val="28"/>
        </w:rPr>
        <w:t xml:space="preserve">овании данных, представленных </w:t>
      </w:r>
      <w:r w:rsidR="004712DB" w:rsidRPr="00CE5288">
        <w:rPr>
          <w:sz w:val="28"/>
          <w:szCs w:val="28"/>
        </w:rPr>
        <w:t xml:space="preserve">в таблице </w:t>
      </w:r>
      <w:r w:rsidR="00B15AD7">
        <w:rPr>
          <w:sz w:val="28"/>
          <w:szCs w:val="28"/>
        </w:rPr>
        <w:t>4</w:t>
      </w:r>
      <w:r w:rsidR="004712DB" w:rsidRPr="00CE5288">
        <w:rPr>
          <w:sz w:val="28"/>
          <w:szCs w:val="28"/>
        </w:rPr>
        <w:t>.</w:t>
      </w:r>
    </w:p>
    <w:p w:rsidR="00DE4C03" w:rsidRDefault="00DE4C03" w:rsidP="00DE4C03">
      <w:pPr>
        <w:spacing w:line="276" w:lineRule="auto"/>
        <w:ind w:firstLine="709"/>
        <w:jc w:val="right"/>
        <w:rPr>
          <w:color w:val="000000"/>
          <w:sz w:val="28"/>
          <w:szCs w:val="28"/>
        </w:rPr>
      </w:pPr>
      <w:r w:rsidRPr="00DE4C03">
        <w:rPr>
          <w:color w:val="000000"/>
          <w:sz w:val="28"/>
          <w:szCs w:val="28"/>
        </w:rPr>
        <w:lastRenderedPageBreak/>
        <w:t xml:space="preserve">Таблица </w:t>
      </w:r>
      <w:r w:rsidR="00A852F8">
        <w:rPr>
          <w:color w:val="000000"/>
          <w:sz w:val="28"/>
          <w:szCs w:val="28"/>
        </w:rPr>
        <w:t>4</w:t>
      </w:r>
    </w:p>
    <w:p w:rsidR="000B0085" w:rsidRPr="00FB131F" w:rsidRDefault="000B0085" w:rsidP="000B0085">
      <w:pPr>
        <w:spacing w:line="276" w:lineRule="auto"/>
        <w:ind w:firstLine="709"/>
        <w:rPr>
          <w:b/>
          <w:color w:val="000000"/>
          <w:sz w:val="28"/>
          <w:szCs w:val="28"/>
        </w:rPr>
      </w:pPr>
      <w:r w:rsidRPr="00FB131F">
        <w:rPr>
          <w:b/>
          <w:color w:val="000000"/>
          <w:sz w:val="28"/>
          <w:szCs w:val="28"/>
        </w:rPr>
        <w:t>Дифференциальный диагноз электрической активности без пульса</w:t>
      </w:r>
    </w:p>
    <w:p w:rsidR="005720E2" w:rsidRDefault="005720E2" w:rsidP="000B0085">
      <w:pPr>
        <w:spacing w:line="276" w:lineRule="auto"/>
        <w:ind w:firstLine="709"/>
        <w:rPr>
          <w:b/>
          <w:color w:val="000000"/>
          <w:sz w:val="28"/>
          <w:szCs w:val="28"/>
        </w:rPr>
      </w:pPr>
    </w:p>
    <w:tbl>
      <w:tblPr>
        <w:tblStyle w:val="ad"/>
        <w:tblW w:w="9889" w:type="dxa"/>
        <w:tblLayout w:type="fixed"/>
        <w:tblLook w:val="04A0" w:firstRow="1" w:lastRow="0" w:firstColumn="1" w:lastColumn="0" w:noHBand="0" w:noVBand="1"/>
      </w:tblPr>
      <w:tblGrid>
        <w:gridCol w:w="2235"/>
        <w:gridCol w:w="2835"/>
        <w:gridCol w:w="2835"/>
        <w:gridCol w:w="1984"/>
      </w:tblGrid>
      <w:tr w:rsidR="00A57EFE" w:rsidRPr="004350C3" w:rsidTr="001F32CB">
        <w:tc>
          <w:tcPr>
            <w:tcW w:w="2235" w:type="dxa"/>
            <w:vAlign w:val="center"/>
          </w:tcPr>
          <w:p w:rsidR="00A57EFE" w:rsidRPr="004350C3" w:rsidRDefault="00A57EFE" w:rsidP="004350C3">
            <w:pPr>
              <w:jc w:val="center"/>
              <w:rPr>
                <w:b/>
                <w:sz w:val="24"/>
              </w:rPr>
            </w:pPr>
            <w:r w:rsidRPr="004350C3">
              <w:rPr>
                <w:b/>
                <w:sz w:val="24"/>
              </w:rPr>
              <w:t>Причины</w:t>
            </w:r>
          </w:p>
        </w:tc>
        <w:tc>
          <w:tcPr>
            <w:tcW w:w="2835" w:type="dxa"/>
            <w:vAlign w:val="center"/>
          </w:tcPr>
          <w:p w:rsidR="00A57EFE" w:rsidRPr="004350C3" w:rsidRDefault="00A57EFE" w:rsidP="004350C3">
            <w:pPr>
              <w:jc w:val="center"/>
              <w:rPr>
                <w:b/>
                <w:sz w:val="24"/>
              </w:rPr>
            </w:pPr>
            <w:r w:rsidRPr="004350C3">
              <w:rPr>
                <w:b/>
                <w:sz w:val="24"/>
              </w:rPr>
              <w:t>ЭКГ</w:t>
            </w:r>
          </w:p>
        </w:tc>
        <w:tc>
          <w:tcPr>
            <w:tcW w:w="2835" w:type="dxa"/>
            <w:vAlign w:val="center"/>
          </w:tcPr>
          <w:p w:rsidR="00A57EFE" w:rsidRPr="004350C3" w:rsidRDefault="00A57EFE" w:rsidP="004350C3">
            <w:pPr>
              <w:jc w:val="center"/>
              <w:rPr>
                <w:b/>
                <w:sz w:val="24"/>
              </w:rPr>
            </w:pPr>
            <w:r w:rsidRPr="004350C3">
              <w:rPr>
                <w:b/>
                <w:sz w:val="24"/>
              </w:rPr>
              <w:t>Анамнез,</w:t>
            </w:r>
            <w:r w:rsidRPr="004350C3">
              <w:rPr>
                <w:b/>
                <w:sz w:val="24"/>
              </w:rPr>
              <w:br/>
              <w:t xml:space="preserve"> внешний осмотр</w:t>
            </w:r>
          </w:p>
        </w:tc>
        <w:tc>
          <w:tcPr>
            <w:tcW w:w="1984" w:type="dxa"/>
            <w:vAlign w:val="center"/>
          </w:tcPr>
          <w:p w:rsidR="00A57EFE" w:rsidRPr="004350C3" w:rsidRDefault="00A57EFE" w:rsidP="004350C3">
            <w:pPr>
              <w:jc w:val="center"/>
              <w:rPr>
                <w:b/>
                <w:sz w:val="24"/>
              </w:rPr>
            </w:pPr>
            <w:r w:rsidRPr="004350C3">
              <w:rPr>
                <w:b/>
                <w:sz w:val="24"/>
              </w:rPr>
              <w:t>Терапия</w:t>
            </w:r>
          </w:p>
        </w:tc>
      </w:tr>
      <w:tr w:rsidR="00A57EFE" w:rsidRPr="004350C3" w:rsidTr="001F32CB">
        <w:trPr>
          <w:trHeight w:val="526"/>
        </w:trPr>
        <w:tc>
          <w:tcPr>
            <w:tcW w:w="2235" w:type="dxa"/>
            <w:vAlign w:val="center"/>
          </w:tcPr>
          <w:p w:rsidR="00A57EFE" w:rsidRPr="004350C3" w:rsidRDefault="00A57EFE" w:rsidP="004350C3">
            <w:pPr>
              <w:rPr>
                <w:b/>
                <w:sz w:val="22"/>
                <w:szCs w:val="22"/>
              </w:rPr>
            </w:pPr>
            <w:r w:rsidRPr="004350C3">
              <w:rPr>
                <w:b/>
                <w:sz w:val="22"/>
                <w:szCs w:val="22"/>
              </w:rPr>
              <w:t>Гиповолемия</w:t>
            </w:r>
          </w:p>
        </w:tc>
        <w:tc>
          <w:tcPr>
            <w:tcW w:w="2835" w:type="dxa"/>
            <w:vAlign w:val="center"/>
          </w:tcPr>
          <w:p w:rsidR="00A57EFE" w:rsidRPr="004350C3" w:rsidRDefault="00A57EFE" w:rsidP="001F32CB">
            <w:pPr>
              <w:rPr>
                <w:sz w:val="22"/>
                <w:szCs w:val="22"/>
              </w:rPr>
            </w:pPr>
            <w:r w:rsidRPr="004350C3">
              <w:rPr>
                <w:sz w:val="22"/>
                <w:szCs w:val="22"/>
              </w:rPr>
              <w:t>Узки</w:t>
            </w:r>
            <w:r w:rsidR="00D05C84" w:rsidRPr="004350C3">
              <w:rPr>
                <w:sz w:val="22"/>
                <w:szCs w:val="22"/>
              </w:rPr>
              <w:t>й</w:t>
            </w:r>
            <w:r w:rsidRPr="004350C3">
              <w:rPr>
                <w:sz w:val="22"/>
                <w:szCs w:val="22"/>
              </w:rPr>
              <w:t xml:space="preserve"> QRS</w:t>
            </w:r>
            <w:r w:rsidRPr="004350C3">
              <w:rPr>
                <w:sz w:val="22"/>
                <w:szCs w:val="22"/>
              </w:rPr>
              <w:br/>
              <w:t>Частый ритм</w:t>
            </w:r>
          </w:p>
        </w:tc>
        <w:tc>
          <w:tcPr>
            <w:tcW w:w="2835" w:type="dxa"/>
            <w:vAlign w:val="center"/>
          </w:tcPr>
          <w:p w:rsidR="003F19C2" w:rsidRDefault="003F19C2" w:rsidP="001F32CB">
            <w:pPr>
              <w:rPr>
                <w:sz w:val="22"/>
                <w:szCs w:val="22"/>
              </w:rPr>
            </w:pPr>
            <w:r>
              <w:rPr>
                <w:sz w:val="22"/>
                <w:szCs w:val="22"/>
              </w:rPr>
              <w:t>Анамнез</w:t>
            </w:r>
          </w:p>
          <w:p w:rsidR="00A57EFE" w:rsidRPr="004350C3" w:rsidRDefault="003F19C2" w:rsidP="001F32CB">
            <w:pPr>
              <w:rPr>
                <w:sz w:val="22"/>
                <w:szCs w:val="22"/>
              </w:rPr>
            </w:pPr>
            <w:r>
              <w:rPr>
                <w:sz w:val="22"/>
                <w:szCs w:val="22"/>
              </w:rPr>
              <w:t>С</w:t>
            </w:r>
            <w:r w:rsidR="00A57EFE" w:rsidRPr="004350C3">
              <w:rPr>
                <w:sz w:val="22"/>
                <w:szCs w:val="22"/>
              </w:rPr>
              <w:t>павшиеся</w:t>
            </w:r>
            <w:r w:rsidR="005720E2" w:rsidRPr="004350C3">
              <w:rPr>
                <w:sz w:val="22"/>
                <w:szCs w:val="22"/>
              </w:rPr>
              <w:t xml:space="preserve"> </w:t>
            </w:r>
            <w:r w:rsidR="00A57EFE" w:rsidRPr="004350C3">
              <w:rPr>
                <w:sz w:val="22"/>
                <w:szCs w:val="22"/>
              </w:rPr>
              <w:t>вены</w:t>
            </w:r>
          </w:p>
        </w:tc>
        <w:tc>
          <w:tcPr>
            <w:tcW w:w="1984" w:type="dxa"/>
            <w:vAlign w:val="center"/>
          </w:tcPr>
          <w:p w:rsidR="00A57EFE" w:rsidRPr="004350C3" w:rsidRDefault="00A57EFE" w:rsidP="001F32CB">
            <w:pPr>
              <w:rPr>
                <w:sz w:val="22"/>
                <w:szCs w:val="22"/>
              </w:rPr>
            </w:pPr>
            <w:r w:rsidRPr="004350C3">
              <w:rPr>
                <w:sz w:val="22"/>
                <w:szCs w:val="22"/>
              </w:rPr>
              <w:t>Инфузия</w:t>
            </w:r>
          </w:p>
        </w:tc>
      </w:tr>
      <w:tr w:rsidR="00A57EFE" w:rsidRPr="004350C3" w:rsidTr="001F32CB">
        <w:tc>
          <w:tcPr>
            <w:tcW w:w="2235" w:type="dxa"/>
            <w:vAlign w:val="center"/>
          </w:tcPr>
          <w:p w:rsidR="00A57EFE" w:rsidRPr="004350C3" w:rsidRDefault="0027180E" w:rsidP="004350C3">
            <w:pPr>
              <w:rPr>
                <w:b/>
                <w:sz w:val="22"/>
                <w:szCs w:val="22"/>
              </w:rPr>
            </w:pPr>
            <w:r w:rsidRPr="004350C3">
              <w:rPr>
                <w:b/>
                <w:sz w:val="22"/>
                <w:szCs w:val="22"/>
              </w:rPr>
              <w:t>Гипоксия</w:t>
            </w:r>
          </w:p>
        </w:tc>
        <w:tc>
          <w:tcPr>
            <w:tcW w:w="2835" w:type="dxa"/>
            <w:vAlign w:val="center"/>
          </w:tcPr>
          <w:p w:rsidR="00A57EFE" w:rsidRPr="004350C3" w:rsidRDefault="0027180E" w:rsidP="001F32CB">
            <w:pPr>
              <w:rPr>
                <w:sz w:val="22"/>
                <w:szCs w:val="22"/>
              </w:rPr>
            </w:pPr>
            <w:r w:rsidRPr="004350C3">
              <w:rPr>
                <w:sz w:val="22"/>
                <w:szCs w:val="22"/>
              </w:rPr>
              <w:t>Медленный ритм</w:t>
            </w:r>
          </w:p>
        </w:tc>
        <w:tc>
          <w:tcPr>
            <w:tcW w:w="2835" w:type="dxa"/>
            <w:vAlign w:val="center"/>
          </w:tcPr>
          <w:p w:rsidR="004350C3" w:rsidRDefault="004350C3" w:rsidP="001F32CB">
            <w:pPr>
              <w:rPr>
                <w:sz w:val="22"/>
                <w:szCs w:val="22"/>
              </w:rPr>
            </w:pPr>
            <w:r>
              <w:rPr>
                <w:sz w:val="22"/>
                <w:szCs w:val="22"/>
              </w:rPr>
              <w:t>Цианоз</w:t>
            </w:r>
            <w:r w:rsidR="0027180E" w:rsidRPr="004350C3">
              <w:rPr>
                <w:sz w:val="22"/>
                <w:szCs w:val="22"/>
              </w:rPr>
              <w:t xml:space="preserve"> </w:t>
            </w:r>
          </w:p>
          <w:p w:rsidR="005720E2" w:rsidRPr="004350C3" w:rsidRDefault="004350C3" w:rsidP="003871C9">
            <w:pPr>
              <w:rPr>
                <w:sz w:val="22"/>
                <w:szCs w:val="22"/>
              </w:rPr>
            </w:pPr>
            <w:r>
              <w:rPr>
                <w:sz w:val="22"/>
                <w:szCs w:val="22"/>
              </w:rPr>
              <w:t>Газы крови</w:t>
            </w:r>
            <w:r>
              <w:rPr>
                <w:sz w:val="22"/>
                <w:szCs w:val="22"/>
              </w:rPr>
              <w:br/>
              <w:t>П</w:t>
            </w:r>
            <w:r w:rsidR="0027180E" w:rsidRPr="004350C3">
              <w:rPr>
                <w:sz w:val="22"/>
                <w:szCs w:val="22"/>
              </w:rPr>
              <w:t>роблемы с</w:t>
            </w:r>
            <w:r w:rsidR="005720E2" w:rsidRPr="004350C3">
              <w:rPr>
                <w:sz w:val="22"/>
                <w:szCs w:val="22"/>
              </w:rPr>
              <w:t xml:space="preserve"> </w:t>
            </w:r>
            <w:r w:rsidR="003871C9">
              <w:rPr>
                <w:sz w:val="22"/>
                <w:szCs w:val="22"/>
              </w:rPr>
              <w:t>ВДП</w:t>
            </w:r>
          </w:p>
        </w:tc>
        <w:tc>
          <w:tcPr>
            <w:tcW w:w="1984" w:type="dxa"/>
            <w:vAlign w:val="center"/>
          </w:tcPr>
          <w:p w:rsidR="00A57EFE" w:rsidRPr="004350C3" w:rsidRDefault="00D05C84" w:rsidP="001F32CB">
            <w:pPr>
              <w:rPr>
                <w:sz w:val="22"/>
                <w:szCs w:val="22"/>
              </w:rPr>
            </w:pPr>
            <w:r w:rsidRPr="004350C3">
              <w:rPr>
                <w:sz w:val="22"/>
                <w:szCs w:val="22"/>
              </w:rPr>
              <w:t>Оксигенация</w:t>
            </w:r>
            <w:r w:rsidR="0027180E" w:rsidRPr="004350C3">
              <w:rPr>
                <w:sz w:val="22"/>
                <w:szCs w:val="22"/>
              </w:rPr>
              <w:br/>
            </w:r>
            <w:r w:rsidRPr="004350C3">
              <w:rPr>
                <w:sz w:val="22"/>
                <w:szCs w:val="22"/>
              </w:rPr>
              <w:t>В</w:t>
            </w:r>
            <w:r w:rsidR="0027180E" w:rsidRPr="004350C3">
              <w:rPr>
                <w:sz w:val="22"/>
                <w:szCs w:val="22"/>
              </w:rPr>
              <w:t>ентиляция</w:t>
            </w:r>
          </w:p>
        </w:tc>
      </w:tr>
      <w:tr w:rsidR="0027180E" w:rsidRPr="004350C3" w:rsidTr="001F32CB">
        <w:tc>
          <w:tcPr>
            <w:tcW w:w="2235" w:type="dxa"/>
            <w:vAlign w:val="center"/>
          </w:tcPr>
          <w:p w:rsidR="0027180E" w:rsidRPr="004350C3" w:rsidRDefault="0027180E" w:rsidP="004350C3">
            <w:pPr>
              <w:rPr>
                <w:b/>
                <w:sz w:val="22"/>
                <w:szCs w:val="22"/>
              </w:rPr>
            </w:pPr>
            <w:r w:rsidRPr="004350C3">
              <w:rPr>
                <w:b/>
                <w:sz w:val="22"/>
                <w:szCs w:val="22"/>
              </w:rPr>
              <w:t>Ацидоз</w:t>
            </w:r>
          </w:p>
        </w:tc>
        <w:tc>
          <w:tcPr>
            <w:tcW w:w="2835" w:type="dxa"/>
            <w:vAlign w:val="center"/>
          </w:tcPr>
          <w:p w:rsidR="0027180E" w:rsidRPr="004350C3" w:rsidRDefault="000B0085" w:rsidP="001F32CB">
            <w:pPr>
              <w:rPr>
                <w:sz w:val="22"/>
                <w:szCs w:val="22"/>
              </w:rPr>
            </w:pPr>
            <w:r w:rsidRPr="004350C3">
              <w:rPr>
                <w:sz w:val="22"/>
                <w:szCs w:val="22"/>
              </w:rPr>
              <w:t>Низкоамплитудные</w:t>
            </w:r>
            <w:r w:rsidR="005720E2" w:rsidRPr="004350C3">
              <w:rPr>
                <w:sz w:val="22"/>
                <w:szCs w:val="22"/>
              </w:rPr>
              <w:t xml:space="preserve"> </w:t>
            </w:r>
            <w:r w:rsidRPr="004350C3">
              <w:rPr>
                <w:sz w:val="22"/>
                <w:szCs w:val="22"/>
              </w:rPr>
              <w:t>QRS</w:t>
            </w:r>
          </w:p>
        </w:tc>
        <w:tc>
          <w:tcPr>
            <w:tcW w:w="2835" w:type="dxa"/>
            <w:vAlign w:val="center"/>
          </w:tcPr>
          <w:p w:rsidR="00A54B0A" w:rsidRDefault="0027180E" w:rsidP="001F32CB">
            <w:pPr>
              <w:rPr>
                <w:sz w:val="22"/>
                <w:szCs w:val="22"/>
              </w:rPr>
            </w:pPr>
            <w:r w:rsidRPr="004350C3">
              <w:rPr>
                <w:sz w:val="22"/>
                <w:szCs w:val="22"/>
              </w:rPr>
              <w:t>Диа</w:t>
            </w:r>
            <w:r w:rsidR="00A54B0A">
              <w:rPr>
                <w:sz w:val="22"/>
                <w:szCs w:val="22"/>
              </w:rPr>
              <w:t>бет</w:t>
            </w:r>
            <w:r w:rsidR="000B0085" w:rsidRPr="004350C3">
              <w:rPr>
                <w:sz w:val="22"/>
                <w:szCs w:val="22"/>
              </w:rPr>
              <w:t xml:space="preserve"> </w:t>
            </w:r>
          </w:p>
          <w:p w:rsidR="004350C3" w:rsidRPr="004350C3" w:rsidRDefault="001F32CB" w:rsidP="001F32CB">
            <w:pPr>
              <w:rPr>
                <w:sz w:val="22"/>
                <w:szCs w:val="22"/>
              </w:rPr>
            </w:pPr>
            <w:r>
              <w:rPr>
                <w:sz w:val="22"/>
                <w:szCs w:val="22"/>
              </w:rPr>
              <w:t>Почечная недостаточность</w:t>
            </w:r>
            <w:r w:rsidR="000B0085" w:rsidRPr="004350C3">
              <w:rPr>
                <w:sz w:val="22"/>
                <w:szCs w:val="22"/>
              </w:rPr>
              <w:t xml:space="preserve"> </w:t>
            </w:r>
          </w:p>
          <w:p w:rsidR="0027180E" w:rsidRPr="004350C3" w:rsidRDefault="004350C3" w:rsidP="001F32CB">
            <w:pPr>
              <w:rPr>
                <w:sz w:val="22"/>
                <w:szCs w:val="22"/>
              </w:rPr>
            </w:pPr>
            <w:r w:rsidRPr="004350C3">
              <w:rPr>
                <w:sz w:val="22"/>
                <w:szCs w:val="22"/>
              </w:rPr>
              <w:t>Д</w:t>
            </w:r>
            <w:r w:rsidR="000B0085" w:rsidRPr="004350C3">
              <w:rPr>
                <w:sz w:val="22"/>
                <w:szCs w:val="22"/>
              </w:rPr>
              <w:t>ругие</w:t>
            </w:r>
            <w:r w:rsidRPr="004350C3">
              <w:rPr>
                <w:sz w:val="22"/>
                <w:szCs w:val="22"/>
              </w:rPr>
              <w:t xml:space="preserve"> </w:t>
            </w:r>
            <w:r w:rsidR="000B0085" w:rsidRPr="004350C3">
              <w:rPr>
                <w:sz w:val="22"/>
                <w:szCs w:val="22"/>
              </w:rPr>
              <w:t>причины ацидоза</w:t>
            </w:r>
          </w:p>
        </w:tc>
        <w:tc>
          <w:tcPr>
            <w:tcW w:w="1984" w:type="dxa"/>
            <w:vAlign w:val="center"/>
          </w:tcPr>
          <w:p w:rsidR="0027180E" w:rsidRPr="004350C3" w:rsidRDefault="0027180E" w:rsidP="001F32CB">
            <w:pPr>
              <w:rPr>
                <w:sz w:val="22"/>
                <w:szCs w:val="22"/>
              </w:rPr>
            </w:pPr>
            <w:r w:rsidRPr="004350C3">
              <w:rPr>
                <w:sz w:val="22"/>
                <w:szCs w:val="22"/>
              </w:rPr>
              <w:t>NaHCO</w:t>
            </w:r>
            <w:r w:rsidRPr="003F19C2">
              <w:rPr>
                <w:sz w:val="22"/>
                <w:szCs w:val="22"/>
                <w:vertAlign w:val="subscript"/>
              </w:rPr>
              <w:t>3</w:t>
            </w:r>
            <w:r w:rsidRPr="004350C3">
              <w:rPr>
                <w:sz w:val="22"/>
                <w:szCs w:val="22"/>
              </w:rPr>
              <w:br/>
            </w:r>
            <w:r w:rsidR="00D05C84" w:rsidRPr="004350C3">
              <w:rPr>
                <w:sz w:val="22"/>
                <w:szCs w:val="22"/>
              </w:rPr>
              <w:t>Г</w:t>
            </w:r>
            <w:r w:rsidRPr="004350C3">
              <w:rPr>
                <w:sz w:val="22"/>
                <w:szCs w:val="22"/>
              </w:rPr>
              <w:t>ипервентиляция</w:t>
            </w:r>
          </w:p>
        </w:tc>
      </w:tr>
      <w:tr w:rsidR="0027180E" w:rsidRPr="004350C3" w:rsidTr="001F32CB">
        <w:tc>
          <w:tcPr>
            <w:tcW w:w="2235" w:type="dxa"/>
            <w:vAlign w:val="center"/>
          </w:tcPr>
          <w:p w:rsidR="0027180E" w:rsidRPr="004350C3" w:rsidRDefault="0027180E" w:rsidP="004350C3">
            <w:pPr>
              <w:rPr>
                <w:b/>
                <w:sz w:val="22"/>
                <w:szCs w:val="22"/>
              </w:rPr>
            </w:pPr>
            <w:r w:rsidRPr="004350C3">
              <w:rPr>
                <w:b/>
                <w:sz w:val="22"/>
                <w:szCs w:val="22"/>
              </w:rPr>
              <w:t>Гиперкалиемия</w:t>
            </w:r>
          </w:p>
        </w:tc>
        <w:tc>
          <w:tcPr>
            <w:tcW w:w="2835" w:type="dxa"/>
            <w:vAlign w:val="center"/>
          </w:tcPr>
          <w:p w:rsidR="0027180E" w:rsidRPr="004350C3" w:rsidRDefault="0027180E" w:rsidP="001F32CB">
            <w:pPr>
              <w:rPr>
                <w:sz w:val="22"/>
                <w:szCs w:val="22"/>
              </w:rPr>
            </w:pPr>
            <w:r w:rsidRPr="004350C3">
              <w:rPr>
                <w:sz w:val="22"/>
                <w:szCs w:val="22"/>
              </w:rPr>
              <w:t>Широкий QRS</w:t>
            </w:r>
            <w:r w:rsidRPr="004350C3">
              <w:rPr>
                <w:sz w:val="22"/>
                <w:szCs w:val="22"/>
              </w:rPr>
              <w:br/>
              <w:t>Высокий</w:t>
            </w:r>
            <w:r w:rsidR="000B0085" w:rsidRPr="004350C3">
              <w:rPr>
                <w:sz w:val="22"/>
                <w:szCs w:val="22"/>
              </w:rPr>
              <w:t xml:space="preserve"> </w:t>
            </w:r>
            <w:r w:rsidRPr="004350C3">
              <w:rPr>
                <w:sz w:val="22"/>
                <w:szCs w:val="22"/>
              </w:rPr>
              <w:t>пик</w:t>
            </w:r>
            <w:r w:rsidR="000B0085" w:rsidRPr="004350C3">
              <w:rPr>
                <w:sz w:val="22"/>
                <w:szCs w:val="22"/>
              </w:rPr>
              <w:t>ообразный</w:t>
            </w:r>
            <w:r w:rsidR="005720E2" w:rsidRPr="004350C3">
              <w:rPr>
                <w:sz w:val="22"/>
                <w:szCs w:val="22"/>
              </w:rPr>
              <w:t xml:space="preserve"> </w:t>
            </w:r>
            <w:r w:rsidR="000B0085" w:rsidRPr="004350C3">
              <w:rPr>
                <w:sz w:val="22"/>
                <w:szCs w:val="22"/>
              </w:rPr>
              <w:t>Т</w:t>
            </w:r>
            <w:r w:rsidR="000B0085" w:rsidRPr="004350C3">
              <w:rPr>
                <w:sz w:val="22"/>
                <w:szCs w:val="22"/>
              </w:rPr>
              <w:br/>
              <w:t xml:space="preserve">Уменьшение </w:t>
            </w:r>
            <w:proofErr w:type="gramStart"/>
            <w:r w:rsidR="000B0085" w:rsidRPr="004350C3">
              <w:rPr>
                <w:sz w:val="22"/>
                <w:szCs w:val="22"/>
              </w:rPr>
              <w:t>Р</w:t>
            </w:r>
            <w:proofErr w:type="gramEnd"/>
            <w:r w:rsidR="000B0085" w:rsidRPr="004350C3">
              <w:rPr>
                <w:sz w:val="22"/>
                <w:szCs w:val="22"/>
              </w:rPr>
              <w:br/>
              <w:t>Рw ЭМД</w:t>
            </w:r>
          </w:p>
        </w:tc>
        <w:tc>
          <w:tcPr>
            <w:tcW w:w="2835" w:type="dxa"/>
            <w:vAlign w:val="center"/>
          </w:tcPr>
          <w:p w:rsidR="004350C3" w:rsidRDefault="001F32CB" w:rsidP="001F32CB">
            <w:pPr>
              <w:rPr>
                <w:sz w:val="22"/>
                <w:szCs w:val="22"/>
              </w:rPr>
            </w:pPr>
            <w:r>
              <w:rPr>
                <w:sz w:val="22"/>
                <w:szCs w:val="22"/>
              </w:rPr>
              <w:t>Почечная недостаточность</w:t>
            </w:r>
            <w:r w:rsidRPr="004350C3">
              <w:rPr>
                <w:sz w:val="22"/>
                <w:szCs w:val="22"/>
              </w:rPr>
              <w:t xml:space="preserve"> </w:t>
            </w:r>
          </w:p>
          <w:p w:rsidR="004350C3" w:rsidRDefault="004350C3" w:rsidP="001F32CB">
            <w:pPr>
              <w:rPr>
                <w:sz w:val="22"/>
                <w:szCs w:val="22"/>
              </w:rPr>
            </w:pPr>
            <w:r>
              <w:rPr>
                <w:sz w:val="22"/>
                <w:szCs w:val="22"/>
              </w:rPr>
              <w:t>Диабет</w:t>
            </w:r>
          </w:p>
          <w:p w:rsidR="004350C3" w:rsidRDefault="004350C3" w:rsidP="001F32CB">
            <w:pPr>
              <w:rPr>
                <w:sz w:val="22"/>
                <w:szCs w:val="22"/>
              </w:rPr>
            </w:pPr>
            <w:r>
              <w:rPr>
                <w:sz w:val="22"/>
                <w:szCs w:val="22"/>
              </w:rPr>
              <w:t>Диализ</w:t>
            </w:r>
            <w:r w:rsidR="0027180E" w:rsidRPr="004350C3">
              <w:rPr>
                <w:sz w:val="22"/>
                <w:szCs w:val="22"/>
              </w:rPr>
              <w:t xml:space="preserve"> </w:t>
            </w:r>
          </w:p>
          <w:p w:rsidR="0027180E" w:rsidRPr="004350C3" w:rsidRDefault="004350C3" w:rsidP="001F32CB">
            <w:pPr>
              <w:rPr>
                <w:sz w:val="22"/>
                <w:szCs w:val="22"/>
              </w:rPr>
            </w:pPr>
            <w:r>
              <w:rPr>
                <w:sz w:val="22"/>
                <w:szCs w:val="22"/>
              </w:rPr>
              <w:t>П</w:t>
            </w:r>
            <w:r w:rsidR="0027180E" w:rsidRPr="004350C3">
              <w:rPr>
                <w:sz w:val="22"/>
                <w:szCs w:val="22"/>
              </w:rPr>
              <w:t>рием</w:t>
            </w:r>
            <w:r w:rsidR="005720E2" w:rsidRPr="004350C3">
              <w:rPr>
                <w:sz w:val="22"/>
                <w:szCs w:val="22"/>
              </w:rPr>
              <w:t xml:space="preserve"> </w:t>
            </w:r>
            <w:r>
              <w:rPr>
                <w:sz w:val="22"/>
                <w:szCs w:val="22"/>
              </w:rPr>
              <w:t>препаратов</w:t>
            </w:r>
          </w:p>
        </w:tc>
        <w:tc>
          <w:tcPr>
            <w:tcW w:w="1984" w:type="dxa"/>
            <w:vAlign w:val="center"/>
          </w:tcPr>
          <w:p w:rsidR="0027180E" w:rsidRPr="004350C3" w:rsidRDefault="0027180E" w:rsidP="001F32CB">
            <w:pPr>
              <w:rPr>
                <w:sz w:val="22"/>
                <w:szCs w:val="22"/>
              </w:rPr>
            </w:pPr>
            <w:r w:rsidRPr="004350C3">
              <w:rPr>
                <w:sz w:val="22"/>
                <w:szCs w:val="22"/>
              </w:rPr>
              <w:t>NaHCO</w:t>
            </w:r>
            <w:r w:rsidRPr="003F19C2">
              <w:rPr>
                <w:sz w:val="22"/>
                <w:szCs w:val="22"/>
                <w:vertAlign w:val="subscript"/>
              </w:rPr>
              <w:t>3</w:t>
            </w:r>
            <w:r w:rsidRPr="004350C3">
              <w:rPr>
                <w:sz w:val="22"/>
                <w:szCs w:val="22"/>
              </w:rPr>
              <w:br/>
            </w:r>
            <w:r w:rsidR="005720E2" w:rsidRPr="004350C3">
              <w:rPr>
                <w:sz w:val="22"/>
                <w:szCs w:val="22"/>
              </w:rPr>
              <w:t>Г</w:t>
            </w:r>
            <w:r w:rsidRPr="004350C3">
              <w:rPr>
                <w:sz w:val="22"/>
                <w:szCs w:val="22"/>
              </w:rPr>
              <w:t>люкоза+инсулин</w:t>
            </w:r>
            <w:r w:rsidRPr="004350C3">
              <w:rPr>
                <w:sz w:val="22"/>
                <w:szCs w:val="22"/>
              </w:rPr>
              <w:br/>
              <w:t>СаСl</w:t>
            </w:r>
            <w:r w:rsidRPr="003F19C2">
              <w:rPr>
                <w:sz w:val="22"/>
                <w:szCs w:val="22"/>
                <w:vertAlign w:val="subscript"/>
              </w:rPr>
              <w:t>2</w:t>
            </w:r>
            <w:r w:rsidR="004350C3">
              <w:rPr>
                <w:sz w:val="22"/>
                <w:szCs w:val="22"/>
              </w:rPr>
              <w:br/>
              <w:t>Диализ</w:t>
            </w:r>
          </w:p>
        </w:tc>
      </w:tr>
      <w:tr w:rsidR="0027180E" w:rsidRPr="004350C3" w:rsidTr="001F32CB">
        <w:tc>
          <w:tcPr>
            <w:tcW w:w="2235" w:type="dxa"/>
            <w:vAlign w:val="center"/>
          </w:tcPr>
          <w:p w:rsidR="0027180E" w:rsidRPr="004350C3" w:rsidRDefault="0027180E" w:rsidP="004350C3">
            <w:pPr>
              <w:rPr>
                <w:b/>
                <w:sz w:val="22"/>
                <w:szCs w:val="22"/>
              </w:rPr>
            </w:pPr>
            <w:r w:rsidRPr="004350C3">
              <w:rPr>
                <w:b/>
                <w:sz w:val="22"/>
                <w:szCs w:val="22"/>
              </w:rPr>
              <w:t>Гипокалиемия</w:t>
            </w:r>
          </w:p>
        </w:tc>
        <w:tc>
          <w:tcPr>
            <w:tcW w:w="2835" w:type="dxa"/>
            <w:vAlign w:val="center"/>
          </w:tcPr>
          <w:p w:rsidR="0027180E" w:rsidRPr="004350C3" w:rsidRDefault="0027180E" w:rsidP="001F32CB">
            <w:pPr>
              <w:rPr>
                <w:sz w:val="22"/>
                <w:szCs w:val="22"/>
              </w:rPr>
            </w:pPr>
            <w:r w:rsidRPr="004350C3">
              <w:rPr>
                <w:sz w:val="22"/>
                <w:szCs w:val="22"/>
              </w:rPr>
              <w:t>Широкий QRS</w:t>
            </w:r>
            <w:r w:rsidRPr="004350C3">
              <w:rPr>
                <w:sz w:val="22"/>
                <w:szCs w:val="22"/>
              </w:rPr>
              <w:br/>
              <w:t>Уплощен</w:t>
            </w:r>
            <w:r w:rsidR="000B0085" w:rsidRPr="004350C3">
              <w:rPr>
                <w:sz w:val="22"/>
                <w:szCs w:val="22"/>
              </w:rPr>
              <w:t>ие</w:t>
            </w:r>
            <w:proofErr w:type="gramStart"/>
            <w:r w:rsidR="000B0085" w:rsidRPr="004350C3">
              <w:rPr>
                <w:sz w:val="22"/>
                <w:szCs w:val="22"/>
              </w:rPr>
              <w:t xml:space="preserve"> Т</w:t>
            </w:r>
            <w:proofErr w:type="gramEnd"/>
            <w:r w:rsidR="000B0085" w:rsidRPr="004350C3">
              <w:rPr>
                <w:sz w:val="22"/>
                <w:szCs w:val="22"/>
              </w:rPr>
              <w:br/>
              <w:t>Волна U</w:t>
            </w:r>
            <w:r w:rsidR="000B0085" w:rsidRPr="004350C3">
              <w:rPr>
                <w:sz w:val="22"/>
                <w:szCs w:val="22"/>
              </w:rPr>
              <w:br/>
              <w:t>Удлинение QT</w:t>
            </w:r>
            <w:r w:rsidR="000B0085" w:rsidRPr="004350C3">
              <w:rPr>
                <w:sz w:val="22"/>
                <w:szCs w:val="22"/>
              </w:rPr>
              <w:br/>
              <w:t>W-C-T</w:t>
            </w:r>
          </w:p>
        </w:tc>
        <w:tc>
          <w:tcPr>
            <w:tcW w:w="2835" w:type="dxa"/>
            <w:vAlign w:val="center"/>
          </w:tcPr>
          <w:p w:rsidR="0027180E" w:rsidRPr="004350C3" w:rsidRDefault="0027180E" w:rsidP="001F32CB">
            <w:pPr>
              <w:rPr>
                <w:sz w:val="22"/>
                <w:szCs w:val="22"/>
              </w:rPr>
            </w:pPr>
            <w:r w:rsidRPr="004350C3">
              <w:rPr>
                <w:sz w:val="22"/>
                <w:szCs w:val="22"/>
              </w:rPr>
              <w:t>Избыточные потери</w:t>
            </w:r>
            <w:r w:rsidR="00D05C84" w:rsidRPr="004350C3">
              <w:rPr>
                <w:sz w:val="22"/>
                <w:szCs w:val="22"/>
              </w:rPr>
              <w:t xml:space="preserve"> </w:t>
            </w:r>
            <w:r w:rsidRPr="004350C3">
              <w:rPr>
                <w:sz w:val="22"/>
                <w:szCs w:val="22"/>
              </w:rPr>
              <w:t>калия</w:t>
            </w:r>
            <w:r w:rsidRPr="004350C3">
              <w:rPr>
                <w:sz w:val="22"/>
                <w:szCs w:val="22"/>
              </w:rPr>
              <w:br/>
              <w:t>Прием диуретиков</w:t>
            </w:r>
            <w:r w:rsidRPr="004350C3">
              <w:rPr>
                <w:sz w:val="22"/>
                <w:szCs w:val="22"/>
              </w:rPr>
              <w:br/>
            </w:r>
          </w:p>
        </w:tc>
        <w:tc>
          <w:tcPr>
            <w:tcW w:w="1984" w:type="dxa"/>
            <w:vAlign w:val="center"/>
          </w:tcPr>
          <w:p w:rsidR="0027180E" w:rsidRPr="004350C3" w:rsidRDefault="001F32CB" w:rsidP="001F32CB">
            <w:pPr>
              <w:rPr>
                <w:sz w:val="22"/>
                <w:szCs w:val="22"/>
              </w:rPr>
            </w:pPr>
            <w:proofErr w:type="gramStart"/>
            <w:r>
              <w:rPr>
                <w:sz w:val="22"/>
                <w:szCs w:val="22"/>
              </w:rPr>
              <w:t>Быстрая</w:t>
            </w:r>
            <w:proofErr w:type="gramEnd"/>
            <w:r>
              <w:rPr>
                <w:sz w:val="22"/>
                <w:szCs w:val="22"/>
              </w:rPr>
              <w:t xml:space="preserve">, но </w:t>
            </w:r>
            <w:r w:rsidR="0027180E" w:rsidRPr="004350C3">
              <w:rPr>
                <w:sz w:val="22"/>
                <w:szCs w:val="22"/>
              </w:rPr>
              <w:t>контролируемая</w:t>
            </w:r>
            <w:r w:rsidR="0027180E" w:rsidRPr="004350C3">
              <w:rPr>
                <w:sz w:val="22"/>
                <w:szCs w:val="22"/>
              </w:rPr>
              <w:br/>
              <w:t>инфузия калия</w:t>
            </w:r>
            <w:r w:rsidR="0027180E" w:rsidRPr="004350C3">
              <w:rPr>
                <w:sz w:val="22"/>
                <w:szCs w:val="22"/>
              </w:rPr>
              <w:br/>
              <w:t>MgSO</w:t>
            </w:r>
            <w:r w:rsidR="0027180E" w:rsidRPr="003F19C2">
              <w:rPr>
                <w:sz w:val="22"/>
                <w:szCs w:val="22"/>
                <w:vertAlign w:val="subscript"/>
              </w:rPr>
              <w:t>4</w:t>
            </w:r>
          </w:p>
        </w:tc>
      </w:tr>
      <w:tr w:rsidR="0027180E" w:rsidRPr="004350C3" w:rsidTr="00163576">
        <w:tc>
          <w:tcPr>
            <w:tcW w:w="2235" w:type="dxa"/>
            <w:vAlign w:val="center"/>
          </w:tcPr>
          <w:p w:rsidR="0027180E" w:rsidRPr="004350C3" w:rsidRDefault="0027180E" w:rsidP="004350C3">
            <w:pPr>
              <w:rPr>
                <w:b/>
                <w:sz w:val="22"/>
                <w:szCs w:val="22"/>
              </w:rPr>
            </w:pPr>
            <w:r w:rsidRPr="004350C3">
              <w:rPr>
                <w:b/>
                <w:sz w:val="22"/>
                <w:szCs w:val="22"/>
              </w:rPr>
              <w:t>Гипотермия</w:t>
            </w:r>
          </w:p>
        </w:tc>
        <w:tc>
          <w:tcPr>
            <w:tcW w:w="2835" w:type="dxa"/>
            <w:vAlign w:val="center"/>
          </w:tcPr>
          <w:p w:rsidR="0027180E" w:rsidRPr="004350C3" w:rsidRDefault="0027180E" w:rsidP="00163576">
            <w:pPr>
              <w:rPr>
                <w:sz w:val="22"/>
                <w:szCs w:val="22"/>
              </w:rPr>
            </w:pPr>
            <w:r w:rsidRPr="004350C3">
              <w:rPr>
                <w:sz w:val="22"/>
                <w:szCs w:val="22"/>
              </w:rPr>
              <w:t>Волна J или</w:t>
            </w:r>
            <w:r w:rsidR="005720E2" w:rsidRPr="004350C3">
              <w:rPr>
                <w:sz w:val="22"/>
                <w:szCs w:val="22"/>
              </w:rPr>
              <w:t xml:space="preserve"> </w:t>
            </w:r>
            <w:r w:rsidR="00163576">
              <w:rPr>
                <w:sz w:val="22"/>
                <w:szCs w:val="22"/>
              </w:rPr>
              <w:t>Осборна</w:t>
            </w:r>
          </w:p>
        </w:tc>
        <w:tc>
          <w:tcPr>
            <w:tcW w:w="2835" w:type="dxa"/>
            <w:vAlign w:val="center"/>
          </w:tcPr>
          <w:p w:rsidR="0027180E" w:rsidRPr="004350C3" w:rsidRDefault="0027180E" w:rsidP="001F32CB">
            <w:pPr>
              <w:rPr>
                <w:sz w:val="22"/>
                <w:szCs w:val="22"/>
              </w:rPr>
            </w:pPr>
            <w:r w:rsidRPr="004350C3">
              <w:rPr>
                <w:sz w:val="22"/>
                <w:szCs w:val="22"/>
              </w:rPr>
              <w:t>Факт воздействи</w:t>
            </w:r>
            <w:r w:rsidR="005720E2" w:rsidRPr="004350C3">
              <w:rPr>
                <w:sz w:val="22"/>
                <w:szCs w:val="22"/>
              </w:rPr>
              <w:t>я</w:t>
            </w:r>
            <w:r w:rsidR="004350C3">
              <w:rPr>
                <w:sz w:val="22"/>
                <w:szCs w:val="22"/>
              </w:rPr>
              <w:t xml:space="preserve"> </w:t>
            </w:r>
            <w:r w:rsidR="005720E2" w:rsidRPr="004350C3">
              <w:rPr>
                <w:sz w:val="22"/>
                <w:szCs w:val="22"/>
              </w:rPr>
              <w:t>низких температур</w:t>
            </w:r>
            <w:r w:rsidR="005720E2" w:rsidRPr="004350C3">
              <w:rPr>
                <w:sz w:val="22"/>
                <w:szCs w:val="22"/>
              </w:rPr>
              <w:br/>
              <w:t>Термометрия</w:t>
            </w:r>
          </w:p>
        </w:tc>
        <w:tc>
          <w:tcPr>
            <w:tcW w:w="1984" w:type="dxa"/>
            <w:vAlign w:val="center"/>
          </w:tcPr>
          <w:p w:rsidR="0027180E" w:rsidRPr="004350C3" w:rsidRDefault="0027180E" w:rsidP="001F32CB">
            <w:pPr>
              <w:rPr>
                <w:sz w:val="22"/>
                <w:szCs w:val="22"/>
              </w:rPr>
            </w:pPr>
            <w:r w:rsidRPr="004350C3">
              <w:rPr>
                <w:sz w:val="22"/>
                <w:szCs w:val="22"/>
              </w:rPr>
              <w:t>Алгоритм при</w:t>
            </w:r>
            <w:r w:rsidRPr="004350C3">
              <w:rPr>
                <w:sz w:val="22"/>
                <w:szCs w:val="22"/>
              </w:rPr>
              <w:br/>
              <w:t>гипотермии</w:t>
            </w:r>
          </w:p>
        </w:tc>
      </w:tr>
      <w:tr w:rsidR="0027180E" w:rsidRPr="004350C3" w:rsidTr="00163576">
        <w:tc>
          <w:tcPr>
            <w:tcW w:w="2235" w:type="dxa"/>
            <w:vAlign w:val="center"/>
          </w:tcPr>
          <w:p w:rsidR="0027180E" w:rsidRPr="004350C3" w:rsidRDefault="0027180E" w:rsidP="004350C3">
            <w:pPr>
              <w:rPr>
                <w:b/>
                <w:sz w:val="22"/>
                <w:szCs w:val="22"/>
              </w:rPr>
            </w:pPr>
            <w:r w:rsidRPr="004350C3">
              <w:rPr>
                <w:b/>
                <w:sz w:val="22"/>
                <w:szCs w:val="22"/>
              </w:rPr>
              <w:t>Таблетки/токсин</w:t>
            </w:r>
            <w:r w:rsidR="005720E2" w:rsidRPr="004350C3">
              <w:rPr>
                <w:b/>
                <w:sz w:val="22"/>
                <w:szCs w:val="22"/>
              </w:rPr>
              <w:t>ы</w:t>
            </w:r>
          </w:p>
        </w:tc>
        <w:tc>
          <w:tcPr>
            <w:tcW w:w="2835" w:type="dxa"/>
            <w:vAlign w:val="center"/>
          </w:tcPr>
          <w:p w:rsidR="000B0085" w:rsidRPr="004350C3" w:rsidRDefault="0027180E" w:rsidP="00163576">
            <w:pPr>
              <w:rPr>
                <w:sz w:val="22"/>
                <w:szCs w:val="22"/>
              </w:rPr>
            </w:pPr>
            <w:r w:rsidRPr="004350C3">
              <w:rPr>
                <w:sz w:val="22"/>
                <w:szCs w:val="22"/>
              </w:rPr>
              <w:t xml:space="preserve">Различные ЭКГ-эффекты, </w:t>
            </w:r>
          </w:p>
          <w:p w:rsidR="0027180E" w:rsidRPr="004350C3" w:rsidRDefault="0027180E" w:rsidP="00163576">
            <w:pPr>
              <w:rPr>
                <w:sz w:val="22"/>
                <w:szCs w:val="22"/>
              </w:rPr>
            </w:pPr>
            <w:r w:rsidRPr="004350C3">
              <w:rPr>
                <w:sz w:val="22"/>
                <w:szCs w:val="22"/>
              </w:rPr>
              <w:t>доминирует</w:t>
            </w:r>
            <w:r w:rsidR="004350C3">
              <w:rPr>
                <w:sz w:val="22"/>
                <w:szCs w:val="22"/>
              </w:rPr>
              <w:t xml:space="preserve"> </w:t>
            </w:r>
            <w:r w:rsidRPr="004350C3">
              <w:rPr>
                <w:sz w:val="22"/>
                <w:szCs w:val="22"/>
              </w:rPr>
              <w:t xml:space="preserve">удлинение </w:t>
            </w:r>
            <w:r w:rsidR="001F32CB">
              <w:rPr>
                <w:sz w:val="22"/>
                <w:szCs w:val="22"/>
                <w:lang w:val="en-US"/>
              </w:rPr>
              <w:t>Q</w:t>
            </w:r>
            <w:r w:rsidRPr="004350C3">
              <w:rPr>
                <w:sz w:val="22"/>
                <w:szCs w:val="22"/>
              </w:rPr>
              <w:t>T</w:t>
            </w:r>
            <w:r w:rsidRPr="004350C3">
              <w:rPr>
                <w:sz w:val="22"/>
                <w:szCs w:val="22"/>
              </w:rPr>
              <w:br/>
            </w:r>
          </w:p>
        </w:tc>
        <w:tc>
          <w:tcPr>
            <w:tcW w:w="2835" w:type="dxa"/>
            <w:vAlign w:val="center"/>
          </w:tcPr>
          <w:p w:rsidR="005720E2" w:rsidRPr="004350C3" w:rsidRDefault="0027180E" w:rsidP="001F32CB">
            <w:pPr>
              <w:rPr>
                <w:sz w:val="22"/>
                <w:szCs w:val="22"/>
              </w:rPr>
            </w:pPr>
            <w:r w:rsidRPr="004350C3">
              <w:rPr>
                <w:sz w:val="22"/>
                <w:szCs w:val="22"/>
              </w:rPr>
              <w:t xml:space="preserve">Брадикардия </w:t>
            </w:r>
          </w:p>
          <w:p w:rsidR="000B0085" w:rsidRPr="004350C3" w:rsidRDefault="005720E2" w:rsidP="001F32CB">
            <w:pPr>
              <w:rPr>
                <w:sz w:val="22"/>
                <w:szCs w:val="22"/>
              </w:rPr>
            </w:pPr>
            <w:r w:rsidRPr="004350C3">
              <w:rPr>
                <w:sz w:val="22"/>
                <w:szCs w:val="22"/>
              </w:rPr>
              <w:t>М</w:t>
            </w:r>
            <w:r w:rsidR="0027180E" w:rsidRPr="004350C3">
              <w:rPr>
                <w:sz w:val="22"/>
                <w:szCs w:val="22"/>
              </w:rPr>
              <w:t>есто</w:t>
            </w:r>
            <w:r w:rsidRPr="004350C3">
              <w:rPr>
                <w:sz w:val="22"/>
                <w:szCs w:val="22"/>
              </w:rPr>
              <w:t xml:space="preserve"> </w:t>
            </w:r>
            <w:r w:rsidR="0027180E" w:rsidRPr="004350C3">
              <w:rPr>
                <w:sz w:val="22"/>
                <w:szCs w:val="22"/>
              </w:rPr>
              <w:t xml:space="preserve">инцидента </w:t>
            </w:r>
          </w:p>
          <w:p w:rsidR="005720E2" w:rsidRPr="004350C3" w:rsidRDefault="0027180E" w:rsidP="001F32CB">
            <w:pPr>
              <w:rPr>
                <w:sz w:val="22"/>
                <w:szCs w:val="22"/>
              </w:rPr>
            </w:pPr>
            <w:r w:rsidRPr="004350C3">
              <w:rPr>
                <w:sz w:val="22"/>
                <w:szCs w:val="22"/>
              </w:rPr>
              <w:t>Зрачки</w:t>
            </w:r>
          </w:p>
          <w:p w:rsidR="0027180E" w:rsidRPr="004350C3" w:rsidRDefault="005720E2" w:rsidP="001F32CB">
            <w:pPr>
              <w:rPr>
                <w:sz w:val="22"/>
                <w:szCs w:val="22"/>
              </w:rPr>
            </w:pPr>
            <w:r w:rsidRPr="004350C3">
              <w:rPr>
                <w:sz w:val="22"/>
                <w:szCs w:val="22"/>
              </w:rPr>
              <w:t>Н</w:t>
            </w:r>
            <w:r w:rsidR="0027180E" w:rsidRPr="004350C3">
              <w:rPr>
                <w:sz w:val="22"/>
                <w:szCs w:val="22"/>
              </w:rPr>
              <w:t>еврологический</w:t>
            </w:r>
            <w:r w:rsidR="001F32CB" w:rsidRPr="003F19C2">
              <w:rPr>
                <w:sz w:val="22"/>
                <w:szCs w:val="22"/>
              </w:rPr>
              <w:t xml:space="preserve"> </w:t>
            </w:r>
            <w:r w:rsidR="0027180E" w:rsidRPr="004350C3">
              <w:rPr>
                <w:sz w:val="22"/>
                <w:szCs w:val="22"/>
              </w:rPr>
              <w:t>осмотр</w:t>
            </w:r>
            <w:r w:rsidR="0027180E" w:rsidRPr="004350C3">
              <w:rPr>
                <w:sz w:val="22"/>
                <w:szCs w:val="22"/>
              </w:rPr>
              <w:br/>
            </w:r>
          </w:p>
        </w:tc>
        <w:tc>
          <w:tcPr>
            <w:tcW w:w="1984" w:type="dxa"/>
            <w:vAlign w:val="center"/>
          </w:tcPr>
          <w:p w:rsidR="0027180E" w:rsidRPr="004350C3" w:rsidRDefault="007C6E2C" w:rsidP="001F32CB">
            <w:pPr>
              <w:rPr>
                <w:sz w:val="22"/>
                <w:szCs w:val="22"/>
              </w:rPr>
            </w:pPr>
            <w:r>
              <w:rPr>
                <w:sz w:val="22"/>
                <w:szCs w:val="22"/>
              </w:rPr>
              <w:t xml:space="preserve">Лекарст. </w:t>
            </w:r>
            <w:r w:rsidR="0027180E" w:rsidRPr="004350C3">
              <w:rPr>
                <w:sz w:val="22"/>
                <w:szCs w:val="22"/>
              </w:rPr>
              <w:t>скрининг</w:t>
            </w:r>
            <w:r w:rsidR="0027180E" w:rsidRPr="004350C3">
              <w:rPr>
                <w:sz w:val="22"/>
                <w:szCs w:val="22"/>
              </w:rPr>
              <w:br/>
              <w:t>Интубация</w:t>
            </w:r>
            <w:r w:rsidR="0027180E" w:rsidRPr="004350C3">
              <w:rPr>
                <w:sz w:val="22"/>
                <w:szCs w:val="22"/>
              </w:rPr>
              <w:br/>
              <w:t>Лаваж</w:t>
            </w:r>
          </w:p>
          <w:p w:rsidR="0027180E" w:rsidRPr="003F19C2" w:rsidRDefault="001F32CB" w:rsidP="001F32CB">
            <w:pPr>
              <w:rPr>
                <w:sz w:val="22"/>
                <w:szCs w:val="22"/>
              </w:rPr>
            </w:pPr>
            <w:r>
              <w:rPr>
                <w:sz w:val="22"/>
                <w:szCs w:val="22"/>
              </w:rPr>
              <w:t>Сорбенты</w:t>
            </w:r>
            <w:r>
              <w:rPr>
                <w:sz w:val="22"/>
                <w:szCs w:val="22"/>
              </w:rPr>
              <w:br/>
              <w:t>Лактулоза</w:t>
            </w:r>
            <w:r>
              <w:rPr>
                <w:sz w:val="22"/>
                <w:szCs w:val="22"/>
              </w:rPr>
              <w:br/>
              <w:t>Антидоты</w:t>
            </w:r>
          </w:p>
        </w:tc>
      </w:tr>
      <w:tr w:rsidR="007C6E2C" w:rsidRPr="004350C3" w:rsidTr="00163576">
        <w:tc>
          <w:tcPr>
            <w:tcW w:w="2235" w:type="dxa"/>
            <w:vAlign w:val="center"/>
          </w:tcPr>
          <w:p w:rsidR="007C6E2C" w:rsidRPr="004350C3" w:rsidRDefault="007C6E2C" w:rsidP="004350C3">
            <w:pPr>
              <w:rPr>
                <w:b/>
                <w:sz w:val="22"/>
                <w:szCs w:val="22"/>
              </w:rPr>
            </w:pPr>
            <w:r w:rsidRPr="004350C3">
              <w:rPr>
                <w:b/>
                <w:sz w:val="22"/>
                <w:szCs w:val="22"/>
              </w:rPr>
              <w:t>Тампонада сердца</w:t>
            </w:r>
          </w:p>
        </w:tc>
        <w:tc>
          <w:tcPr>
            <w:tcW w:w="2835" w:type="dxa"/>
            <w:vAlign w:val="center"/>
          </w:tcPr>
          <w:p w:rsidR="007C6E2C" w:rsidRPr="004350C3" w:rsidRDefault="00163576" w:rsidP="00163576">
            <w:pPr>
              <w:rPr>
                <w:sz w:val="22"/>
                <w:szCs w:val="22"/>
              </w:rPr>
            </w:pPr>
            <w:r>
              <w:rPr>
                <w:sz w:val="22"/>
                <w:szCs w:val="22"/>
              </w:rPr>
              <w:t>Узкий QRS</w:t>
            </w:r>
            <w:r>
              <w:rPr>
                <w:sz w:val="22"/>
                <w:szCs w:val="22"/>
              </w:rPr>
              <w:br/>
              <w:t>Частый ритм</w:t>
            </w:r>
          </w:p>
        </w:tc>
        <w:tc>
          <w:tcPr>
            <w:tcW w:w="2835" w:type="dxa"/>
            <w:vAlign w:val="center"/>
          </w:tcPr>
          <w:p w:rsidR="007C6E2C" w:rsidRPr="004350C3" w:rsidRDefault="007C6E2C" w:rsidP="001F32CB">
            <w:pPr>
              <w:rPr>
                <w:sz w:val="22"/>
                <w:szCs w:val="22"/>
              </w:rPr>
            </w:pPr>
            <w:r w:rsidRPr="004350C3">
              <w:rPr>
                <w:sz w:val="22"/>
                <w:szCs w:val="22"/>
              </w:rPr>
              <w:t>Анамнез</w:t>
            </w:r>
          </w:p>
          <w:p w:rsidR="007C6E2C" w:rsidRPr="004350C3" w:rsidRDefault="007C6E2C" w:rsidP="001F32CB">
            <w:pPr>
              <w:rPr>
                <w:sz w:val="22"/>
                <w:szCs w:val="22"/>
              </w:rPr>
            </w:pPr>
            <w:r w:rsidRPr="004350C3">
              <w:rPr>
                <w:sz w:val="22"/>
                <w:szCs w:val="22"/>
              </w:rPr>
              <w:t>Нет пульсации при СЛР Набухшие вены</w:t>
            </w:r>
          </w:p>
        </w:tc>
        <w:tc>
          <w:tcPr>
            <w:tcW w:w="1984" w:type="dxa"/>
            <w:vAlign w:val="center"/>
          </w:tcPr>
          <w:p w:rsidR="007C6E2C" w:rsidRPr="004350C3" w:rsidRDefault="007C6E2C" w:rsidP="001F32CB">
            <w:pPr>
              <w:rPr>
                <w:sz w:val="22"/>
                <w:szCs w:val="22"/>
              </w:rPr>
            </w:pPr>
            <w:r w:rsidRPr="004350C3">
              <w:rPr>
                <w:sz w:val="22"/>
                <w:szCs w:val="22"/>
              </w:rPr>
              <w:t>Перикардиоцентез</w:t>
            </w:r>
          </w:p>
        </w:tc>
      </w:tr>
      <w:tr w:rsidR="007C6E2C" w:rsidRPr="004350C3" w:rsidTr="00163576">
        <w:tc>
          <w:tcPr>
            <w:tcW w:w="2235" w:type="dxa"/>
            <w:vAlign w:val="center"/>
          </w:tcPr>
          <w:p w:rsidR="007C6E2C" w:rsidRPr="004350C3" w:rsidRDefault="007C6E2C" w:rsidP="004350C3">
            <w:pPr>
              <w:rPr>
                <w:b/>
                <w:sz w:val="22"/>
                <w:szCs w:val="22"/>
              </w:rPr>
            </w:pPr>
            <w:r w:rsidRPr="004350C3">
              <w:rPr>
                <w:b/>
                <w:sz w:val="22"/>
                <w:szCs w:val="22"/>
              </w:rPr>
              <w:t>Пневмоторакс</w:t>
            </w:r>
          </w:p>
        </w:tc>
        <w:tc>
          <w:tcPr>
            <w:tcW w:w="2835" w:type="dxa"/>
            <w:vAlign w:val="center"/>
          </w:tcPr>
          <w:p w:rsidR="007C6E2C" w:rsidRPr="004350C3" w:rsidRDefault="007C6E2C" w:rsidP="00163576">
            <w:pPr>
              <w:rPr>
                <w:sz w:val="22"/>
                <w:szCs w:val="22"/>
              </w:rPr>
            </w:pPr>
            <w:r w:rsidRPr="004350C3">
              <w:rPr>
                <w:sz w:val="22"/>
                <w:szCs w:val="22"/>
              </w:rPr>
              <w:t>Узки</w:t>
            </w:r>
            <w:r w:rsidR="00163576">
              <w:rPr>
                <w:sz w:val="22"/>
                <w:szCs w:val="22"/>
              </w:rPr>
              <w:t>й QRS</w:t>
            </w:r>
            <w:r w:rsidR="00163576">
              <w:rPr>
                <w:sz w:val="22"/>
                <w:szCs w:val="22"/>
              </w:rPr>
              <w:br/>
              <w:t>Медленный ритм (гипоксия)</w:t>
            </w:r>
          </w:p>
        </w:tc>
        <w:tc>
          <w:tcPr>
            <w:tcW w:w="2835" w:type="dxa"/>
            <w:vAlign w:val="center"/>
          </w:tcPr>
          <w:p w:rsidR="007C6E2C" w:rsidRDefault="007C6E2C" w:rsidP="001F32CB">
            <w:pPr>
              <w:rPr>
                <w:sz w:val="22"/>
                <w:szCs w:val="22"/>
              </w:rPr>
            </w:pPr>
            <w:r>
              <w:rPr>
                <w:sz w:val="22"/>
                <w:szCs w:val="22"/>
              </w:rPr>
              <w:t>Анамнез</w:t>
            </w:r>
            <w:r w:rsidRPr="004350C3">
              <w:rPr>
                <w:sz w:val="22"/>
                <w:szCs w:val="22"/>
              </w:rPr>
              <w:t xml:space="preserve"> </w:t>
            </w:r>
          </w:p>
          <w:p w:rsidR="007C6E2C" w:rsidRDefault="007C6E2C" w:rsidP="001F32CB">
            <w:pPr>
              <w:rPr>
                <w:sz w:val="22"/>
                <w:szCs w:val="22"/>
              </w:rPr>
            </w:pPr>
            <w:r>
              <w:rPr>
                <w:sz w:val="22"/>
                <w:szCs w:val="22"/>
              </w:rPr>
              <w:t>Н</w:t>
            </w:r>
            <w:r w:rsidRPr="004350C3">
              <w:rPr>
                <w:sz w:val="22"/>
                <w:szCs w:val="22"/>
              </w:rPr>
              <w:t xml:space="preserve">ет пульсации </w:t>
            </w:r>
            <w:r>
              <w:rPr>
                <w:sz w:val="22"/>
                <w:szCs w:val="22"/>
              </w:rPr>
              <w:t>при СЛР Н</w:t>
            </w:r>
            <w:r w:rsidRPr="004350C3">
              <w:rPr>
                <w:sz w:val="22"/>
                <w:szCs w:val="22"/>
              </w:rPr>
              <w:t xml:space="preserve">абухшие </w:t>
            </w:r>
            <w:r>
              <w:rPr>
                <w:sz w:val="22"/>
                <w:szCs w:val="22"/>
              </w:rPr>
              <w:t>вены</w:t>
            </w:r>
            <w:r w:rsidRPr="004350C3">
              <w:rPr>
                <w:sz w:val="22"/>
                <w:szCs w:val="22"/>
              </w:rPr>
              <w:t xml:space="preserve"> </w:t>
            </w:r>
          </w:p>
          <w:p w:rsidR="007C6E2C" w:rsidRPr="004350C3" w:rsidRDefault="007C6E2C" w:rsidP="001F32CB">
            <w:pPr>
              <w:rPr>
                <w:sz w:val="22"/>
                <w:szCs w:val="22"/>
              </w:rPr>
            </w:pPr>
            <w:r>
              <w:rPr>
                <w:sz w:val="22"/>
                <w:szCs w:val="22"/>
              </w:rPr>
              <w:t>Смещение трахеи</w:t>
            </w:r>
            <w:r>
              <w:rPr>
                <w:sz w:val="22"/>
                <w:szCs w:val="22"/>
              </w:rPr>
              <w:br/>
              <w:t>Н</w:t>
            </w:r>
            <w:r w:rsidRPr="004350C3">
              <w:rPr>
                <w:sz w:val="22"/>
                <w:szCs w:val="22"/>
              </w:rPr>
              <w:t>еодинаковая вентиляция</w:t>
            </w:r>
            <w:r>
              <w:rPr>
                <w:sz w:val="22"/>
                <w:szCs w:val="22"/>
              </w:rPr>
              <w:t xml:space="preserve"> Т</w:t>
            </w:r>
            <w:r w:rsidRPr="004350C3">
              <w:rPr>
                <w:sz w:val="22"/>
                <w:szCs w:val="22"/>
              </w:rPr>
              <w:t xml:space="preserve">рудно вентилировать </w:t>
            </w:r>
            <w:r>
              <w:rPr>
                <w:sz w:val="22"/>
                <w:szCs w:val="22"/>
              </w:rPr>
              <w:t>б-го</w:t>
            </w:r>
          </w:p>
        </w:tc>
        <w:tc>
          <w:tcPr>
            <w:tcW w:w="1984" w:type="dxa"/>
            <w:vAlign w:val="center"/>
          </w:tcPr>
          <w:p w:rsidR="007C6E2C" w:rsidRPr="004350C3" w:rsidRDefault="007C6E2C" w:rsidP="001F32CB">
            <w:pPr>
              <w:rPr>
                <w:sz w:val="22"/>
                <w:szCs w:val="22"/>
              </w:rPr>
            </w:pPr>
            <w:r w:rsidRPr="004350C3">
              <w:rPr>
                <w:sz w:val="22"/>
                <w:szCs w:val="22"/>
              </w:rPr>
              <w:t>Пункция</w:t>
            </w:r>
            <w:r w:rsidRPr="004350C3">
              <w:rPr>
                <w:sz w:val="22"/>
                <w:szCs w:val="22"/>
              </w:rPr>
              <w:br/>
              <w:t>Декомпрессия</w:t>
            </w:r>
          </w:p>
        </w:tc>
      </w:tr>
      <w:tr w:rsidR="007C6E2C" w:rsidRPr="004350C3" w:rsidTr="00163576">
        <w:tc>
          <w:tcPr>
            <w:tcW w:w="2235" w:type="dxa"/>
            <w:vAlign w:val="center"/>
          </w:tcPr>
          <w:p w:rsidR="007C6E2C" w:rsidRPr="004350C3" w:rsidRDefault="007C6E2C" w:rsidP="004350C3">
            <w:pPr>
              <w:rPr>
                <w:b/>
                <w:sz w:val="22"/>
                <w:szCs w:val="22"/>
              </w:rPr>
            </w:pPr>
            <w:r w:rsidRPr="004350C3">
              <w:rPr>
                <w:b/>
                <w:sz w:val="22"/>
                <w:szCs w:val="22"/>
              </w:rPr>
              <w:t>Тромбоз. ОИМ</w:t>
            </w:r>
          </w:p>
        </w:tc>
        <w:tc>
          <w:tcPr>
            <w:tcW w:w="2835" w:type="dxa"/>
            <w:vAlign w:val="center"/>
          </w:tcPr>
          <w:p w:rsidR="007C6E2C" w:rsidRPr="004350C3" w:rsidRDefault="007C6E2C" w:rsidP="00163576">
            <w:pPr>
              <w:rPr>
                <w:sz w:val="22"/>
                <w:szCs w:val="22"/>
              </w:rPr>
            </w:pPr>
            <w:r w:rsidRPr="004350C3">
              <w:rPr>
                <w:sz w:val="22"/>
                <w:szCs w:val="22"/>
              </w:rPr>
              <w:t>Зубец Q</w:t>
            </w:r>
            <w:r w:rsidRPr="004350C3">
              <w:rPr>
                <w:sz w:val="22"/>
                <w:szCs w:val="22"/>
              </w:rPr>
              <w:br/>
              <w:t>Изменения сегмента ST Инверсия</w:t>
            </w:r>
            <w:proofErr w:type="gramStart"/>
            <w:r w:rsidRPr="004350C3">
              <w:rPr>
                <w:sz w:val="22"/>
                <w:szCs w:val="22"/>
              </w:rPr>
              <w:t xml:space="preserve"> Т</w:t>
            </w:r>
            <w:proofErr w:type="gramEnd"/>
          </w:p>
        </w:tc>
        <w:tc>
          <w:tcPr>
            <w:tcW w:w="2835" w:type="dxa"/>
            <w:vAlign w:val="center"/>
          </w:tcPr>
          <w:p w:rsidR="007C6E2C" w:rsidRPr="004350C3" w:rsidRDefault="007C6E2C" w:rsidP="001F32CB">
            <w:pPr>
              <w:rPr>
                <w:sz w:val="22"/>
                <w:szCs w:val="22"/>
              </w:rPr>
            </w:pPr>
            <w:r>
              <w:rPr>
                <w:sz w:val="22"/>
                <w:szCs w:val="22"/>
              </w:rPr>
              <w:t>Анамнез</w:t>
            </w:r>
            <w:r>
              <w:rPr>
                <w:sz w:val="22"/>
                <w:szCs w:val="22"/>
              </w:rPr>
              <w:br/>
              <w:t>М</w:t>
            </w:r>
            <w:r w:rsidRPr="004350C3">
              <w:rPr>
                <w:sz w:val="22"/>
                <w:szCs w:val="22"/>
              </w:rPr>
              <w:t>аркеры повреждения</w:t>
            </w:r>
          </w:p>
        </w:tc>
        <w:tc>
          <w:tcPr>
            <w:tcW w:w="1984" w:type="dxa"/>
            <w:vAlign w:val="center"/>
          </w:tcPr>
          <w:p w:rsidR="007C6E2C" w:rsidRPr="004350C3" w:rsidRDefault="007C6E2C" w:rsidP="001F32CB">
            <w:pPr>
              <w:rPr>
                <w:sz w:val="22"/>
                <w:szCs w:val="22"/>
              </w:rPr>
            </w:pPr>
            <w:r w:rsidRPr="004350C3">
              <w:rPr>
                <w:sz w:val="22"/>
                <w:szCs w:val="22"/>
              </w:rPr>
              <w:t>Тромболизис</w:t>
            </w:r>
            <w:r w:rsidRPr="004350C3">
              <w:rPr>
                <w:sz w:val="22"/>
                <w:szCs w:val="22"/>
              </w:rPr>
              <w:br/>
              <w:t>Алгоритм STEMI</w:t>
            </w:r>
          </w:p>
        </w:tc>
      </w:tr>
      <w:tr w:rsidR="007C6E2C" w:rsidRPr="004350C3" w:rsidTr="00163576">
        <w:tc>
          <w:tcPr>
            <w:tcW w:w="2235" w:type="dxa"/>
            <w:vAlign w:val="center"/>
          </w:tcPr>
          <w:p w:rsidR="007C6E2C" w:rsidRPr="004350C3" w:rsidRDefault="007C6E2C" w:rsidP="004350C3">
            <w:pPr>
              <w:rPr>
                <w:b/>
                <w:sz w:val="22"/>
                <w:szCs w:val="22"/>
              </w:rPr>
            </w:pPr>
            <w:r w:rsidRPr="004350C3">
              <w:rPr>
                <w:b/>
                <w:sz w:val="22"/>
                <w:szCs w:val="22"/>
              </w:rPr>
              <w:t>Тромбоз. ТЭЛА</w:t>
            </w:r>
          </w:p>
        </w:tc>
        <w:tc>
          <w:tcPr>
            <w:tcW w:w="2835" w:type="dxa"/>
            <w:vAlign w:val="center"/>
          </w:tcPr>
          <w:p w:rsidR="007C6E2C" w:rsidRPr="004350C3" w:rsidRDefault="00163576" w:rsidP="00163576">
            <w:pPr>
              <w:rPr>
                <w:sz w:val="22"/>
                <w:szCs w:val="22"/>
              </w:rPr>
            </w:pPr>
            <w:r>
              <w:rPr>
                <w:sz w:val="22"/>
                <w:szCs w:val="22"/>
              </w:rPr>
              <w:t>Узкий QRS</w:t>
            </w:r>
            <w:r>
              <w:rPr>
                <w:sz w:val="22"/>
                <w:szCs w:val="22"/>
              </w:rPr>
              <w:br/>
              <w:t>Частый ритм</w:t>
            </w:r>
          </w:p>
        </w:tc>
        <w:tc>
          <w:tcPr>
            <w:tcW w:w="2835" w:type="dxa"/>
            <w:vAlign w:val="center"/>
          </w:tcPr>
          <w:p w:rsidR="007C6E2C" w:rsidRPr="004350C3" w:rsidRDefault="007C6E2C" w:rsidP="001F32CB">
            <w:pPr>
              <w:rPr>
                <w:sz w:val="22"/>
                <w:szCs w:val="22"/>
              </w:rPr>
            </w:pPr>
            <w:r w:rsidRPr="004350C3">
              <w:rPr>
                <w:sz w:val="22"/>
                <w:szCs w:val="22"/>
              </w:rPr>
              <w:t>Анамнез</w:t>
            </w:r>
          </w:p>
          <w:p w:rsidR="007C6E2C" w:rsidRPr="004350C3" w:rsidRDefault="007C6E2C" w:rsidP="001F32CB">
            <w:pPr>
              <w:rPr>
                <w:sz w:val="22"/>
                <w:szCs w:val="22"/>
              </w:rPr>
            </w:pPr>
            <w:r w:rsidRPr="004350C3">
              <w:rPr>
                <w:sz w:val="22"/>
                <w:szCs w:val="22"/>
              </w:rPr>
              <w:t>Нет пульсации при СЛР</w:t>
            </w:r>
            <w:r w:rsidRPr="004350C3">
              <w:rPr>
                <w:sz w:val="22"/>
                <w:szCs w:val="22"/>
              </w:rPr>
              <w:br/>
              <w:t>Набухшие вены</w:t>
            </w:r>
            <w:r w:rsidRPr="004350C3">
              <w:rPr>
                <w:sz w:val="22"/>
                <w:szCs w:val="22"/>
              </w:rPr>
              <w:br/>
              <w:t>Положительные данные за ТГВ или ТЭЛА ранее</w:t>
            </w:r>
          </w:p>
        </w:tc>
        <w:tc>
          <w:tcPr>
            <w:tcW w:w="1984" w:type="dxa"/>
            <w:vAlign w:val="center"/>
          </w:tcPr>
          <w:p w:rsidR="007C6E2C" w:rsidRPr="004350C3" w:rsidRDefault="007C6E2C" w:rsidP="001F32CB">
            <w:pPr>
              <w:rPr>
                <w:sz w:val="22"/>
                <w:szCs w:val="22"/>
              </w:rPr>
            </w:pPr>
            <w:r w:rsidRPr="004350C3">
              <w:rPr>
                <w:sz w:val="22"/>
                <w:szCs w:val="22"/>
              </w:rPr>
              <w:t>Хирургическая</w:t>
            </w:r>
            <w:r w:rsidRPr="004350C3">
              <w:rPr>
                <w:sz w:val="22"/>
                <w:szCs w:val="22"/>
              </w:rPr>
              <w:br/>
              <w:t>эмболэктомия</w:t>
            </w:r>
            <w:r w:rsidRPr="004350C3">
              <w:rPr>
                <w:sz w:val="22"/>
                <w:szCs w:val="22"/>
              </w:rPr>
              <w:br/>
              <w:t>Тромболизис</w:t>
            </w:r>
          </w:p>
        </w:tc>
      </w:tr>
    </w:tbl>
    <w:p w:rsidR="00D05C84" w:rsidRDefault="00D05C84" w:rsidP="00D05C84">
      <w:pPr>
        <w:spacing w:line="276" w:lineRule="auto"/>
        <w:ind w:firstLine="709"/>
        <w:jc w:val="both"/>
        <w:rPr>
          <w:rStyle w:val="30"/>
        </w:rPr>
      </w:pPr>
    </w:p>
    <w:p w:rsidR="00D05C84" w:rsidRDefault="00D05C84" w:rsidP="00D05C84">
      <w:pPr>
        <w:spacing w:line="276" w:lineRule="auto"/>
        <w:ind w:firstLine="709"/>
        <w:jc w:val="both"/>
        <w:rPr>
          <w:rStyle w:val="30"/>
        </w:rPr>
      </w:pPr>
    </w:p>
    <w:p w:rsidR="00B876E2" w:rsidRDefault="00A57EFE" w:rsidP="0057329D">
      <w:pPr>
        <w:widowControl/>
        <w:autoSpaceDE/>
        <w:autoSpaceDN/>
        <w:adjustRightInd/>
        <w:spacing w:after="200" w:line="276" w:lineRule="auto"/>
        <w:rPr>
          <w:rStyle w:val="30"/>
        </w:rPr>
      </w:pPr>
      <w:r>
        <w:rPr>
          <w:rStyle w:val="30"/>
        </w:rPr>
        <w:br w:type="page"/>
      </w:r>
    </w:p>
    <w:p w:rsidR="004712DB" w:rsidRPr="00F65ADC" w:rsidRDefault="004712DB" w:rsidP="009473EF">
      <w:pPr>
        <w:pStyle w:val="4"/>
      </w:pPr>
      <w:bookmarkStart w:id="45" w:name="_Toc101284131"/>
      <w:r>
        <w:lastRenderedPageBreak/>
        <w:t>7.2.</w:t>
      </w:r>
      <w:r w:rsidR="00663E3B">
        <w:t>2</w:t>
      </w:r>
      <w:r>
        <w:t xml:space="preserve"> СЛР</w:t>
      </w:r>
      <w:r w:rsidRPr="00F65ADC">
        <w:t xml:space="preserve"> при </w:t>
      </w:r>
      <w:r>
        <w:t>асистолии</w:t>
      </w:r>
      <w:bookmarkEnd w:id="45"/>
    </w:p>
    <w:p w:rsidR="00716386" w:rsidRDefault="00716386" w:rsidP="00716386">
      <w:pPr>
        <w:spacing w:line="276" w:lineRule="auto"/>
        <w:ind w:firstLine="709"/>
        <w:jc w:val="both"/>
        <w:rPr>
          <w:sz w:val="28"/>
          <w:szCs w:val="28"/>
        </w:rPr>
      </w:pPr>
      <w:proofErr w:type="gramStart"/>
      <w:r>
        <w:rPr>
          <w:sz w:val="28"/>
          <w:szCs w:val="28"/>
        </w:rPr>
        <w:t>Элементы расширенной СЛР</w:t>
      </w:r>
      <w:r w:rsidRPr="00E25EC0">
        <w:rPr>
          <w:sz w:val="28"/>
          <w:szCs w:val="28"/>
        </w:rPr>
        <w:t xml:space="preserve"> </w:t>
      </w:r>
      <w:r>
        <w:rPr>
          <w:sz w:val="28"/>
          <w:szCs w:val="28"/>
        </w:rPr>
        <w:t>при асистолии</w:t>
      </w:r>
      <w:r w:rsidRPr="00E25EC0">
        <w:rPr>
          <w:sz w:val="28"/>
          <w:szCs w:val="28"/>
        </w:rPr>
        <w:t xml:space="preserve"> </w:t>
      </w:r>
      <w:r>
        <w:rPr>
          <w:sz w:val="28"/>
          <w:szCs w:val="28"/>
        </w:rPr>
        <w:t>включают в себя:</w:t>
      </w:r>
      <w:r w:rsidRPr="009554E0">
        <w:rPr>
          <w:sz w:val="28"/>
          <w:szCs w:val="28"/>
        </w:rPr>
        <w:t xml:space="preserve"> </w:t>
      </w:r>
      <w:proofErr w:type="gramEnd"/>
    </w:p>
    <w:p w:rsidR="00A671A5" w:rsidRPr="002F71C9" w:rsidRDefault="00A671A5" w:rsidP="00F72CD4">
      <w:pPr>
        <w:pStyle w:val="aa"/>
        <w:widowControl/>
        <w:numPr>
          <w:ilvl w:val="0"/>
          <w:numId w:val="87"/>
        </w:numPr>
        <w:autoSpaceDE/>
        <w:autoSpaceDN/>
        <w:adjustRightInd/>
        <w:spacing w:line="276" w:lineRule="auto"/>
        <w:ind w:left="426" w:hanging="284"/>
        <w:jc w:val="both"/>
        <w:rPr>
          <w:sz w:val="28"/>
          <w:szCs w:val="28"/>
        </w:rPr>
      </w:pPr>
      <w:r w:rsidRPr="002F71C9">
        <w:rPr>
          <w:sz w:val="28"/>
          <w:szCs w:val="28"/>
        </w:rPr>
        <w:t xml:space="preserve">КГК/ИВЛ 100% кислородом 30:2; </w:t>
      </w:r>
    </w:p>
    <w:p w:rsidR="00A671A5" w:rsidRPr="002F71C9" w:rsidRDefault="00A671A5" w:rsidP="00F72CD4">
      <w:pPr>
        <w:pStyle w:val="aa"/>
        <w:widowControl/>
        <w:numPr>
          <w:ilvl w:val="0"/>
          <w:numId w:val="87"/>
        </w:numPr>
        <w:autoSpaceDE/>
        <w:autoSpaceDN/>
        <w:adjustRightInd/>
        <w:spacing w:line="276" w:lineRule="auto"/>
        <w:ind w:left="426" w:hanging="284"/>
        <w:jc w:val="both"/>
        <w:rPr>
          <w:sz w:val="28"/>
          <w:szCs w:val="28"/>
        </w:rPr>
      </w:pPr>
      <w:r w:rsidRPr="002F71C9">
        <w:rPr>
          <w:sz w:val="28"/>
          <w:szCs w:val="28"/>
        </w:rPr>
        <w:t xml:space="preserve">протекция ВДП, по возможности, интубация трахеи; </w:t>
      </w:r>
    </w:p>
    <w:p w:rsidR="00A671A5" w:rsidRPr="002F71C9" w:rsidRDefault="00A671A5" w:rsidP="00F72CD4">
      <w:pPr>
        <w:pStyle w:val="aa"/>
        <w:widowControl/>
        <w:numPr>
          <w:ilvl w:val="0"/>
          <w:numId w:val="87"/>
        </w:numPr>
        <w:autoSpaceDE/>
        <w:autoSpaceDN/>
        <w:adjustRightInd/>
        <w:spacing w:line="276" w:lineRule="auto"/>
        <w:ind w:left="426" w:hanging="284"/>
        <w:jc w:val="both"/>
        <w:rPr>
          <w:sz w:val="28"/>
          <w:szCs w:val="28"/>
        </w:rPr>
      </w:pPr>
      <w:proofErr w:type="gramStart"/>
      <w:r w:rsidRPr="002F71C9">
        <w:rPr>
          <w:sz w:val="28"/>
          <w:szCs w:val="28"/>
        </w:rPr>
        <w:t xml:space="preserve">адреналин 1 мг немедленно после обеспечения в/венного или в/костного доступа, и далее - </w:t>
      </w:r>
      <w:r>
        <w:rPr>
          <w:sz w:val="28"/>
          <w:szCs w:val="28"/>
        </w:rPr>
        <w:t>каждые 3-5 мин.</w:t>
      </w:r>
      <w:proofErr w:type="gramEnd"/>
    </w:p>
    <w:p w:rsidR="004712DB" w:rsidRDefault="004712DB" w:rsidP="004712DB">
      <w:pPr>
        <w:spacing w:line="276" w:lineRule="auto"/>
        <w:ind w:firstLine="709"/>
        <w:jc w:val="both"/>
        <w:rPr>
          <w:sz w:val="28"/>
          <w:szCs w:val="28"/>
        </w:rPr>
      </w:pPr>
      <w:r>
        <w:rPr>
          <w:sz w:val="28"/>
          <w:szCs w:val="28"/>
        </w:rPr>
        <w:t xml:space="preserve">Определив по </w:t>
      </w:r>
      <w:r w:rsidRPr="00E25EC0">
        <w:rPr>
          <w:sz w:val="28"/>
          <w:szCs w:val="28"/>
        </w:rPr>
        <w:t>монитор</w:t>
      </w:r>
      <w:r>
        <w:rPr>
          <w:sz w:val="28"/>
          <w:szCs w:val="28"/>
        </w:rPr>
        <w:t xml:space="preserve">у наличие асистолии, продолжить </w:t>
      </w:r>
      <w:r w:rsidR="0089736C">
        <w:rPr>
          <w:color w:val="000000"/>
          <w:sz w:val="28"/>
          <w:szCs w:val="28"/>
        </w:rPr>
        <w:t>КГК/ИВЛ</w:t>
      </w:r>
      <w:r>
        <w:rPr>
          <w:sz w:val="28"/>
          <w:szCs w:val="28"/>
        </w:rPr>
        <w:t xml:space="preserve"> 30:2</w:t>
      </w:r>
      <w:r w:rsidRPr="00E25EC0">
        <w:rPr>
          <w:sz w:val="28"/>
          <w:szCs w:val="28"/>
        </w:rPr>
        <w:t>.</w:t>
      </w:r>
      <w:r w:rsidRPr="00FB09E6">
        <w:rPr>
          <w:sz w:val="28"/>
          <w:szCs w:val="28"/>
        </w:rPr>
        <w:t xml:space="preserve"> </w:t>
      </w:r>
      <w:r>
        <w:rPr>
          <w:sz w:val="28"/>
          <w:szCs w:val="28"/>
        </w:rPr>
        <w:t xml:space="preserve">Как можно быстрее </w:t>
      </w:r>
      <w:r w:rsidRPr="00E25EC0">
        <w:rPr>
          <w:sz w:val="28"/>
          <w:szCs w:val="28"/>
        </w:rPr>
        <w:t>вести 1 мг адреналин</w:t>
      </w:r>
      <w:r>
        <w:rPr>
          <w:sz w:val="28"/>
          <w:szCs w:val="28"/>
        </w:rPr>
        <w:t>а внутривенно или внутрикостно</w:t>
      </w:r>
      <w:r w:rsidRPr="00E25EC0">
        <w:rPr>
          <w:sz w:val="28"/>
          <w:szCs w:val="28"/>
        </w:rPr>
        <w:t xml:space="preserve"> </w:t>
      </w:r>
      <w:r>
        <w:rPr>
          <w:sz w:val="28"/>
          <w:szCs w:val="28"/>
        </w:rPr>
        <w:t>(</w:t>
      </w:r>
      <w:r w:rsidRPr="00E25EC0">
        <w:rPr>
          <w:sz w:val="28"/>
          <w:szCs w:val="28"/>
        </w:rPr>
        <w:t>как только бу</w:t>
      </w:r>
      <w:r>
        <w:rPr>
          <w:sz w:val="28"/>
          <w:szCs w:val="28"/>
        </w:rPr>
        <w:t>дет обеспечен доступ) или 2 мг эндотрахеально (</w:t>
      </w:r>
      <w:r w:rsidRPr="00CE3A2A">
        <w:rPr>
          <w:i/>
          <w:sz w:val="28"/>
          <w:szCs w:val="28"/>
        </w:rPr>
        <w:t>более не рекомендуется</w:t>
      </w:r>
      <w:r>
        <w:rPr>
          <w:sz w:val="28"/>
          <w:szCs w:val="28"/>
        </w:rPr>
        <w:t>).</w:t>
      </w:r>
    </w:p>
    <w:p w:rsidR="004712DB" w:rsidRPr="00E25EC0" w:rsidRDefault="004712DB" w:rsidP="004712DB">
      <w:pPr>
        <w:spacing w:line="276" w:lineRule="auto"/>
        <w:ind w:firstLine="709"/>
        <w:jc w:val="both"/>
        <w:rPr>
          <w:sz w:val="28"/>
          <w:szCs w:val="28"/>
        </w:rPr>
      </w:pPr>
      <w:r w:rsidRPr="00E41CE0">
        <w:rPr>
          <w:sz w:val="28"/>
          <w:szCs w:val="28"/>
        </w:rPr>
        <w:t>Подключить кислород к дыхательному прибору.</w:t>
      </w:r>
    </w:p>
    <w:p w:rsidR="004712DB" w:rsidRDefault="004712DB" w:rsidP="004712DB">
      <w:pPr>
        <w:spacing w:line="276" w:lineRule="auto"/>
        <w:ind w:firstLine="709"/>
        <w:jc w:val="both"/>
        <w:rPr>
          <w:sz w:val="28"/>
          <w:szCs w:val="28"/>
        </w:rPr>
      </w:pPr>
      <w:r w:rsidRPr="00E25EC0">
        <w:rPr>
          <w:sz w:val="28"/>
          <w:szCs w:val="28"/>
        </w:rPr>
        <w:t xml:space="preserve">Проверить правильность наложения электродов ЭКГ! При наличии </w:t>
      </w:r>
      <w:r>
        <w:rPr>
          <w:sz w:val="28"/>
          <w:szCs w:val="28"/>
        </w:rPr>
        <w:br/>
      </w:r>
      <w:r w:rsidRPr="00E25EC0">
        <w:rPr>
          <w:sz w:val="28"/>
          <w:szCs w:val="28"/>
        </w:rPr>
        <w:t>Р-зубцов на фоне асистолии следует применить электрокардиостимуляцию.</w:t>
      </w:r>
      <w:r>
        <w:rPr>
          <w:sz w:val="28"/>
          <w:szCs w:val="28"/>
        </w:rPr>
        <w:t xml:space="preserve"> </w:t>
      </w:r>
      <w:r w:rsidRPr="00E25EC0">
        <w:rPr>
          <w:sz w:val="28"/>
          <w:szCs w:val="28"/>
        </w:rPr>
        <w:t>Если возникают сомнения по поводу ритма (асистолия или мелковолновая ФЖ) – прод</w:t>
      </w:r>
      <w:r w:rsidR="00960EBF">
        <w:rPr>
          <w:sz w:val="28"/>
          <w:szCs w:val="28"/>
        </w:rPr>
        <w:t>олжать СЛР, не проводить</w:t>
      </w:r>
      <w:r w:rsidRPr="00E25EC0">
        <w:rPr>
          <w:sz w:val="28"/>
          <w:szCs w:val="28"/>
        </w:rPr>
        <w:t xml:space="preserve"> дефибрилляци</w:t>
      </w:r>
      <w:r w:rsidR="00960EBF">
        <w:rPr>
          <w:sz w:val="28"/>
          <w:szCs w:val="28"/>
        </w:rPr>
        <w:t>ю</w:t>
      </w:r>
      <w:r w:rsidRPr="00E25EC0">
        <w:rPr>
          <w:sz w:val="28"/>
          <w:szCs w:val="28"/>
        </w:rPr>
        <w:t>, котор</w:t>
      </w:r>
      <w:r w:rsidR="00960EBF">
        <w:rPr>
          <w:sz w:val="28"/>
          <w:szCs w:val="28"/>
        </w:rPr>
        <w:t>ая</w:t>
      </w:r>
      <w:r w:rsidRPr="00E25EC0">
        <w:rPr>
          <w:sz w:val="28"/>
          <w:szCs w:val="28"/>
        </w:rPr>
        <w:t xml:space="preserve"> только увелич</w:t>
      </w:r>
      <w:r w:rsidR="00960EBF">
        <w:rPr>
          <w:sz w:val="28"/>
          <w:szCs w:val="28"/>
        </w:rPr>
        <w:t>ит</w:t>
      </w:r>
      <w:r w:rsidRPr="00E25EC0">
        <w:rPr>
          <w:sz w:val="28"/>
          <w:szCs w:val="28"/>
        </w:rPr>
        <w:t xml:space="preserve"> повреждение миокарда.</w:t>
      </w:r>
    </w:p>
    <w:p w:rsidR="005A460F" w:rsidRDefault="004712DB" w:rsidP="004712DB">
      <w:pPr>
        <w:spacing w:line="276" w:lineRule="auto"/>
        <w:ind w:firstLine="709"/>
        <w:jc w:val="both"/>
        <w:rPr>
          <w:sz w:val="28"/>
          <w:szCs w:val="28"/>
        </w:rPr>
      </w:pPr>
      <w:r>
        <w:rPr>
          <w:sz w:val="28"/>
          <w:szCs w:val="28"/>
        </w:rPr>
        <w:t>Каждые 2-е</w:t>
      </w:r>
      <w:r w:rsidRPr="00E25EC0">
        <w:rPr>
          <w:sz w:val="28"/>
          <w:szCs w:val="28"/>
        </w:rPr>
        <w:t xml:space="preserve"> мин</w:t>
      </w:r>
      <w:r>
        <w:rPr>
          <w:sz w:val="28"/>
          <w:szCs w:val="28"/>
        </w:rPr>
        <w:t>уты или</w:t>
      </w:r>
      <w:r w:rsidRPr="00E25EC0">
        <w:rPr>
          <w:sz w:val="28"/>
          <w:szCs w:val="28"/>
        </w:rPr>
        <w:t xml:space="preserve"> </w:t>
      </w:r>
      <w:r>
        <w:rPr>
          <w:sz w:val="28"/>
          <w:szCs w:val="28"/>
        </w:rPr>
        <w:t>6 комплексов</w:t>
      </w:r>
      <w:r w:rsidR="00181029" w:rsidRPr="00181029">
        <w:rPr>
          <w:color w:val="000000"/>
          <w:sz w:val="28"/>
          <w:szCs w:val="28"/>
        </w:rPr>
        <w:t xml:space="preserve"> </w:t>
      </w:r>
      <w:r w:rsidR="00181029">
        <w:rPr>
          <w:color w:val="000000"/>
          <w:sz w:val="28"/>
          <w:szCs w:val="28"/>
        </w:rPr>
        <w:t>КГК/ИВЛ</w:t>
      </w:r>
      <w:r>
        <w:rPr>
          <w:sz w:val="28"/>
          <w:szCs w:val="28"/>
        </w:rPr>
        <w:t xml:space="preserve"> 30:2</w:t>
      </w:r>
      <w:r w:rsidRPr="00E25EC0">
        <w:rPr>
          <w:sz w:val="28"/>
          <w:szCs w:val="28"/>
        </w:rPr>
        <w:t xml:space="preserve"> провер</w:t>
      </w:r>
      <w:r>
        <w:rPr>
          <w:sz w:val="28"/>
          <w:szCs w:val="28"/>
        </w:rPr>
        <w:t>я</w:t>
      </w:r>
      <w:r w:rsidRPr="00E25EC0">
        <w:rPr>
          <w:sz w:val="28"/>
          <w:szCs w:val="28"/>
        </w:rPr>
        <w:t>ть ритм по кардиомонитору, затрачивая на это минимальное время</w:t>
      </w:r>
      <w:r w:rsidR="00991E22">
        <w:rPr>
          <w:sz w:val="28"/>
          <w:szCs w:val="28"/>
        </w:rPr>
        <w:t xml:space="preserve"> (пытаться определять наличие самостоятельных пульса и дыхания</w:t>
      </w:r>
      <w:r w:rsidR="005A460F" w:rsidRPr="005A460F">
        <w:rPr>
          <w:sz w:val="28"/>
          <w:szCs w:val="28"/>
        </w:rPr>
        <w:t xml:space="preserve"> </w:t>
      </w:r>
      <w:r w:rsidR="005A460F">
        <w:rPr>
          <w:sz w:val="28"/>
          <w:szCs w:val="28"/>
        </w:rPr>
        <w:t>нет необходимости</w:t>
      </w:r>
      <w:r w:rsidR="00991E22">
        <w:rPr>
          <w:sz w:val="28"/>
          <w:szCs w:val="28"/>
        </w:rPr>
        <w:t xml:space="preserve">, т.к. </w:t>
      </w:r>
      <w:r w:rsidR="005A460F">
        <w:rPr>
          <w:sz w:val="28"/>
          <w:szCs w:val="28"/>
        </w:rPr>
        <w:t xml:space="preserve">при асистолии </w:t>
      </w:r>
      <w:r w:rsidR="00991E22">
        <w:rPr>
          <w:sz w:val="28"/>
          <w:szCs w:val="28"/>
        </w:rPr>
        <w:t>они заведомо отсутствуют)</w:t>
      </w:r>
      <w:r w:rsidRPr="00E25EC0">
        <w:rPr>
          <w:sz w:val="28"/>
          <w:szCs w:val="28"/>
        </w:rPr>
        <w:t>.</w:t>
      </w:r>
      <w:r>
        <w:rPr>
          <w:sz w:val="28"/>
          <w:szCs w:val="28"/>
        </w:rPr>
        <w:t xml:space="preserve"> </w:t>
      </w:r>
    </w:p>
    <w:p w:rsidR="00467B81" w:rsidRDefault="00467B81" w:rsidP="00467B81">
      <w:pPr>
        <w:spacing w:line="276" w:lineRule="auto"/>
        <w:ind w:firstLine="709"/>
        <w:jc w:val="both"/>
        <w:rPr>
          <w:sz w:val="28"/>
          <w:szCs w:val="28"/>
        </w:rPr>
      </w:pPr>
      <w:r w:rsidRPr="00E25EC0">
        <w:rPr>
          <w:sz w:val="28"/>
          <w:szCs w:val="28"/>
        </w:rPr>
        <w:t xml:space="preserve">При выявлении по монитору ритма сердца, поддающегося дефибрилляции приступить к </w:t>
      </w:r>
      <w:r w:rsidR="00D4228D">
        <w:rPr>
          <w:sz w:val="28"/>
          <w:szCs w:val="28"/>
        </w:rPr>
        <w:t>оказанию реанимационной помощи</w:t>
      </w:r>
      <w:r w:rsidRPr="00E25EC0">
        <w:rPr>
          <w:sz w:val="28"/>
          <w:szCs w:val="28"/>
        </w:rPr>
        <w:t xml:space="preserve"> по соответствующему алгоритму.</w:t>
      </w:r>
    </w:p>
    <w:p w:rsidR="004712DB" w:rsidRDefault="004712DB" w:rsidP="004712DB">
      <w:pPr>
        <w:spacing w:line="276" w:lineRule="auto"/>
        <w:ind w:firstLine="709"/>
        <w:jc w:val="both"/>
        <w:rPr>
          <w:sz w:val="28"/>
          <w:szCs w:val="28"/>
        </w:rPr>
      </w:pPr>
      <w:r>
        <w:rPr>
          <w:sz w:val="28"/>
          <w:szCs w:val="28"/>
        </w:rPr>
        <w:t xml:space="preserve">Выполнив все </w:t>
      </w:r>
      <w:r w:rsidR="009554E0">
        <w:rPr>
          <w:sz w:val="28"/>
          <w:szCs w:val="28"/>
        </w:rPr>
        <w:t xml:space="preserve">элементы расширенной СЛР </w:t>
      </w:r>
      <w:r w:rsidR="00663E3B">
        <w:rPr>
          <w:sz w:val="28"/>
          <w:szCs w:val="28"/>
        </w:rPr>
        <w:t xml:space="preserve">при сохраняющейся </w:t>
      </w:r>
      <w:r w:rsidR="009554E0">
        <w:rPr>
          <w:sz w:val="28"/>
          <w:szCs w:val="28"/>
        </w:rPr>
        <w:t xml:space="preserve">постоянной </w:t>
      </w:r>
      <w:r w:rsidR="00663E3B">
        <w:rPr>
          <w:sz w:val="28"/>
          <w:szCs w:val="28"/>
        </w:rPr>
        <w:t>асистолии</w:t>
      </w:r>
      <w:r w:rsidR="009554E0">
        <w:rPr>
          <w:sz w:val="28"/>
          <w:szCs w:val="28"/>
        </w:rPr>
        <w:t>,</w:t>
      </w:r>
      <w:r w:rsidR="00663E3B">
        <w:rPr>
          <w:sz w:val="28"/>
          <w:szCs w:val="28"/>
        </w:rPr>
        <w:t xml:space="preserve"> </w:t>
      </w:r>
      <w:r>
        <w:rPr>
          <w:sz w:val="28"/>
          <w:szCs w:val="28"/>
        </w:rPr>
        <w:t xml:space="preserve">можно </w:t>
      </w:r>
      <w:r w:rsidR="00663E3B">
        <w:rPr>
          <w:sz w:val="28"/>
          <w:szCs w:val="28"/>
        </w:rPr>
        <w:t>приступить</w:t>
      </w:r>
      <w:r w:rsidRPr="00E25EC0">
        <w:rPr>
          <w:sz w:val="28"/>
          <w:szCs w:val="28"/>
        </w:rPr>
        <w:t xml:space="preserve"> </w:t>
      </w:r>
      <w:r w:rsidR="00663E3B">
        <w:rPr>
          <w:sz w:val="28"/>
          <w:szCs w:val="28"/>
        </w:rPr>
        <w:t xml:space="preserve">к выявлению </w:t>
      </w:r>
      <w:r>
        <w:rPr>
          <w:sz w:val="28"/>
          <w:szCs w:val="28"/>
        </w:rPr>
        <w:t>признаков</w:t>
      </w:r>
      <w:r w:rsidRPr="00E25EC0">
        <w:rPr>
          <w:sz w:val="28"/>
          <w:szCs w:val="28"/>
        </w:rPr>
        <w:t xml:space="preserve"> биологич</w:t>
      </w:r>
      <w:r>
        <w:rPr>
          <w:sz w:val="28"/>
          <w:szCs w:val="28"/>
        </w:rPr>
        <w:t>еской смерти (как правило - ранних</w:t>
      </w:r>
      <w:r w:rsidRPr="00E25EC0">
        <w:rPr>
          <w:sz w:val="28"/>
          <w:szCs w:val="28"/>
        </w:rPr>
        <w:t>)</w:t>
      </w:r>
      <w:r w:rsidR="00467B81">
        <w:rPr>
          <w:sz w:val="28"/>
          <w:szCs w:val="28"/>
        </w:rPr>
        <w:t>,</w:t>
      </w:r>
      <w:r w:rsidRPr="00E25EC0">
        <w:rPr>
          <w:sz w:val="28"/>
          <w:szCs w:val="28"/>
        </w:rPr>
        <w:t xml:space="preserve"> и </w:t>
      </w:r>
      <w:r w:rsidR="00D4228D">
        <w:rPr>
          <w:sz w:val="28"/>
          <w:szCs w:val="28"/>
        </w:rPr>
        <w:t>принять следующие решения:</w:t>
      </w:r>
      <w:r>
        <w:rPr>
          <w:sz w:val="28"/>
          <w:szCs w:val="28"/>
        </w:rPr>
        <w:t xml:space="preserve"> </w:t>
      </w:r>
    </w:p>
    <w:p w:rsidR="004712DB" w:rsidRPr="00D4228D" w:rsidRDefault="00D4228D" w:rsidP="00F72CD4">
      <w:pPr>
        <w:pStyle w:val="aa"/>
        <w:numPr>
          <w:ilvl w:val="0"/>
          <w:numId w:val="86"/>
        </w:numPr>
        <w:spacing w:line="276" w:lineRule="auto"/>
        <w:ind w:left="426" w:hanging="284"/>
        <w:jc w:val="both"/>
        <w:rPr>
          <w:sz w:val="28"/>
          <w:szCs w:val="28"/>
        </w:rPr>
      </w:pPr>
      <w:r>
        <w:rPr>
          <w:b/>
          <w:i/>
          <w:sz w:val="28"/>
          <w:szCs w:val="28"/>
        </w:rPr>
        <w:t>п</w:t>
      </w:r>
      <w:r w:rsidR="004712DB" w:rsidRPr="00D4228D">
        <w:rPr>
          <w:b/>
          <w:i/>
          <w:sz w:val="28"/>
          <w:szCs w:val="28"/>
        </w:rPr>
        <w:t>ри наличии признаков</w:t>
      </w:r>
      <w:r w:rsidR="004712DB" w:rsidRPr="00D4228D">
        <w:rPr>
          <w:sz w:val="28"/>
          <w:szCs w:val="28"/>
        </w:rPr>
        <w:t xml:space="preserve"> </w:t>
      </w:r>
      <w:r w:rsidR="004712DB" w:rsidRPr="00D4228D">
        <w:rPr>
          <w:b/>
          <w:i/>
          <w:sz w:val="28"/>
          <w:szCs w:val="28"/>
        </w:rPr>
        <w:t>биологической смерти</w:t>
      </w:r>
      <w:r w:rsidR="004712DB" w:rsidRPr="00D4228D">
        <w:rPr>
          <w:sz w:val="28"/>
          <w:szCs w:val="28"/>
        </w:rPr>
        <w:t xml:space="preserve"> реанимационн</w:t>
      </w:r>
      <w:r>
        <w:rPr>
          <w:sz w:val="28"/>
          <w:szCs w:val="28"/>
        </w:rPr>
        <w:t>ые мероприятия можно прекратить;</w:t>
      </w:r>
      <w:r w:rsidR="004712DB" w:rsidRPr="00D4228D">
        <w:rPr>
          <w:sz w:val="28"/>
          <w:szCs w:val="28"/>
        </w:rPr>
        <w:t xml:space="preserve"> </w:t>
      </w:r>
    </w:p>
    <w:p w:rsidR="00B9005C" w:rsidRDefault="00D4228D" w:rsidP="00B9005C">
      <w:pPr>
        <w:pStyle w:val="aa"/>
        <w:widowControl/>
        <w:numPr>
          <w:ilvl w:val="0"/>
          <w:numId w:val="86"/>
        </w:numPr>
        <w:autoSpaceDE/>
        <w:autoSpaceDN/>
        <w:adjustRightInd/>
        <w:spacing w:after="200" w:line="276" w:lineRule="auto"/>
        <w:ind w:left="426" w:hanging="284"/>
        <w:jc w:val="both"/>
        <w:rPr>
          <w:sz w:val="28"/>
          <w:szCs w:val="28"/>
        </w:rPr>
      </w:pPr>
      <w:r w:rsidRPr="00B9005C">
        <w:rPr>
          <w:b/>
          <w:i/>
          <w:sz w:val="28"/>
          <w:szCs w:val="28"/>
        </w:rPr>
        <w:t>п</w:t>
      </w:r>
      <w:r w:rsidR="00663E3B" w:rsidRPr="00B9005C">
        <w:rPr>
          <w:b/>
          <w:i/>
          <w:sz w:val="28"/>
          <w:szCs w:val="28"/>
        </w:rPr>
        <w:t>ри отсутствии признаков биологической смерти</w:t>
      </w:r>
      <w:r w:rsidR="00663E3B" w:rsidRPr="00B9005C">
        <w:rPr>
          <w:sz w:val="28"/>
          <w:szCs w:val="28"/>
        </w:rPr>
        <w:t xml:space="preserve"> </w:t>
      </w:r>
      <w:r w:rsidR="004712DB" w:rsidRPr="00B9005C">
        <w:rPr>
          <w:sz w:val="28"/>
          <w:szCs w:val="28"/>
        </w:rPr>
        <w:t>реанимационные мероприятия продолжить в течение</w:t>
      </w:r>
      <w:r w:rsidR="00716386" w:rsidRPr="00B9005C">
        <w:rPr>
          <w:sz w:val="28"/>
          <w:szCs w:val="28"/>
        </w:rPr>
        <w:t xml:space="preserve"> </w:t>
      </w:r>
      <w:r w:rsidR="004712DB" w:rsidRPr="00B9005C">
        <w:rPr>
          <w:sz w:val="28"/>
          <w:szCs w:val="28"/>
        </w:rPr>
        <w:t xml:space="preserve">30 минут, после чего – прекратить. </w:t>
      </w:r>
      <w:r w:rsidR="00716386" w:rsidRPr="00B9005C">
        <w:rPr>
          <w:sz w:val="28"/>
          <w:szCs w:val="28"/>
        </w:rPr>
        <w:br/>
      </w:r>
      <w:r w:rsidR="004712DB" w:rsidRPr="00B9005C">
        <w:rPr>
          <w:sz w:val="28"/>
          <w:szCs w:val="28"/>
        </w:rPr>
        <w:t xml:space="preserve">В этом случае, отсутствие эффекта от расширенных реанимационных мероприятий в течение 30 минут, </w:t>
      </w:r>
      <w:r w:rsidR="006C6CDF" w:rsidRPr="00B9005C">
        <w:rPr>
          <w:sz w:val="28"/>
          <w:szCs w:val="28"/>
        </w:rPr>
        <w:t xml:space="preserve">при постоянной асистолии </w:t>
      </w:r>
      <w:r w:rsidR="004712DB" w:rsidRPr="00B9005C">
        <w:rPr>
          <w:sz w:val="28"/>
          <w:szCs w:val="28"/>
        </w:rPr>
        <w:t xml:space="preserve">расценивается как признак биологической смерти. </w:t>
      </w:r>
    </w:p>
    <w:p w:rsidR="00B9005C" w:rsidRDefault="00B9005C">
      <w:pPr>
        <w:widowControl/>
        <w:autoSpaceDE/>
        <w:autoSpaceDN/>
        <w:adjustRightInd/>
        <w:spacing w:after="200" w:line="276" w:lineRule="auto"/>
        <w:rPr>
          <w:sz w:val="28"/>
          <w:szCs w:val="28"/>
        </w:rPr>
      </w:pPr>
      <w:r>
        <w:rPr>
          <w:sz w:val="28"/>
          <w:szCs w:val="28"/>
        </w:rPr>
        <w:br w:type="page"/>
      </w:r>
    </w:p>
    <w:p w:rsidR="009A03F5" w:rsidRDefault="00B9005C" w:rsidP="00B9005C">
      <w:pPr>
        <w:pStyle w:val="2"/>
      </w:pPr>
      <w:bookmarkStart w:id="46" w:name="_Toc101284132"/>
      <w:r>
        <w:lastRenderedPageBreak/>
        <w:t>8  ОСОБЕННОСТИ СЕРДЕЧНО-ЛЁГОЧНОЙ РЕАНИМАЦИИ У БЕРЕМЕННЫХ И ДЕТЕЙ</w:t>
      </w:r>
      <w:bookmarkEnd w:id="46"/>
    </w:p>
    <w:p w:rsidR="009A03F5" w:rsidRDefault="009A03F5" w:rsidP="00257DB8">
      <w:pPr>
        <w:pStyle w:val="2"/>
      </w:pPr>
    </w:p>
    <w:p w:rsidR="00257DB8" w:rsidRDefault="009A03F5" w:rsidP="009A03F5">
      <w:pPr>
        <w:pStyle w:val="3"/>
      </w:pPr>
      <w:bookmarkStart w:id="47" w:name="_Toc101284133"/>
      <w:r>
        <w:t>8.1</w:t>
      </w:r>
      <w:r w:rsidR="00257DB8">
        <w:t xml:space="preserve"> Сердечно-лёгочная реанимация у беременных</w:t>
      </w:r>
      <w:bookmarkEnd w:id="47"/>
    </w:p>
    <w:p w:rsidR="00257DB8" w:rsidRPr="00F30752" w:rsidRDefault="00257DB8" w:rsidP="00257DB8"/>
    <w:p w:rsidR="00257DB8" w:rsidRDefault="00257DB8" w:rsidP="00257DB8">
      <w:pPr>
        <w:spacing w:line="276" w:lineRule="auto"/>
        <w:ind w:firstLine="709"/>
        <w:jc w:val="both"/>
        <w:rPr>
          <w:sz w:val="28"/>
          <w:szCs w:val="28"/>
        </w:rPr>
      </w:pPr>
      <w:r>
        <w:rPr>
          <w:sz w:val="28"/>
          <w:szCs w:val="28"/>
        </w:rPr>
        <w:t>Реанимация</w:t>
      </w:r>
      <w:r w:rsidRPr="009D2070">
        <w:rPr>
          <w:sz w:val="28"/>
          <w:szCs w:val="28"/>
        </w:rPr>
        <w:t xml:space="preserve"> </w:t>
      </w:r>
      <w:r>
        <w:rPr>
          <w:sz w:val="28"/>
          <w:szCs w:val="28"/>
        </w:rPr>
        <w:t xml:space="preserve">у </w:t>
      </w:r>
      <w:r w:rsidRPr="009D2070">
        <w:rPr>
          <w:sz w:val="28"/>
          <w:szCs w:val="28"/>
        </w:rPr>
        <w:t xml:space="preserve">беременных имеет </w:t>
      </w:r>
      <w:r>
        <w:rPr>
          <w:sz w:val="28"/>
          <w:szCs w:val="28"/>
        </w:rPr>
        <w:t>с</w:t>
      </w:r>
      <w:r w:rsidRPr="009D2070">
        <w:rPr>
          <w:sz w:val="28"/>
          <w:szCs w:val="28"/>
        </w:rPr>
        <w:t>вои особенности</w:t>
      </w:r>
      <w:r>
        <w:rPr>
          <w:sz w:val="28"/>
          <w:szCs w:val="28"/>
        </w:rPr>
        <w:t>, в связи с необходимостью  спасения</w:t>
      </w:r>
      <w:r w:rsidRPr="009D2070">
        <w:rPr>
          <w:sz w:val="28"/>
          <w:szCs w:val="28"/>
        </w:rPr>
        <w:t xml:space="preserve"> не только матери, но и ребенка в е</w:t>
      </w:r>
      <w:r>
        <w:rPr>
          <w:sz w:val="28"/>
          <w:szCs w:val="28"/>
        </w:rPr>
        <w:t>ё</w:t>
      </w:r>
      <w:r w:rsidRPr="009D2070">
        <w:rPr>
          <w:sz w:val="28"/>
          <w:szCs w:val="28"/>
        </w:rPr>
        <w:t xml:space="preserve"> утробе. </w:t>
      </w:r>
    </w:p>
    <w:p w:rsidR="00257DB8" w:rsidRDefault="00257DB8" w:rsidP="00257DB8">
      <w:pPr>
        <w:spacing w:line="276" w:lineRule="auto"/>
        <w:ind w:firstLine="709"/>
        <w:jc w:val="both"/>
        <w:rPr>
          <w:sz w:val="28"/>
          <w:szCs w:val="28"/>
        </w:rPr>
      </w:pPr>
      <w:r>
        <w:rPr>
          <w:sz w:val="28"/>
          <w:szCs w:val="28"/>
        </w:rPr>
        <w:t>Наиболее значимыми</w:t>
      </w:r>
      <w:r w:rsidRPr="005401C2">
        <w:rPr>
          <w:sz w:val="28"/>
          <w:szCs w:val="28"/>
        </w:rPr>
        <w:t xml:space="preserve"> причинами </w:t>
      </w:r>
      <w:r>
        <w:rPr>
          <w:sz w:val="28"/>
          <w:szCs w:val="28"/>
        </w:rPr>
        <w:t xml:space="preserve">возникновения </w:t>
      </w:r>
      <w:proofErr w:type="gramStart"/>
      <w:r w:rsidRPr="005401C2">
        <w:rPr>
          <w:sz w:val="28"/>
          <w:szCs w:val="28"/>
        </w:rPr>
        <w:t>ОК</w:t>
      </w:r>
      <w:proofErr w:type="gramEnd"/>
      <w:r w:rsidRPr="005401C2">
        <w:rPr>
          <w:sz w:val="28"/>
          <w:szCs w:val="28"/>
        </w:rPr>
        <w:t xml:space="preserve"> у бер</w:t>
      </w:r>
      <w:r>
        <w:rPr>
          <w:sz w:val="28"/>
          <w:szCs w:val="28"/>
        </w:rPr>
        <w:t xml:space="preserve">еменных и родильниц </w:t>
      </w:r>
      <w:r w:rsidRPr="005401C2">
        <w:rPr>
          <w:sz w:val="28"/>
          <w:szCs w:val="28"/>
        </w:rPr>
        <w:t xml:space="preserve">являются </w:t>
      </w:r>
      <w:r>
        <w:rPr>
          <w:sz w:val="28"/>
          <w:szCs w:val="28"/>
        </w:rPr>
        <w:t xml:space="preserve">патология беременности (эклампсия), </w:t>
      </w:r>
      <w:r w:rsidRPr="005401C2">
        <w:rPr>
          <w:sz w:val="28"/>
          <w:szCs w:val="28"/>
        </w:rPr>
        <w:t>массивное кровотечение, сопутствующие сердечно-сосудистые заболевания,</w:t>
      </w:r>
      <w:r>
        <w:rPr>
          <w:sz w:val="28"/>
          <w:szCs w:val="28"/>
        </w:rPr>
        <w:t xml:space="preserve"> </w:t>
      </w:r>
      <w:r w:rsidRPr="005401C2">
        <w:rPr>
          <w:sz w:val="28"/>
          <w:szCs w:val="28"/>
        </w:rPr>
        <w:t>тромбоэмболия л</w:t>
      </w:r>
      <w:r>
        <w:rPr>
          <w:sz w:val="28"/>
          <w:szCs w:val="28"/>
        </w:rPr>
        <w:t>ё</w:t>
      </w:r>
      <w:r w:rsidRPr="005401C2">
        <w:rPr>
          <w:sz w:val="28"/>
          <w:szCs w:val="28"/>
        </w:rPr>
        <w:t>гочной артерии, эмболия околоплодными водами.</w:t>
      </w:r>
    </w:p>
    <w:p w:rsidR="00257DB8" w:rsidRDefault="00ED5416" w:rsidP="00257DB8">
      <w:pPr>
        <w:spacing w:line="276" w:lineRule="auto"/>
        <w:ind w:firstLine="709"/>
        <w:jc w:val="both"/>
        <w:rPr>
          <w:sz w:val="28"/>
          <w:szCs w:val="28"/>
        </w:rPr>
      </w:pPr>
      <w:r>
        <w:rPr>
          <w:sz w:val="28"/>
          <w:szCs w:val="28"/>
        </w:rPr>
        <w:t>Факторы</w:t>
      </w:r>
      <w:r w:rsidR="00257DB8" w:rsidRPr="009D2070">
        <w:rPr>
          <w:sz w:val="28"/>
          <w:szCs w:val="28"/>
        </w:rPr>
        <w:t>, которые ухудшают прогноз выживаемости</w:t>
      </w:r>
      <w:r>
        <w:rPr>
          <w:sz w:val="28"/>
          <w:szCs w:val="28"/>
        </w:rPr>
        <w:t xml:space="preserve"> беременных</w:t>
      </w:r>
      <w:r w:rsidR="00257DB8" w:rsidRPr="009D2070">
        <w:rPr>
          <w:sz w:val="28"/>
          <w:szCs w:val="28"/>
        </w:rPr>
        <w:t xml:space="preserve">: </w:t>
      </w:r>
    </w:p>
    <w:p w:rsidR="00257DB8" w:rsidRDefault="00257DB8" w:rsidP="008A7C00">
      <w:pPr>
        <w:pStyle w:val="aa"/>
        <w:numPr>
          <w:ilvl w:val="0"/>
          <w:numId w:val="32"/>
        </w:numPr>
        <w:spacing w:line="276" w:lineRule="auto"/>
        <w:ind w:left="567" w:hanging="283"/>
        <w:jc w:val="both"/>
        <w:rPr>
          <w:sz w:val="28"/>
          <w:szCs w:val="28"/>
        </w:rPr>
      </w:pPr>
      <w:r w:rsidRPr="009D2070">
        <w:rPr>
          <w:sz w:val="28"/>
          <w:szCs w:val="28"/>
        </w:rPr>
        <w:t>увеличенное потребление кислорода и быстрая его утилизация;</w:t>
      </w:r>
    </w:p>
    <w:p w:rsidR="00257DB8" w:rsidRPr="009D2070" w:rsidRDefault="00257DB8" w:rsidP="008A7C00">
      <w:pPr>
        <w:pStyle w:val="aa"/>
        <w:numPr>
          <w:ilvl w:val="0"/>
          <w:numId w:val="32"/>
        </w:numPr>
        <w:spacing w:line="276" w:lineRule="auto"/>
        <w:ind w:left="567" w:hanging="283"/>
        <w:jc w:val="both"/>
        <w:rPr>
          <w:sz w:val="28"/>
          <w:szCs w:val="28"/>
        </w:rPr>
      </w:pPr>
      <w:r>
        <w:rPr>
          <w:sz w:val="28"/>
          <w:szCs w:val="28"/>
        </w:rPr>
        <w:t>более высокое расположение сердца;</w:t>
      </w:r>
      <w:r w:rsidRPr="009D2070">
        <w:rPr>
          <w:sz w:val="28"/>
          <w:szCs w:val="28"/>
        </w:rPr>
        <w:t xml:space="preserve"> </w:t>
      </w:r>
    </w:p>
    <w:p w:rsidR="00257DB8" w:rsidRPr="009D2070" w:rsidRDefault="00257DB8" w:rsidP="008A7C00">
      <w:pPr>
        <w:pStyle w:val="aa"/>
        <w:numPr>
          <w:ilvl w:val="0"/>
          <w:numId w:val="32"/>
        </w:numPr>
        <w:spacing w:line="276" w:lineRule="auto"/>
        <w:ind w:left="567" w:hanging="283"/>
        <w:jc w:val="both"/>
        <w:rPr>
          <w:sz w:val="28"/>
          <w:szCs w:val="28"/>
        </w:rPr>
      </w:pPr>
      <w:r>
        <w:rPr>
          <w:sz w:val="28"/>
          <w:szCs w:val="28"/>
        </w:rPr>
        <w:t>уменьшение объёма лё</w:t>
      </w:r>
      <w:r w:rsidRPr="009D2070">
        <w:rPr>
          <w:sz w:val="28"/>
          <w:szCs w:val="28"/>
        </w:rPr>
        <w:t xml:space="preserve">гких </w:t>
      </w:r>
      <w:r>
        <w:rPr>
          <w:sz w:val="28"/>
          <w:szCs w:val="28"/>
        </w:rPr>
        <w:t xml:space="preserve">и </w:t>
      </w:r>
      <w:r w:rsidRPr="00DD28A6">
        <w:rPr>
          <w:sz w:val="28"/>
          <w:szCs w:val="28"/>
        </w:rPr>
        <w:t>площади для ИВЛ</w:t>
      </w:r>
      <w:r w:rsidRPr="009D2070">
        <w:rPr>
          <w:sz w:val="28"/>
          <w:szCs w:val="28"/>
        </w:rPr>
        <w:t xml:space="preserve"> из-за </w:t>
      </w:r>
      <w:r>
        <w:rPr>
          <w:sz w:val="28"/>
          <w:szCs w:val="28"/>
        </w:rPr>
        <w:t>высокого стояния диафрагмы</w:t>
      </w:r>
      <w:r w:rsidRPr="00690CD5">
        <w:rPr>
          <w:sz w:val="28"/>
          <w:szCs w:val="28"/>
        </w:rPr>
        <w:t xml:space="preserve"> </w:t>
      </w:r>
      <w:r>
        <w:rPr>
          <w:sz w:val="28"/>
          <w:szCs w:val="28"/>
        </w:rPr>
        <w:t xml:space="preserve">и </w:t>
      </w:r>
      <w:r w:rsidRPr="00DD28A6">
        <w:rPr>
          <w:sz w:val="28"/>
          <w:szCs w:val="28"/>
        </w:rPr>
        <w:t>увеличе</w:t>
      </w:r>
      <w:r>
        <w:rPr>
          <w:sz w:val="28"/>
          <w:szCs w:val="28"/>
        </w:rPr>
        <w:t>ния молочных желёз</w:t>
      </w:r>
      <w:r w:rsidRPr="009D2070">
        <w:rPr>
          <w:sz w:val="28"/>
          <w:szCs w:val="28"/>
        </w:rPr>
        <w:t xml:space="preserve">; </w:t>
      </w:r>
    </w:p>
    <w:p w:rsidR="00257DB8" w:rsidRPr="009D2070" w:rsidRDefault="00257DB8" w:rsidP="008A7C00">
      <w:pPr>
        <w:pStyle w:val="aa"/>
        <w:numPr>
          <w:ilvl w:val="0"/>
          <w:numId w:val="32"/>
        </w:numPr>
        <w:spacing w:line="276" w:lineRule="auto"/>
        <w:ind w:left="567" w:hanging="283"/>
        <w:jc w:val="both"/>
        <w:rPr>
          <w:sz w:val="28"/>
          <w:szCs w:val="28"/>
        </w:rPr>
      </w:pPr>
      <w:r w:rsidRPr="009D2070">
        <w:rPr>
          <w:sz w:val="28"/>
          <w:szCs w:val="28"/>
        </w:rPr>
        <w:t>высокая в</w:t>
      </w:r>
      <w:r>
        <w:rPr>
          <w:sz w:val="28"/>
          <w:szCs w:val="28"/>
        </w:rPr>
        <w:t>ероятность аспирации желудочным содержимым из-за замедления его эвакуации</w:t>
      </w:r>
      <w:r w:rsidRPr="009D2070">
        <w:rPr>
          <w:sz w:val="28"/>
          <w:szCs w:val="28"/>
        </w:rPr>
        <w:t>;</w:t>
      </w:r>
    </w:p>
    <w:p w:rsidR="00257DB8" w:rsidRDefault="00257DB8" w:rsidP="008A7C00">
      <w:pPr>
        <w:pStyle w:val="aa"/>
        <w:numPr>
          <w:ilvl w:val="0"/>
          <w:numId w:val="32"/>
        </w:numPr>
        <w:spacing w:line="276" w:lineRule="auto"/>
        <w:ind w:left="567" w:hanging="283"/>
        <w:jc w:val="both"/>
        <w:rPr>
          <w:sz w:val="28"/>
          <w:szCs w:val="28"/>
        </w:rPr>
      </w:pPr>
      <w:r>
        <w:rPr>
          <w:sz w:val="28"/>
          <w:szCs w:val="28"/>
        </w:rPr>
        <w:t>уменьш</w:t>
      </w:r>
      <w:r w:rsidR="00ED5416">
        <w:rPr>
          <w:sz w:val="28"/>
          <w:szCs w:val="28"/>
        </w:rPr>
        <w:t>ение венозного возврата</w:t>
      </w:r>
      <w:r>
        <w:rPr>
          <w:sz w:val="28"/>
          <w:szCs w:val="28"/>
        </w:rPr>
        <w:t xml:space="preserve"> и уменьшению сердечного выброса из-за обструкции нижней полой вены б</w:t>
      </w:r>
      <w:r w:rsidRPr="00DD28A6">
        <w:rPr>
          <w:sz w:val="28"/>
          <w:szCs w:val="28"/>
        </w:rPr>
        <w:t>еременн</w:t>
      </w:r>
      <w:r>
        <w:rPr>
          <w:sz w:val="28"/>
          <w:szCs w:val="28"/>
        </w:rPr>
        <w:t>ой</w:t>
      </w:r>
      <w:r w:rsidRPr="00DD28A6">
        <w:rPr>
          <w:sz w:val="28"/>
          <w:szCs w:val="28"/>
        </w:rPr>
        <w:t xml:space="preserve"> матк</w:t>
      </w:r>
      <w:r>
        <w:rPr>
          <w:sz w:val="28"/>
          <w:szCs w:val="28"/>
        </w:rPr>
        <w:t>ой в положении на спине;</w:t>
      </w:r>
    </w:p>
    <w:p w:rsidR="00257DB8" w:rsidRDefault="00257DB8" w:rsidP="008A7C00">
      <w:pPr>
        <w:pStyle w:val="aa"/>
        <w:numPr>
          <w:ilvl w:val="0"/>
          <w:numId w:val="32"/>
        </w:numPr>
        <w:spacing w:line="276" w:lineRule="auto"/>
        <w:ind w:left="567" w:hanging="283"/>
        <w:jc w:val="both"/>
        <w:rPr>
          <w:sz w:val="28"/>
          <w:szCs w:val="28"/>
        </w:rPr>
      </w:pPr>
      <w:r>
        <w:rPr>
          <w:sz w:val="28"/>
          <w:szCs w:val="28"/>
        </w:rPr>
        <w:t>уменьшение силы</w:t>
      </w:r>
      <w:r w:rsidRPr="00DD28A6">
        <w:rPr>
          <w:sz w:val="28"/>
          <w:szCs w:val="28"/>
        </w:rPr>
        <w:t xml:space="preserve"> давления на грудину</w:t>
      </w:r>
      <w:r w:rsidRPr="00EF0A6C">
        <w:rPr>
          <w:sz w:val="28"/>
          <w:szCs w:val="28"/>
        </w:rPr>
        <w:t xml:space="preserve"> </w:t>
      </w:r>
      <w:r w:rsidRPr="00DD28A6">
        <w:rPr>
          <w:sz w:val="28"/>
          <w:szCs w:val="28"/>
        </w:rPr>
        <w:t xml:space="preserve">при наклоне </w:t>
      </w:r>
      <w:r>
        <w:rPr>
          <w:sz w:val="28"/>
          <w:szCs w:val="28"/>
        </w:rPr>
        <w:t xml:space="preserve">тела </w:t>
      </w:r>
      <w:r w:rsidRPr="00DD28A6">
        <w:rPr>
          <w:sz w:val="28"/>
          <w:szCs w:val="28"/>
        </w:rPr>
        <w:t>влево, что препятствует эффе</w:t>
      </w:r>
      <w:r>
        <w:rPr>
          <w:sz w:val="28"/>
          <w:szCs w:val="28"/>
        </w:rPr>
        <w:t>ктивному выполнению приемов СЛР;</w:t>
      </w:r>
    </w:p>
    <w:p w:rsidR="00257DB8" w:rsidRDefault="00257DB8" w:rsidP="008A7C00">
      <w:pPr>
        <w:pStyle w:val="aa"/>
        <w:numPr>
          <w:ilvl w:val="0"/>
          <w:numId w:val="32"/>
        </w:numPr>
        <w:spacing w:line="276" w:lineRule="auto"/>
        <w:ind w:left="567" w:hanging="283"/>
        <w:jc w:val="both"/>
        <w:rPr>
          <w:sz w:val="28"/>
          <w:szCs w:val="28"/>
        </w:rPr>
      </w:pPr>
      <w:r>
        <w:rPr>
          <w:sz w:val="28"/>
          <w:szCs w:val="28"/>
        </w:rPr>
        <w:t>сложность катетеризации вены</w:t>
      </w:r>
      <w:r w:rsidRPr="00294F59">
        <w:rPr>
          <w:sz w:val="28"/>
          <w:szCs w:val="28"/>
        </w:rPr>
        <w:t xml:space="preserve"> </w:t>
      </w:r>
      <w:r>
        <w:rPr>
          <w:sz w:val="28"/>
          <w:szCs w:val="28"/>
        </w:rPr>
        <w:t>из-за выраженных периферических отёков, а при массивных отёках затрудняется также и обеспечение внутрикостного</w:t>
      </w:r>
      <w:r w:rsidRPr="0095213D">
        <w:rPr>
          <w:sz w:val="28"/>
          <w:szCs w:val="28"/>
        </w:rPr>
        <w:t xml:space="preserve"> </w:t>
      </w:r>
      <w:r>
        <w:rPr>
          <w:sz w:val="28"/>
          <w:szCs w:val="28"/>
        </w:rPr>
        <w:t>доступа.</w:t>
      </w:r>
    </w:p>
    <w:p w:rsidR="00257DB8" w:rsidRPr="0081622D" w:rsidRDefault="00257DB8" w:rsidP="00257DB8">
      <w:pPr>
        <w:spacing w:line="276" w:lineRule="auto"/>
        <w:ind w:firstLine="709"/>
        <w:jc w:val="both"/>
        <w:rPr>
          <w:sz w:val="28"/>
          <w:szCs w:val="28"/>
        </w:rPr>
      </w:pPr>
    </w:p>
    <w:p w:rsidR="00257DB8" w:rsidRDefault="00257DB8" w:rsidP="00257DB8">
      <w:pPr>
        <w:spacing w:line="276" w:lineRule="auto"/>
        <w:ind w:firstLine="709"/>
        <w:jc w:val="both"/>
        <w:rPr>
          <w:sz w:val="28"/>
          <w:szCs w:val="28"/>
        </w:rPr>
      </w:pPr>
      <w:r w:rsidRPr="0070064D">
        <w:rPr>
          <w:sz w:val="28"/>
          <w:szCs w:val="28"/>
        </w:rPr>
        <w:t xml:space="preserve">Одним из важнейших элементов патогенеза </w:t>
      </w:r>
      <w:proofErr w:type="gramStart"/>
      <w:r w:rsidRPr="0070064D">
        <w:rPr>
          <w:sz w:val="28"/>
          <w:szCs w:val="28"/>
        </w:rPr>
        <w:t>ОК</w:t>
      </w:r>
      <w:proofErr w:type="gramEnd"/>
      <w:r w:rsidRPr="0070064D">
        <w:rPr>
          <w:sz w:val="28"/>
          <w:szCs w:val="28"/>
        </w:rPr>
        <w:t xml:space="preserve"> при беременности является аорто</w:t>
      </w:r>
      <w:r>
        <w:rPr>
          <w:sz w:val="28"/>
          <w:szCs w:val="28"/>
        </w:rPr>
        <w:t>-</w:t>
      </w:r>
      <w:r w:rsidRPr="0070064D">
        <w:rPr>
          <w:sz w:val="28"/>
          <w:szCs w:val="28"/>
        </w:rPr>
        <w:t>кавальная компрессия,</w:t>
      </w:r>
      <w:r>
        <w:rPr>
          <w:sz w:val="28"/>
          <w:szCs w:val="28"/>
        </w:rPr>
        <w:t xml:space="preserve"> </w:t>
      </w:r>
      <w:r w:rsidRPr="0070064D">
        <w:rPr>
          <w:sz w:val="28"/>
          <w:szCs w:val="28"/>
        </w:rPr>
        <w:t xml:space="preserve">которая становится клинически значимой уже на </w:t>
      </w:r>
      <w:r w:rsidR="005E04EE">
        <w:rPr>
          <w:sz w:val="28"/>
          <w:szCs w:val="28"/>
        </w:rPr>
        <w:br/>
      </w:r>
      <w:r w:rsidRPr="0070064D">
        <w:rPr>
          <w:sz w:val="28"/>
          <w:szCs w:val="28"/>
        </w:rPr>
        <w:t>20-й нед</w:t>
      </w:r>
      <w:r>
        <w:rPr>
          <w:sz w:val="28"/>
          <w:szCs w:val="28"/>
        </w:rPr>
        <w:t>ели</w:t>
      </w:r>
      <w:r w:rsidRPr="0070064D">
        <w:rPr>
          <w:sz w:val="28"/>
          <w:szCs w:val="28"/>
        </w:rPr>
        <w:t xml:space="preserve"> беременности. Поэтому при проведении БРМ</w:t>
      </w:r>
      <w:r>
        <w:rPr>
          <w:sz w:val="28"/>
          <w:szCs w:val="28"/>
        </w:rPr>
        <w:t xml:space="preserve"> </w:t>
      </w:r>
      <w:r w:rsidRPr="0070064D">
        <w:rPr>
          <w:sz w:val="28"/>
          <w:szCs w:val="28"/>
        </w:rPr>
        <w:t>и РРМ у беременно</w:t>
      </w:r>
      <w:r>
        <w:rPr>
          <w:sz w:val="28"/>
          <w:szCs w:val="28"/>
        </w:rPr>
        <w:t xml:space="preserve">й во всех случаях следует смещать матку влево, </w:t>
      </w:r>
      <w:r w:rsidRPr="004E12F4">
        <w:rPr>
          <w:sz w:val="28"/>
          <w:szCs w:val="28"/>
        </w:rPr>
        <w:t>что позволяет улуч</w:t>
      </w:r>
      <w:r>
        <w:rPr>
          <w:sz w:val="28"/>
          <w:szCs w:val="28"/>
        </w:rPr>
        <w:t>шить венозный возврат к сердцу.</w:t>
      </w:r>
    </w:p>
    <w:p w:rsidR="00257DB8" w:rsidRPr="00CE08F9" w:rsidRDefault="00257DB8" w:rsidP="00257DB8">
      <w:pPr>
        <w:spacing w:line="276" w:lineRule="auto"/>
        <w:ind w:firstLine="708"/>
        <w:jc w:val="both"/>
        <w:rPr>
          <w:b/>
          <w:i/>
          <w:sz w:val="28"/>
          <w:szCs w:val="28"/>
        </w:rPr>
      </w:pPr>
      <w:r w:rsidRPr="00CE08F9">
        <w:rPr>
          <w:b/>
          <w:i/>
          <w:sz w:val="28"/>
          <w:szCs w:val="28"/>
        </w:rPr>
        <w:t xml:space="preserve">Отклонение матки может быть выполнено несколькими способами: </w:t>
      </w:r>
    </w:p>
    <w:p w:rsidR="00257DB8" w:rsidRPr="00ED29FB" w:rsidRDefault="00257DB8" w:rsidP="00F72CD4">
      <w:pPr>
        <w:pStyle w:val="aa"/>
        <w:numPr>
          <w:ilvl w:val="0"/>
          <w:numId w:val="70"/>
        </w:numPr>
        <w:spacing w:line="276" w:lineRule="auto"/>
        <w:ind w:left="567" w:hanging="283"/>
        <w:jc w:val="both"/>
        <w:rPr>
          <w:sz w:val="28"/>
          <w:szCs w:val="28"/>
        </w:rPr>
      </w:pPr>
      <w:r w:rsidRPr="00ED29FB">
        <w:rPr>
          <w:sz w:val="28"/>
          <w:szCs w:val="28"/>
        </w:rPr>
        <w:t>ручное откло</w:t>
      </w:r>
      <w:r>
        <w:rPr>
          <w:sz w:val="28"/>
          <w:szCs w:val="28"/>
        </w:rPr>
        <w:t>нение матки ассистентом;</w:t>
      </w:r>
    </w:p>
    <w:p w:rsidR="00257DB8" w:rsidRPr="00ED29FB" w:rsidRDefault="00257DB8" w:rsidP="00F72CD4">
      <w:pPr>
        <w:pStyle w:val="aa"/>
        <w:numPr>
          <w:ilvl w:val="0"/>
          <w:numId w:val="70"/>
        </w:numPr>
        <w:spacing w:line="276" w:lineRule="auto"/>
        <w:ind w:left="567" w:hanging="283"/>
        <w:jc w:val="both"/>
        <w:rPr>
          <w:sz w:val="28"/>
          <w:szCs w:val="28"/>
        </w:rPr>
      </w:pPr>
      <w:r>
        <w:rPr>
          <w:sz w:val="28"/>
          <w:szCs w:val="28"/>
        </w:rPr>
        <w:t>наклон</w:t>
      </w:r>
      <w:r w:rsidRPr="00ED29FB">
        <w:rPr>
          <w:sz w:val="28"/>
          <w:szCs w:val="28"/>
        </w:rPr>
        <w:t xml:space="preserve"> </w:t>
      </w:r>
      <w:r>
        <w:rPr>
          <w:sz w:val="28"/>
          <w:szCs w:val="28"/>
        </w:rPr>
        <w:t>тела</w:t>
      </w:r>
      <w:r w:rsidRPr="00ED29FB">
        <w:rPr>
          <w:sz w:val="28"/>
          <w:szCs w:val="28"/>
        </w:rPr>
        <w:t xml:space="preserve"> беременной на лев</w:t>
      </w:r>
      <w:r>
        <w:rPr>
          <w:sz w:val="28"/>
          <w:szCs w:val="28"/>
        </w:rPr>
        <w:t>ый бок под углом 15-30 градусов;</w:t>
      </w:r>
    </w:p>
    <w:p w:rsidR="00257DB8" w:rsidRPr="00ED29FB" w:rsidRDefault="00257DB8" w:rsidP="00F72CD4">
      <w:pPr>
        <w:pStyle w:val="aa"/>
        <w:numPr>
          <w:ilvl w:val="0"/>
          <w:numId w:val="70"/>
        </w:numPr>
        <w:spacing w:line="276" w:lineRule="auto"/>
        <w:ind w:left="567" w:hanging="283"/>
        <w:jc w:val="both"/>
        <w:rPr>
          <w:sz w:val="28"/>
          <w:szCs w:val="28"/>
        </w:rPr>
      </w:pPr>
      <w:r w:rsidRPr="00ED29FB">
        <w:rPr>
          <w:sz w:val="28"/>
          <w:szCs w:val="28"/>
        </w:rPr>
        <w:t xml:space="preserve">использование специального «клина» </w:t>
      </w:r>
      <w:r>
        <w:rPr>
          <w:sz w:val="28"/>
          <w:szCs w:val="28"/>
        </w:rPr>
        <w:t>под правый бок;</w:t>
      </w:r>
    </w:p>
    <w:p w:rsidR="00257DB8" w:rsidRDefault="00257DB8" w:rsidP="00F72CD4">
      <w:pPr>
        <w:pStyle w:val="aa"/>
        <w:numPr>
          <w:ilvl w:val="0"/>
          <w:numId w:val="70"/>
        </w:numPr>
        <w:spacing w:line="276" w:lineRule="auto"/>
        <w:ind w:left="567" w:hanging="283"/>
        <w:jc w:val="both"/>
        <w:rPr>
          <w:sz w:val="28"/>
          <w:szCs w:val="28"/>
        </w:rPr>
      </w:pPr>
      <w:r>
        <w:rPr>
          <w:sz w:val="28"/>
          <w:szCs w:val="28"/>
        </w:rPr>
        <w:t>использование простого «ручного клина»</w:t>
      </w:r>
      <w:r w:rsidRPr="00ED29FB">
        <w:rPr>
          <w:sz w:val="28"/>
          <w:szCs w:val="28"/>
        </w:rPr>
        <w:t xml:space="preserve">, при котором </w:t>
      </w:r>
      <w:r>
        <w:rPr>
          <w:sz w:val="28"/>
          <w:szCs w:val="28"/>
        </w:rPr>
        <w:t>спасатель</w:t>
      </w:r>
      <w:r w:rsidRPr="00ED29FB">
        <w:rPr>
          <w:sz w:val="28"/>
          <w:szCs w:val="28"/>
        </w:rPr>
        <w:t xml:space="preserve"> стоит коленями на полу</w:t>
      </w:r>
      <w:r>
        <w:rPr>
          <w:sz w:val="28"/>
          <w:szCs w:val="28"/>
        </w:rPr>
        <w:t xml:space="preserve"> справа от женщины</w:t>
      </w:r>
      <w:r w:rsidRPr="00ED29FB">
        <w:rPr>
          <w:sz w:val="28"/>
          <w:szCs w:val="28"/>
        </w:rPr>
        <w:t>, а беременная</w:t>
      </w:r>
      <w:r w:rsidR="00ED5416">
        <w:rPr>
          <w:sz w:val="28"/>
          <w:szCs w:val="28"/>
        </w:rPr>
        <w:t xml:space="preserve"> лежит </w:t>
      </w:r>
      <w:r>
        <w:rPr>
          <w:sz w:val="28"/>
          <w:szCs w:val="28"/>
        </w:rPr>
        <w:t>на его бедрах;</w:t>
      </w:r>
    </w:p>
    <w:p w:rsidR="00257DB8" w:rsidRPr="00A92143" w:rsidRDefault="00257DB8" w:rsidP="00F72CD4">
      <w:pPr>
        <w:pStyle w:val="aa"/>
        <w:numPr>
          <w:ilvl w:val="0"/>
          <w:numId w:val="70"/>
        </w:numPr>
        <w:spacing w:line="276" w:lineRule="auto"/>
        <w:ind w:left="567" w:hanging="283"/>
        <w:jc w:val="both"/>
        <w:rPr>
          <w:sz w:val="28"/>
          <w:szCs w:val="28"/>
        </w:rPr>
      </w:pPr>
      <w:r w:rsidRPr="00ED29FB">
        <w:rPr>
          <w:sz w:val="28"/>
          <w:szCs w:val="28"/>
        </w:rPr>
        <w:t>боковой наклон</w:t>
      </w:r>
      <w:r>
        <w:rPr>
          <w:sz w:val="28"/>
          <w:szCs w:val="28"/>
        </w:rPr>
        <w:t xml:space="preserve"> стола</w:t>
      </w:r>
      <w:r w:rsidRPr="00ED29FB">
        <w:rPr>
          <w:sz w:val="28"/>
          <w:szCs w:val="28"/>
        </w:rPr>
        <w:t xml:space="preserve"> под углом 15-30 градусов</w:t>
      </w:r>
      <w:r>
        <w:rPr>
          <w:sz w:val="28"/>
          <w:szCs w:val="28"/>
        </w:rPr>
        <w:t>.</w:t>
      </w:r>
    </w:p>
    <w:p w:rsidR="00257DB8" w:rsidRDefault="00257DB8" w:rsidP="00257DB8">
      <w:pPr>
        <w:spacing w:line="276" w:lineRule="auto"/>
        <w:ind w:firstLine="709"/>
        <w:jc w:val="both"/>
        <w:rPr>
          <w:sz w:val="28"/>
          <w:szCs w:val="28"/>
        </w:rPr>
      </w:pPr>
      <w:r w:rsidRPr="004E12F4">
        <w:rPr>
          <w:sz w:val="28"/>
          <w:szCs w:val="28"/>
        </w:rPr>
        <w:lastRenderedPageBreak/>
        <w:t>В связи с быстрым падением содержания кислорода артериальной крови и высоким риском аспирации</w:t>
      </w:r>
      <w:r>
        <w:rPr>
          <w:sz w:val="28"/>
          <w:szCs w:val="28"/>
        </w:rPr>
        <w:t>,</w:t>
      </w:r>
      <w:r w:rsidRPr="004E12F4">
        <w:rPr>
          <w:sz w:val="28"/>
          <w:szCs w:val="28"/>
        </w:rPr>
        <w:t xml:space="preserve"> при возникновении апноэ необходимо безотлагательное выполнение интубации трахеи</w:t>
      </w:r>
      <w:r>
        <w:rPr>
          <w:sz w:val="28"/>
          <w:szCs w:val="28"/>
        </w:rPr>
        <w:t xml:space="preserve"> (</w:t>
      </w:r>
      <w:r w:rsidRPr="00B04498">
        <w:rPr>
          <w:i/>
          <w:sz w:val="28"/>
          <w:szCs w:val="28"/>
        </w:rPr>
        <w:t>высок риск аспирации!).</w:t>
      </w:r>
      <w:r w:rsidRPr="005401C2">
        <w:rPr>
          <w:sz w:val="28"/>
          <w:szCs w:val="28"/>
        </w:rPr>
        <w:t xml:space="preserve"> </w:t>
      </w:r>
    </w:p>
    <w:p w:rsidR="00257DB8" w:rsidRDefault="00257DB8" w:rsidP="00257DB8">
      <w:pPr>
        <w:spacing w:line="276" w:lineRule="auto"/>
        <w:ind w:firstLine="709"/>
        <w:jc w:val="both"/>
        <w:rPr>
          <w:sz w:val="28"/>
          <w:szCs w:val="28"/>
        </w:rPr>
      </w:pPr>
      <w:r w:rsidRPr="005401C2">
        <w:rPr>
          <w:sz w:val="28"/>
          <w:szCs w:val="28"/>
        </w:rPr>
        <w:t>Дефибрилляция у беременных проводится</w:t>
      </w:r>
      <w:r>
        <w:rPr>
          <w:sz w:val="28"/>
          <w:szCs w:val="28"/>
        </w:rPr>
        <w:t xml:space="preserve"> </w:t>
      </w:r>
      <w:r w:rsidRPr="005401C2">
        <w:rPr>
          <w:sz w:val="28"/>
          <w:szCs w:val="28"/>
        </w:rPr>
        <w:t xml:space="preserve">в стандартных режимах. </w:t>
      </w:r>
    </w:p>
    <w:p w:rsidR="00257DB8" w:rsidRDefault="00257DB8" w:rsidP="00257DB8">
      <w:pPr>
        <w:spacing w:line="276" w:lineRule="auto"/>
        <w:ind w:firstLine="709"/>
        <w:jc w:val="both"/>
        <w:rPr>
          <w:sz w:val="28"/>
          <w:szCs w:val="28"/>
        </w:rPr>
      </w:pPr>
      <w:r w:rsidRPr="004E12F4">
        <w:rPr>
          <w:sz w:val="28"/>
          <w:szCs w:val="28"/>
        </w:rPr>
        <w:t>В случае если стандартные дозы применяемых во время реанимации лекарственных средств не оказал</w:t>
      </w:r>
      <w:r>
        <w:rPr>
          <w:sz w:val="28"/>
          <w:szCs w:val="28"/>
        </w:rPr>
        <w:t xml:space="preserve">и должного эффекта, необходимо </w:t>
      </w:r>
      <w:r w:rsidRPr="004E12F4">
        <w:rPr>
          <w:sz w:val="28"/>
          <w:szCs w:val="28"/>
        </w:rPr>
        <w:t xml:space="preserve">использовать более высокие дозировки препаратов. </w:t>
      </w:r>
    </w:p>
    <w:p w:rsidR="00257DB8" w:rsidRDefault="00257DB8" w:rsidP="00257DB8">
      <w:pPr>
        <w:spacing w:line="276" w:lineRule="auto"/>
        <w:ind w:firstLine="709"/>
        <w:jc w:val="both"/>
        <w:rPr>
          <w:sz w:val="28"/>
          <w:szCs w:val="28"/>
        </w:rPr>
      </w:pPr>
      <w:r>
        <w:rPr>
          <w:sz w:val="28"/>
          <w:szCs w:val="28"/>
        </w:rPr>
        <w:t>Таким образом, изменения,</w:t>
      </w:r>
      <w:r w:rsidRPr="004E12F4">
        <w:rPr>
          <w:sz w:val="28"/>
          <w:szCs w:val="28"/>
        </w:rPr>
        <w:t xml:space="preserve"> происходящие в организме женщины </w:t>
      </w:r>
      <w:r>
        <w:rPr>
          <w:sz w:val="28"/>
          <w:szCs w:val="28"/>
        </w:rPr>
        <w:t>при беременности</w:t>
      </w:r>
      <w:r w:rsidRPr="004E12F4">
        <w:rPr>
          <w:sz w:val="28"/>
          <w:szCs w:val="28"/>
        </w:rPr>
        <w:t xml:space="preserve">, требуют </w:t>
      </w:r>
      <w:r>
        <w:rPr>
          <w:sz w:val="28"/>
          <w:szCs w:val="28"/>
        </w:rPr>
        <w:t>применения</w:t>
      </w:r>
      <w:r w:rsidRPr="004E12F4">
        <w:rPr>
          <w:sz w:val="28"/>
          <w:szCs w:val="28"/>
        </w:rPr>
        <w:t xml:space="preserve"> специальных принципов </w:t>
      </w:r>
      <w:r>
        <w:rPr>
          <w:sz w:val="28"/>
          <w:szCs w:val="28"/>
        </w:rPr>
        <w:t xml:space="preserve">и </w:t>
      </w:r>
      <w:r w:rsidRPr="004E12F4">
        <w:rPr>
          <w:sz w:val="28"/>
          <w:szCs w:val="28"/>
        </w:rPr>
        <w:t>подход</w:t>
      </w:r>
      <w:r>
        <w:rPr>
          <w:sz w:val="28"/>
          <w:szCs w:val="28"/>
        </w:rPr>
        <w:t xml:space="preserve">ов к СЛР </w:t>
      </w:r>
      <w:r w:rsidRPr="00715373">
        <w:rPr>
          <w:sz w:val="28"/>
          <w:szCs w:val="28"/>
        </w:rPr>
        <w:t>которые включают:</w:t>
      </w:r>
    </w:p>
    <w:p w:rsidR="00257DB8" w:rsidRPr="00841AFC" w:rsidRDefault="00257DB8" w:rsidP="008A7C00">
      <w:pPr>
        <w:pStyle w:val="aa"/>
        <w:numPr>
          <w:ilvl w:val="0"/>
          <w:numId w:val="10"/>
        </w:numPr>
        <w:spacing w:line="276" w:lineRule="auto"/>
        <w:ind w:left="567" w:hanging="284"/>
        <w:jc w:val="both"/>
        <w:rPr>
          <w:sz w:val="28"/>
          <w:szCs w:val="28"/>
        </w:rPr>
      </w:pPr>
      <w:r>
        <w:rPr>
          <w:color w:val="000000"/>
          <w:sz w:val="28"/>
          <w:szCs w:val="28"/>
        </w:rPr>
        <w:t>п</w:t>
      </w:r>
      <w:r w:rsidRPr="00841AFC">
        <w:rPr>
          <w:color w:val="000000"/>
          <w:sz w:val="28"/>
          <w:szCs w:val="28"/>
        </w:rPr>
        <w:t>ри проведении реанимации в третьем триместре беременности может быть целесообразно небольшое смещение точки надавливания на грудину вверх (проксимально)</w:t>
      </w:r>
      <w:r>
        <w:rPr>
          <w:color w:val="000000"/>
          <w:sz w:val="28"/>
          <w:szCs w:val="28"/>
        </w:rPr>
        <w:t>;</w:t>
      </w:r>
    </w:p>
    <w:p w:rsidR="00257DB8" w:rsidRPr="00E349E3" w:rsidRDefault="00257DB8" w:rsidP="008A7C00">
      <w:pPr>
        <w:pStyle w:val="aa"/>
        <w:numPr>
          <w:ilvl w:val="0"/>
          <w:numId w:val="10"/>
        </w:numPr>
        <w:spacing w:line="276" w:lineRule="auto"/>
        <w:ind w:left="567" w:hanging="284"/>
        <w:jc w:val="both"/>
        <w:rPr>
          <w:sz w:val="28"/>
          <w:szCs w:val="28"/>
        </w:rPr>
      </w:pPr>
      <w:r w:rsidRPr="00E349E3">
        <w:rPr>
          <w:sz w:val="28"/>
          <w:szCs w:val="28"/>
        </w:rPr>
        <w:t>левостороннее смещение матки</w:t>
      </w:r>
      <w:r>
        <w:rPr>
          <w:sz w:val="28"/>
          <w:szCs w:val="28"/>
        </w:rPr>
        <w:t>;</w:t>
      </w:r>
    </w:p>
    <w:p w:rsidR="00257DB8" w:rsidRDefault="00257DB8" w:rsidP="008A7C00">
      <w:pPr>
        <w:pStyle w:val="aa"/>
        <w:numPr>
          <w:ilvl w:val="0"/>
          <w:numId w:val="10"/>
        </w:numPr>
        <w:spacing w:line="276" w:lineRule="auto"/>
        <w:ind w:left="567" w:hanging="284"/>
        <w:jc w:val="both"/>
        <w:rPr>
          <w:sz w:val="28"/>
          <w:szCs w:val="28"/>
        </w:rPr>
      </w:pPr>
      <w:r w:rsidRPr="00E349E3">
        <w:rPr>
          <w:sz w:val="28"/>
          <w:szCs w:val="28"/>
        </w:rPr>
        <w:t>активную тактику в отн</w:t>
      </w:r>
      <w:r>
        <w:rPr>
          <w:sz w:val="28"/>
          <w:szCs w:val="28"/>
        </w:rPr>
        <w:t>ошении защиты дыхательных путей;</w:t>
      </w:r>
    </w:p>
    <w:p w:rsidR="00257DB8" w:rsidRDefault="00257DB8" w:rsidP="008A7C00">
      <w:pPr>
        <w:pStyle w:val="aa"/>
        <w:widowControl/>
        <w:numPr>
          <w:ilvl w:val="0"/>
          <w:numId w:val="10"/>
        </w:numPr>
        <w:autoSpaceDE/>
        <w:autoSpaceDN/>
        <w:adjustRightInd/>
        <w:spacing w:after="200" w:line="276" w:lineRule="auto"/>
        <w:ind w:left="567" w:hanging="284"/>
        <w:jc w:val="both"/>
        <w:rPr>
          <w:sz w:val="28"/>
          <w:szCs w:val="28"/>
        </w:rPr>
      </w:pPr>
      <w:r w:rsidRPr="00841AFC">
        <w:rPr>
          <w:sz w:val="28"/>
          <w:szCs w:val="28"/>
        </w:rPr>
        <w:t xml:space="preserve"> увеличение дозировок лекарственных препарато</w:t>
      </w:r>
      <w:r>
        <w:rPr>
          <w:sz w:val="28"/>
          <w:szCs w:val="28"/>
        </w:rPr>
        <w:t>в и объемов вводимых жидкостей;</w:t>
      </w:r>
    </w:p>
    <w:p w:rsidR="00257DB8" w:rsidRPr="00841AFC" w:rsidRDefault="00257DB8" w:rsidP="008A7C00">
      <w:pPr>
        <w:pStyle w:val="aa"/>
        <w:widowControl/>
        <w:numPr>
          <w:ilvl w:val="0"/>
          <w:numId w:val="10"/>
        </w:numPr>
        <w:autoSpaceDE/>
        <w:autoSpaceDN/>
        <w:adjustRightInd/>
        <w:spacing w:after="200" w:line="276" w:lineRule="auto"/>
        <w:ind w:left="567" w:hanging="284"/>
        <w:jc w:val="both"/>
        <w:rPr>
          <w:sz w:val="28"/>
          <w:szCs w:val="28"/>
        </w:rPr>
      </w:pPr>
      <w:proofErr w:type="gramStart"/>
      <w:r w:rsidRPr="00841AFC">
        <w:rPr>
          <w:sz w:val="28"/>
          <w:szCs w:val="28"/>
        </w:rPr>
        <w:t>при сроке гестации менее 20 недель необходимости в экстренном родоразрешении нет, поскольку беременная матка в такие сроки не вызывает гемодинамически значимой аортокавальной компрессии;</w:t>
      </w:r>
      <w:proofErr w:type="gramEnd"/>
    </w:p>
    <w:p w:rsidR="00257DB8" w:rsidRPr="004E128F" w:rsidRDefault="00257DB8" w:rsidP="008A7C00">
      <w:pPr>
        <w:pStyle w:val="aa"/>
        <w:numPr>
          <w:ilvl w:val="0"/>
          <w:numId w:val="10"/>
        </w:numPr>
        <w:spacing w:line="276" w:lineRule="auto"/>
        <w:ind w:left="567" w:hanging="284"/>
        <w:jc w:val="both"/>
        <w:rPr>
          <w:sz w:val="28"/>
          <w:szCs w:val="28"/>
        </w:rPr>
      </w:pPr>
      <w:proofErr w:type="gramStart"/>
      <w:r w:rsidRPr="004E128F">
        <w:rPr>
          <w:sz w:val="28"/>
          <w:szCs w:val="28"/>
        </w:rPr>
        <w:t>при сроках 20-25 нед</w:t>
      </w:r>
      <w:r>
        <w:rPr>
          <w:sz w:val="28"/>
          <w:szCs w:val="28"/>
        </w:rPr>
        <w:t>ель</w:t>
      </w:r>
      <w:r w:rsidRPr="004E128F">
        <w:rPr>
          <w:sz w:val="28"/>
          <w:szCs w:val="28"/>
        </w:rPr>
        <w:t xml:space="preserve"> </w:t>
      </w:r>
      <w:r>
        <w:rPr>
          <w:sz w:val="28"/>
          <w:szCs w:val="28"/>
        </w:rPr>
        <w:t xml:space="preserve">показано </w:t>
      </w:r>
      <w:r w:rsidRPr="004E128F">
        <w:rPr>
          <w:sz w:val="28"/>
          <w:szCs w:val="28"/>
        </w:rPr>
        <w:t>экстренное родоразрешение (в течение 4-5 мин</w:t>
      </w:r>
      <w:r>
        <w:rPr>
          <w:sz w:val="28"/>
          <w:szCs w:val="28"/>
        </w:rPr>
        <w:t>ут</w:t>
      </w:r>
      <w:r w:rsidRPr="004E128F">
        <w:rPr>
          <w:sz w:val="28"/>
          <w:szCs w:val="28"/>
        </w:rPr>
        <w:t xml:space="preserve"> после остановки кровообращения) </w:t>
      </w:r>
      <w:r>
        <w:rPr>
          <w:sz w:val="28"/>
          <w:szCs w:val="28"/>
        </w:rPr>
        <w:t>с</w:t>
      </w:r>
      <w:r w:rsidRPr="004E128F">
        <w:rPr>
          <w:sz w:val="28"/>
          <w:szCs w:val="28"/>
        </w:rPr>
        <w:t xml:space="preserve"> целью спасени</w:t>
      </w:r>
      <w:r>
        <w:rPr>
          <w:sz w:val="28"/>
          <w:szCs w:val="28"/>
        </w:rPr>
        <w:t>я</w:t>
      </w:r>
      <w:r w:rsidRPr="004E128F">
        <w:rPr>
          <w:sz w:val="28"/>
          <w:szCs w:val="28"/>
        </w:rPr>
        <w:t xml:space="preserve"> жизни матери,</w:t>
      </w:r>
      <w:r>
        <w:rPr>
          <w:sz w:val="28"/>
          <w:szCs w:val="28"/>
        </w:rPr>
        <w:t xml:space="preserve"> но не ребенка;</w:t>
      </w:r>
      <w:proofErr w:type="gramEnd"/>
    </w:p>
    <w:p w:rsidR="00257DB8" w:rsidRPr="004E128F" w:rsidRDefault="00257DB8" w:rsidP="009A03F5">
      <w:pPr>
        <w:pStyle w:val="aa"/>
        <w:numPr>
          <w:ilvl w:val="0"/>
          <w:numId w:val="10"/>
        </w:numPr>
        <w:spacing w:line="276" w:lineRule="auto"/>
        <w:ind w:left="567" w:hanging="284"/>
        <w:jc w:val="both"/>
        <w:rPr>
          <w:sz w:val="28"/>
          <w:szCs w:val="28"/>
        </w:rPr>
      </w:pPr>
      <w:r>
        <w:rPr>
          <w:sz w:val="28"/>
          <w:szCs w:val="28"/>
        </w:rPr>
        <w:t xml:space="preserve">при </w:t>
      </w:r>
      <w:r w:rsidRPr="004E128F">
        <w:rPr>
          <w:sz w:val="28"/>
          <w:szCs w:val="28"/>
        </w:rPr>
        <w:t>срок</w:t>
      </w:r>
      <w:r>
        <w:rPr>
          <w:sz w:val="28"/>
          <w:szCs w:val="28"/>
        </w:rPr>
        <w:t>е гестации более 25 недель</w:t>
      </w:r>
      <w:r w:rsidRPr="004E128F">
        <w:rPr>
          <w:sz w:val="28"/>
          <w:szCs w:val="28"/>
        </w:rPr>
        <w:t xml:space="preserve"> </w:t>
      </w:r>
      <w:r>
        <w:rPr>
          <w:sz w:val="28"/>
          <w:szCs w:val="28"/>
        </w:rPr>
        <w:t xml:space="preserve">показано </w:t>
      </w:r>
      <w:proofErr w:type="gramStart"/>
      <w:r w:rsidRPr="004E128F">
        <w:rPr>
          <w:sz w:val="28"/>
          <w:szCs w:val="28"/>
        </w:rPr>
        <w:t>экстренное</w:t>
      </w:r>
      <w:proofErr w:type="gramEnd"/>
      <w:r w:rsidRPr="004E128F">
        <w:rPr>
          <w:sz w:val="28"/>
          <w:szCs w:val="28"/>
        </w:rPr>
        <w:t xml:space="preserve"> родоразрешение </w:t>
      </w:r>
      <w:r>
        <w:rPr>
          <w:sz w:val="28"/>
          <w:szCs w:val="28"/>
        </w:rPr>
        <w:t>с</w:t>
      </w:r>
      <w:r w:rsidRPr="004E128F">
        <w:rPr>
          <w:sz w:val="28"/>
          <w:szCs w:val="28"/>
        </w:rPr>
        <w:t xml:space="preserve"> вероятность</w:t>
      </w:r>
      <w:r>
        <w:rPr>
          <w:sz w:val="28"/>
          <w:szCs w:val="28"/>
        </w:rPr>
        <w:t>ю спасения и мать и ребенка.</w:t>
      </w:r>
    </w:p>
    <w:p w:rsidR="009A03F5" w:rsidRDefault="009A03F5" w:rsidP="009A03F5">
      <w:pPr>
        <w:widowControl/>
        <w:autoSpaceDE/>
        <w:autoSpaceDN/>
        <w:adjustRightInd/>
        <w:spacing w:line="276" w:lineRule="auto"/>
        <w:rPr>
          <w:b/>
          <w:color w:val="000000"/>
          <w:sz w:val="24"/>
          <w:szCs w:val="24"/>
        </w:rPr>
      </w:pPr>
    </w:p>
    <w:p w:rsidR="009A03F5" w:rsidRDefault="00257DB8" w:rsidP="009A03F5">
      <w:pPr>
        <w:widowControl/>
        <w:autoSpaceDE/>
        <w:autoSpaceDN/>
        <w:adjustRightInd/>
        <w:spacing w:line="276" w:lineRule="auto"/>
        <w:rPr>
          <w:b/>
          <w:sz w:val="28"/>
          <w:szCs w:val="28"/>
        </w:rPr>
      </w:pPr>
      <w:r w:rsidRPr="00E25140">
        <w:rPr>
          <w:b/>
          <w:color w:val="000000"/>
          <w:sz w:val="24"/>
          <w:szCs w:val="24"/>
        </w:rPr>
        <w:t>Примечание.</w:t>
      </w:r>
      <w:r>
        <w:rPr>
          <w:color w:val="000000"/>
          <w:sz w:val="28"/>
          <w:szCs w:val="28"/>
        </w:rPr>
        <w:t xml:space="preserve"> </w:t>
      </w:r>
      <w:r>
        <w:rPr>
          <w:color w:val="000000"/>
          <w:sz w:val="24"/>
          <w:szCs w:val="24"/>
        </w:rPr>
        <w:t>К данному разделу смотри</w:t>
      </w:r>
      <w:r>
        <w:rPr>
          <w:color w:val="000000"/>
          <w:sz w:val="28"/>
          <w:szCs w:val="28"/>
        </w:rPr>
        <w:t xml:space="preserve"> </w:t>
      </w:r>
      <w:r>
        <w:rPr>
          <w:color w:val="000000"/>
          <w:sz w:val="24"/>
          <w:szCs w:val="24"/>
        </w:rPr>
        <w:t>рисунки</w:t>
      </w:r>
      <w:r w:rsidRPr="00E25140">
        <w:rPr>
          <w:color w:val="000000"/>
          <w:sz w:val="24"/>
          <w:szCs w:val="24"/>
        </w:rPr>
        <w:t xml:space="preserve"> </w:t>
      </w:r>
      <w:r>
        <w:rPr>
          <w:color w:val="000000"/>
          <w:sz w:val="24"/>
          <w:szCs w:val="24"/>
        </w:rPr>
        <w:t>4.5-</w:t>
      </w:r>
      <w:r w:rsidRPr="00E25140">
        <w:rPr>
          <w:color w:val="000000"/>
          <w:sz w:val="24"/>
          <w:szCs w:val="24"/>
        </w:rPr>
        <w:t>4</w:t>
      </w:r>
      <w:r>
        <w:rPr>
          <w:color w:val="000000"/>
          <w:sz w:val="24"/>
          <w:szCs w:val="24"/>
        </w:rPr>
        <w:t xml:space="preserve">.5.1  (стр. </w:t>
      </w:r>
      <w:r w:rsidR="00ED5416">
        <w:rPr>
          <w:color w:val="000000"/>
          <w:sz w:val="24"/>
          <w:szCs w:val="24"/>
        </w:rPr>
        <w:t>20</w:t>
      </w:r>
      <w:r w:rsidR="00DD582B">
        <w:rPr>
          <w:color w:val="000000"/>
          <w:sz w:val="24"/>
          <w:szCs w:val="24"/>
        </w:rPr>
        <w:t>4</w:t>
      </w:r>
      <w:r>
        <w:rPr>
          <w:color w:val="000000"/>
          <w:sz w:val="24"/>
          <w:szCs w:val="24"/>
        </w:rPr>
        <w:t>-</w:t>
      </w:r>
      <w:r w:rsidR="00ED5416">
        <w:rPr>
          <w:color w:val="000000"/>
          <w:sz w:val="24"/>
          <w:szCs w:val="24"/>
        </w:rPr>
        <w:t>20</w:t>
      </w:r>
      <w:r w:rsidR="00DD582B">
        <w:rPr>
          <w:color w:val="000000"/>
          <w:sz w:val="24"/>
          <w:szCs w:val="24"/>
        </w:rPr>
        <w:t>5</w:t>
      </w:r>
      <w:r>
        <w:rPr>
          <w:color w:val="000000"/>
          <w:sz w:val="24"/>
          <w:szCs w:val="24"/>
        </w:rPr>
        <w:t>)</w:t>
      </w:r>
      <w:r w:rsidRPr="00A2527F">
        <w:rPr>
          <w:b/>
          <w:sz w:val="28"/>
          <w:szCs w:val="28"/>
        </w:rPr>
        <w:t xml:space="preserve"> </w:t>
      </w:r>
    </w:p>
    <w:p w:rsidR="009A03F5" w:rsidRDefault="009A03F5" w:rsidP="009A03F5">
      <w:pPr>
        <w:widowControl/>
        <w:autoSpaceDE/>
        <w:autoSpaceDN/>
        <w:adjustRightInd/>
        <w:spacing w:line="276" w:lineRule="auto"/>
        <w:rPr>
          <w:b/>
          <w:sz w:val="28"/>
          <w:szCs w:val="28"/>
        </w:rPr>
      </w:pPr>
    </w:p>
    <w:p w:rsidR="00257DB8" w:rsidRDefault="00257DB8" w:rsidP="009A03F5">
      <w:pPr>
        <w:widowControl/>
        <w:autoSpaceDE/>
        <w:autoSpaceDN/>
        <w:adjustRightInd/>
        <w:spacing w:line="276" w:lineRule="auto"/>
        <w:rPr>
          <w:rFonts w:ascii="Arial" w:hAnsi="Arial" w:cs="Arial"/>
          <w:b/>
          <w:bCs/>
          <w:iCs/>
          <w:sz w:val="30"/>
          <w:szCs w:val="32"/>
        </w:rPr>
      </w:pPr>
    </w:p>
    <w:p w:rsidR="009A03F5" w:rsidRPr="00A73243" w:rsidRDefault="006C190B" w:rsidP="009A03F5">
      <w:pPr>
        <w:pStyle w:val="3"/>
        <w:rPr>
          <w:szCs w:val="28"/>
        </w:rPr>
      </w:pPr>
      <w:bookmarkStart w:id="48" w:name="_Toc60913194"/>
      <w:bookmarkStart w:id="49" w:name="_Toc101284134"/>
      <w:r>
        <w:t>8</w:t>
      </w:r>
      <w:r w:rsidR="009A03F5">
        <w:t>.</w:t>
      </w:r>
      <w:r>
        <w:t>2</w:t>
      </w:r>
      <w:r w:rsidR="009A03F5" w:rsidRPr="00A73243">
        <w:t xml:space="preserve"> Базовые реанимационные мероприятия</w:t>
      </w:r>
      <w:bookmarkEnd w:id="48"/>
      <w:r w:rsidR="009A03F5">
        <w:t xml:space="preserve"> у детей</w:t>
      </w:r>
      <w:bookmarkEnd w:id="49"/>
      <w:r w:rsidR="009A03F5" w:rsidRPr="00A73243">
        <w:br/>
      </w:r>
    </w:p>
    <w:p w:rsidR="009A03F5" w:rsidRPr="00A73243" w:rsidRDefault="009A03F5" w:rsidP="009A03F5">
      <w:pPr>
        <w:widowControl/>
        <w:overflowPunct w:val="0"/>
        <w:spacing w:line="276" w:lineRule="auto"/>
        <w:ind w:firstLine="709"/>
        <w:jc w:val="both"/>
        <w:textAlignment w:val="baseline"/>
        <w:rPr>
          <w:sz w:val="28"/>
          <w:szCs w:val="28"/>
        </w:rPr>
      </w:pPr>
      <w:r w:rsidRPr="00A73243">
        <w:rPr>
          <w:sz w:val="28"/>
          <w:szCs w:val="28"/>
        </w:rPr>
        <w:t>Основные</w:t>
      </w:r>
      <w:r>
        <w:rPr>
          <w:sz w:val="28"/>
          <w:szCs w:val="28"/>
        </w:rPr>
        <w:t xml:space="preserve">  принципы  СЛР  одинаковы  как для взрослых, так и </w:t>
      </w:r>
      <w:r w:rsidRPr="00A73243">
        <w:rPr>
          <w:sz w:val="28"/>
          <w:szCs w:val="28"/>
        </w:rPr>
        <w:t xml:space="preserve">для  </w:t>
      </w:r>
      <w:r>
        <w:rPr>
          <w:sz w:val="28"/>
          <w:szCs w:val="28"/>
        </w:rPr>
        <w:t>детей. Однако некоторые</w:t>
      </w:r>
      <w:r w:rsidRPr="00A73243">
        <w:rPr>
          <w:sz w:val="28"/>
          <w:szCs w:val="28"/>
        </w:rPr>
        <w:t xml:space="preserve"> технич</w:t>
      </w:r>
      <w:r>
        <w:rPr>
          <w:sz w:val="28"/>
          <w:szCs w:val="28"/>
        </w:rPr>
        <w:t>еские моменты её проведения отличаются, что обусловлено анатомо-физиологическими особенностями детского</w:t>
      </w:r>
      <w:r w:rsidRPr="00A73243">
        <w:rPr>
          <w:sz w:val="28"/>
          <w:szCs w:val="28"/>
        </w:rPr>
        <w:t xml:space="preserve"> организма.</w:t>
      </w:r>
      <w:r>
        <w:rPr>
          <w:sz w:val="28"/>
          <w:szCs w:val="28"/>
        </w:rPr>
        <w:t xml:space="preserve"> Наиболее частой причиной смерти де</w:t>
      </w:r>
      <w:r w:rsidR="007140ED">
        <w:rPr>
          <w:sz w:val="28"/>
          <w:szCs w:val="28"/>
        </w:rPr>
        <w:t>тей является нарушение дыхания (</w:t>
      </w:r>
      <w:r>
        <w:rPr>
          <w:sz w:val="28"/>
          <w:szCs w:val="28"/>
        </w:rPr>
        <w:t xml:space="preserve">в то время как у взрослых это нарушения </w:t>
      </w:r>
      <w:proofErr w:type="gramStart"/>
      <w:r>
        <w:rPr>
          <w:sz w:val="28"/>
          <w:szCs w:val="28"/>
        </w:rPr>
        <w:t>сердечно-сосудистой</w:t>
      </w:r>
      <w:proofErr w:type="gramEnd"/>
      <w:r>
        <w:rPr>
          <w:sz w:val="28"/>
          <w:szCs w:val="28"/>
        </w:rPr>
        <w:t xml:space="preserve"> системы</w:t>
      </w:r>
      <w:r w:rsidR="007140ED">
        <w:rPr>
          <w:sz w:val="28"/>
          <w:szCs w:val="28"/>
        </w:rPr>
        <w:t>)</w:t>
      </w:r>
      <w:r>
        <w:rPr>
          <w:sz w:val="28"/>
          <w:szCs w:val="28"/>
        </w:rPr>
        <w:t>.</w:t>
      </w:r>
    </w:p>
    <w:p w:rsidR="00ED5416" w:rsidRDefault="00ED5416">
      <w:pPr>
        <w:widowControl/>
        <w:autoSpaceDE/>
        <w:autoSpaceDN/>
        <w:adjustRightInd/>
        <w:spacing w:after="200" w:line="276" w:lineRule="auto"/>
        <w:rPr>
          <w:b/>
          <w:sz w:val="28"/>
          <w:szCs w:val="28"/>
        </w:rPr>
      </w:pPr>
      <w:r>
        <w:rPr>
          <w:b/>
          <w:sz w:val="28"/>
          <w:szCs w:val="28"/>
        </w:rPr>
        <w:br w:type="page"/>
      </w:r>
    </w:p>
    <w:p w:rsidR="009A03F5" w:rsidRPr="00A73243" w:rsidRDefault="009A03F5" w:rsidP="009A03F5">
      <w:pPr>
        <w:widowControl/>
        <w:overflowPunct w:val="0"/>
        <w:spacing w:line="276" w:lineRule="auto"/>
        <w:ind w:firstLine="709"/>
        <w:jc w:val="both"/>
        <w:textAlignment w:val="baseline"/>
        <w:rPr>
          <w:b/>
          <w:sz w:val="28"/>
          <w:szCs w:val="28"/>
        </w:rPr>
      </w:pPr>
      <w:r w:rsidRPr="00A73243">
        <w:rPr>
          <w:b/>
          <w:sz w:val="28"/>
          <w:szCs w:val="28"/>
        </w:rPr>
        <w:lastRenderedPageBreak/>
        <w:t>Алгоритм БРМ для детей:</w:t>
      </w:r>
    </w:p>
    <w:p w:rsidR="009A03F5" w:rsidRPr="00A73243" w:rsidRDefault="009A03F5" w:rsidP="00F72CD4">
      <w:pPr>
        <w:widowControl/>
        <w:numPr>
          <w:ilvl w:val="0"/>
          <w:numId w:val="100"/>
        </w:numPr>
        <w:overflowPunct w:val="0"/>
        <w:spacing w:line="276" w:lineRule="auto"/>
        <w:ind w:left="567" w:hanging="283"/>
        <w:contextualSpacing/>
        <w:jc w:val="both"/>
        <w:textAlignment w:val="baseline"/>
        <w:rPr>
          <w:sz w:val="28"/>
          <w:szCs w:val="28"/>
        </w:rPr>
      </w:pPr>
      <w:r w:rsidRPr="00A73243">
        <w:rPr>
          <w:sz w:val="28"/>
          <w:szCs w:val="28"/>
        </w:rPr>
        <w:t>убедиться в собственной безопасности и безопасности пострадавшего;</w:t>
      </w:r>
    </w:p>
    <w:p w:rsidR="009A03F5" w:rsidRPr="00A73243" w:rsidRDefault="009A03F5" w:rsidP="00F72CD4">
      <w:pPr>
        <w:widowControl/>
        <w:numPr>
          <w:ilvl w:val="0"/>
          <w:numId w:val="100"/>
        </w:numPr>
        <w:overflowPunct w:val="0"/>
        <w:spacing w:line="276" w:lineRule="auto"/>
        <w:ind w:left="567" w:hanging="283"/>
        <w:contextualSpacing/>
        <w:jc w:val="both"/>
        <w:textAlignment w:val="baseline"/>
        <w:rPr>
          <w:sz w:val="28"/>
          <w:szCs w:val="28"/>
        </w:rPr>
      </w:pPr>
      <w:r w:rsidRPr="00A73243">
        <w:rPr>
          <w:sz w:val="28"/>
          <w:szCs w:val="28"/>
        </w:rPr>
        <w:t>запрокинуть голову, выдвинуть н/челюсть, открыть рот (удалить инородные предметы);</w:t>
      </w:r>
    </w:p>
    <w:p w:rsidR="009A03F5" w:rsidRPr="00A73243" w:rsidRDefault="009A03F5" w:rsidP="00F72CD4">
      <w:pPr>
        <w:widowControl/>
        <w:numPr>
          <w:ilvl w:val="0"/>
          <w:numId w:val="100"/>
        </w:numPr>
        <w:overflowPunct w:val="0"/>
        <w:spacing w:line="276" w:lineRule="auto"/>
        <w:ind w:left="567" w:hanging="283"/>
        <w:contextualSpacing/>
        <w:jc w:val="both"/>
        <w:textAlignment w:val="baseline"/>
        <w:rPr>
          <w:sz w:val="28"/>
          <w:szCs w:val="28"/>
        </w:rPr>
      </w:pPr>
      <w:r w:rsidRPr="00A73243">
        <w:rPr>
          <w:sz w:val="28"/>
          <w:szCs w:val="28"/>
        </w:rPr>
        <w:t>наклониться ухом надо ртом ребёнка, сосчитать до 10 и убедиться в отсутствии дыхания</w:t>
      </w:r>
      <w:r>
        <w:rPr>
          <w:sz w:val="28"/>
          <w:szCs w:val="28"/>
        </w:rPr>
        <w:t xml:space="preserve"> (отсутствие экскурсии грудной </w:t>
      </w:r>
      <w:r w:rsidRPr="00A73243">
        <w:rPr>
          <w:sz w:val="28"/>
          <w:szCs w:val="28"/>
        </w:rPr>
        <w:t>клетки, шума выдоха);</w:t>
      </w:r>
    </w:p>
    <w:p w:rsidR="009A03F5" w:rsidRDefault="009A03F5" w:rsidP="00F72CD4">
      <w:pPr>
        <w:widowControl/>
        <w:numPr>
          <w:ilvl w:val="0"/>
          <w:numId w:val="99"/>
        </w:numPr>
        <w:overflowPunct w:val="0"/>
        <w:spacing w:line="276" w:lineRule="auto"/>
        <w:ind w:left="567" w:hanging="283"/>
        <w:contextualSpacing/>
        <w:jc w:val="both"/>
        <w:textAlignment w:val="baseline"/>
        <w:rPr>
          <w:sz w:val="28"/>
          <w:szCs w:val="28"/>
        </w:rPr>
      </w:pPr>
      <w:r>
        <w:rPr>
          <w:sz w:val="28"/>
          <w:szCs w:val="28"/>
        </w:rPr>
        <w:t>реанимацию</w:t>
      </w:r>
      <w:r w:rsidRPr="00A73243">
        <w:rPr>
          <w:sz w:val="28"/>
          <w:szCs w:val="28"/>
        </w:rPr>
        <w:t xml:space="preserve"> начинать с 5-и искусственных вдохов</w:t>
      </w:r>
      <w:r w:rsidRPr="00A73243">
        <w:t xml:space="preserve"> </w:t>
      </w:r>
      <w:r w:rsidRPr="00A73243">
        <w:rPr>
          <w:sz w:val="28"/>
          <w:szCs w:val="28"/>
        </w:rPr>
        <w:t xml:space="preserve">продолжительностью </w:t>
      </w:r>
      <w:r w:rsidRPr="00A73243">
        <w:rPr>
          <w:sz w:val="28"/>
          <w:szCs w:val="28"/>
        </w:rPr>
        <w:br/>
        <w:t>1 секунда каждый.</w:t>
      </w:r>
      <w:r w:rsidRPr="00A73243">
        <w:t xml:space="preserve"> </w:t>
      </w:r>
      <w:r w:rsidRPr="00A73243">
        <w:rPr>
          <w:sz w:val="28"/>
          <w:szCs w:val="28"/>
        </w:rPr>
        <w:t>Вдохи должны быть достаточными для того, чтобы вызвать о</w:t>
      </w:r>
      <w:r>
        <w:rPr>
          <w:sz w:val="28"/>
          <w:szCs w:val="28"/>
        </w:rPr>
        <w:t>бычную экскурсию грудной клетки;</w:t>
      </w:r>
    </w:p>
    <w:p w:rsidR="009A03F5" w:rsidRPr="00571137" w:rsidRDefault="009A03F5" w:rsidP="00F72CD4">
      <w:pPr>
        <w:widowControl/>
        <w:numPr>
          <w:ilvl w:val="0"/>
          <w:numId w:val="99"/>
        </w:numPr>
        <w:overflowPunct w:val="0"/>
        <w:spacing w:line="276" w:lineRule="auto"/>
        <w:ind w:left="567" w:hanging="283"/>
        <w:contextualSpacing/>
        <w:jc w:val="both"/>
        <w:textAlignment w:val="baseline"/>
        <w:rPr>
          <w:sz w:val="28"/>
          <w:szCs w:val="28"/>
        </w:rPr>
      </w:pPr>
      <w:r>
        <w:rPr>
          <w:sz w:val="28"/>
          <w:szCs w:val="28"/>
        </w:rPr>
        <w:t>вызвать С</w:t>
      </w:r>
      <w:r w:rsidRPr="00A73243">
        <w:rPr>
          <w:sz w:val="28"/>
          <w:szCs w:val="28"/>
        </w:rPr>
        <w:t>корую помощь</w:t>
      </w:r>
      <w:r>
        <w:rPr>
          <w:sz w:val="28"/>
          <w:szCs w:val="28"/>
        </w:rPr>
        <w:t xml:space="preserve">  и одновременно обнажить грудную клетку.</w:t>
      </w:r>
    </w:p>
    <w:p w:rsidR="009A03F5" w:rsidRPr="00571137" w:rsidRDefault="009A03F5" w:rsidP="00F72CD4">
      <w:pPr>
        <w:widowControl/>
        <w:numPr>
          <w:ilvl w:val="0"/>
          <w:numId w:val="99"/>
        </w:numPr>
        <w:overflowPunct w:val="0"/>
        <w:spacing w:line="276" w:lineRule="auto"/>
        <w:ind w:left="567" w:hanging="283"/>
        <w:contextualSpacing/>
        <w:jc w:val="both"/>
        <w:textAlignment w:val="baseline"/>
        <w:rPr>
          <w:sz w:val="28"/>
          <w:szCs w:val="28"/>
        </w:rPr>
      </w:pPr>
      <w:r w:rsidRPr="00571137">
        <w:rPr>
          <w:b/>
          <w:sz w:val="28"/>
          <w:szCs w:val="28"/>
        </w:rPr>
        <w:t>При отсутствии признаков спонтанного кровообращения (пульс отсутствует)</w:t>
      </w:r>
      <w:r w:rsidRPr="00571137">
        <w:rPr>
          <w:sz w:val="28"/>
          <w:szCs w:val="28"/>
        </w:rPr>
        <w:t xml:space="preserve"> – выполнить 15 компрессий грудной </w:t>
      </w:r>
      <w:r>
        <w:rPr>
          <w:sz w:val="28"/>
          <w:szCs w:val="28"/>
        </w:rPr>
        <w:t>клетки и</w:t>
      </w:r>
      <w:r w:rsidRPr="00571137">
        <w:rPr>
          <w:sz w:val="28"/>
          <w:szCs w:val="28"/>
        </w:rPr>
        <w:t xml:space="preserve"> 2 вдоха;</w:t>
      </w:r>
    </w:p>
    <w:p w:rsidR="009A03F5" w:rsidRPr="008B510D" w:rsidRDefault="009A03F5" w:rsidP="00F72CD4">
      <w:pPr>
        <w:widowControl/>
        <w:numPr>
          <w:ilvl w:val="0"/>
          <w:numId w:val="99"/>
        </w:numPr>
        <w:overflowPunct w:val="0"/>
        <w:spacing w:line="276" w:lineRule="auto"/>
        <w:ind w:left="567" w:hanging="283"/>
        <w:contextualSpacing/>
        <w:jc w:val="both"/>
        <w:textAlignment w:val="baseline"/>
        <w:rPr>
          <w:color w:val="000000"/>
          <w:sz w:val="28"/>
          <w:szCs w:val="28"/>
        </w:rPr>
      </w:pPr>
      <w:r w:rsidRPr="00A73243">
        <w:rPr>
          <w:sz w:val="28"/>
          <w:szCs w:val="28"/>
        </w:rPr>
        <w:t>контроль состояния ребёнка пров</w:t>
      </w:r>
      <w:r>
        <w:rPr>
          <w:sz w:val="28"/>
          <w:szCs w:val="28"/>
        </w:rPr>
        <w:t>одится каждые 2 минуты или</w:t>
      </w:r>
      <w:r w:rsidRPr="00A73243">
        <w:rPr>
          <w:sz w:val="28"/>
          <w:szCs w:val="28"/>
        </w:rPr>
        <w:t xml:space="preserve"> выполнения </w:t>
      </w:r>
      <w:r>
        <w:rPr>
          <w:sz w:val="28"/>
          <w:szCs w:val="28"/>
        </w:rPr>
        <w:br/>
      </w:r>
      <w:r w:rsidRPr="00A73243">
        <w:rPr>
          <w:sz w:val="28"/>
          <w:szCs w:val="28"/>
        </w:rPr>
        <w:t>6 циклов компрессии/дыхание 15:2.</w:t>
      </w:r>
    </w:p>
    <w:p w:rsidR="009A03F5" w:rsidRPr="00556CF9" w:rsidRDefault="009A03F5" w:rsidP="00F72CD4">
      <w:pPr>
        <w:widowControl/>
        <w:numPr>
          <w:ilvl w:val="0"/>
          <w:numId w:val="99"/>
        </w:numPr>
        <w:overflowPunct w:val="0"/>
        <w:spacing w:line="276" w:lineRule="auto"/>
        <w:ind w:left="567" w:hanging="283"/>
        <w:contextualSpacing/>
        <w:jc w:val="both"/>
        <w:textAlignment w:val="baseline"/>
        <w:rPr>
          <w:color w:val="000000"/>
          <w:sz w:val="28"/>
          <w:szCs w:val="28"/>
        </w:rPr>
      </w:pPr>
      <w:r w:rsidRPr="008B510D">
        <w:rPr>
          <w:b/>
          <w:sz w:val="28"/>
          <w:szCs w:val="28"/>
        </w:rPr>
        <w:t xml:space="preserve">При сохранении кровообращения (пульс определяется) </w:t>
      </w:r>
      <w:r>
        <w:rPr>
          <w:b/>
          <w:sz w:val="28"/>
          <w:szCs w:val="28"/>
        </w:rPr>
        <w:t xml:space="preserve">– </w:t>
      </w:r>
      <w:r w:rsidRPr="008B510D">
        <w:rPr>
          <w:sz w:val="28"/>
          <w:szCs w:val="28"/>
        </w:rPr>
        <w:t>продолжить ИВЛ</w:t>
      </w:r>
      <w:r>
        <w:rPr>
          <w:sz w:val="28"/>
          <w:szCs w:val="28"/>
        </w:rPr>
        <w:t xml:space="preserve"> с  частотой 16-20 вдохов/мин;</w:t>
      </w:r>
    </w:p>
    <w:p w:rsidR="009A03F5" w:rsidRPr="00556CF9" w:rsidRDefault="009A03F5" w:rsidP="00F72CD4">
      <w:pPr>
        <w:widowControl/>
        <w:numPr>
          <w:ilvl w:val="0"/>
          <w:numId w:val="99"/>
        </w:numPr>
        <w:overflowPunct w:val="0"/>
        <w:spacing w:line="276" w:lineRule="auto"/>
        <w:ind w:left="567" w:hanging="283"/>
        <w:contextualSpacing/>
        <w:jc w:val="both"/>
        <w:textAlignment w:val="baseline"/>
        <w:rPr>
          <w:color w:val="000000"/>
          <w:sz w:val="28"/>
          <w:szCs w:val="28"/>
        </w:rPr>
      </w:pPr>
      <w:r>
        <w:rPr>
          <w:sz w:val="28"/>
          <w:szCs w:val="28"/>
        </w:rPr>
        <w:t>к</w:t>
      </w:r>
      <w:r w:rsidRPr="00556CF9">
        <w:rPr>
          <w:sz w:val="28"/>
          <w:szCs w:val="28"/>
        </w:rPr>
        <w:t>онтроль</w:t>
      </w:r>
      <w:r>
        <w:rPr>
          <w:sz w:val="28"/>
          <w:szCs w:val="28"/>
        </w:rPr>
        <w:t xml:space="preserve"> дыхания и пульса каждую минуту или через 16-20 вдохов.</w:t>
      </w:r>
    </w:p>
    <w:p w:rsidR="009A03F5" w:rsidRPr="00A73243" w:rsidRDefault="009A03F5" w:rsidP="009A03F5">
      <w:pPr>
        <w:widowControl/>
        <w:overflowPunct w:val="0"/>
        <w:spacing w:line="276" w:lineRule="auto"/>
        <w:ind w:left="567"/>
        <w:contextualSpacing/>
        <w:jc w:val="both"/>
        <w:textAlignment w:val="baseline"/>
        <w:rPr>
          <w:color w:val="000000"/>
          <w:sz w:val="28"/>
          <w:szCs w:val="28"/>
        </w:rPr>
      </w:pPr>
    </w:p>
    <w:p w:rsidR="009A03F5" w:rsidRDefault="009A03F5" w:rsidP="009A03F5">
      <w:pPr>
        <w:widowControl/>
        <w:overflowPunct w:val="0"/>
        <w:spacing w:line="276" w:lineRule="auto"/>
        <w:ind w:firstLine="708"/>
        <w:contextualSpacing/>
        <w:jc w:val="both"/>
        <w:textAlignment w:val="baseline"/>
        <w:rPr>
          <w:color w:val="000000"/>
          <w:sz w:val="28"/>
          <w:szCs w:val="28"/>
        </w:rPr>
      </w:pPr>
      <w:r>
        <w:rPr>
          <w:b/>
          <w:color w:val="000000"/>
          <w:sz w:val="28"/>
          <w:szCs w:val="28"/>
        </w:rPr>
        <w:t>Использование АНД у детей</w:t>
      </w:r>
      <w:r w:rsidRPr="009630C7">
        <w:rPr>
          <w:color w:val="000000"/>
          <w:sz w:val="28"/>
          <w:szCs w:val="28"/>
        </w:rPr>
        <w:t xml:space="preserve"> </w:t>
      </w:r>
    </w:p>
    <w:p w:rsidR="009A03F5" w:rsidRDefault="009A03F5" w:rsidP="009A03F5">
      <w:pPr>
        <w:widowControl/>
        <w:overflowPunct w:val="0"/>
        <w:spacing w:line="276" w:lineRule="auto"/>
        <w:ind w:firstLine="708"/>
        <w:contextualSpacing/>
        <w:jc w:val="both"/>
        <w:textAlignment w:val="baseline"/>
        <w:rPr>
          <w:color w:val="000000"/>
          <w:sz w:val="28"/>
          <w:szCs w:val="28"/>
        </w:rPr>
      </w:pPr>
      <w:r>
        <w:rPr>
          <w:color w:val="000000"/>
          <w:sz w:val="28"/>
          <w:szCs w:val="28"/>
        </w:rPr>
        <w:t>У</w:t>
      </w:r>
      <w:r w:rsidRPr="009630C7">
        <w:rPr>
          <w:color w:val="000000"/>
          <w:sz w:val="28"/>
          <w:szCs w:val="28"/>
        </w:rPr>
        <w:t xml:space="preserve"> детей старше 8 лет</w:t>
      </w:r>
      <w:r>
        <w:rPr>
          <w:color w:val="000000"/>
          <w:sz w:val="28"/>
          <w:szCs w:val="28"/>
        </w:rPr>
        <w:t xml:space="preserve"> </w:t>
      </w:r>
      <w:r w:rsidRPr="009630C7">
        <w:rPr>
          <w:color w:val="000000"/>
          <w:sz w:val="28"/>
          <w:szCs w:val="28"/>
        </w:rPr>
        <w:t xml:space="preserve">можно использовать </w:t>
      </w:r>
      <w:r>
        <w:rPr>
          <w:color w:val="000000"/>
          <w:sz w:val="28"/>
          <w:szCs w:val="28"/>
        </w:rPr>
        <w:t>с</w:t>
      </w:r>
      <w:r w:rsidRPr="009630C7">
        <w:rPr>
          <w:color w:val="000000"/>
          <w:sz w:val="28"/>
          <w:szCs w:val="28"/>
        </w:rPr>
        <w:t xml:space="preserve">тандартные АНД </w:t>
      </w:r>
      <w:r>
        <w:rPr>
          <w:color w:val="000000"/>
          <w:sz w:val="28"/>
          <w:szCs w:val="28"/>
        </w:rPr>
        <w:t>с первичной и повторной дозой 4 Дж/кг</w:t>
      </w:r>
      <w:r w:rsidRPr="009630C7">
        <w:rPr>
          <w:color w:val="000000"/>
          <w:sz w:val="28"/>
          <w:szCs w:val="28"/>
        </w:rPr>
        <w:t xml:space="preserve">. </w:t>
      </w:r>
    </w:p>
    <w:p w:rsidR="009A03F5" w:rsidRDefault="009A03F5" w:rsidP="009A03F5">
      <w:pPr>
        <w:widowControl/>
        <w:overflowPunct w:val="0"/>
        <w:spacing w:line="276" w:lineRule="auto"/>
        <w:ind w:firstLine="708"/>
        <w:contextualSpacing/>
        <w:jc w:val="both"/>
        <w:textAlignment w:val="baseline"/>
        <w:rPr>
          <w:color w:val="000000"/>
          <w:sz w:val="28"/>
          <w:szCs w:val="28"/>
        </w:rPr>
      </w:pPr>
      <w:r>
        <w:rPr>
          <w:color w:val="000000"/>
          <w:sz w:val="28"/>
          <w:szCs w:val="28"/>
        </w:rPr>
        <w:t xml:space="preserve">У детей от 1 до </w:t>
      </w:r>
      <w:r w:rsidRPr="009630C7">
        <w:rPr>
          <w:color w:val="000000"/>
          <w:sz w:val="28"/>
          <w:szCs w:val="28"/>
        </w:rPr>
        <w:t>8 лет необходимо применять детские электроды и сниженную мощность разряда</w:t>
      </w:r>
      <w:r>
        <w:rPr>
          <w:color w:val="000000"/>
          <w:sz w:val="28"/>
          <w:szCs w:val="28"/>
        </w:rPr>
        <w:t xml:space="preserve"> 50-75 Дж</w:t>
      </w:r>
      <w:r w:rsidRPr="009630C7">
        <w:rPr>
          <w:color w:val="000000"/>
          <w:sz w:val="28"/>
          <w:szCs w:val="28"/>
        </w:rPr>
        <w:t xml:space="preserve"> (или педиатрические установки аппарата), но при отсутствии перечисленного, возможно использование стандартных настроек. У детей младше одного года следует использовать АНД со специальными настройками.</w:t>
      </w:r>
    </w:p>
    <w:p w:rsidR="009A03F5" w:rsidRDefault="009A03F5" w:rsidP="009A03F5">
      <w:pPr>
        <w:widowControl/>
        <w:autoSpaceDE/>
        <w:autoSpaceDN/>
        <w:adjustRightInd/>
        <w:spacing w:line="276" w:lineRule="auto"/>
        <w:ind w:firstLine="709"/>
        <w:jc w:val="both"/>
        <w:rPr>
          <w:color w:val="000000"/>
          <w:sz w:val="28"/>
          <w:szCs w:val="28"/>
        </w:rPr>
      </w:pPr>
      <w:r w:rsidRPr="00571137">
        <w:rPr>
          <w:b/>
          <w:color w:val="000000"/>
          <w:sz w:val="28"/>
          <w:szCs w:val="28"/>
        </w:rPr>
        <w:t>Эпинефрин</w:t>
      </w:r>
      <w:r>
        <w:rPr>
          <w:color w:val="000000"/>
          <w:sz w:val="28"/>
          <w:szCs w:val="28"/>
        </w:rPr>
        <w:t xml:space="preserve"> (Адреналин</w:t>
      </w:r>
      <w:r w:rsidRPr="00571137">
        <w:rPr>
          <w:color w:val="000000"/>
          <w:sz w:val="28"/>
          <w:szCs w:val="28"/>
        </w:rPr>
        <w:t>)</w:t>
      </w:r>
      <w:r>
        <w:rPr>
          <w:color w:val="000000"/>
          <w:sz w:val="28"/>
          <w:szCs w:val="28"/>
        </w:rPr>
        <w:t xml:space="preserve">. </w:t>
      </w:r>
      <w:r w:rsidRPr="00571137">
        <w:rPr>
          <w:color w:val="000000"/>
          <w:sz w:val="28"/>
          <w:szCs w:val="28"/>
        </w:rPr>
        <w:t xml:space="preserve"> </w:t>
      </w:r>
      <w:r>
        <w:rPr>
          <w:color w:val="000000"/>
          <w:sz w:val="28"/>
          <w:szCs w:val="28"/>
        </w:rPr>
        <w:t xml:space="preserve">Развести </w:t>
      </w:r>
      <w:r w:rsidRPr="00571137">
        <w:rPr>
          <w:color w:val="000000"/>
          <w:sz w:val="28"/>
          <w:szCs w:val="28"/>
        </w:rPr>
        <w:t>1 мл 0,1% раствора эпинефрина</w:t>
      </w:r>
      <w:r w:rsidRPr="000E0064">
        <w:rPr>
          <w:color w:val="000000"/>
          <w:sz w:val="28"/>
          <w:szCs w:val="28"/>
        </w:rPr>
        <w:t xml:space="preserve"> (1 </w:t>
      </w:r>
      <w:r>
        <w:rPr>
          <w:color w:val="000000"/>
          <w:sz w:val="28"/>
          <w:szCs w:val="28"/>
        </w:rPr>
        <w:t>мг</w:t>
      </w:r>
      <w:r w:rsidRPr="000E0064">
        <w:rPr>
          <w:color w:val="000000"/>
          <w:sz w:val="28"/>
          <w:szCs w:val="28"/>
        </w:rPr>
        <w:t>)</w:t>
      </w:r>
      <w:r w:rsidRPr="00571137">
        <w:rPr>
          <w:color w:val="000000"/>
          <w:sz w:val="28"/>
          <w:szCs w:val="28"/>
        </w:rPr>
        <w:t xml:space="preserve"> </w:t>
      </w:r>
      <w:r w:rsidRPr="000E0064">
        <w:rPr>
          <w:color w:val="000000"/>
          <w:sz w:val="28"/>
          <w:szCs w:val="28"/>
        </w:rPr>
        <w:br/>
      </w:r>
      <w:r w:rsidRPr="00571137">
        <w:rPr>
          <w:color w:val="000000"/>
          <w:sz w:val="28"/>
          <w:szCs w:val="28"/>
        </w:rPr>
        <w:t xml:space="preserve">в 9 мл </w:t>
      </w:r>
      <w:r>
        <w:rPr>
          <w:color w:val="000000"/>
          <w:sz w:val="28"/>
          <w:szCs w:val="28"/>
        </w:rPr>
        <w:t xml:space="preserve">0,9% раствора </w:t>
      </w:r>
      <w:r>
        <w:rPr>
          <w:color w:val="000000"/>
          <w:sz w:val="28"/>
          <w:szCs w:val="28"/>
          <w:lang w:val="en-US"/>
        </w:rPr>
        <w:t>NaCl</w:t>
      </w:r>
      <w:r w:rsidRPr="00571137">
        <w:rPr>
          <w:color w:val="000000"/>
          <w:sz w:val="28"/>
          <w:szCs w:val="28"/>
        </w:rPr>
        <w:t xml:space="preserve"> (в 1 мл </w:t>
      </w:r>
      <w:r>
        <w:rPr>
          <w:color w:val="000000"/>
          <w:sz w:val="28"/>
          <w:szCs w:val="28"/>
        </w:rPr>
        <w:t xml:space="preserve">этого </w:t>
      </w:r>
      <w:r w:rsidRPr="00571137">
        <w:rPr>
          <w:color w:val="000000"/>
          <w:sz w:val="28"/>
          <w:szCs w:val="28"/>
        </w:rPr>
        <w:t>р</w:t>
      </w:r>
      <w:r>
        <w:rPr>
          <w:color w:val="000000"/>
          <w:sz w:val="28"/>
          <w:szCs w:val="28"/>
        </w:rPr>
        <w:t xml:space="preserve">аствора будет 0,1 мг препарата): </w:t>
      </w:r>
    </w:p>
    <w:p w:rsidR="009A03F5" w:rsidRPr="00571137" w:rsidRDefault="009A03F5" w:rsidP="00F72CD4">
      <w:pPr>
        <w:pStyle w:val="aa"/>
        <w:widowControl/>
        <w:numPr>
          <w:ilvl w:val="0"/>
          <w:numId w:val="101"/>
        </w:numPr>
        <w:autoSpaceDE/>
        <w:autoSpaceDN/>
        <w:adjustRightInd/>
        <w:spacing w:line="276" w:lineRule="auto"/>
        <w:ind w:left="567" w:hanging="283"/>
        <w:jc w:val="both"/>
        <w:rPr>
          <w:color w:val="000000"/>
          <w:sz w:val="28"/>
          <w:szCs w:val="28"/>
        </w:rPr>
      </w:pPr>
      <w:r>
        <w:rPr>
          <w:color w:val="000000"/>
          <w:sz w:val="28"/>
          <w:szCs w:val="28"/>
        </w:rPr>
        <w:t>д</w:t>
      </w:r>
      <w:r w:rsidRPr="00571137">
        <w:rPr>
          <w:color w:val="000000"/>
          <w:sz w:val="28"/>
          <w:szCs w:val="28"/>
        </w:rPr>
        <w:t xml:space="preserve">озирование: </w:t>
      </w:r>
      <w:r>
        <w:rPr>
          <w:color w:val="000000"/>
          <w:sz w:val="28"/>
          <w:szCs w:val="28"/>
        </w:rPr>
        <w:t xml:space="preserve">0,01 мг/кг </w:t>
      </w:r>
      <w:r w:rsidRPr="00571137">
        <w:rPr>
          <w:color w:val="000000"/>
          <w:sz w:val="28"/>
          <w:szCs w:val="28"/>
        </w:rPr>
        <w:t>или 0,1</w:t>
      </w:r>
      <w:r>
        <w:rPr>
          <w:color w:val="000000"/>
          <w:sz w:val="28"/>
          <w:szCs w:val="28"/>
        </w:rPr>
        <w:t xml:space="preserve"> мл/кг при указанном разведении</w:t>
      </w:r>
      <w:r w:rsidRPr="00571137">
        <w:rPr>
          <w:color w:val="000000"/>
          <w:sz w:val="28"/>
          <w:szCs w:val="28"/>
        </w:rPr>
        <w:t>;</w:t>
      </w:r>
    </w:p>
    <w:p w:rsidR="009A03F5" w:rsidRPr="00571137" w:rsidRDefault="009A03F5" w:rsidP="00F72CD4">
      <w:pPr>
        <w:pStyle w:val="aa"/>
        <w:widowControl/>
        <w:numPr>
          <w:ilvl w:val="0"/>
          <w:numId w:val="101"/>
        </w:numPr>
        <w:autoSpaceDE/>
        <w:autoSpaceDN/>
        <w:adjustRightInd/>
        <w:spacing w:line="276" w:lineRule="auto"/>
        <w:ind w:left="567" w:hanging="283"/>
        <w:jc w:val="both"/>
        <w:rPr>
          <w:color w:val="000000"/>
          <w:sz w:val="28"/>
          <w:szCs w:val="28"/>
        </w:rPr>
      </w:pPr>
      <w:r w:rsidRPr="00571137">
        <w:rPr>
          <w:color w:val="000000"/>
          <w:sz w:val="28"/>
          <w:szCs w:val="28"/>
        </w:rPr>
        <w:t xml:space="preserve">при отсутствии сведений о массе тела </w:t>
      </w:r>
      <w:r>
        <w:rPr>
          <w:color w:val="000000"/>
          <w:sz w:val="28"/>
          <w:szCs w:val="28"/>
        </w:rPr>
        <w:t xml:space="preserve">ребёнка </w:t>
      </w:r>
      <w:r w:rsidRPr="00571137">
        <w:rPr>
          <w:color w:val="000000"/>
          <w:sz w:val="28"/>
          <w:szCs w:val="28"/>
        </w:rPr>
        <w:t xml:space="preserve">возможно применение </w:t>
      </w:r>
      <w:r>
        <w:rPr>
          <w:color w:val="000000"/>
          <w:sz w:val="28"/>
          <w:szCs w:val="28"/>
        </w:rPr>
        <w:br/>
      </w:r>
      <w:r w:rsidRPr="00571137">
        <w:rPr>
          <w:color w:val="000000"/>
          <w:sz w:val="28"/>
          <w:szCs w:val="28"/>
        </w:rPr>
        <w:t xml:space="preserve">0,1 </w:t>
      </w:r>
      <w:r>
        <w:rPr>
          <w:color w:val="000000"/>
          <w:sz w:val="28"/>
          <w:szCs w:val="28"/>
        </w:rPr>
        <w:t xml:space="preserve">мг эпинефрина </w:t>
      </w:r>
      <w:r w:rsidRPr="00571137">
        <w:rPr>
          <w:color w:val="000000"/>
          <w:sz w:val="28"/>
          <w:szCs w:val="28"/>
        </w:rPr>
        <w:t>на год жизни (или 1 мл/год при указанном разведении);</w:t>
      </w:r>
    </w:p>
    <w:p w:rsidR="009A03F5" w:rsidRPr="00571137" w:rsidRDefault="009A03F5" w:rsidP="00F72CD4">
      <w:pPr>
        <w:pStyle w:val="aa"/>
        <w:widowControl/>
        <w:numPr>
          <w:ilvl w:val="0"/>
          <w:numId w:val="101"/>
        </w:numPr>
        <w:autoSpaceDE/>
        <w:autoSpaceDN/>
        <w:adjustRightInd/>
        <w:spacing w:line="276" w:lineRule="auto"/>
        <w:ind w:left="567" w:hanging="283"/>
        <w:jc w:val="both"/>
        <w:rPr>
          <w:color w:val="000000"/>
          <w:sz w:val="28"/>
          <w:szCs w:val="28"/>
        </w:rPr>
      </w:pPr>
      <w:r w:rsidRPr="00571137">
        <w:rPr>
          <w:color w:val="000000"/>
          <w:sz w:val="28"/>
          <w:szCs w:val="28"/>
        </w:rPr>
        <w:t>каждые 3-5 мин можно повторять введения</w:t>
      </w:r>
      <w:r>
        <w:rPr>
          <w:color w:val="000000"/>
          <w:sz w:val="28"/>
          <w:szCs w:val="28"/>
        </w:rPr>
        <w:t xml:space="preserve"> препарата</w:t>
      </w:r>
      <w:r w:rsidRPr="00571137">
        <w:rPr>
          <w:color w:val="000000"/>
          <w:sz w:val="28"/>
          <w:szCs w:val="28"/>
        </w:rPr>
        <w:t>.</w:t>
      </w:r>
    </w:p>
    <w:p w:rsidR="009A03F5" w:rsidRPr="00571137" w:rsidRDefault="009A03F5" w:rsidP="009A03F5">
      <w:pPr>
        <w:widowControl/>
        <w:autoSpaceDE/>
        <w:autoSpaceDN/>
        <w:adjustRightInd/>
        <w:spacing w:line="276" w:lineRule="auto"/>
        <w:ind w:firstLine="709"/>
        <w:jc w:val="both"/>
        <w:rPr>
          <w:color w:val="000000"/>
          <w:sz w:val="28"/>
          <w:szCs w:val="28"/>
        </w:rPr>
      </w:pPr>
    </w:p>
    <w:p w:rsidR="009A03F5" w:rsidRDefault="009A03F5" w:rsidP="009A03F5">
      <w:pPr>
        <w:widowControl/>
        <w:autoSpaceDE/>
        <w:autoSpaceDN/>
        <w:adjustRightInd/>
        <w:spacing w:line="276" w:lineRule="auto"/>
        <w:ind w:left="1560" w:hanging="1560"/>
        <w:rPr>
          <w:color w:val="000000"/>
          <w:sz w:val="24"/>
          <w:szCs w:val="24"/>
        </w:rPr>
      </w:pPr>
      <w:r w:rsidRPr="00E25140">
        <w:rPr>
          <w:b/>
          <w:color w:val="000000"/>
          <w:sz w:val="24"/>
          <w:szCs w:val="24"/>
        </w:rPr>
        <w:t>Примечание.</w:t>
      </w:r>
      <w:r>
        <w:rPr>
          <w:color w:val="000000"/>
          <w:sz w:val="28"/>
          <w:szCs w:val="28"/>
        </w:rPr>
        <w:t xml:space="preserve"> </w:t>
      </w:r>
      <w:r>
        <w:rPr>
          <w:color w:val="000000"/>
          <w:sz w:val="24"/>
          <w:szCs w:val="24"/>
        </w:rPr>
        <w:t>Для изучения СЛР у детей и новорожденных необходимо обратиться к соответствующему учебному пособию.</w:t>
      </w:r>
    </w:p>
    <w:p w:rsidR="009A03F5" w:rsidRDefault="009A03F5">
      <w:pPr>
        <w:widowControl/>
        <w:autoSpaceDE/>
        <w:autoSpaceDN/>
        <w:adjustRightInd/>
        <w:spacing w:after="200" w:line="276" w:lineRule="auto"/>
        <w:rPr>
          <w:rFonts w:ascii="Arial" w:hAnsi="Arial" w:cs="Arial"/>
          <w:b/>
          <w:bCs/>
          <w:iCs/>
          <w:sz w:val="30"/>
          <w:szCs w:val="32"/>
        </w:rPr>
      </w:pPr>
      <w:r>
        <w:rPr>
          <w:caps/>
        </w:rPr>
        <w:br w:type="page"/>
      </w:r>
    </w:p>
    <w:p w:rsidR="00770FB6" w:rsidRPr="004F7FDF" w:rsidRDefault="00257DB8" w:rsidP="00F35B4B">
      <w:pPr>
        <w:pStyle w:val="2"/>
      </w:pPr>
      <w:bookmarkStart w:id="50" w:name="_Toc101284135"/>
      <w:r>
        <w:rPr>
          <w:caps w:val="0"/>
        </w:rPr>
        <w:lastRenderedPageBreak/>
        <w:t>9</w:t>
      </w:r>
      <w:r w:rsidR="0018629B" w:rsidRPr="004F7FDF">
        <w:rPr>
          <w:caps w:val="0"/>
        </w:rPr>
        <w:t xml:space="preserve"> ВОССТАНОВЛЕНИЕ СПОНТАННОГО КРОВООБРАЩЕНИЯ</w:t>
      </w:r>
      <w:bookmarkEnd w:id="50"/>
    </w:p>
    <w:p w:rsidR="00770FB6" w:rsidRPr="004F7FDF" w:rsidRDefault="00770FB6" w:rsidP="00C13D8D">
      <w:pPr>
        <w:spacing w:line="276" w:lineRule="auto"/>
        <w:ind w:firstLine="709"/>
      </w:pPr>
    </w:p>
    <w:p w:rsidR="00EA5DB9" w:rsidRPr="00E54D6D" w:rsidRDefault="00EA5DB9" w:rsidP="00EA5DB9">
      <w:pPr>
        <w:widowControl/>
        <w:shd w:val="clear" w:color="auto" w:fill="FFFFFF"/>
        <w:autoSpaceDE/>
        <w:autoSpaceDN/>
        <w:adjustRightInd/>
        <w:spacing w:line="276" w:lineRule="auto"/>
        <w:ind w:firstLine="709"/>
        <w:jc w:val="both"/>
        <w:rPr>
          <w:color w:val="000000"/>
          <w:sz w:val="28"/>
          <w:szCs w:val="28"/>
        </w:rPr>
      </w:pPr>
      <w:r w:rsidRPr="00E54D6D">
        <w:rPr>
          <w:color w:val="000000"/>
          <w:sz w:val="28"/>
          <w:szCs w:val="28"/>
        </w:rPr>
        <w:t xml:space="preserve">При появлении </w:t>
      </w:r>
      <w:r w:rsidR="00C6289E">
        <w:rPr>
          <w:color w:val="000000"/>
          <w:sz w:val="28"/>
          <w:szCs w:val="28"/>
        </w:rPr>
        <w:t>на монит</w:t>
      </w:r>
      <w:r w:rsidR="00BD52F4">
        <w:rPr>
          <w:color w:val="000000"/>
          <w:sz w:val="28"/>
          <w:szCs w:val="28"/>
        </w:rPr>
        <w:t xml:space="preserve">оре синусового ритма необходимо </w:t>
      </w:r>
      <w:r w:rsidR="00882BCE" w:rsidRPr="00E54D6D">
        <w:rPr>
          <w:color w:val="000000"/>
          <w:sz w:val="28"/>
          <w:szCs w:val="28"/>
        </w:rPr>
        <w:t>о</w:t>
      </w:r>
      <w:r w:rsidR="00882BCE" w:rsidRPr="004F7FDF">
        <w:rPr>
          <w:color w:val="000000"/>
          <w:sz w:val="28"/>
          <w:szCs w:val="28"/>
        </w:rPr>
        <w:t>цени</w:t>
      </w:r>
      <w:r w:rsidR="00882BCE" w:rsidRPr="00E54D6D">
        <w:rPr>
          <w:color w:val="000000"/>
          <w:sz w:val="28"/>
          <w:szCs w:val="28"/>
        </w:rPr>
        <w:t>ть его механическую эффективность путём пальпации пульса на сонных</w:t>
      </w:r>
      <w:r w:rsidR="00882BCE" w:rsidRPr="00882BCE">
        <w:rPr>
          <w:b/>
          <w:i/>
          <w:color w:val="000000"/>
          <w:sz w:val="28"/>
          <w:szCs w:val="28"/>
        </w:rPr>
        <w:t xml:space="preserve"> </w:t>
      </w:r>
      <w:r w:rsidR="00B233E3">
        <w:rPr>
          <w:color w:val="000000"/>
          <w:sz w:val="28"/>
          <w:szCs w:val="28"/>
        </w:rPr>
        <w:t>артериях</w:t>
      </w:r>
      <w:r w:rsidR="00BD52F4" w:rsidRPr="00BD52F4">
        <w:rPr>
          <w:b/>
          <w:i/>
          <w:color w:val="000000"/>
          <w:sz w:val="28"/>
          <w:szCs w:val="28"/>
        </w:rPr>
        <w:t xml:space="preserve"> </w:t>
      </w:r>
      <w:r w:rsidR="00BD52F4" w:rsidRPr="00BD52F4">
        <w:rPr>
          <w:color w:val="000000"/>
          <w:sz w:val="28"/>
          <w:szCs w:val="28"/>
        </w:rPr>
        <w:t>и</w:t>
      </w:r>
      <w:r w:rsidR="00BD52F4">
        <w:rPr>
          <w:b/>
          <w:i/>
          <w:color w:val="000000"/>
          <w:sz w:val="28"/>
          <w:szCs w:val="28"/>
        </w:rPr>
        <w:t xml:space="preserve"> </w:t>
      </w:r>
      <w:r w:rsidR="00BD52F4" w:rsidRPr="00882BCE">
        <w:rPr>
          <w:b/>
          <w:i/>
          <w:color w:val="000000"/>
          <w:sz w:val="28"/>
          <w:szCs w:val="28"/>
        </w:rPr>
        <w:t>прекратить дефибрилляцию</w:t>
      </w:r>
      <w:r w:rsidRPr="00E54D6D">
        <w:rPr>
          <w:color w:val="000000"/>
          <w:sz w:val="28"/>
          <w:szCs w:val="28"/>
        </w:rPr>
        <w:t>.</w:t>
      </w:r>
    </w:p>
    <w:p w:rsidR="001B3F3D" w:rsidRDefault="00EA5DB9" w:rsidP="00EA5DB9">
      <w:pPr>
        <w:widowControl/>
        <w:shd w:val="clear" w:color="auto" w:fill="FFFFFF"/>
        <w:autoSpaceDE/>
        <w:autoSpaceDN/>
        <w:adjustRightInd/>
        <w:spacing w:line="276" w:lineRule="auto"/>
        <w:ind w:firstLine="709"/>
        <w:jc w:val="both"/>
        <w:rPr>
          <w:color w:val="000000"/>
          <w:sz w:val="28"/>
          <w:szCs w:val="28"/>
        </w:rPr>
      </w:pPr>
      <w:r w:rsidRPr="00E54D6D">
        <w:rPr>
          <w:b/>
          <w:i/>
          <w:color w:val="000000"/>
          <w:sz w:val="28"/>
          <w:szCs w:val="28"/>
        </w:rPr>
        <w:t>При наличии пульса</w:t>
      </w:r>
      <w:r>
        <w:rPr>
          <w:color w:val="000000"/>
          <w:sz w:val="28"/>
          <w:szCs w:val="28"/>
        </w:rPr>
        <w:t>:</w:t>
      </w:r>
      <w:r w:rsidRPr="00E54D6D">
        <w:rPr>
          <w:color w:val="000000"/>
          <w:sz w:val="28"/>
          <w:szCs w:val="28"/>
        </w:rPr>
        <w:t xml:space="preserve"> прекратить массаж сердца и оценить витальные функции</w:t>
      </w:r>
      <w:r>
        <w:rPr>
          <w:color w:val="000000"/>
          <w:sz w:val="28"/>
          <w:szCs w:val="28"/>
        </w:rPr>
        <w:t xml:space="preserve">: </w:t>
      </w:r>
      <w:r w:rsidR="00D75501">
        <w:rPr>
          <w:color w:val="000000"/>
          <w:sz w:val="28"/>
          <w:szCs w:val="28"/>
        </w:rPr>
        <w:t xml:space="preserve">определить </w:t>
      </w:r>
      <w:r>
        <w:rPr>
          <w:color w:val="000000"/>
          <w:sz w:val="28"/>
          <w:szCs w:val="28"/>
        </w:rPr>
        <w:t>уровень АД</w:t>
      </w:r>
      <w:r w:rsidRPr="00E54D6D">
        <w:rPr>
          <w:color w:val="000000"/>
          <w:sz w:val="28"/>
          <w:szCs w:val="28"/>
        </w:rPr>
        <w:t>, сатураци</w:t>
      </w:r>
      <w:r w:rsidR="00D75501">
        <w:rPr>
          <w:color w:val="000000"/>
          <w:sz w:val="28"/>
          <w:szCs w:val="28"/>
        </w:rPr>
        <w:t>ю</w:t>
      </w:r>
      <w:r w:rsidRPr="00E54D6D">
        <w:rPr>
          <w:color w:val="000000"/>
          <w:sz w:val="28"/>
          <w:szCs w:val="28"/>
        </w:rPr>
        <w:t xml:space="preserve"> </w:t>
      </w:r>
      <w:r>
        <w:rPr>
          <w:color w:val="000000"/>
          <w:sz w:val="28"/>
          <w:szCs w:val="28"/>
        </w:rPr>
        <w:t>крови кислородом</w:t>
      </w:r>
      <w:r w:rsidRPr="00E54D6D">
        <w:rPr>
          <w:color w:val="000000"/>
          <w:sz w:val="28"/>
          <w:szCs w:val="28"/>
        </w:rPr>
        <w:t xml:space="preserve"> (пульсоксиметрия), интерпрет</w:t>
      </w:r>
      <w:r w:rsidR="00D75501">
        <w:rPr>
          <w:color w:val="000000"/>
          <w:sz w:val="28"/>
          <w:szCs w:val="28"/>
        </w:rPr>
        <w:t>ировать</w:t>
      </w:r>
      <w:r w:rsidRPr="00E54D6D">
        <w:rPr>
          <w:color w:val="000000"/>
          <w:sz w:val="28"/>
          <w:szCs w:val="28"/>
        </w:rPr>
        <w:t xml:space="preserve"> ЭКГ в 12</w:t>
      </w:r>
      <w:r>
        <w:rPr>
          <w:color w:val="000000"/>
          <w:sz w:val="28"/>
          <w:szCs w:val="28"/>
        </w:rPr>
        <w:t>-и отведениях</w:t>
      </w:r>
      <w:r w:rsidRPr="00E54D6D">
        <w:rPr>
          <w:color w:val="000000"/>
          <w:sz w:val="28"/>
          <w:szCs w:val="28"/>
        </w:rPr>
        <w:t xml:space="preserve"> с целью выяснения причины внезапной смерти. </w:t>
      </w:r>
    </w:p>
    <w:p w:rsidR="00EA5DB9" w:rsidRPr="00E54D6D" w:rsidRDefault="001B3F3D" w:rsidP="00EA5DB9">
      <w:pPr>
        <w:widowControl/>
        <w:shd w:val="clear" w:color="auto" w:fill="FFFFFF"/>
        <w:autoSpaceDE/>
        <w:autoSpaceDN/>
        <w:adjustRightInd/>
        <w:spacing w:line="276" w:lineRule="auto"/>
        <w:ind w:firstLine="709"/>
        <w:jc w:val="both"/>
        <w:rPr>
          <w:color w:val="000000"/>
          <w:sz w:val="28"/>
          <w:szCs w:val="28"/>
        </w:rPr>
      </w:pPr>
      <w:proofErr w:type="gramStart"/>
      <w:r w:rsidRPr="00FA2189">
        <w:rPr>
          <w:color w:val="000000"/>
          <w:sz w:val="28"/>
          <w:szCs w:val="28"/>
        </w:rPr>
        <w:t>Введение</w:t>
      </w:r>
      <w:r w:rsidR="00EA5DB9" w:rsidRPr="00FA2189">
        <w:rPr>
          <w:color w:val="000000"/>
          <w:sz w:val="28"/>
          <w:szCs w:val="28"/>
        </w:rPr>
        <w:t xml:space="preserve"> адреналина </w:t>
      </w:r>
      <w:r w:rsidR="00BA4696" w:rsidRPr="00FA2189">
        <w:rPr>
          <w:color w:val="000000"/>
          <w:sz w:val="28"/>
          <w:szCs w:val="28"/>
        </w:rPr>
        <w:t>следует прекрат</w:t>
      </w:r>
      <w:r w:rsidRPr="00FA2189">
        <w:rPr>
          <w:color w:val="000000"/>
          <w:sz w:val="28"/>
          <w:szCs w:val="28"/>
        </w:rPr>
        <w:t xml:space="preserve">ить, а </w:t>
      </w:r>
      <w:r w:rsidR="00964A93" w:rsidRPr="00FA2189">
        <w:rPr>
          <w:color w:val="000000"/>
          <w:sz w:val="28"/>
          <w:szCs w:val="28"/>
        </w:rPr>
        <w:t>поддержание уровня артериального давления</w:t>
      </w:r>
      <w:r w:rsidR="009F4BAA" w:rsidRPr="00FA2189">
        <w:rPr>
          <w:color w:val="000000"/>
          <w:sz w:val="28"/>
          <w:szCs w:val="28"/>
        </w:rPr>
        <w:t xml:space="preserve"> </w:t>
      </w:r>
      <w:r w:rsidR="00FA2189">
        <w:rPr>
          <w:color w:val="000000"/>
          <w:sz w:val="28"/>
          <w:szCs w:val="28"/>
        </w:rPr>
        <w:t>целесообразно обеспечива</w:t>
      </w:r>
      <w:r w:rsidR="009F4BAA" w:rsidRPr="00FA2189">
        <w:rPr>
          <w:color w:val="000000"/>
          <w:sz w:val="28"/>
          <w:szCs w:val="28"/>
        </w:rPr>
        <w:t>ть</w:t>
      </w:r>
      <w:r w:rsidR="00964A93" w:rsidRPr="00FA2189">
        <w:rPr>
          <w:color w:val="000000"/>
          <w:sz w:val="28"/>
          <w:szCs w:val="28"/>
        </w:rPr>
        <w:t xml:space="preserve"> в/венной инфузией </w:t>
      </w:r>
      <w:r w:rsidR="00FA2189">
        <w:rPr>
          <w:color w:val="000000"/>
          <w:sz w:val="28"/>
          <w:szCs w:val="28"/>
        </w:rPr>
        <w:br/>
      </w:r>
      <w:r w:rsidR="00964A93" w:rsidRPr="00FA2189">
        <w:rPr>
          <w:color w:val="000000"/>
          <w:sz w:val="28"/>
          <w:szCs w:val="28"/>
        </w:rPr>
        <w:t>200 мг допамина</w:t>
      </w:r>
      <w:r w:rsidR="009F4BAA" w:rsidRPr="00FA2189">
        <w:rPr>
          <w:color w:val="000000"/>
          <w:sz w:val="28"/>
          <w:szCs w:val="28"/>
        </w:rPr>
        <w:t xml:space="preserve"> со скоростью10-20 мкг/кг/мин</w:t>
      </w:r>
      <w:r w:rsidR="00964A93" w:rsidRPr="00FA2189">
        <w:rPr>
          <w:color w:val="000000"/>
          <w:sz w:val="28"/>
          <w:szCs w:val="28"/>
        </w:rPr>
        <w:t>, а при необходимости и норадреналина</w:t>
      </w:r>
      <w:r w:rsidR="00FA2189" w:rsidRPr="00FA2189">
        <w:rPr>
          <w:color w:val="000000"/>
          <w:sz w:val="28"/>
          <w:szCs w:val="28"/>
        </w:rPr>
        <w:t>,</w:t>
      </w:r>
      <w:r w:rsidR="00FA2189" w:rsidRPr="00FA2189">
        <w:t xml:space="preserve"> </w:t>
      </w:r>
      <w:r w:rsidR="00FA2189" w:rsidRPr="00FA2189">
        <w:rPr>
          <w:color w:val="000000"/>
          <w:sz w:val="28"/>
          <w:szCs w:val="28"/>
        </w:rPr>
        <w:t>начина</w:t>
      </w:r>
      <w:r w:rsidR="00C81BB4">
        <w:rPr>
          <w:color w:val="000000"/>
          <w:sz w:val="28"/>
          <w:szCs w:val="28"/>
        </w:rPr>
        <w:t>я</w:t>
      </w:r>
      <w:r w:rsidR="00FA2189" w:rsidRPr="00FA2189">
        <w:rPr>
          <w:color w:val="000000"/>
          <w:sz w:val="28"/>
          <w:szCs w:val="28"/>
        </w:rPr>
        <w:t xml:space="preserve"> введение с 0.1 мкг/кг/мин плавно титруя до нужного эффекта.</w:t>
      </w:r>
      <w:proofErr w:type="gramEnd"/>
    </w:p>
    <w:p w:rsidR="00EA5DB9" w:rsidRPr="00E54D6D" w:rsidRDefault="00EA5DB9" w:rsidP="00EA5DB9">
      <w:pPr>
        <w:widowControl/>
        <w:shd w:val="clear" w:color="auto" w:fill="FFFFFF"/>
        <w:autoSpaceDE/>
        <w:autoSpaceDN/>
        <w:adjustRightInd/>
        <w:spacing w:line="276" w:lineRule="auto"/>
        <w:ind w:firstLine="709"/>
        <w:jc w:val="both"/>
        <w:rPr>
          <w:color w:val="000000"/>
          <w:sz w:val="28"/>
          <w:szCs w:val="28"/>
        </w:rPr>
      </w:pPr>
      <w:r w:rsidRPr="00E54D6D">
        <w:rPr>
          <w:b/>
          <w:i/>
          <w:color w:val="000000"/>
          <w:sz w:val="28"/>
          <w:szCs w:val="28"/>
        </w:rPr>
        <w:t>При отсутствии пульса</w:t>
      </w:r>
      <w:r w:rsidR="00882BCE">
        <w:rPr>
          <w:color w:val="000000"/>
          <w:sz w:val="28"/>
          <w:szCs w:val="28"/>
        </w:rPr>
        <w:t xml:space="preserve">: </w:t>
      </w:r>
      <w:r w:rsidRPr="00E54D6D">
        <w:rPr>
          <w:color w:val="000000"/>
          <w:sz w:val="28"/>
          <w:szCs w:val="28"/>
        </w:rPr>
        <w:t>продолжить СЛР и выяснить причины механич</w:t>
      </w:r>
      <w:r w:rsidR="00A97769">
        <w:rPr>
          <w:color w:val="000000"/>
          <w:sz w:val="28"/>
          <w:szCs w:val="28"/>
        </w:rPr>
        <w:t xml:space="preserve">еской несостоятельности сердца: </w:t>
      </w:r>
      <w:r w:rsidRPr="00E54D6D">
        <w:rPr>
          <w:color w:val="000000"/>
          <w:sz w:val="28"/>
          <w:szCs w:val="28"/>
        </w:rPr>
        <w:t>массивная кровопотеря, напряжённый пневмоторакс, ТЭЛА и др.</w:t>
      </w:r>
      <w:r w:rsidR="00A97769" w:rsidRPr="00A97769">
        <w:t xml:space="preserve"> </w:t>
      </w:r>
      <w:r w:rsidR="00A97769">
        <w:rPr>
          <w:color w:val="000000"/>
          <w:sz w:val="28"/>
          <w:szCs w:val="28"/>
        </w:rPr>
        <w:t>(см. раздел 3.3.3</w:t>
      </w:r>
      <w:r w:rsidRPr="00E54D6D">
        <w:rPr>
          <w:color w:val="000000"/>
          <w:sz w:val="28"/>
          <w:szCs w:val="28"/>
        </w:rPr>
        <w:t>)</w:t>
      </w:r>
      <w:r w:rsidR="00A97769">
        <w:rPr>
          <w:color w:val="000000"/>
          <w:sz w:val="28"/>
          <w:szCs w:val="28"/>
        </w:rPr>
        <w:t>.</w:t>
      </w:r>
      <w:r w:rsidRPr="00E54D6D">
        <w:rPr>
          <w:color w:val="000000"/>
          <w:sz w:val="28"/>
          <w:szCs w:val="28"/>
        </w:rPr>
        <w:t xml:space="preserve"> </w:t>
      </w:r>
      <w:r w:rsidR="00A97769">
        <w:rPr>
          <w:color w:val="000000"/>
          <w:sz w:val="28"/>
          <w:szCs w:val="28"/>
        </w:rPr>
        <w:t>В соответствие с причиной</w:t>
      </w:r>
      <w:r w:rsidRPr="00E54D6D">
        <w:rPr>
          <w:color w:val="000000"/>
          <w:sz w:val="28"/>
          <w:szCs w:val="28"/>
        </w:rPr>
        <w:t xml:space="preserve"> </w:t>
      </w:r>
      <w:r w:rsidR="00A97769">
        <w:rPr>
          <w:color w:val="000000"/>
          <w:sz w:val="28"/>
          <w:szCs w:val="28"/>
        </w:rPr>
        <w:t>предпринять лечебные действия</w:t>
      </w:r>
      <w:r w:rsidR="00A97769" w:rsidRPr="00A97769">
        <w:rPr>
          <w:color w:val="000000"/>
          <w:sz w:val="28"/>
          <w:szCs w:val="28"/>
        </w:rPr>
        <w:t xml:space="preserve"> </w:t>
      </w:r>
      <w:r w:rsidR="00A97769">
        <w:rPr>
          <w:color w:val="000000"/>
          <w:sz w:val="28"/>
          <w:szCs w:val="28"/>
        </w:rPr>
        <w:t>(</w:t>
      </w:r>
      <w:r w:rsidR="00A97769" w:rsidRPr="00A97769">
        <w:rPr>
          <w:color w:val="000000"/>
          <w:sz w:val="28"/>
          <w:szCs w:val="28"/>
        </w:rPr>
        <w:t xml:space="preserve">см. </w:t>
      </w:r>
      <w:r w:rsidR="00A97769">
        <w:rPr>
          <w:color w:val="000000"/>
          <w:sz w:val="28"/>
          <w:szCs w:val="28"/>
        </w:rPr>
        <w:t>раздел</w:t>
      </w:r>
      <w:r w:rsidR="00A97769" w:rsidRPr="00A97769">
        <w:rPr>
          <w:color w:val="000000"/>
          <w:sz w:val="28"/>
          <w:szCs w:val="28"/>
        </w:rPr>
        <w:t xml:space="preserve"> 7.2.1</w:t>
      </w:r>
      <w:r w:rsidR="00A97769">
        <w:rPr>
          <w:color w:val="000000"/>
          <w:sz w:val="28"/>
          <w:szCs w:val="28"/>
        </w:rPr>
        <w:t xml:space="preserve">): </w:t>
      </w:r>
      <w:proofErr w:type="gramStart"/>
      <w:r w:rsidRPr="00E54D6D">
        <w:rPr>
          <w:color w:val="000000"/>
          <w:sz w:val="28"/>
          <w:szCs w:val="28"/>
        </w:rPr>
        <w:t>массивная</w:t>
      </w:r>
      <w:proofErr w:type="gramEnd"/>
      <w:r w:rsidRPr="00E54D6D">
        <w:rPr>
          <w:color w:val="000000"/>
          <w:sz w:val="28"/>
          <w:szCs w:val="28"/>
        </w:rPr>
        <w:t xml:space="preserve"> инфузия, дрениров</w:t>
      </w:r>
      <w:r w:rsidR="00A97769">
        <w:rPr>
          <w:color w:val="000000"/>
          <w:sz w:val="28"/>
          <w:szCs w:val="28"/>
        </w:rPr>
        <w:t>ание плевральной полости  и др.</w:t>
      </w:r>
    </w:p>
    <w:p w:rsidR="00EA5DB9" w:rsidRDefault="00EA5DB9" w:rsidP="00EA5DB9">
      <w:pPr>
        <w:widowControl/>
        <w:shd w:val="clear" w:color="auto" w:fill="FFFFFF"/>
        <w:autoSpaceDE/>
        <w:autoSpaceDN/>
        <w:adjustRightInd/>
        <w:spacing w:line="276" w:lineRule="auto"/>
        <w:ind w:firstLine="709"/>
        <w:jc w:val="both"/>
        <w:rPr>
          <w:color w:val="000000"/>
          <w:sz w:val="28"/>
          <w:szCs w:val="28"/>
        </w:rPr>
      </w:pPr>
      <w:r w:rsidRPr="00E54D6D">
        <w:rPr>
          <w:color w:val="000000"/>
          <w:sz w:val="28"/>
          <w:szCs w:val="28"/>
        </w:rPr>
        <w:t xml:space="preserve">Решение о продолжении искусственной вентиляции лёгких принимается в зависимости от ситуации, но предпочтительнее продолжить ИВЛ с частотой от 12 до 20 вдохов в минуту </w:t>
      </w:r>
      <w:r>
        <w:rPr>
          <w:color w:val="000000"/>
          <w:sz w:val="28"/>
          <w:szCs w:val="28"/>
        </w:rPr>
        <w:t>пр</w:t>
      </w:r>
      <w:r w:rsidRPr="00E54D6D">
        <w:rPr>
          <w:color w:val="000000"/>
          <w:sz w:val="28"/>
          <w:szCs w:val="28"/>
        </w:rPr>
        <w:t xml:space="preserve">и 100% </w:t>
      </w:r>
      <w:r>
        <w:rPr>
          <w:color w:val="000000"/>
          <w:sz w:val="28"/>
          <w:szCs w:val="28"/>
        </w:rPr>
        <w:t xml:space="preserve">содержании </w:t>
      </w:r>
      <w:r w:rsidRPr="00E54D6D">
        <w:rPr>
          <w:color w:val="000000"/>
          <w:sz w:val="28"/>
          <w:szCs w:val="28"/>
        </w:rPr>
        <w:t>кислород</w:t>
      </w:r>
      <w:r>
        <w:rPr>
          <w:color w:val="000000"/>
          <w:sz w:val="28"/>
          <w:szCs w:val="28"/>
        </w:rPr>
        <w:t>а</w:t>
      </w:r>
      <w:r w:rsidRPr="00E54D6D">
        <w:rPr>
          <w:color w:val="000000"/>
          <w:sz w:val="28"/>
          <w:szCs w:val="28"/>
        </w:rPr>
        <w:t xml:space="preserve"> во вдыхаемом объёме.</w:t>
      </w:r>
    </w:p>
    <w:p w:rsidR="00C516D9" w:rsidRPr="00106489" w:rsidRDefault="00C516D9" w:rsidP="00C516D9">
      <w:pPr>
        <w:widowControl/>
        <w:autoSpaceDE/>
        <w:autoSpaceDN/>
        <w:adjustRightInd/>
        <w:spacing w:line="276" w:lineRule="auto"/>
        <w:ind w:firstLine="708"/>
        <w:jc w:val="both"/>
        <w:rPr>
          <w:sz w:val="28"/>
          <w:szCs w:val="28"/>
        </w:rPr>
      </w:pPr>
      <w:r w:rsidRPr="00106489">
        <w:rPr>
          <w:b/>
          <w:i/>
          <w:sz w:val="28"/>
          <w:szCs w:val="28"/>
        </w:rPr>
        <w:t>Поддерживающая терапия</w:t>
      </w:r>
      <w:r w:rsidRPr="00106489">
        <w:rPr>
          <w:sz w:val="28"/>
          <w:szCs w:val="28"/>
        </w:rPr>
        <w:t xml:space="preserve"> - вазопрессорные препараты. Препарат выбора - дофамин (допамин, допмин), который в отличие от адреналина в меньшей степени увеличивает потребность миокарда в кислороде. </w:t>
      </w:r>
    </w:p>
    <w:p w:rsidR="00C516D9" w:rsidRPr="00106489" w:rsidRDefault="00C516D9" w:rsidP="00C516D9">
      <w:pPr>
        <w:widowControl/>
        <w:autoSpaceDE/>
        <w:autoSpaceDN/>
        <w:adjustRightInd/>
        <w:spacing w:line="276" w:lineRule="auto"/>
        <w:ind w:firstLine="708"/>
        <w:jc w:val="both"/>
        <w:rPr>
          <w:sz w:val="28"/>
          <w:szCs w:val="28"/>
        </w:rPr>
      </w:pPr>
      <w:r w:rsidRPr="00106489">
        <w:rPr>
          <w:sz w:val="28"/>
          <w:szCs w:val="28"/>
        </w:rPr>
        <w:t>Изменяя скорость его инфузии, можно избирательно воздействовать на дофаминергические, b-, а-адренорецепторы.</w:t>
      </w:r>
    </w:p>
    <w:p w:rsidR="00C516D9" w:rsidRPr="00106489" w:rsidRDefault="00C516D9" w:rsidP="00C516D9">
      <w:pPr>
        <w:widowControl/>
        <w:autoSpaceDE/>
        <w:autoSpaceDN/>
        <w:adjustRightInd/>
        <w:spacing w:line="276" w:lineRule="auto"/>
        <w:ind w:firstLine="708"/>
        <w:jc w:val="both"/>
        <w:rPr>
          <w:sz w:val="28"/>
          <w:szCs w:val="28"/>
        </w:rPr>
      </w:pPr>
      <w:r w:rsidRPr="00106489">
        <w:rPr>
          <w:sz w:val="28"/>
          <w:szCs w:val="28"/>
        </w:rPr>
        <w:t>Эффекты при разной скорости введения дофамина:</w:t>
      </w:r>
    </w:p>
    <w:p w:rsidR="00C516D9" w:rsidRPr="00106489" w:rsidRDefault="00C516D9" w:rsidP="00F72CD4">
      <w:pPr>
        <w:pStyle w:val="aa"/>
        <w:widowControl/>
        <w:numPr>
          <w:ilvl w:val="0"/>
          <w:numId w:val="74"/>
        </w:numPr>
        <w:autoSpaceDE/>
        <w:autoSpaceDN/>
        <w:adjustRightInd/>
        <w:spacing w:line="276" w:lineRule="auto"/>
        <w:ind w:left="426" w:hanging="284"/>
        <w:jc w:val="both"/>
        <w:rPr>
          <w:sz w:val="28"/>
          <w:szCs w:val="28"/>
        </w:rPr>
      </w:pPr>
      <w:r w:rsidRPr="00106489">
        <w:rPr>
          <w:sz w:val="28"/>
          <w:szCs w:val="28"/>
        </w:rPr>
        <w:t>до 2 мкг/</w:t>
      </w:r>
      <w:proofErr w:type="gramStart"/>
      <w:r w:rsidRPr="00106489">
        <w:rPr>
          <w:sz w:val="28"/>
          <w:szCs w:val="28"/>
        </w:rPr>
        <w:t>кг</w:t>
      </w:r>
      <w:proofErr w:type="gramEnd"/>
      <w:r w:rsidRPr="00106489">
        <w:rPr>
          <w:sz w:val="28"/>
          <w:szCs w:val="28"/>
        </w:rPr>
        <w:t xml:space="preserve">/мин преобладает дофаминергический эффект (расширение почечных сосудов); </w:t>
      </w:r>
    </w:p>
    <w:p w:rsidR="00C516D9" w:rsidRPr="00106489" w:rsidRDefault="00C516D9" w:rsidP="00F72CD4">
      <w:pPr>
        <w:pStyle w:val="aa"/>
        <w:widowControl/>
        <w:numPr>
          <w:ilvl w:val="0"/>
          <w:numId w:val="74"/>
        </w:numPr>
        <w:autoSpaceDE/>
        <w:autoSpaceDN/>
        <w:adjustRightInd/>
        <w:spacing w:line="276" w:lineRule="auto"/>
        <w:ind w:left="426" w:hanging="284"/>
        <w:jc w:val="both"/>
        <w:rPr>
          <w:sz w:val="28"/>
          <w:szCs w:val="28"/>
        </w:rPr>
      </w:pPr>
      <w:r w:rsidRPr="00106489">
        <w:rPr>
          <w:sz w:val="28"/>
          <w:szCs w:val="28"/>
        </w:rPr>
        <w:t>2-10 мкг/</w:t>
      </w:r>
      <w:proofErr w:type="gramStart"/>
      <w:r w:rsidRPr="00106489">
        <w:rPr>
          <w:sz w:val="28"/>
          <w:szCs w:val="28"/>
        </w:rPr>
        <w:t>кг</w:t>
      </w:r>
      <w:proofErr w:type="gramEnd"/>
      <w:r w:rsidRPr="00106489">
        <w:rPr>
          <w:sz w:val="28"/>
          <w:szCs w:val="28"/>
        </w:rPr>
        <w:t xml:space="preserve">/мин - стимуляция преимущественно b-адренорецепторов сердца (усиливают все сердечные функции, в т. ч. ударный объём, скорость сокращения кардиомиоцитов, частоту импульсов из синоатриального узла, скорость проведения и возбудимость). </w:t>
      </w:r>
    </w:p>
    <w:p w:rsidR="00C516D9" w:rsidRPr="00106489" w:rsidRDefault="00C516D9" w:rsidP="00F72CD4">
      <w:pPr>
        <w:pStyle w:val="aa"/>
        <w:widowControl/>
        <w:numPr>
          <w:ilvl w:val="0"/>
          <w:numId w:val="74"/>
        </w:numPr>
        <w:autoSpaceDE/>
        <w:autoSpaceDN/>
        <w:adjustRightInd/>
        <w:spacing w:line="276" w:lineRule="auto"/>
        <w:ind w:left="426" w:hanging="284"/>
        <w:jc w:val="both"/>
        <w:rPr>
          <w:sz w:val="28"/>
          <w:szCs w:val="28"/>
        </w:rPr>
      </w:pPr>
      <w:r w:rsidRPr="00106489">
        <w:rPr>
          <w:sz w:val="28"/>
          <w:szCs w:val="28"/>
        </w:rPr>
        <w:t>10-15 мкг/</w:t>
      </w:r>
      <w:proofErr w:type="gramStart"/>
      <w:r w:rsidRPr="00106489">
        <w:rPr>
          <w:sz w:val="28"/>
          <w:szCs w:val="28"/>
        </w:rPr>
        <w:t>кг</w:t>
      </w:r>
      <w:proofErr w:type="gramEnd"/>
      <w:r w:rsidRPr="00106489">
        <w:rPr>
          <w:sz w:val="28"/>
          <w:szCs w:val="28"/>
        </w:rPr>
        <w:t>/мин - а-адренорецепторов (вазоконстрикция);</w:t>
      </w:r>
    </w:p>
    <w:p w:rsidR="00C516D9" w:rsidRPr="00106489" w:rsidRDefault="00C516D9" w:rsidP="00F72CD4">
      <w:pPr>
        <w:pStyle w:val="aa"/>
        <w:widowControl/>
        <w:numPr>
          <w:ilvl w:val="0"/>
          <w:numId w:val="74"/>
        </w:numPr>
        <w:autoSpaceDE/>
        <w:autoSpaceDN/>
        <w:adjustRightInd/>
        <w:spacing w:line="276" w:lineRule="auto"/>
        <w:ind w:left="426" w:hanging="284"/>
        <w:jc w:val="both"/>
        <w:rPr>
          <w:sz w:val="28"/>
          <w:szCs w:val="28"/>
        </w:rPr>
      </w:pPr>
      <w:r w:rsidRPr="00106489">
        <w:rPr>
          <w:sz w:val="28"/>
          <w:szCs w:val="28"/>
        </w:rPr>
        <w:t>15-20 мкг/</w:t>
      </w:r>
      <w:proofErr w:type="gramStart"/>
      <w:r w:rsidRPr="00106489">
        <w:rPr>
          <w:sz w:val="28"/>
          <w:szCs w:val="28"/>
        </w:rPr>
        <w:t>кг</w:t>
      </w:r>
      <w:proofErr w:type="gramEnd"/>
      <w:r w:rsidRPr="00106489">
        <w:rPr>
          <w:sz w:val="28"/>
          <w:szCs w:val="28"/>
        </w:rPr>
        <w:t xml:space="preserve">/мин - выраженный кардиотонический и вазопрессорный эффект. </w:t>
      </w:r>
    </w:p>
    <w:p w:rsidR="00C516D9" w:rsidRPr="00106489" w:rsidRDefault="00C516D9" w:rsidP="00C516D9">
      <w:pPr>
        <w:widowControl/>
        <w:autoSpaceDE/>
        <w:autoSpaceDN/>
        <w:adjustRightInd/>
        <w:spacing w:line="276" w:lineRule="auto"/>
        <w:ind w:firstLine="708"/>
        <w:jc w:val="both"/>
        <w:rPr>
          <w:sz w:val="28"/>
          <w:szCs w:val="28"/>
        </w:rPr>
      </w:pPr>
      <w:r w:rsidRPr="00106489">
        <w:rPr>
          <w:sz w:val="28"/>
          <w:szCs w:val="28"/>
        </w:rPr>
        <w:t xml:space="preserve">Адреналин, в виде инфузии 2-10 мкг/мин показан </w:t>
      </w:r>
      <w:proofErr w:type="gramStart"/>
      <w:r w:rsidRPr="00106489">
        <w:rPr>
          <w:sz w:val="28"/>
          <w:szCs w:val="28"/>
        </w:rPr>
        <w:t>при</w:t>
      </w:r>
      <w:proofErr w:type="gramEnd"/>
      <w:r w:rsidRPr="00106489">
        <w:rPr>
          <w:sz w:val="28"/>
          <w:szCs w:val="28"/>
        </w:rPr>
        <w:t xml:space="preserve"> </w:t>
      </w:r>
      <w:proofErr w:type="gramStart"/>
      <w:r w:rsidRPr="00106489">
        <w:rPr>
          <w:sz w:val="28"/>
          <w:szCs w:val="28"/>
        </w:rPr>
        <w:t>резкой</w:t>
      </w:r>
      <w:proofErr w:type="gramEnd"/>
      <w:r w:rsidRPr="00106489">
        <w:rPr>
          <w:sz w:val="28"/>
          <w:szCs w:val="28"/>
        </w:rPr>
        <w:t xml:space="preserve"> брадикардии и при неэффективности дофамина. </w:t>
      </w:r>
    </w:p>
    <w:p w:rsidR="00C516D9" w:rsidRDefault="00C516D9" w:rsidP="00C516D9">
      <w:pPr>
        <w:widowControl/>
        <w:autoSpaceDE/>
        <w:autoSpaceDN/>
        <w:adjustRightInd/>
        <w:spacing w:line="276" w:lineRule="auto"/>
        <w:ind w:firstLine="709"/>
        <w:jc w:val="both"/>
        <w:rPr>
          <w:sz w:val="28"/>
          <w:szCs w:val="28"/>
        </w:rPr>
      </w:pPr>
      <w:r w:rsidRPr="00106489">
        <w:rPr>
          <w:sz w:val="28"/>
          <w:szCs w:val="28"/>
        </w:rPr>
        <w:lastRenderedPageBreak/>
        <w:t>Глюкокортикостероиды - преднизолон 90-120мг (или эквивалент другого глюкокортикостероида) способствуют восстановлению чувствительности миокарда к симпатомиметикам.</w:t>
      </w:r>
    </w:p>
    <w:p w:rsidR="00C516D9" w:rsidRPr="00E54D6D" w:rsidRDefault="00C516D9" w:rsidP="00EA5DB9">
      <w:pPr>
        <w:widowControl/>
        <w:shd w:val="clear" w:color="auto" w:fill="FFFFFF"/>
        <w:autoSpaceDE/>
        <w:autoSpaceDN/>
        <w:adjustRightInd/>
        <w:spacing w:line="276" w:lineRule="auto"/>
        <w:ind w:firstLine="709"/>
        <w:jc w:val="both"/>
        <w:rPr>
          <w:color w:val="000000"/>
          <w:sz w:val="28"/>
          <w:szCs w:val="28"/>
        </w:rPr>
      </w:pPr>
    </w:p>
    <w:p w:rsidR="00CC26D0" w:rsidRDefault="00A65553"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П</w:t>
      </w:r>
      <w:r w:rsidRPr="00E54D6D">
        <w:rPr>
          <w:color w:val="000000"/>
          <w:sz w:val="28"/>
          <w:szCs w:val="28"/>
        </w:rPr>
        <w:t xml:space="preserve">ри стабилизации состояния проводится </w:t>
      </w:r>
      <w:r>
        <w:rPr>
          <w:color w:val="000000"/>
          <w:sz w:val="28"/>
          <w:szCs w:val="28"/>
        </w:rPr>
        <w:t>т</w:t>
      </w:r>
      <w:r w:rsidR="00E54D6D" w:rsidRPr="00E54D6D">
        <w:rPr>
          <w:color w:val="000000"/>
          <w:sz w:val="28"/>
          <w:szCs w:val="28"/>
        </w:rPr>
        <w:t xml:space="preserve">ранспортировка </w:t>
      </w:r>
      <w:r w:rsidR="00454FF6" w:rsidRPr="00E54D6D">
        <w:rPr>
          <w:color w:val="000000"/>
          <w:sz w:val="28"/>
          <w:szCs w:val="28"/>
        </w:rPr>
        <w:t>пострадавшего</w:t>
      </w:r>
      <w:r w:rsidR="00454FF6">
        <w:rPr>
          <w:color w:val="000000"/>
          <w:sz w:val="28"/>
          <w:szCs w:val="28"/>
        </w:rPr>
        <w:t xml:space="preserve"> </w:t>
      </w:r>
      <w:r w:rsidR="00E54D6D" w:rsidRPr="00E54D6D">
        <w:rPr>
          <w:color w:val="000000"/>
          <w:sz w:val="28"/>
          <w:szCs w:val="28"/>
        </w:rPr>
        <w:t xml:space="preserve">в отделение реанимации и интенсивной терапии стационара. </w:t>
      </w:r>
    </w:p>
    <w:p w:rsidR="00CB5E79" w:rsidRDefault="00343629" w:rsidP="00C13D8D">
      <w:pPr>
        <w:widowControl/>
        <w:shd w:val="clear" w:color="auto" w:fill="FFFFFF"/>
        <w:autoSpaceDE/>
        <w:autoSpaceDN/>
        <w:adjustRightInd/>
        <w:spacing w:line="276" w:lineRule="auto"/>
        <w:ind w:firstLine="709"/>
        <w:jc w:val="both"/>
        <w:rPr>
          <w:color w:val="000000"/>
          <w:sz w:val="28"/>
          <w:szCs w:val="28"/>
        </w:rPr>
      </w:pPr>
      <w:r>
        <w:rPr>
          <w:color w:val="000000"/>
          <w:sz w:val="28"/>
          <w:szCs w:val="28"/>
        </w:rPr>
        <w:t>В</w:t>
      </w:r>
      <w:r w:rsidR="00A40074" w:rsidRPr="00CB5E79">
        <w:rPr>
          <w:color w:val="000000"/>
          <w:sz w:val="28"/>
          <w:szCs w:val="28"/>
        </w:rPr>
        <w:t xml:space="preserve"> пути следования продолжается </w:t>
      </w:r>
      <w:r w:rsidR="00E54D6D" w:rsidRPr="00CB5E79">
        <w:rPr>
          <w:color w:val="000000"/>
          <w:sz w:val="28"/>
          <w:szCs w:val="28"/>
        </w:rPr>
        <w:t xml:space="preserve">интенсивная терапия </w:t>
      </w:r>
      <w:r w:rsidR="00A65553" w:rsidRPr="00CB5E79">
        <w:rPr>
          <w:color w:val="000000"/>
          <w:sz w:val="28"/>
          <w:szCs w:val="28"/>
        </w:rPr>
        <w:t>постреанимационного периода</w:t>
      </w:r>
      <w:r w:rsidR="00A40074">
        <w:rPr>
          <w:color w:val="000000"/>
          <w:sz w:val="28"/>
          <w:szCs w:val="28"/>
        </w:rPr>
        <w:t>:</w:t>
      </w:r>
    </w:p>
    <w:p w:rsidR="00CB5E79" w:rsidRPr="00CB5E79" w:rsidRDefault="00A40074" w:rsidP="008A7C00">
      <w:pPr>
        <w:pStyle w:val="aa"/>
        <w:widowControl/>
        <w:numPr>
          <w:ilvl w:val="0"/>
          <w:numId w:val="12"/>
        </w:numPr>
        <w:shd w:val="clear" w:color="auto" w:fill="FFFFFF"/>
        <w:autoSpaceDE/>
        <w:autoSpaceDN/>
        <w:adjustRightInd/>
        <w:spacing w:line="276" w:lineRule="auto"/>
        <w:ind w:left="567" w:hanging="283"/>
        <w:jc w:val="both"/>
        <w:rPr>
          <w:color w:val="000000"/>
          <w:sz w:val="28"/>
          <w:szCs w:val="28"/>
        </w:rPr>
      </w:pPr>
      <w:r>
        <w:rPr>
          <w:color w:val="000000"/>
          <w:sz w:val="28"/>
          <w:szCs w:val="28"/>
        </w:rPr>
        <w:t>к</w:t>
      </w:r>
      <w:r w:rsidR="00CB5E79" w:rsidRPr="00CB5E79">
        <w:rPr>
          <w:color w:val="000000"/>
          <w:sz w:val="28"/>
          <w:szCs w:val="28"/>
        </w:rPr>
        <w:t>оррекция всех видов гипоксии (искусственная вентиляция легких</w:t>
      </w:r>
      <w:r w:rsidR="00B233E3">
        <w:rPr>
          <w:color w:val="000000"/>
          <w:sz w:val="28"/>
          <w:szCs w:val="28"/>
        </w:rPr>
        <w:t xml:space="preserve"> </w:t>
      </w:r>
      <w:r w:rsidR="000A508C">
        <w:rPr>
          <w:color w:val="000000"/>
          <w:sz w:val="28"/>
          <w:szCs w:val="28"/>
        </w:rPr>
        <w:br/>
      </w:r>
      <w:r w:rsidR="00B233E3">
        <w:rPr>
          <w:color w:val="000000"/>
          <w:sz w:val="28"/>
          <w:szCs w:val="28"/>
        </w:rPr>
        <w:t>100% кислородом</w:t>
      </w:r>
      <w:r w:rsidR="00CB5E79" w:rsidRPr="00CB5E79">
        <w:rPr>
          <w:color w:val="000000"/>
          <w:sz w:val="28"/>
          <w:szCs w:val="28"/>
        </w:rPr>
        <w:t>, инфузионная терапия, вазопрессоры и инотро</w:t>
      </w:r>
      <w:r>
        <w:rPr>
          <w:color w:val="000000"/>
          <w:sz w:val="28"/>
          <w:szCs w:val="28"/>
        </w:rPr>
        <w:t>пы, антиаритмические препараты);</w:t>
      </w:r>
    </w:p>
    <w:p w:rsidR="00CB5E79" w:rsidRPr="00CB5E79" w:rsidRDefault="00A40074" w:rsidP="008A7C00">
      <w:pPr>
        <w:pStyle w:val="aa"/>
        <w:widowControl/>
        <w:numPr>
          <w:ilvl w:val="0"/>
          <w:numId w:val="12"/>
        </w:numPr>
        <w:shd w:val="clear" w:color="auto" w:fill="FFFFFF"/>
        <w:autoSpaceDE/>
        <w:autoSpaceDN/>
        <w:adjustRightInd/>
        <w:spacing w:line="276" w:lineRule="auto"/>
        <w:ind w:left="567" w:hanging="283"/>
        <w:jc w:val="both"/>
        <w:rPr>
          <w:color w:val="000000"/>
          <w:sz w:val="28"/>
          <w:szCs w:val="28"/>
        </w:rPr>
      </w:pPr>
      <w:r>
        <w:rPr>
          <w:color w:val="000000"/>
          <w:sz w:val="28"/>
          <w:szCs w:val="28"/>
        </w:rPr>
        <w:t>р</w:t>
      </w:r>
      <w:r w:rsidR="00CB5E79" w:rsidRPr="00CB5E79">
        <w:rPr>
          <w:color w:val="000000"/>
          <w:sz w:val="28"/>
          <w:szCs w:val="28"/>
        </w:rPr>
        <w:t>асширенный гемодинамический, респират</w:t>
      </w:r>
      <w:r>
        <w:rPr>
          <w:color w:val="000000"/>
          <w:sz w:val="28"/>
          <w:szCs w:val="28"/>
        </w:rPr>
        <w:t>орный и церебральный мониторинг;</w:t>
      </w:r>
    </w:p>
    <w:p w:rsidR="00CB5E79" w:rsidRPr="00115F2D" w:rsidRDefault="00115F2D" w:rsidP="008A7C00">
      <w:pPr>
        <w:pStyle w:val="aa"/>
        <w:widowControl/>
        <w:numPr>
          <w:ilvl w:val="0"/>
          <w:numId w:val="12"/>
        </w:numPr>
        <w:shd w:val="clear" w:color="auto" w:fill="FFFFFF"/>
        <w:autoSpaceDE/>
        <w:autoSpaceDN/>
        <w:adjustRightInd/>
        <w:spacing w:line="276" w:lineRule="auto"/>
        <w:ind w:left="567" w:hanging="283"/>
        <w:jc w:val="both"/>
        <w:rPr>
          <w:color w:val="000000"/>
          <w:sz w:val="28"/>
          <w:szCs w:val="28"/>
        </w:rPr>
      </w:pPr>
      <w:r w:rsidRPr="00115F2D">
        <w:rPr>
          <w:color w:val="000000"/>
          <w:sz w:val="28"/>
          <w:szCs w:val="28"/>
        </w:rPr>
        <w:t xml:space="preserve">медикаментозная седация и </w:t>
      </w:r>
      <w:r w:rsidR="00A40074" w:rsidRPr="00115F2D">
        <w:rPr>
          <w:color w:val="000000"/>
          <w:sz w:val="28"/>
          <w:szCs w:val="28"/>
        </w:rPr>
        <w:t>противосудорожная терапия;</w:t>
      </w:r>
    </w:p>
    <w:p w:rsidR="00CB5E79" w:rsidRPr="00CB5E79" w:rsidRDefault="00E517B6" w:rsidP="008A7C00">
      <w:pPr>
        <w:pStyle w:val="aa"/>
        <w:widowControl/>
        <w:numPr>
          <w:ilvl w:val="0"/>
          <w:numId w:val="12"/>
        </w:numPr>
        <w:shd w:val="clear" w:color="auto" w:fill="FFFFFF"/>
        <w:autoSpaceDE/>
        <w:autoSpaceDN/>
        <w:adjustRightInd/>
        <w:spacing w:line="276" w:lineRule="auto"/>
        <w:ind w:left="567" w:hanging="283"/>
        <w:jc w:val="both"/>
        <w:rPr>
          <w:color w:val="000000"/>
          <w:sz w:val="28"/>
          <w:szCs w:val="28"/>
        </w:rPr>
      </w:pPr>
      <w:r>
        <w:rPr>
          <w:color w:val="000000"/>
          <w:sz w:val="28"/>
          <w:szCs w:val="28"/>
        </w:rPr>
        <w:t>поддержание уровня</w:t>
      </w:r>
      <w:r w:rsidR="00CB5E79" w:rsidRPr="00CB5E79">
        <w:rPr>
          <w:color w:val="000000"/>
          <w:sz w:val="28"/>
          <w:szCs w:val="28"/>
        </w:rPr>
        <w:t xml:space="preserve"> гликемии (менее 10 </w:t>
      </w:r>
      <w:r w:rsidR="00A40074">
        <w:rPr>
          <w:color w:val="000000"/>
          <w:sz w:val="28"/>
          <w:szCs w:val="28"/>
        </w:rPr>
        <w:t>ммоль/л, избегать гипогликемии);</w:t>
      </w:r>
    </w:p>
    <w:p w:rsidR="0011295A" w:rsidRDefault="00A40074" w:rsidP="008A7C00">
      <w:pPr>
        <w:pStyle w:val="aa"/>
        <w:widowControl/>
        <w:numPr>
          <w:ilvl w:val="0"/>
          <w:numId w:val="12"/>
        </w:numPr>
        <w:shd w:val="clear" w:color="auto" w:fill="FFFFFF"/>
        <w:autoSpaceDE/>
        <w:autoSpaceDN/>
        <w:adjustRightInd/>
        <w:spacing w:line="276" w:lineRule="auto"/>
        <w:ind w:left="567" w:hanging="283"/>
        <w:jc w:val="both"/>
        <w:rPr>
          <w:rFonts w:ascii="Arial" w:hAnsi="Arial" w:cs="Arial"/>
          <w:b/>
          <w:bCs/>
          <w:iCs/>
          <w:sz w:val="28"/>
          <w:szCs w:val="32"/>
        </w:rPr>
      </w:pPr>
      <w:r>
        <w:rPr>
          <w:color w:val="000000"/>
          <w:sz w:val="28"/>
          <w:szCs w:val="28"/>
        </w:rPr>
        <w:t>к</w:t>
      </w:r>
      <w:r w:rsidR="00CB5E79" w:rsidRPr="00CB5E79">
        <w:rPr>
          <w:color w:val="000000"/>
          <w:sz w:val="28"/>
          <w:szCs w:val="28"/>
        </w:rPr>
        <w:t>онтроль температуры тела (коррекция гипертермии, искусственная гипотермия).</w:t>
      </w:r>
      <w:r w:rsidR="00A65553" w:rsidRPr="00CB5E79">
        <w:rPr>
          <w:color w:val="000000"/>
          <w:sz w:val="28"/>
          <w:szCs w:val="28"/>
        </w:rPr>
        <w:t xml:space="preserve"> </w:t>
      </w:r>
      <w:r w:rsidR="00A74A4A">
        <w:rPr>
          <w:color w:val="000000"/>
          <w:sz w:val="28"/>
          <w:szCs w:val="28"/>
        </w:rPr>
        <w:t xml:space="preserve"> </w:t>
      </w:r>
      <w:r w:rsidR="0011295A">
        <w:br w:type="page"/>
      </w:r>
    </w:p>
    <w:p w:rsidR="00D72C28" w:rsidRDefault="00257DB8" w:rsidP="005E04EE">
      <w:pPr>
        <w:pStyle w:val="2"/>
        <w:ind w:left="1134" w:hanging="567"/>
      </w:pPr>
      <w:bookmarkStart w:id="51" w:name="_Toc101284136"/>
      <w:r>
        <w:rPr>
          <w:caps w:val="0"/>
        </w:rPr>
        <w:lastRenderedPageBreak/>
        <w:t>10</w:t>
      </w:r>
      <w:r w:rsidR="0018629B">
        <w:rPr>
          <w:caps w:val="0"/>
        </w:rPr>
        <w:t xml:space="preserve">  ОБЩИЕ ПРИНЦИПЫ ТЕРАПИИ В ПОСТРЕАНИМАЦИОННОМ ПЕРИОДЕ</w:t>
      </w:r>
      <w:bookmarkEnd w:id="51"/>
    </w:p>
    <w:p w:rsidR="00D72C28" w:rsidRDefault="00D72C28" w:rsidP="00182394">
      <w:pPr>
        <w:widowControl/>
        <w:shd w:val="clear" w:color="auto" w:fill="FFFFFF"/>
        <w:autoSpaceDE/>
        <w:autoSpaceDN/>
        <w:adjustRightInd/>
        <w:spacing w:line="276" w:lineRule="auto"/>
        <w:ind w:firstLine="709"/>
        <w:jc w:val="both"/>
        <w:rPr>
          <w:color w:val="000000"/>
          <w:sz w:val="28"/>
          <w:szCs w:val="28"/>
        </w:rPr>
      </w:pPr>
    </w:p>
    <w:p w:rsidR="00182394" w:rsidRPr="00182394" w:rsidRDefault="00182394" w:rsidP="00182394">
      <w:pPr>
        <w:widowControl/>
        <w:shd w:val="clear" w:color="auto" w:fill="FFFFFF"/>
        <w:autoSpaceDE/>
        <w:autoSpaceDN/>
        <w:adjustRightInd/>
        <w:spacing w:line="276" w:lineRule="auto"/>
        <w:ind w:firstLine="709"/>
        <w:jc w:val="both"/>
        <w:rPr>
          <w:color w:val="000000"/>
          <w:sz w:val="28"/>
          <w:szCs w:val="28"/>
        </w:rPr>
      </w:pPr>
      <w:r w:rsidRPr="00182394">
        <w:rPr>
          <w:color w:val="000000"/>
          <w:sz w:val="28"/>
          <w:szCs w:val="28"/>
        </w:rPr>
        <w:t xml:space="preserve">При успешном оживлении человека после ВОК развивается постреанимационная болезнь, которая является следствием патологических процессов, </w:t>
      </w:r>
      <w:r w:rsidR="009A3704" w:rsidRPr="00182394">
        <w:rPr>
          <w:color w:val="000000"/>
          <w:sz w:val="28"/>
          <w:szCs w:val="28"/>
        </w:rPr>
        <w:t>резвившихся</w:t>
      </w:r>
      <w:r w:rsidRPr="00182394">
        <w:rPr>
          <w:color w:val="000000"/>
          <w:sz w:val="28"/>
          <w:szCs w:val="28"/>
        </w:rPr>
        <w:t xml:space="preserve"> как во время ВОК (глобальная ишемия), так и после оживления (реперфузия). Постреанимационная болезнь может не развиваться, если период ВОК был коротким, реанимационные мероприятия были начаты вовремя, проводились качественно и были эффективными.</w:t>
      </w:r>
    </w:p>
    <w:p w:rsidR="001B47A0" w:rsidRDefault="00182394" w:rsidP="00182394">
      <w:pPr>
        <w:widowControl/>
        <w:shd w:val="clear" w:color="auto" w:fill="FFFFFF"/>
        <w:autoSpaceDE/>
        <w:autoSpaceDN/>
        <w:adjustRightInd/>
        <w:spacing w:line="276" w:lineRule="auto"/>
        <w:ind w:firstLine="709"/>
        <w:jc w:val="both"/>
        <w:rPr>
          <w:color w:val="000000"/>
          <w:sz w:val="28"/>
          <w:szCs w:val="28"/>
        </w:rPr>
      </w:pPr>
      <w:r w:rsidRPr="001B47A0">
        <w:rPr>
          <w:b/>
          <w:i/>
          <w:color w:val="000000"/>
          <w:sz w:val="28"/>
          <w:szCs w:val="28"/>
        </w:rPr>
        <w:t>Постреанимационная болезнь</w:t>
      </w:r>
      <w:r w:rsidRPr="00182394">
        <w:rPr>
          <w:color w:val="000000"/>
          <w:sz w:val="28"/>
          <w:szCs w:val="28"/>
        </w:rPr>
        <w:t xml:space="preserve"> включает в себя</w:t>
      </w:r>
      <w:r w:rsidR="001B47A0">
        <w:rPr>
          <w:color w:val="000000"/>
          <w:sz w:val="28"/>
          <w:szCs w:val="28"/>
        </w:rPr>
        <w:t>:</w:t>
      </w:r>
      <w:r w:rsidRPr="00182394">
        <w:rPr>
          <w:color w:val="000000"/>
          <w:sz w:val="28"/>
          <w:szCs w:val="28"/>
        </w:rPr>
        <w:t xml:space="preserve"> </w:t>
      </w:r>
    </w:p>
    <w:p w:rsidR="001B47A0" w:rsidRPr="001B47A0" w:rsidRDefault="00182394" w:rsidP="00F72CD4">
      <w:pPr>
        <w:pStyle w:val="aa"/>
        <w:widowControl/>
        <w:numPr>
          <w:ilvl w:val="0"/>
          <w:numId w:val="88"/>
        </w:numPr>
        <w:shd w:val="clear" w:color="auto" w:fill="FFFFFF"/>
        <w:autoSpaceDE/>
        <w:autoSpaceDN/>
        <w:adjustRightInd/>
        <w:spacing w:line="276" w:lineRule="auto"/>
        <w:ind w:left="426" w:hanging="284"/>
        <w:jc w:val="both"/>
        <w:rPr>
          <w:color w:val="000000"/>
          <w:sz w:val="28"/>
          <w:szCs w:val="28"/>
        </w:rPr>
      </w:pPr>
      <w:r w:rsidRPr="001B47A0">
        <w:rPr>
          <w:color w:val="000000"/>
          <w:sz w:val="28"/>
          <w:szCs w:val="28"/>
        </w:rPr>
        <w:t>повреждение головного мозга (кома, судороги, когни</w:t>
      </w:r>
      <w:r w:rsidR="001B47A0">
        <w:rPr>
          <w:color w:val="000000"/>
          <w:sz w:val="28"/>
          <w:szCs w:val="28"/>
        </w:rPr>
        <w:t>тивные нарушения, смерть мозга);</w:t>
      </w:r>
      <w:r w:rsidRPr="001B47A0">
        <w:rPr>
          <w:color w:val="000000"/>
          <w:sz w:val="28"/>
          <w:szCs w:val="28"/>
        </w:rPr>
        <w:t xml:space="preserve"> </w:t>
      </w:r>
    </w:p>
    <w:p w:rsidR="001B47A0" w:rsidRPr="001B47A0" w:rsidRDefault="001B47A0" w:rsidP="00F72CD4">
      <w:pPr>
        <w:pStyle w:val="aa"/>
        <w:widowControl/>
        <w:numPr>
          <w:ilvl w:val="0"/>
          <w:numId w:val="88"/>
        </w:numPr>
        <w:shd w:val="clear" w:color="auto" w:fill="FFFFFF"/>
        <w:autoSpaceDE/>
        <w:autoSpaceDN/>
        <w:adjustRightInd/>
        <w:spacing w:line="276" w:lineRule="auto"/>
        <w:ind w:left="426" w:hanging="284"/>
        <w:jc w:val="both"/>
        <w:rPr>
          <w:color w:val="000000"/>
          <w:sz w:val="28"/>
          <w:szCs w:val="28"/>
        </w:rPr>
      </w:pPr>
      <w:r w:rsidRPr="001B47A0">
        <w:rPr>
          <w:color w:val="000000"/>
          <w:sz w:val="28"/>
          <w:szCs w:val="28"/>
        </w:rPr>
        <w:t xml:space="preserve">повреждение </w:t>
      </w:r>
      <w:r w:rsidR="00182394" w:rsidRPr="001B47A0">
        <w:rPr>
          <w:color w:val="000000"/>
          <w:sz w:val="28"/>
          <w:szCs w:val="28"/>
        </w:rPr>
        <w:t>миока</w:t>
      </w:r>
      <w:r>
        <w:rPr>
          <w:color w:val="000000"/>
          <w:sz w:val="28"/>
          <w:szCs w:val="28"/>
        </w:rPr>
        <w:t>рда (сократительная дисфункция);</w:t>
      </w:r>
      <w:r w:rsidR="00182394" w:rsidRPr="001B47A0">
        <w:rPr>
          <w:color w:val="000000"/>
          <w:sz w:val="28"/>
          <w:szCs w:val="28"/>
        </w:rPr>
        <w:t xml:space="preserve"> </w:t>
      </w:r>
    </w:p>
    <w:p w:rsidR="001B47A0" w:rsidRPr="001B47A0" w:rsidRDefault="00182394" w:rsidP="00F72CD4">
      <w:pPr>
        <w:pStyle w:val="aa"/>
        <w:widowControl/>
        <w:numPr>
          <w:ilvl w:val="0"/>
          <w:numId w:val="88"/>
        </w:numPr>
        <w:shd w:val="clear" w:color="auto" w:fill="FFFFFF"/>
        <w:autoSpaceDE/>
        <w:autoSpaceDN/>
        <w:adjustRightInd/>
        <w:spacing w:line="276" w:lineRule="auto"/>
        <w:ind w:left="426" w:hanging="284"/>
        <w:jc w:val="both"/>
        <w:rPr>
          <w:color w:val="000000"/>
          <w:sz w:val="28"/>
          <w:szCs w:val="28"/>
        </w:rPr>
      </w:pPr>
      <w:r w:rsidRPr="001B47A0">
        <w:rPr>
          <w:color w:val="000000"/>
          <w:sz w:val="28"/>
          <w:szCs w:val="28"/>
        </w:rPr>
        <w:t>системный ответ организма на ишемию/реперфузию (активация иммунной и свертывающей систем, развити</w:t>
      </w:r>
      <w:r w:rsidR="001B47A0">
        <w:rPr>
          <w:color w:val="000000"/>
          <w:sz w:val="28"/>
          <w:szCs w:val="28"/>
        </w:rPr>
        <w:t>е полиорганной недостаточности);</w:t>
      </w:r>
    </w:p>
    <w:p w:rsidR="001B47A0" w:rsidRPr="001B47A0" w:rsidRDefault="00182394" w:rsidP="00F72CD4">
      <w:pPr>
        <w:pStyle w:val="aa"/>
        <w:widowControl/>
        <w:numPr>
          <w:ilvl w:val="0"/>
          <w:numId w:val="88"/>
        </w:numPr>
        <w:shd w:val="clear" w:color="auto" w:fill="FFFFFF"/>
        <w:autoSpaceDE/>
        <w:autoSpaceDN/>
        <w:adjustRightInd/>
        <w:spacing w:line="276" w:lineRule="auto"/>
        <w:ind w:left="426" w:hanging="284"/>
        <w:jc w:val="both"/>
        <w:rPr>
          <w:color w:val="000000"/>
          <w:sz w:val="28"/>
          <w:szCs w:val="28"/>
        </w:rPr>
      </w:pPr>
      <w:r w:rsidRPr="001B47A0">
        <w:rPr>
          <w:color w:val="000000"/>
          <w:sz w:val="28"/>
          <w:szCs w:val="28"/>
        </w:rPr>
        <w:t xml:space="preserve">обострение сопутствующих хронических заболеваний. </w:t>
      </w:r>
    </w:p>
    <w:p w:rsidR="00182394" w:rsidRDefault="00182394" w:rsidP="00182394">
      <w:pPr>
        <w:widowControl/>
        <w:shd w:val="clear" w:color="auto" w:fill="FFFFFF"/>
        <w:autoSpaceDE/>
        <w:autoSpaceDN/>
        <w:adjustRightInd/>
        <w:spacing w:line="276" w:lineRule="auto"/>
        <w:ind w:firstLine="709"/>
        <w:jc w:val="both"/>
        <w:rPr>
          <w:color w:val="000000"/>
          <w:sz w:val="28"/>
          <w:szCs w:val="28"/>
        </w:rPr>
      </w:pPr>
      <w:r w:rsidRPr="00182394">
        <w:rPr>
          <w:color w:val="000000"/>
          <w:sz w:val="28"/>
          <w:szCs w:val="28"/>
        </w:rPr>
        <w:t xml:space="preserve">Тяжесть нарушений функций органов зависит от продолжительности ВОК и реанимационных мероприятий. </w:t>
      </w:r>
    </w:p>
    <w:p w:rsidR="00182394" w:rsidRDefault="00182394" w:rsidP="000A508C">
      <w:pPr>
        <w:widowControl/>
        <w:shd w:val="clear" w:color="auto" w:fill="FFFFFF"/>
        <w:autoSpaceDE/>
        <w:autoSpaceDN/>
        <w:adjustRightInd/>
        <w:spacing w:line="276" w:lineRule="auto"/>
        <w:ind w:firstLine="709"/>
        <w:jc w:val="both"/>
        <w:rPr>
          <w:color w:val="000000"/>
          <w:sz w:val="28"/>
          <w:szCs w:val="28"/>
        </w:rPr>
      </w:pPr>
      <w:r w:rsidRPr="00182394">
        <w:rPr>
          <w:color w:val="000000"/>
          <w:sz w:val="28"/>
          <w:szCs w:val="28"/>
        </w:rPr>
        <w:t>Пациенты в постреанимационном периоде нуждаются в диагностике и лечении острого коронарного синдрома (если он был причиной ВОК), выполнении, при наличии показ</w:t>
      </w:r>
      <w:r w:rsidR="001B47A0">
        <w:rPr>
          <w:color w:val="000000"/>
          <w:sz w:val="28"/>
          <w:szCs w:val="28"/>
        </w:rPr>
        <w:t xml:space="preserve">аний, компьютерной </w:t>
      </w:r>
      <w:r w:rsidRPr="00182394">
        <w:rPr>
          <w:color w:val="000000"/>
          <w:sz w:val="28"/>
          <w:szCs w:val="28"/>
        </w:rPr>
        <w:t>и магнитно-резонансной томографии головного мозга, комплексном обследовании, расширенном гемодинамическом и респираторном мониторинге и протезировании жизненно-важных функций орган</w:t>
      </w:r>
      <w:r w:rsidR="001B47A0">
        <w:rPr>
          <w:color w:val="000000"/>
          <w:sz w:val="28"/>
          <w:szCs w:val="28"/>
        </w:rPr>
        <w:t>изма в отделении реанимац</w:t>
      </w:r>
      <w:r>
        <w:rPr>
          <w:color w:val="000000"/>
          <w:sz w:val="28"/>
          <w:szCs w:val="28"/>
        </w:rPr>
        <w:t>ии.</w:t>
      </w:r>
      <w:r w:rsidRPr="00182394">
        <w:rPr>
          <w:color w:val="000000"/>
          <w:sz w:val="28"/>
          <w:szCs w:val="28"/>
        </w:rPr>
        <w:t xml:space="preserve"> </w:t>
      </w:r>
    </w:p>
    <w:p w:rsidR="00D72C28" w:rsidRDefault="00D72C28" w:rsidP="000A508C">
      <w:pPr>
        <w:widowControl/>
        <w:autoSpaceDE/>
        <w:autoSpaceDN/>
        <w:adjustRightInd/>
        <w:spacing w:line="276" w:lineRule="auto"/>
        <w:rPr>
          <w:color w:val="000000"/>
          <w:sz w:val="28"/>
          <w:szCs w:val="28"/>
        </w:rPr>
      </w:pPr>
    </w:p>
    <w:p w:rsidR="009630C7" w:rsidRDefault="009630C7" w:rsidP="000A508C">
      <w:pPr>
        <w:widowControl/>
        <w:autoSpaceDE/>
        <w:autoSpaceDN/>
        <w:adjustRightInd/>
        <w:spacing w:line="276" w:lineRule="auto"/>
        <w:rPr>
          <w:color w:val="000000"/>
          <w:sz w:val="28"/>
          <w:szCs w:val="28"/>
        </w:rPr>
      </w:pPr>
    </w:p>
    <w:p w:rsidR="006D073A" w:rsidRDefault="00ED3F48" w:rsidP="001F6024">
      <w:pPr>
        <w:pStyle w:val="3"/>
      </w:pPr>
      <w:bookmarkStart w:id="52" w:name="_Toc101284137"/>
      <w:r>
        <w:t>10</w:t>
      </w:r>
      <w:r w:rsidR="00517B2D">
        <w:t xml:space="preserve">.1 </w:t>
      </w:r>
      <w:r w:rsidR="003F7D02">
        <w:t xml:space="preserve"> Основные</w:t>
      </w:r>
      <w:r w:rsidR="006D073A" w:rsidRPr="00B05D99">
        <w:t xml:space="preserve"> компон</w:t>
      </w:r>
      <w:r w:rsidR="00B05D99">
        <w:t>енты постреанимационной терапии</w:t>
      </w:r>
      <w:bookmarkEnd w:id="52"/>
    </w:p>
    <w:p w:rsidR="00B05D99" w:rsidRDefault="00B05D99" w:rsidP="000A508C">
      <w:pPr>
        <w:widowControl/>
        <w:autoSpaceDE/>
        <w:autoSpaceDN/>
        <w:adjustRightInd/>
        <w:spacing w:line="276" w:lineRule="auto"/>
        <w:jc w:val="both"/>
        <w:rPr>
          <w:b/>
          <w:color w:val="000000"/>
          <w:sz w:val="28"/>
          <w:szCs w:val="28"/>
        </w:rPr>
      </w:pPr>
    </w:p>
    <w:p w:rsidR="00D72C28" w:rsidRPr="00B05D99" w:rsidRDefault="00D72C28" w:rsidP="00F72CD4">
      <w:pPr>
        <w:pStyle w:val="aa"/>
        <w:widowControl/>
        <w:numPr>
          <w:ilvl w:val="0"/>
          <w:numId w:val="50"/>
        </w:numPr>
        <w:autoSpaceDE/>
        <w:autoSpaceDN/>
        <w:adjustRightInd/>
        <w:spacing w:line="276" w:lineRule="auto"/>
        <w:ind w:left="567" w:hanging="283"/>
        <w:jc w:val="both"/>
        <w:rPr>
          <w:color w:val="000000"/>
          <w:sz w:val="28"/>
          <w:szCs w:val="28"/>
        </w:rPr>
      </w:pPr>
      <w:r w:rsidRPr="00B05D99">
        <w:rPr>
          <w:color w:val="000000"/>
          <w:sz w:val="28"/>
          <w:szCs w:val="28"/>
        </w:rPr>
        <w:t>коррекция всех видов гипоксии</w:t>
      </w:r>
      <w:r w:rsidR="00B05D99" w:rsidRPr="00B05D99">
        <w:rPr>
          <w:color w:val="000000"/>
          <w:sz w:val="28"/>
          <w:szCs w:val="28"/>
        </w:rPr>
        <w:t xml:space="preserve">. ИВЛ с обеспечением нормоксии и нормокапнии, избегание гипероксии, </w:t>
      </w:r>
      <w:r w:rsidR="00B05D99" w:rsidRPr="00B05D99">
        <w:rPr>
          <w:color w:val="000000"/>
          <w:sz w:val="28"/>
          <w:szCs w:val="28"/>
          <w:lang w:val="en-US"/>
        </w:rPr>
        <w:t>SpO</w:t>
      </w:r>
      <w:r w:rsidR="00B05D99" w:rsidRPr="00B05D99">
        <w:rPr>
          <w:color w:val="000000"/>
          <w:sz w:val="28"/>
          <w:szCs w:val="28"/>
          <w:vertAlign w:val="subscript"/>
        </w:rPr>
        <w:t>2</w:t>
      </w:r>
      <w:r w:rsidR="00B05D99" w:rsidRPr="00B05D99">
        <w:rPr>
          <w:color w:val="000000"/>
          <w:sz w:val="28"/>
          <w:szCs w:val="28"/>
        </w:rPr>
        <w:t xml:space="preserve"> 94–98 %</w:t>
      </w:r>
      <w:r w:rsidRPr="00B05D99">
        <w:rPr>
          <w:color w:val="000000"/>
          <w:sz w:val="28"/>
          <w:szCs w:val="28"/>
        </w:rPr>
        <w:t xml:space="preserve">; </w:t>
      </w:r>
    </w:p>
    <w:p w:rsidR="00D72C28" w:rsidRPr="00B05D99" w:rsidRDefault="00D72C28" w:rsidP="00F72CD4">
      <w:pPr>
        <w:pStyle w:val="aa"/>
        <w:widowControl/>
        <w:numPr>
          <w:ilvl w:val="0"/>
          <w:numId w:val="50"/>
        </w:numPr>
        <w:autoSpaceDE/>
        <w:autoSpaceDN/>
        <w:adjustRightInd/>
        <w:spacing w:line="276" w:lineRule="auto"/>
        <w:ind w:left="567" w:hanging="283"/>
        <w:jc w:val="both"/>
        <w:rPr>
          <w:color w:val="000000"/>
          <w:sz w:val="28"/>
          <w:szCs w:val="28"/>
        </w:rPr>
      </w:pPr>
      <w:r w:rsidRPr="00B05D99">
        <w:rPr>
          <w:color w:val="000000"/>
          <w:sz w:val="28"/>
          <w:szCs w:val="28"/>
        </w:rPr>
        <w:t xml:space="preserve">медикаментозная седация. </w:t>
      </w:r>
      <w:r w:rsidR="00910850">
        <w:rPr>
          <w:color w:val="000000"/>
          <w:sz w:val="28"/>
          <w:szCs w:val="28"/>
        </w:rPr>
        <w:t>Она обеспечивает</w:t>
      </w:r>
      <w:r w:rsidRPr="00B05D99">
        <w:rPr>
          <w:color w:val="000000"/>
          <w:sz w:val="28"/>
          <w:szCs w:val="28"/>
        </w:rPr>
        <w:t xml:space="preserve"> снижение церебральной утилизации кислорода, а также предупрежда</w:t>
      </w:r>
      <w:r w:rsidR="00910850">
        <w:rPr>
          <w:color w:val="000000"/>
          <w:sz w:val="28"/>
          <w:szCs w:val="28"/>
        </w:rPr>
        <w:t>ет</w:t>
      </w:r>
      <w:r w:rsidRPr="00B05D99">
        <w:rPr>
          <w:color w:val="000000"/>
          <w:sz w:val="28"/>
          <w:szCs w:val="28"/>
        </w:rPr>
        <w:t xml:space="preserve"> судорожную активность и озноб на фоне гипотерм</w:t>
      </w:r>
      <w:r w:rsidR="00910850">
        <w:rPr>
          <w:color w:val="000000"/>
          <w:sz w:val="28"/>
          <w:szCs w:val="28"/>
        </w:rPr>
        <w:t xml:space="preserve">ии. Седация и миорелаксация </w:t>
      </w:r>
      <w:r w:rsidRPr="00B05D99">
        <w:rPr>
          <w:color w:val="000000"/>
          <w:sz w:val="28"/>
          <w:szCs w:val="28"/>
        </w:rPr>
        <w:t>сниж</w:t>
      </w:r>
      <w:r w:rsidR="00910850">
        <w:rPr>
          <w:color w:val="000000"/>
          <w:sz w:val="28"/>
          <w:szCs w:val="28"/>
        </w:rPr>
        <w:t>ает риск</w:t>
      </w:r>
      <w:r w:rsidRPr="00B05D99">
        <w:rPr>
          <w:color w:val="000000"/>
          <w:sz w:val="28"/>
          <w:szCs w:val="28"/>
        </w:rPr>
        <w:t xml:space="preserve"> вторичного повреждения мозга </w:t>
      </w:r>
      <w:r w:rsidR="006D073A" w:rsidRPr="00B05D99">
        <w:rPr>
          <w:color w:val="000000"/>
          <w:sz w:val="28"/>
          <w:szCs w:val="28"/>
        </w:rPr>
        <w:t>при применении лечебной гипотермии, сохраняющейся судорожной</w:t>
      </w:r>
      <w:r w:rsidRPr="00B05D99">
        <w:rPr>
          <w:color w:val="000000"/>
          <w:sz w:val="28"/>
          <w:szCs w:val="28"/>
        </w:rPr>
        <w:t xml:space="preserve"> </w:t>
      </w:r>
      <w:r w:rsidR="006D073A" w:rsidRPr="00B05D99">
        <w:rPr>
          <w:color w:val="000000"/>
          <w:sz w:val="28"/>
          <w:szCs w:val="28"/>
        </w:rPr>
        <w:t>активности, признаках</w:t>
      </w:r>
      <w:r w:rsidRPr="00B05D99">
        <w:rPr>
          <w:color w:val="000000"/>
          <w:sz w:val="28"/>
          <w:szCs w:val="28"/>
        </w:rPr>
        <w:t xml:space="preserve"> отека г</w:t>
      </w:r>
      <w:r w:rsidR="00C64C3A">
        <w:rPr>
          <w:color w:val="000000"/>
          <w:sz w:val="28"/>
          <w:szCs w:val="28"/>
        </w:rPr>
        <w:t>оловного мозга (данные РКТ/МРТ);</w:t>
      </w:r>
    </w:p>
    <w:p w:rsidR="00B05D99" w:rsidRPr="00B05D99" w:rsidRDefault="00B05D99" w:rsidP="00F72CD4">
      <w:pPr>
        <w:pStyle w:val="aa"/>
        <w:widowControl/>
        <w:numPr>
          <w:ilvl w:val="0"/>
          <w:numId w:val="50"/>
        </w:numPr>
        <w:autoSpaceDE/>
        <w:autoSpaceDN/>
        <w:adjustRightInd/>
        <w:spacing w:line="276" w:lineRule="auto"/>
        <w:ind w:left="567" w:hanging="283"/>
        <w:jc w:val="both"/>
        <w:rPr>
          <w:color w:val="000000"/>
          <w:sz w:val="28"/>
          <w:szCs w:val="28"/>
        </w:rPr>
      </w:pPr>
      <w:r>
        <w:rPr>
          <w:color w:val="000000"/>
          <w:sz w:val="28"/>
          <w:szCs w:val="28"/>
        </w:rPr>
        <w:t>г</w:t>
      </w:r>
      <w:r w:rsidRPr="00B05D99">
        <w:rPr>
          <w:color w:val="000000"/>
          <w:sz w:val="28"/>
          <w:szCs w:val="28"/>
        </w:rPr>
        <w:t>ипотермия. В постреанимационном периоде рекомендовано поддерживать те</w:t>
      </w:r>
      <w:r w:rsidR="00C64C3A">
        <w:rPr>
          <w:color w:val="000000"/>
          <w:sz w:val="28"/>
          <w:szCs w:val="28"/>
        </w:rPr>
        <w:t>мпературу тела в пределах 32–36</w:t>
      </w:r>
      <w:r w:rsidRPr="00B05D99">
        <w:rPr>
          <w:color w:val="000000"/>
          <w:sz w:val="28"/>
          <w:szCs w:val="28"/>
        </w:rPr>
        <w:t>°С</w:t>
      </w:r>
      <w:r w:rsidR="00C64C3A">
        <w:rPr>
          <w:color w:val="000000"/>
          <w:sz w:val="28"/>
          <w:szCs w:val="28"/>
        </w:rPr>
        <w:t>.</w:t>
      </w:r>
      <w:r w:rsidRPr="00B05D99">
        <w:rPr>
          <w:color w:val="000000"/>
          <w:sz w:val="28"/>
          <w:szCs w:val="28"/>
        </w:rPr>
        <w:t xml:space="preserve"> Контрол</w:t>
      </w:r>
      <w:r w:rsidR="00C64C3A">
        <w:rPr>
          <w:color w:val="000000"/>
          <w:sz w:val="28"/>
          <w:szCs w:val="28"/>
        </w:rPr>
        <w:t>ировать температуру</w:t>
      </w:r>
      <w:r w:rsidRPr="00B05D99">
        <w:rPr>
          <w:color w:val="000000"/>
          <w:sz w:val="28"/>
          <w:szCs w:val="28"/>
        </w:rPr>
        <w:t xml:space="preserve"> тела </w:t>
      </w:r>
      <w:r w:rsidR="00C64C3A" w:rsidRPr="00B05D99">
        <w:rPr>
          <w:color w:val="000000"/>
          <w:sz w:val="28"/>
          <w:szCs w:val="28"/>
        </w:rPr>
        <w:lastRenderedPageBreak/>
        <w:t xml:space="preserve">необходимо </w:t>
      </w:r>
      <w:r w:rsidRPr="00B05D99">
        <w:rPr>
          <w:color w:val="000000"/>
          <w:sz w:val="28"/>
          <w:szCs w:val="28"/>
        </w:rPr>
        <w:t>в течение не менее 24 часов</w:t>
      </w:r>
      <w:r w:rsidR="00C64C3A">
        <w:rPr>
          <w:color w:val="000000"/>
          <w:sz w:val="28"/>
          <w:szCs w:val="28"/>
        </w:rPr>
        <w:t xml:space="preserve"> с учётом возможности</w:t>
      </w:r>
      <w:r w:rsidRPr="00B05D99">
        <w:rPr>
          <w:color w:val="000000"/>
          <w:sz w:val="28"/>
          <w:szCs w:val="28"/>
        </w:rPr>
        <w:t xml:space="preserve"> развити</w:t>
      </w:r>
      <w:r w:rsidR="00C64C3A">
        <w:rPr>
          <w:color w:val="000000"/>
          <w:sz w:val="28"/>
          <w:szCs w:val="28"/>
        </w:rPr>
        <w:t>я</w:t>
      </w:r>
      <w:r w:rsidRPr="00B05D99">
        <w:rPr>
          <w:color w:val="000000"/>
          <w:sz w:val="28"/>
          <w:szCs w:val="28"/>
        </w:rPr>
        <w:t xml:space="preserve"> </w:t>
      </w:r>
      <w:r w:rsidRPr="00B05D99">
        <w:rPr>
          <w:b/>
          <w:color w:val="000000"/>
          <w:sz w:val="28"/>
          <w:szCs w:val="28"/>
        </w:rPr>
        <w:t xml:space="preserve">гипертермии </w:t>
      </w:r>
      <w:r w:rsidRPr="00B05D99">
        <w:rPr>
          <w:color w:val="000000"/>
          <w:sz w:val="28"/>
          <w:szCs w:val="28"/>
        </w:rPr>
        <w:t xml:space="preserve">у </w:t>
      </w:r>
      <w:r w:rsidR="00910850">
        <w:rPr>
          <w:color w:val="000000"/>
          <w:sz w:val="28"/>
          <w:szCs w:val="28"/>
        </w:rPr>
        <w:t>таких</w:t>
      </w:r>
      <w:r w:rsidRPr="00B05D99">
        <w:rPr>
          <w:color w:val="000000"/>
          <w:sz w:val="28"/>
          <w:szCs w:val="28"/>
        </w:rPr>
        <w:t xml:space="preserve"> </w:t>
      </w:r>
      <w:r w:rsidR="00910850">
        <w:rPr>
          <w:color w:val="000000"/>
          <w:sz w:val="28"/>
          <w:szCs w:val="28"/>
        </w:rPr>
        <w:t>пациентов (</w:t>
      </w:r>
      <w:r w:rsidRPr="00B05D99">
        <w:rPr>
          <w:color w:val="000000"/>
          <w:sz w:val="28"/>
          <w:szCs w:val="28"/>
        </w:rPr>
        <w:t xml:space="preserve">на догоспитальном этапе </w:t>
      </w:r>
      <w:r w:rsidR="00910850">
        <w:rPr>
          <w:color w:val="000000"/>
          <w:sz w:val="28"/>
          <w:szCs w:val="28"/>
        </w:rPr>
        <w:t>н</w:t>
      </w:r>
      <w:r w:rsidR="00910850" w:rsidRPr="00B05D99">
        <w:rPr>
          <w:color w:val="000000"/>
          <w:sz w:val="28"/>
          <w:szCs w:val="28"/>
        </w:rPr>
        <w:t xml:space="preserve">е следует проводить </w:t>
      </w:r>
      <w:r w:rsidRPr="00B05D99">
        <w:rPr>
          <w:color w:val="000000"/>
          <w:sz w:val="28"/>
          <w:szCs w:val="28"/>
        </w:rPr>
        <w:t>охлаждение пациентов путем быстрой инфузии больших объемов холодных растворов</w:t>
      </w:r>
      <w:r w:rsidR="00C64C3A">
        <w:rPr>
          <w:color w:val="000000"/>
          <w:sz w:val="28"/>
          <w:szCs w:val="28"/>
        </w:rPr>
        <w:t>;</w:t>
      </w:r>
    </w:p>
    <w:p w:rsidR="00D72C28" w:rsidRDefault="00B05D99" w:rsidP="00F72CD4">
      <w:pPr>
        <w:pStyle w:val="aa"/>
        <w:widowControl/>
        <w:numPr>
          <w:ilvl w:val="0"/>
          <w:numId w:val="50"/>
        </w:numPr>
        <w:autoSpaceDE/>
        <w:autoSpaceDN/>
        <w:adjustRightInd/>
        <w:spacing w:line="276" w:lineRule="auto"/>
        <w:ind w:left="567" w:hanging="283"/>
        <w:jc w:val="both"/>
        <w:rPr>
          <w:color w:val="000000"/>
          <w:sz w:val="28"/>
          <w:szCs w:val="28"/>
        </w:rPr>
      </w:pPr>
      <w:r w:rsidRPr="00B05D99">
        <w:rPr>
          <w:color w:val="000000"/>
          <w:sz w:val="28"/>
          <w:szCs w:val="28"/>
        </w:rPr>
        <w:t>поддержание</w:t>
      </w:r>
      <w:r w:rsidR="00D72C28" w:rsidRPr="00B05D99">
        <w:rPr>
          <w:color w:val="000000"/>
          <w:sz w:val="28"/>
          <w:szCs w:val="28"/>
        </w:rPr>
        <w:t xml:space="preserve"> нормогликемии (менее 10 ммоль/л, избегать гипогликемии)</w:t>
      </w:r>
      <w:r w:rsidR="00C64C3A">
        <w:rPr>
          <w:color w:val="000000"/>
          <w:sz w:val="28"/>
          <w:szCs w:val="28"/>
        </w:rPr>
        <w:t>;</w:t>
      </w:r>
    </w:p>
    <w:p w:rsidR="00C64C3A" w:rsidRPr="00B05D99" w:rsidRDefault="00C64C3A" w:rsidP="00F72CD4">
      <w:pPr>
        <w:pStyle w:val="aa"/>
        <w:widowControl/>
        <w:numPr>
          <w:ilvl w:val="0"/>
          <w:numId w:val="50"/>
        </w:numPr>
        <w:autoSpaceDE/>
        <w:autoSpaceDN/>
        <w:adjustRightInd/>
        <w:spacing w:line="276" w:lineRule="auto"/>
        <w:ind w:left="567" w:hanging="283"/>
        <w:jc w:val="both"/>
        <w:rPr>
          <w:color w:val="000000"/>
          <w:sz w:val="28"/>
          <w:szCs w:val="28"/>
        </w:rPr>
      </w:pPr>
      <w:r>
        <w:rPr>
          <w:color w:val="000000"/>
          <w:sz w:val="28"/>
          <w:szCs w:val="28"/>
        </w:rPr>
        <w:t>поддержание гемодинамики.</w:t>
      </w:r>
    </w:p>
    <w:p w:rsidR="00D72C28" w:rsidRDefault="00D72C28" w:rsidP="006D073A">
      <w:pPr>
        <w:widowControl/>
        <w:autoSpaceDE/>
        <w:autoSpaceDN/>
        <w:adjustRightInd/>
        <w:spacing w:line="276" w:lineRule="auto"/>
        <w:jc w:val="both"/>
        <w:rPr>
          <w:color w:val="000000"/>
          <w:sz w:val="28"/>
          <w:szCs w:val="28"/>
        </w:rPr>
      </w:pPr>
    </w:p>
    <w:p w:rsidR="00517B2D" w:rsidRDefault="00517B2D" w:rsidP="00517B2D">
      <w:pPr>
        <w:widowControl/>
        <w:shd w:val="clear" w:color="auto" w:fill="FFFFFF"/>
        <w:autoSpaceDE/>
        <w:autoSpaceDN/>
        <w:adjustRightInd/>
        <w:spacing w:line="276" w:lineRule="auto"/>
        <w:ind w:firstLine="709"/>
        <w:jc w:val="both"/>
        <w:rPr>
          <w:color w:val="000000"/>
          <w:sz w:val="28"/>
          <w:szCs w:val="28"/>
        </w:rPr>
      </w:pPr>
      <w:r w:rsidRPr="00EC6EDB">
        <w:rPr>
          <w:color w:val="000000"/>
          <w:sz w:val="28"/>
          <w:szCs w:val="28"/>
        </w:rPr>
        <w:t xml:space="preserve">После восстановления спонтанного кровообращения </w:t>
      </w:r>
      <w:r>
        <w:rPr>
          <w:color w:val="000000"/>
          <w:sz w:val="28"/>
          <w:szCs w:val="28"/>
        </w:rPr>
        <w:t>возможны следующие результаты</w:t>
      </w:r>
      <w:r w:rsidRPr="00EC6EDB">
        <w:rPr>
          <w:color w:val="000000"/>
          <w:sz w:val="28"/>
          <w:szCs w:val="28"/>
        </w:rPr>
        <w:t xml:space="preserve"> </w:t>
      </w:r>
      <w:r>
        <w:rPr>
          <w:color w:val="000000"/>
          <w:sz w:val="28"/>
          <w:szCs w:val="28"/>
        </w:rPr>
        <w:t>(</w:t>
      </w:r>
      <w:r w:rsidRPr="00EC6EDB">
        <w:rPr>
          <w:color w:val="000000"/>
          <w:sz w:val="28"/>
          <w:szCs w:val="28"/>
        </w:rPr>
        <w:t>от лучшего к худшему</w:t>
      </w:r>
      <w:r>
        <w:rPr>
          <w:color w:val="000000"/>
          <w:sz w:val="28"/>
          <w:szCs w:val="28"/>
        </w:rPr>
        <w:t>) в зависимости от состояния центральной нервной системы:</w:t>
      </w:r>
    </w:p>
    <w:p w:rsidR="00517B2D" w:rsidRPr="00DB3DBD" w:rsidRDefault="00517B2D" w:rsidP="008A7C00">
      <w:pPr>
        <w:pStyle w:val="aa"/>
        <w:widowControl/>
        <w:numPr>
          <w:ilvl w:val="0"/>
          <w:numId w:val="13"/>
        </w:numPr>
        <w:shd w:val="clear" w:color="auto" w:fill="FFFFFF"/>
        <w:autoSpaceDE/>
        <w:autoSpaceDN/>
        <w:adjustRightInd/>
        <w:spacing w:line="276" w:lineRule="auto"/>
        <w:ind w:left="567" w:hanging="283"/>
        <w:jc w:val="both"/>
        <w:rPr>
          <w:color w:val="000000"/>
          <w:sz w:val="28"/>
          <w:szCs w:val="28"/>
        </w:rPr>
      </w:pPr>
      <w:r w:rsidRPr="00DB3DBD">
        <w:rPr>
          <w:color w:val="000000"/>
          <w:sz w:val="28"/>
          <w:szCs w:val="28"/>
        </w:rPr>
        <w:t>полное восстановление (возможно при немедленном начале реа</w:t>
      </w:r>
      <w:r>
        <w:rPr>
          <w:color w:val="000000"/>
          <w:sz w:val="28"/>
          <w:szCs w:val="28"/>
        </w:rPr>
        <w:t>нимации с её быстрым эффектом - ч</w:t>
      </w:r>
      <w:r w:rsidRPr="00DB3DBD">
        <w:rPr>
          <w:color w:val="000000"/>
          <w:sz w:val="28"/>
          <w:szCs w:val="28"/>
        </w:rPr>
        <w:t>ем быстрее вы</w:t>
      </w:r>
      <w:r>
        <w:rPr>
          <w:color w:val="000000"/>
          <w:sz w:val="28"/>
          <w:szCs w:val="28"/>
        </w:rPr>
        <w:t>ход из комы, тем лучше прогноз);</w:t>
      </w:r>
    </w:p>
    <w:p w:rsidR="00517B2D" w:rsidRPr="00DB3DBD" w:rsidRDefault="00517B2D" w:rsidP="008A7C00">
      <w:pPr>
        <w:pStyle w:val="aa"/>
        <w:widowControl/>
        <w:numPr>
          <w:ilvl w:val="0"/>
          <w:numId w:val="13"/>
        </w:numPr>
        <w:shd w:val="clear" w:color="auto" w:fill="FFFFFF"/>
        <w:autoSpaceDE/>
        <w:autoSpaceDN/>
        <w:adjustRightInd/>
        <w:spacing w:line="276" w:lineRule="auto"/>
        <w:ind w:left="567" w:hanging="283"/>
        <w:jc w:val="both"/>
        <w:rPr>
          <w:color w:val="000000"/>
          <w:sz w:val="28"/>
          <w:szCs w:val="28"/>
        </w:rPr>
      </w:pPr>
      <w:r>
        <w:rPr>
          <w:color w:val="000000"/>
          <w:sz w:val="28"/>
          <w:szCs w:val="28"/>
        </w:rPr>
        <w:t>э</w:t>
      </w:r>
      <w:r w:rsidRPr="00DB3DBD">
        <w:rPr>
          <w:color w:val="000000"/>
          <w:sz w:val="28"/>
          <w:szCs w:val="28"/>
        </w:rPr>
        <w:t>нцефалопатия различной степени</w:t>
      </w:r>
      <w:r>
        <w:rPr>
          <w:color w:val="000000"/>
          <w:sz w:val="28"/>
          <w:szCs w:val="28"/>
        </w:rPr>
        <w:t xml:space="preserve"> тяжести и различного характера;</w:t>
      </w:r>
    </w:p>
    <w:p w:rsidR="00517B2D" w:rsidRPr="00DB3DBD" w:rsidRDefault="00517B2D" w:rsidP="008A7C00">
      <w:pPr>
        <w:pStyle w:val="aa"/>
        <w:widowControl/>
        <w:numPr>
          <w:ilvl w:val="0"/>
          <w:numId w:val="13"/>
        </w:numPr>
        <w:shd w:val="clear" w:color="auto" w:fill="FFFFFF"/>
        <w:autoSpaceDE/>
        <w:autoSpaceDN/>
        <w:adjustRightInd/>
        <w:spacing w:line="276" w:lineRule="auto"/>
        <w:ind w:left="567" w:hanging="283"/>
        <w:jc w:val="both"/>
        <w:rPr>
          <w:color w:val="000000"/>
          <w:sz w:val="28"/>
          <w:szCs w:val="28"/>
        </w:rPr>
      </w:pPr>
      <w:r>
        <w:rPr>
          <w:color w:val="000000"/>
          <w:sz w:val="28"/>
          <w:szCs w:val="28"/>
        </w:rPr>
        <w:t>д</w:t>
      </w:r>
      <w:r w:rsidRPr="00DB3DBD">
        <w:rPr>
          <w:color w:val="000000"/>
          <w:sz w:val="28"/>
          <w:szCs w:val="28"/>
        </w:rPr>
        <w:t xml:space="preserve">екортикация </w:t>
      </w:r>
      <w:r>
        <w:rPr>
          <w:color w:val="000000"/>
          <w:sz w:val="28"/>
          <w:szCs w:val="28"/>
        </w:rPr>
        <w:t>или апалический синдром,</w:t>
      </w:r>
      <w:r w:rsidRPr="00DB3DBD">
        <w:rPr>
          <w:color w:val="000000"/>
          <w:sz w:val="28"/>
          <w:szCs w:val="28"/>
        </w:rPr>
        <w:t xml:space="preserve"> когда кора погибла, а подкорковые центры функц</w:t>
      </w:r>
      <w:r w:rsidR="00863D0E">
        <w:rPr>
          <w:color w:val="000000"/>
          <w:sz w:val="28"/>
          <w:szCs w:val="28"/>
        </w:rPr>
        <w:t>ионируют. Это социальная смерть или</w:t>
      </w:r>
      <w:r w:rsidRPr="00DB3DBD">
        <w:rPr>
          <w:color w:val="000000"/>
          <w:sz w:val="28"/>
          <w:szCs w:val="28"/>
        </w:rPr>
        <w:t xml:space="preserve"> "вегетативное состояние". </w:t>
      </w:r>
      <w:proofErr w:type="gramStart"/>
      <w:r w:rsidR="00863D0E" w:rsidRPr="00863D0E">
        <w:rPr>
          <w:i/>
          <w:color w:val="000000"/>
          <w:sz w:val="28"/>
          <w:szCs w:val="28"/>
        </w:rPr>
        <w:t>(</w:t>
      </w:r>
      <w:r w:rsidRPr="00863D0E">
        <w:rPr>
          <w:i/>
          <w:color w:val="000000"/>
          <w:sz w:val="24"/>
          <w:szCs w:val="24"/>
        </w:rPr>
        <w:t>У больного наблюдается адекватно</w:t>
      </w:r>
      <w:r w:rsidR="00863D0E">
        <w:rPr>
          <w:i/>
          <w:color w:val="000000"/>
          <w:sz w:val="24"/>
          <w:szCs w:val="24"/>
        </w:rPr>
        <w:t>е</w:t>
      </w:r>
      <w:r w:rsidRPr="00863D0E">
        <w:rPr>
          <w:i/>
          <w:color w:val="000000"/>
          <w:sz w:val="24"/>
          <w:szCs w:val="24"/>
        </w:rPr>
        <w:t xml:space="preserve"> спон</w:t>
      </w:r>
      <w:r w:rsidR="00863D0E" w:rsidRPr="00863D0E">
        <w:rPr>
          <w:i/>
          <w:color w:val="000000"/>
          <w:sz w:val="24"/>
          <w:szCs w:val="24"/>
        </w:rPr>
        <w:t>танное дыхание и кровообращение.</w:t>
      </w:r>
      <w:proofErr w:type="gramEnd"/>
      <w:r w:rsidR="00863D0E" w:rsidRPr="00863D0E">
        <w:rPr>
          <w:i/>
          <w:color w:val="000000"/>
          <w:sz w:val="24"/>
          <w:szCs w:val="24"/>
        </w:rPr>
        <w:t xml:space="preserve"> Е</w:t>
      </w:r>
      <w:r w:rsidRPr="00863D0E">
        <w:rPr>
          <w:i/>
          <w:color w:val="000000"/>
          <w:sz w:val="24"/>
          <w:szCs w:val="24"/>
        </w:rPr>
        <w:t xml:space="preserve">сли его кормить, он глотает. </w:t>
      </w:r>
      <w:proofErr w:type="gramStart"/>
      <w:r w:rsidRPr="00863D0E">
        <w:rPr>
          <w:i/>
          <w:color w:val="000000"/>
          <w:sz w:val="24"/>
          <w:szCs w:val="24"/>
        </w:rPr>
        <w:t>Все физиологические нужды отправляются непроизвольно, сохранены только элементарные рефлекторные реакции на внешние раздражители на подкорковом и спинальном уровне</w:t>
      </w:r>
      <w:r w:rsidR="00863D0E">
        <w:rPr>
          <w:i/>
          <w:color w:val="000000"/>
          <w:sz w:val="24"/>
          <w:szCs w:val="24"/>
        </w:rPr>
        <w:t>)</w:t>
      </w:r>
      <w:r>
        <w:rPr>
          <w:color w:val="000000"/>
          <w:sz w:val="28"/>
          <w:szCs w:val="28"/>
        </w:rPr>
        <w:t>;</w:t>
      </w:r>
      <w:proofErr w:type="gramEnd"/>
    </w:p>
    <w:p w:rsidR="00347BA8" w:rsidRPr="0011295A" w:rsidRDefault="00517B2D" w:rsidP="008A7C00">
      <w:pPr>
        <w:pStyle w:val="aa"/>
        <w:widowControl/>
        <w:numPr>
          <w:ilvl w:val="0"/>
          <w:numId w:val="13"/>
        </w:numPr>
        <w:shd w:val="clear" w:color="auto" w:fill="FFFFFF"/>
        <w:autoSpaceDE/>
        <w:autoSpaceDN/>
        <w:adjustRightInd/>
        <w:spacing w:line="276" w:lineRule="auto"/>
        <w:ind w:left="567" w:hanging="283"/>
        <w:jc w:val="both"/>
        <w:rPr>
          <w:rFonts w:ascii="Arial" w:hAnsi="Arial" w:cs="Arial"/>
          <w:b/>
          <w:bCs/>
          <w:sz w:val="26"/>
          <w:szCs w:val="26"/>
        </w:rPr>
      </w:pPr>
      <w:r w:rsidRPr="0011295A">
        <w:rPr>
          <w:color w:val="000000"/>
          <w:sz w:val="28"/>
          <w:szCs w:val="28"/>
        </w:rPr>
        <w:t>смерть мозга - состояние, когда в результате гипоксического эпизода погиб весь мозг в целом, т. е., и кора, и ствол (подобные состояния также встречаются при черепно-мозговых травмах и др. процессах).</w:t>
      </w:r>
    </w:p>
    <w:p w:rsidR="0011295A" w:rsidRDefault="0011295A" w:rsidP="009630C7">
      <w:pPr>
        <w:pStyle w:val="aa"/>
        <w:widowControl/>
        <w:shd w:val="clear" w:color="auto" w:fill="FFFFFF"/>
        <w:autoSpaceDE/>
        <w:autoSpaceDN/>
        <w:adjustRightInd/>
        <w:spacing w:line="276" w:lineRule="auto"/>
        <w:ind w:left="567"/>
        <w:jc w:val="both"/>
        <w:rPr>
          <w:rFonts w:ascii="Arial" w:hAnsi="Arial" w:cs="Arial"/>
          <w:b/>
          <w:bCs/>
          <w:sz w:val="26"/>
          <w:szCs w:val="26"/>
        </w:rPr>
      </w:pPr>
    </w:p>
    <w:p w:rsidR="009630C7" w:rsidRPr="00837EAE" w:rsidRDefault="00DC00AA" w:rsidP="00837EAE">
      <w:pPr>
        <w:jc w:val="center"/>
        <w:rPr>
          <w:b/>
          <w:sz w:val="28"/>
          <w:szCs w:val="28"/>
        </w:rPr>
      </w:pPr>
      <w:r w:rsidRPr="00837EAE">
        <w:rPr>
          <w:b/>
          <w:sz w:val="28"/>
          <w:szCs w:val="28"/>
        </w:rPr>
        <w:t>Некоторые симптомы и признаки,</w:t>
      </w:r>
      <w:r w:rsidR="002C6349" w:rsidRPr="00837EAE">
        <w:rPr>
          <w:b/>
          <w:sz w:val="28"/>
          <w:szCs w:val="28"/>
        </w:rPr>
        <w:t xml:space="preserve"> указывающие </w:t>
      </w:r>
      <w:r w:rsidR="00837EAE" w:rsidRPr="00837EAE">
        <w:rPr>
          <w:b/>
          <w:sz w:val="28"/>
          <w:szCs w:val="28"/>
        </w:rPr>
        <w:br/>
      </w:r>
      <w:r w:rsidR="002C6349" w:rsidRPr="00837EAE">
        <w:rPr>
          <w:b/>
          <w:sz w:val="28"/>
          <w:szCs w:val="28"/>
        </w:rPr>
        <w:t xml:space="preserve">на </w:t>
      </w:r>
      <w:r w:rsidR="00355F8B" w:rsidRPr="00837EAE">
        <w:rPr>
          <w:b/>
          <w:sz w:val="28"/>
          <w:szCs w:val="28"/>
        </w:rPr>
        <w:t>н</w:t>
      </w:r>
      <w:r w:rsidRPr="00837EAE">
        <w:rPr>
          <w:b/>
          <w:sz w:val="28"/>
          <w:szCs w:val="28"/>
        </w:rPr>
        <w:t>еблагоприятный неврологический исход</w:t>
      </w:r>
    </w:p>
    <w:p w:rsidR="00DC00AA" w:rsidRDefault="00DC00AA" w:rsidP="008A7C00">
      <w:pPr>
        <w:pStyle w:val="aa"/>
        <w:widowControl/>
        <w:numPr>
          <w:ilvl w:val="0"/>
          <w:numId w:val="13"/>
        </w:numPr>
        <w:shd w:val="clear" w:color="auto" w:fill="FFFFFF"/>
        <w:autoSpaceDE/>
        <w:autoSpaceDN/>
        <w:adjustRightInd/>
        <w:spacing w:line="276" w:lineRule="auto"/>
        <w:ind w:left="567" w:hanging="283"/>
        <w:jc w:val="both"/>
        <w:rPr>
          <w:bCs/>
          <w:sz w:val="28"/>
          <w:szCs w:val="26"/>
        </w:rPr>
      </w:pPr>
      <w:r>
        <w:rPr>
          <w:bCs/>
          <w:sz w:val="28"/>
          <w:szCs w:val="26"/>
        </w:rPr>
        <w:t>о</w:t>
      </w:r>
      <w:r w:rsidRPr="00DC00AA">
        <w:rPr>
          <w:bCs/>
          <w:sz w:val="28"/>
          <w:szCs w:val="26"/>
        </w:rPr>
        <w:t>тсутствие</w:t>
      </w:r>
      <w:r>
        <w:rPr>
          <w:bCs/>
          <w:sz w:val="28"/>
          <w:szCs w:val="26"/>
        </w:rPr>
        <w:t xml:space="preserve"> фотореакции спустя 72 часа или более после ВОК;</w:t>
      </w:r>
    </w:p>
    <w:p w:rsidR="00DC00AA" w:rsidRDefault="00DC00AA" w:rsidP="008A7C00">
      <w:pPr>
        <w:pStyle w:val="aa"/>
        <w:widowControl/>
        <w:numPr>
          <w:ilvl w:val="0"/>
          <w:numId w:val="13"/>
        </w:numPr>
        <w:shd w:val="clear" w:color="auto" w:fill="FFFFFF"/>
        <w:autoSpaceDE/>
        <w:autoSpaceDN/>
        <w:adjustRightInd/>
        <w:spacing w:line="276" w:lineRule="auto"/>
        <w:ind w:left="567" w:hanging="283"/>
        <w:jc w:val="both"/>
        <w:rPr>
          <w:bCs/>
          <w:sz w:val="28"/>
          <w:szCs w:val="26"/>
        </w:rPr>
      </w:pPr>
      <w:r>
        <w:rPr>
          <w:bCs/>
          <w:sz w:val="28"/>
          <w:szCs w:val="26"/>
        </w:rPr>
        <w:t xml:space="preserve">миоклонический статус в </w:t>
      </w:r>
      <w:r w:rsidRPr="00DC00AA">
        <w:rPr>
          <w:bCs/>
          <w:sz w:val="28"/>
          <w:szCs w:val="26"/>
        </w:rPr>
        <w:t xml:space="preserve"> </w:t>
      </w:r>
      <w:r>
        <w:rPr>
          <w:bCs/>
          <w:sz w:val="28"/>
          <w:szCs w:val="26"/>
        </w:rPr>
        <w:t>течение 72 часов после ВОК;</w:t>
      </w:r>
    </w:p>
    <w:p w:rsidR="00355F8B" w:rsidRDefault="00355F8B" w:rsidP="008A7C00">
      <w:pPr>
        <w:pStyle w:val="aa"/>
        <w:widowControl/>
        <w:numPr>
          <w:ilvl w:val="0"/>
          <w:numId w:val="13"/>
        </w:numPr>
        <w:shd w:val="clear" w:color="auto" w:fill="FFFFFF"/>
        <w:autoSpaceDE/>
        <w:autoSpaceDN/>
        <w:adjustRightInd/>
        <w:spacing w:line="276" w:lineRule="auto"/>
        <w:ind w:left="567" w:hanging="283"/>
        <w:jc w:val="both"/>
        <w:rPr>
          <w:bCs/>
          <w:sz w:val="28"/>
          <w:szCs w:val="26"/>
        </w:rPr>
      </w:pPr>
      <w:r>
        <w:rPr>
          <w:bCs/>
          <w:sz w:val="28"/>
          <w:szCs w:val="26"/>
        </w:rPr>
        <w:t xml:space="preserve">отсутствие кортикальной волны </w:t>
      </w:r>
      <w:r>
        <w:rPr>
          <w:bCs/>
          <w:sz w:val="28"/>
          <w:szCs w:val="26"/>
          <w:lang w:val="en-US"/>
        </w:rPr>
        <w:t>N</w:t>
      </w:r>
      <w:r w:rsidRPr="00355F8B">
        <w:rPr>
          <w:bCs/>
          <w:sz w:val="28"/>
          <w:szCs w:val="26"/>
          <w:vertAlign w:val="subscript"/>
        </w:rPr>
        <w:t xml:space="preserve">20 </w:t>
      </w:r>
      <w:r>
        <w:rPr>
          <w:bCs/>
          <w:sz w:val="28"/>
          <w:szCs w:val="26"/>
        </w:rPr>
        <w:t xml:space="preserve">соматосенсорного вызванного потенциала через 24-72 часа после ВОК или </w:t>
      </w:r>
      <w:r w:rsidR="00863D0E">
        <w:rPr>
          <w:bCs/>
          <w:sz w:val="28"/>
          <w:szCs w:val="26"/>
        </w:rPr>
        <w:t xml:space="preserve">после </w:t>
      </w:r>
      <w:r>
        <w:rPr>
          <w:bCs/>
          <w:sz w:val="28"/>
          <w:szCs w:val="26"/>
        </w:rPr>
        <w:t>восстановления нормотермии;</w:t>
      </w:r>
    </w:p>
    <w:p w:rsidR="00355F8B" w:rsidRDefault="00355F8B" w:rsidP="008A7C00">
      <w:pPr>
        <w:pStyle w:val="aa"/>
        <w:widowControl/>
        <w:numPr>
          <w:ilvl w:val="0"/>
          <w:numId w:val="13"/>
        </w:numPr>
        <w:shd w:val="clear" w:color="auto" w:fill="FFFFFF"/>
        <w:autoSpaceDE/>
        <w:autoSpaceDN/>
        <w:adjustRightInd/>
        <w:spacing w:line="276" w:lineRule="auto"/>
        <w:ind w:left="567" w:hanging="283"/>
        <w:jc w:val="both"/>
        <w:rPr>
          <w:bCs/>
          <w:sz w:val="28"/>
          <w:szCs w:val="26"/>
        </w:rPr>
      </w:pPr>
      <w:r>
        <w:rPr>
          <w:bCs/>
          <w:sz w:val="28"/>
          <w:szCs w:val="26"/>
        </w:rPr>
        <w:t>значительное уменьшение</w:t>
      </w:r>
      <w:r w:rsidR="00863D0E">
        <w:rPr>
          <w:bCs/>
          <w:sz w:val="28"/>
          <w:szCs w:val="26"/>
        </w:rPr>
        <w:t xml:space="preserve"> </w:t>
      </w:r>
      <w:r>
        <w:rPr>
          <w:bCs/>
          <w:sz w:val="28"/>
          <w:szCs w:val="26"/>
        </w:rPr>
        <w:t>соотношения белого и серого вещества головного мозга при РКТ через два часа после ВОК;</w:t>
      </w:r>
    </w:p>
    <w:p w:rsidR="00355F8B" w:rsidRDefault="00355F8B" w:rsidP="008A7C00">
      <w:pPr>
        <w:pStyle w:val="aa"/>
        <w:widowControl/>
        <w:numPr>
          <w:ilvl w:val="0"/>
          <w:numId w:val="13"/>
        </w:numPr>
        <w:shd w:val="clear" w:color="auto" w:fill="FFFFFF"/>
        <w:autoSpaceDE/>
        <w:autoSpaceDN/>
        <w:adjustRightInd/>
        <w:spacing w:line="276" w:lineRule="auto"/>
        <w:ind w:left="567" w:hanging="283"/>
        <w:jc w:val="both"/>
        <w:rPr>
          <w:bCs/>
          <w:sz w:val="28"/>
          <w:szCs w:val="26"/>
        </w:rPr>
      </w:pPr>
      <w:r>
        <w:rPr>
          <w:bCs/>
          <w:sz w:val="28"/>
          <w:szCs w:val="26"/>
        </w:rPr>
        <w:t>значительные изменения в режиме диффузионно-</w:t>
      </w:r>
      <w:r w:rsidR="00863D0E">
        <w:rPr>
          <w:bCs/>
          <w:sz w:val="28"/>
          <w:szCs w:val="26"/>
        </w:rPr>
        <w:t>взвешенного</w:t>
      </w:r>
      <w:r>
        <w:rPr>
          <w:bCs/>
          <w:sz w:val="28"/>
          <w:szCs w:val="26"/>
        </w:rPr>
        <w:t xml:space="preserve"> изображения МРТ головного мозга (признаки отёка);</w:t>
      </w:r>
    </w:p>
    <w:p w:rsidR="00355F8B" w:rsidRDefault="00355F8B" w:rsidP="008A7C00">
      <w:pPr>
        <w:pStyle w:val="aa"/>
        <w:widowControl/>
        <w:numPr>
          <w:ilvl w:val="0"/>
          <w:numId w:val="13"/>
        </w:numPr>
        <w:shd w:val="clear" w:color="auto" w:fill="FFFFFF"/>
        <w:autoSpaceDE/>
        <w:autoSpaceDN/>
        <w:adjustRightInd/>
        <w:spacing w:line="276" w:lineRule="auto"/>
        <w:ind w:left="567" w:hanging="283"/>
        <w:jc w:val="both"/>
        <w:rPr>
          <w:bCs/>
          <w:sz w:val="28"/>
          <w:szCs w:val="26"/>
        </w:rPr>
      </w:pPr>
      <w:r>
        <w:rPr>
          <w:bCs/>
          <w:sz w:val="28"/>
          <w:szCs w:val="26"/>
        </w:rPr>
        <w:t xml:space="preserve">устойчивое отсутствие ответа на ЭЭГ на внешние раздражители спустя </w:t>
      </w:r>
      <w:r w:rsidR="00863D0E">
        <w:rPr>
          <w:bCs/>
          <w:sz w:val="28"/>
          <w:szCs w:val="26"/>
        </w:rPr>
        <w:br/>
      </w:r>
      <w:r>
        <w:rPr>
          <w:bCs/>
          <w:sz w:val="28"/>
          <w:szCs w:val="26"/>
        </w:rPr>
        <w:t>72 часа после ВОК;</w:t>
      </w:r>
    </w:p>
    <w:p w:rsidR="00355F8B" w:rsidRPr="00355F8B" w:rsidRDefault="00355F8B" w:rsidP="008A7C00">
      <w:pPr>
        <w:pStyle w:val="aa"/>
        <w:widowControl/>
        <w:numPr>
          <w:ilvl w:val="0"/>
          <w:numId w:val="13"/>
        </w:numPr>
        <w:shd w:val="clear" w:color="auto" w:fill="FFFFFF"/>
        <w:autoSpaceDE/>
        <w:autoSpaceDN/>
        <w:adjustRightInd/>
        <w:spacing w:line="276" w:lineRule="auto"/>
        <w:ind w:left="567" w:hanging="283"/>
        <w:jc w:val="both"/>
        <w:rPr>
          <w:bCs/>
          <w:sz w:val="28"/>
          <w:szCs w:val="26"/>
        </w:rPr>
      </w:pPr>
      <w:r>
        <w:rPr>
          <w:bCs/>
          <w:sz w:val="28"/>
          <w:szCs w:val="26"/>
        </w:rPr>
        <w:t>устойчивое наличие ЭЭГ-феномена «вспышка-подавление» или неустранимый эпилептический статус после восстановления нормотермии.</w:t>
      </w:r>
    </w:p>
    <w:p w:rsidR="00C64C3A" w:rsidRPr="00517B2D" w:rsidRDefault="00ED3F48" w:rsidP="001F6024">
      <w:pPr>
        <w:pStyle w:val="3"/>
      </w:pPr>
      <w:bookmarkStart w:id="53" w:name="_Toc101284138"/>
      <w:r>
        <w:lastRenderedPageBreak/>
        <w:t>10</w:t>
      </w:r>
      <w:r w:rsidR="00517B2D">
        <w:t>.</w:t>
      </w:r>
      <w:r w:rsidR="0011295A">
        <w:t>2</w:t>
      </w:r>
      <w:r w:rsidR="00517B2D">
        <w:t xml:space="preserve"> </w:t>
      </w:r>
      <w:r w:rsidR="00D72C28" w:rsidRPr="00517B2D">
        <w:t>Профилактика и диспансерное наблюдение</w:t>
      </w:r>
      <w:bookmarkEnd w:id="53"/>
    </w:p>
    <w:p w:rsidR="00C64C3A" w:rsidRPr="00C64C3A" w:rsidRDefault="00C64C3A" w:rsidP="00C64C3A"/>
    <w:p w:rsidR="00C64C3A" w:rsidRDefault="00D72C28" w:rsidP="00D639F0">
      <w:pPr>
        <w:widowControl/>
        <w:autoSpaceDE/>
        <w:autoSpaceDN/>
        <w:adjustRightInd/>
        <w:spacing w:line="276" w:lineRule="auto"/>
        <w:ind w:firstLine="708"/>
        <w:jc w:val="both"/>
        <w:rPr>
          <w:bCs/>
          <w:color w:val="000000"/>
          <w:sz w:val="28"/>
          <w:szCs w:val="28"/>
        </w:rPr>
      </w:pPr>
      <w:r w:rsidRPr="00D72C28">
        <w:rPr>
          <w:bCs/>
          <w:color w:val="000000"/>
          <w:sz w:val="28"/>
          <w:szCs w:val="28"/>
        </w:rPr>
        <w:t>На догоспитальном этапе для большинства пострадавших с ВОК характерно наличие анамнестических указаний на кардиоваскулярные заболевания. В течение часа перед развитием ВОК регистрируются настораживающие симптомы, чаще всего загрудинные боли, а также обструкция дыхательных путей, остановка дыхания, частота дыхания</w:t>
      </w:r>
      <w:r w:rsidR="005E04EE">
        <w:rPr>
          <w:bCs/>
          <w:color w:val="000000"/>
          <w:sz w:val="28"/>
          <w:szCs w:val="28"/>
        </w:rPr>
        <w:t xml:space="preserve"> </w:t>
      </w:r>
      <w:r w:rsidRPr="00D72C28">
        <w:rPr>
          <w:bCs/>
          <w:color w:val="000000"/>
          <w:sz w:val="28"/>
          <w:szCs w:val="28"/>
        </w:rPr>
        <w:t xml:space="preserve">менее 6 или более 36 в минуту, ЧСС менее 40 или более 140 в минуту, снижение систолического АД менее 80 мм рт. ст., нарушение сознания и прочие. </w:t>
      </w:r>
    </w:p>
    <w:p w:rsidR="00D72C28" w:rsidRPr="00D72C28" w:rsidRDefault="00D72C28" w:rsidP="00D639F0">
      <w:pPr>
        <w:widowControl/>
        <w:autoSpaceDE/>
        <w:autoSpaceDN/>
        <w:adjustRightInd/>
        <w:spacing w:line="276" w:lineRule="auto"/>
        <w:ind w:firstLine="708"/>
        <w:jc w:val="both"/>
        <w:rPr>
          <w:bCs/>
          <w:color w:val="000000"/>
          <w:sz w:val="28"/>
          <w:szCs w:val="28"/>
        </w:rPr>
      </w:pPr>
      <w:r w:rsidRPr="00D72C28">
        <w:rPr>
          <w:bCs/>
          <w:color w:val="000000"/>
          <w:sz w:val="28"/>
          <w:szCs w:val="28"/>
        </w:rPr>
        <w:t xml:space="preserve">Выявление подобных признаков требует углубленного кардиологического обследования с целью выявления и лечения </w:t>
      </w:r>
      <w:r w:rsidR="00D639F0">
        <w:rPr>
          <w:bCs/>
          <w:color w:val="000000"/>
          <w:sz w:val="28"/>
          <w:szCs w:val="28"/>
        </w:rPr>
        <w:t xml:space="preserve">соответствующих </w:t>
      </w:r>
      <w:r w:rsidRPr="00D72C28">
        <w:rPr>
          <w:bCs/>
          <w:color w:val="000000"/>
          <w:sz w:val="28"/>
          <w:szCs w:val="28"/>
        </w:rPr>
        <w:t>заболеваний</w:t>
      </w:r>
      <w:r w:rsidR="00D639F0">
        <w:rPr>
          <w:bCs/>
          <w:color w:val="000000"/>
          <w:sz w:val="28"/>
          <w:szCs w:val="28"/>
        </w:rPr>
        <w:t>.</w:t>
      </w:r>
      <w:r w:rsidRPr="00D72C28">
        <w:rPr>
          <w:bCs/>
          <w:color w:val="000000"/>
          <w:sz w:val="28"/>
          <w:szCs w:val="28"/>
        </w:rPr>
        <w:t xml:space="preserve"> </w:t>
      </w:r>
    </w:p>
    <w:p w:rsidR="00D639F0" w:rsidRDefault="00D72C28" w:rsidP="00D639F0">
      <w:pPr>
        <w:widowControl/>
        <w:autoSpaceDE/>
        <w:autoSpaceDN/>
        <w:adjustRightInd/>
        <w:spacing w:line="276" w:lineRule="auto"/>
        <w:ind w:firstLine="708"/>
        <w:jc w:val="both"/>
        <w:rPr>
          <w:color w:val="000000"/>
          <w:sz w:val="28"/>
          <w:szCs w:val="28"/>
        </w:rPr>
      </w:pPr>
      <w:r w:rsidRPr="00D72C28">
        <w:rPr>
          <w:color w:val="000000"/>
          <w:sz w:val="28"/>
          <w:szCs w:val="28"/>
        </w:rPr>
        <w:t xml:space="preserve">В 80 % случаев в течение нескольких часов остановке кровообращения в стационаре предшествуют признаки ухудшения состояния больного. Клинически это чаще всего проявляется нарастанием артериальной гипотензии, гипоксемией, развитием нарушений ритма сердца. Задача медицинского персонала (в т. ч. среднего) — своевременно выявить данные признаки и выполнить коррекцию нарушений с целью профилактики развития </w:t>
      </w:r>
      <w:r w:rsidR="00387498">
        <w:rPr>
          <w:color w:val="000000"/>
          <w:sz w:val="28"/>
          <w:szCs w:val="28"/>
        </w:rPr>
        <w:t>повторной остановки кровообращения</w:t>
      </w:r>
      <w:r w:rsidRPr="00D72C28">
        <w:rPr>
          <w:color w:val="000000"/>
          <w:sz w:val="28"/>
          <w:szCs w:val="28"/>
        </w:rPr>
        <w:t xml:space="preserve">. </w:t>
      </w:r>
    </w:p>
    <w:p w:rsidR="00D72C28" w:rsidRPr="00D72C28" w:rsidRDefault="00D72C28" w:rsidP="00D639F0">
      <w:pPr>
        <w:widowControl/>
        <w:autoSpaceDE/>
        <w:autoSpaceDN/>
        <w:adjustRightInd/>
        <w:spacing w:line="276" w:lineRule="auto"/>
        <w:ind w:firstLine="708"/>
        <w:jc w:val="both"/>
        <w:rPr>
          <w:color w:val="000000"/>
          <w:sz w:val="28"/>
          <w:szCs w:val="28"/>
        </w:rPr>
      </w:pPr>
      <w:r w:rsidRPr="00D72C28">
        <w:rPr>
          <w:color w:val="000000"/>
          <w:sz w:val="28"/>
          <w:szCs w:val="28"/>
        </w:rPr>
        <w:t>Для реализации данного принципа необходимо размещать нестабильных больных в соответствующ</w:t>
      </w:r>
      <w:r w:rsidR="00387498">
        <w:rPr>
          <w:color w:val="000000"/>
          <w:sz w:val="28"/>
          <w:szCs w:val="28"/>
        </w:rPr>
        <w:t>их отделениях стационара</w:t>
      </w:r>
      <w:r w:rsidRPr="00D72C28">
        <w:rPr>
          <w:color w:val="000000"/>
          <w:sz w:val="28"/>
          <w:szCs w:val="28"/>
        </w:rPr>
        <w:t>, где в</w:t>
      </w:r>
      <w:r w:rsidR="00387498">
        <w:rPr>
          <w:color w:val="000000"/>
          <w:sz w:val="28"/>
          <w:szCs w:val="28"/>
        </w:rPr>
        <w:t>озможен динамический мониторинг, а</w:t>
      </w:r>
      <w:r w:rsidRPr="00D72C28">
        <w:rPr>
          <w:color w:val="000000"/>
          <w:sz w:val="28"/>
          <w:szCs w:val="28"/>
        </w:rPr>
        <w:t xml:space="preserve"> медицинский персонал обучен выявлению ранних клинических признаков ухудшения состояния больного и алгоритму действий в данной ситуации.</w:t>
      </w:r>
    </w:p>
    <w:p w:rsidR="00D72C28" w:rsidRPr="00D72C28" w:rsidRDefault="00D72C28" w:rsidP="00D639F0">
      <w:pPr>
        <w:widowControl/>
        <w:autoSpaceDE/>
        <w:autoSpaceDN/>
        <w:adjustRightInd/>
        <w:spacing w:line="276" w:lineRule="auto"/>
        <w:ind w:firstLine="708"/>
        <w:jc w:val="both"/>
        <w:rPr>
          <w:color w:val="000000"/>
          <w:sz w:val="28"/>
          <w:szCs w:val="28"/>
        </w:rPr>
      </w:pPr>
      <w:r w:rsidRPr="00D72C28">
        <w:rPr>
          <w:color w:val="000000"/>
          <w:sz w:val="28"/>
          <w:szCs w:val="28"/>
        </w:rPr>
        <w:t xml:space="preserve">Эффективным методом оценки состояния нестабильного больного, находящегося в критическом состоянии, является использование </w:t>
      </w:r>
      <w:r w:rsidR="00D639F0">
        <w:rPr>
          <w:color w:val="000000"/>
          <w:sz w:val="28"/>
          <w:szCs w:val="28"/>
        </w:rPr>
        <w:br/>
      </w:r>
      <w:r w:rsidRPr="00D72C28">
        <w:rPr>
          <w:color w:val="000000"/>
          <w:sz w:val="28"/>
          <w:szCs w:val="28"/>
        </w:rPr>
        <w:t xml:space="preserve">алгоритма </w:t>
      </w:r>
      <w:r w:rsidRPr="00D72C28">
        <w:rPr>
          <w:color w:val="000000"/>
          <w:sz w:val="28"/>
          <w:szCs w:val="28"/>
          <w:lang w:val="en-US"/>
        </w:rPr>
        <w:t>A</w:t>
      </w:r>
      <w:r w:rsidRPr="00D72C28">
        <w:rPr>
          <w:color w:val="000000"/>
          <w:sz w:val="28"/>
          <w:szCs w:val="28"/>
        </w:rPr>
        <w:t>–</w:t>
      </w:r>
      <w:r w:rsidRPr="00D72C28">
        <w:rPr>
          <w:color w:val="000000"/>
          <w:sz w:val="28"/>
          <w:szCs w:val="28"/>
          <w:lang w:val="en-US"/>
        </w:rPr>
        <w:t>B</w:t>
      </w:r>
      <w:r w:rsidRPr="00D72C28">
        <w:rPr>
          <w:color w:val="000000"/>
          <w:sz w:val="28"/>
          <w:szCs w:val="28"/>
        </w:rPr>
        <w:t>–</w:t>
      </w:r>
      <w:r w:rsidRPr="00D72C28">
        <w:rPr>
          <w:color w:val="000000"/>
          <w:sz w:val="28"/>
          <w:szCs w:val="28"/>
          <w:lang w:val="en-US"/>
        </w:rPr>
        <w:t>C</w:t>
      </w:r>
      <w:r w:rsidRPr="00D72C28">
        <w:rPr>
          <w:color w:val="000000"/>
          <w:sz w:val="28"/>
          <w:szCs w:val="28"/>
        </w:rPr>
        <w:t>–</w:t>
      </w:r>
      <w:r w:rsidRPr="00D72C28">
        <w:rPr>
          <w:color w:val="000000"/>
          <w:sz w:val="28"/>
          <w:szCs w:val="28"/>
          <w:lang w:val="en-US"/>
        </w:rPr>
        <w:t>D</w:t>
      </w:r>
      <w:r w:rsidRPr="00D72C28">
        <w:rPr>
          <w:color w:val="000000"/>
          <w:sz w:val="28"/>
          <w:szCs w:val="28"/>
        </w:rPr>
        <w:t>–</w:t>
      </w:r>
      <w:r w:rsidRPr="00D72C28">
        <w:rPr>
          <w:color w:val="000000"/>
          <w:sz w:val="28"/>
          <w:szCs w:val="28"/>
          <w:lang w:val="en-US"/>
        </w:rPr>
        <w:t>E</w:t>
      </w:r>
      <w:r w:rsidRPr="00D72C28">
        <w:rPr>
          <w:color w:val="000000"/>
          <w:sz w:val="28"/>
          <w:szCs w:val="28"/>
        </w:rPr>
        <w:t>.</w:t>
      </w:r>
    </w:p>
    <w:p w:rsidR="00D72C28" w:rsidRPr="00D639F0" w:rsidRDefault="00D72C28" w:rsidP="00D639F0">
      <w:pPr>
        <w:widowControl/>
        <w:autoSpaceDE/>
        <w:autoSpaceDN/>
        <w:adjustRightInd/>
        <w:spacing w:line="276" w:lineRule="auto"/>
        <w:ind w:firstLine="708"/>
        <w:jc w:val="both"/>
        <w:rPr>
          <w:color w:val="000000"/>
          <w:sz w:val="28"/>
          <w:szCs w:val="28"/>
        </w:rPr>
      </w:pPr>
      <w:r w:rsidRPr="00D639F0">
        <w:rPr>
          <w:color w:val="000000"/>
          <w:sz w:val="28"/>
          <w:szCs w:val="28"/>
        </w:rPr>
        <w:t>Мероприятия данного алгоритма направлены на выявление и немедленную коррекцию угрожающих жизни нарушений. Переход к следующему этапу алгоритма возможен только после коррекции угрожающих жизни нарушений на данном этапе.</w:t>
      </w:r>
    </w:p>
    <w:p w:rsidR="00D72C28" w:rsidRPr="00D72C28" w:rsidRDefault="00D72C28" w:rsidP="00D639F0">
      <w:pPr>
        <w:widowControl/>
        <w:autoSpaceDE/>
        <w:autoSpaceDN/>
        <w:adjustRightInd/>
        <w:spacing w:line="276" w:lineRule="auto"/>
        <w:jc w:val="both"/>
        <w:rPr>
          <w:color w:val="000000"/>
          <w:sz w:val="28"/>
          <w:szCs w:val="28"/>
        </w:rPr>
      </w:pPr>
    </w:p>
    <w:p w:rsidR="00D72C28" w:rsidRPr="00D72C28" w:rsidRDefault="00D72C28" w:rsidP="00517B2D">
      <w:pPr>
        <w:widowControl/>
        <w:autoSpaceDE/>
        <w:autoSpaceDN/>
        <w:adjustRightInd/>
        <w:spacing w:line="276" w:lineRule="auto"/>
        <w:jc w:val="center"/>
        <w:rPr>
          <w:b/>
          <w:color w:val="000000"/>
          <w:sz w:val="28"/>
          <w:szCs w:val="28"/>
        </w:rPr>
      </w:pPr>
      <w:r w:rsidRPr="00D72C28">
        <w:rPr>
          <w:b/>
          <w:color w:val="000000"/>
          <w:sz w:val="28"/>
          <w:szCs w:val="28"/>
          <w:lang w:val="en-US"/>
        </w:rPr>
        <w:t>A</w:t>
      </w:r>
      <w:r w:rsidRPr="00D72C28">
        <w:rPr>
          <w:b/>
          <w:color w:val="000000"/>
          <w:sz w:val="28"/>
          <w:szCs w:val="28"/>
        </w:rPr>
        <w:t xml:space="preserve"> (</w:t>
      </w:r>
      <w:r w:rsidRPr="00D72C28">
        <w:rPr>
          <w:b/>
          <w:color w:val="000000"/>
          <w:sz w:val="28"/>
          <w:szCs w:val="28"/>
          <w:lang w:val="en-US"/>
        </w:rPr>
        <w:t>airways</w:t>
      </w:r>
      <w:r w:rsidRPr="00D72C28">
        <w:rPr>
          <w:b/>
          <w:color w:val="000000"/>
          <w:sz w:val="28"/>
          <w:szCs w:val="28"/>
        </w:rPr>
        <w:t>, проходимость дыхательных путей)</w:t>
      </w:r>
    </w:p>
    <w:p w:rsidR="00D72C28" w:rsidRPr="00D72C28" w:rsidRDefault="00853E05" w:rsidP="00F72CD4">
      <w:pPr>
        <w:widowControl/>
        <w:numPr>
          <w:ilvl w:val="0"/>
          <w:numId w:val="47"/>
        </w:numPr>
        <w:tabs>
          <w:tab w:val="clear" w:pos="1287"/>
          <w:tab w:val="num" w:pos="567"/>
        </w:tabs>
        <w:autoSpaceDE/>
        <w:autoSpaceDN/>
        <w:adjustRightInd/>
        <w:spacing w:line="276" w:lineRule="auto"/>
        <w:ind w:left="567" w:hanging="283"/>
        <w:jc w:val="both"/>
        <w:rPr>
          <w:b/>
          <w:color w:val="000000"/>
          <w:sz w:val="28"/>
          <w:szCs w:val="28"/>
        </w:rPr>
      </w:pPr>
      <w:r>
        <w:rPr>
          <w:color w:val="000000"/>
          <w:sz w:val="28"/>
          <w:szCs w:val="28"/>
        </w:rPr>
        <w:t>в</w:t>
      </w:r>
      <w:r w:rsidR="00D72C28" w:rsidRPr="00D72C28">
        <w:rPr>
          <w:color w:val="000000"/>
          <w:sz w:val="28"/>
          <w:szCs w:val="28"/>
        </w:rPr>
        <w:t>ыполнить диагностику обструкции дыхательных путей (генерализованный цианоз, снижение или отсутствие дыхательных шумов и движений грудной клетки и живота, парадоксальные движения грудной клетки, участие вспомогательных дыхательных мышц, шумное дыхание</w:t>
      </w:r>
      <w:r w:rsidR="00517B2D">
        <w:rPr>
          <w:color w:val="000000"/>
          <w:sz w:val="28"/>
          <w:szCs w:val="28"/>
        </w:rPr>
        <w:t>, булькающие звуки, храп и др.);</w:t>
      </w:r>
    </w:p>
    <w:p w:rsidR="00D72C28" w:rsidRPr="00D72C28" w:rsidRDefault="00853E05" w:rsidP="00F72CD4">
      <w:pPr>
        <w:widowControl/>
        <w:numPr>
          <w:ilvl w:val="0"/>
          <w:numId w:val="47"/>
        </w:numPr>
        <w:tabs>
          <w:tab w:val="clear" w:pos="1287"/>
          <w:tab w:val="num" w:pos="567"/>
        </w:tabs>
        <w:autoSpaceDE/>
        <w:autoSpaceDN/>
        <w:adjustRightInd/>
        <w:spacing w:line="276" w:lineRule="auto"/>
        <w:ind w:left="567" w:hanging="283"/>
        <w:jc w:val="both"/>
        <w:rPr>
          <w:bCs/>
          <w:color w:val="000000"/>
          <w:sz w:val="28"/>
          <w:szCs w:val="28"/>
        </w:rPr>
      </w:pPr>
      <w:r>
        <w:rPr>
          <w:color w:val="000000"/>
          <w:sz w:val="28"/>
          <w:szCs w:val="28"/>
        </w:rPr>
        <w:lastRenderedPageBreak/>
        <w:t>в</w:t>
      </w:r>
      <w:r w:rsidR="00D72C28" w:rsidRPr="00D72C28">
        <w:rPr>
          <w:color w:val="000000"/>
          <w:sz w:val="28"/>
          <w:szCs w:val="28"/>
        </w:rPr>
        <w:t xml:space="preserve">ыполнить коррекцию угрожающих жизни нарушений: приемы обеспечения проходимости дыхательных путей, аспирация содержимого верхних дыхательных путей, кислородотерапия </w:t>
      </w:r>
      <w:r w:rsidR="00D72C28" w:rsidRPr="00D72C28">
        <w:rPr>
          <w:bCs/>
          <w:color w:val="000000"/>
          <w:sz w:val="28"/>
          <w:szCs w:val="28"/>
        </w:rPr>
        <w:t xml:space="preserve">(целевая </w:t>
      </w:r>
      <w:r w:rsidR="00D72C28" w:rsidRPr="00D72C28">
        <w:rPr>
          <w:bCs/>
          <w:color w:val="000000"/>
          <w:sz w:val="28"/>
          <w:szCs w:val="28"/>
          <w:lang w:val="en-US"/>
        </w:rPr>
        <w:t>SpO</w:t>
      </w:r>
      <w:r w:rsidR="00D72C28" w:rsidRPr="00D72C28">
        <w:rPr>
          <w:bCs/>
          <w:color w:val="000000"/>
          <w:sz w:val="28"/>
          <w:szCs w:val="28"/>
          <w:vertAlign w:val="subscript"/>
        </w:rPr>
        <w:t>2</w:t>
      </w:r>
      <w:r w:rsidR="00387498">
        <w:rPr>
          <w:bCs/>
          <w:color w:val="000000"/>
          <w:sz w:val="28"/>
          <w:szCs w:val="28"/>
        </w:rPr>
        <w:t xml:space="preserve"> 94–98</w:t>
      </w:r>
      <w:r w:rsidR="00D72C28" w:rsidRPr="00D72C28">
        <w:rPr>
          <w:bCs/>
          <w:color w:val="000000"/>
          <w:sz w:val="28"/>
          <w:szCs w:val="28"/>
        </w:rPr>
        <w:t xml:space="preserve">%, </w:t>
      </w:r>
      <w:r w:rsidR="00387498">
        <w:rPr>
          <w:bCs/>
          <w:color w:val="000000"/>
          <w:sz w:val="28"/>
          <w:szCs w:val="28"/>
        </w:rPr>
        <w:br/>
      </w:r>
      <w:r w:rsidR="00D72C28" w:rsidRPr="00D72C28">
        <w:rPr>
          <w:bCs/>
          <w:color w:val="000000"/>
          <w:sz w:val="28"/>
          <w:szCs w:val="28"/>
        </w:rPr>
        <w:t>у больных обструктив</w:t>
      </w:r>
      <w:r w:rsidR="00387498">
        <w:rPr>
          <w:bCs/>
          <w:color w:val="000000"/>
          <w:sz w:val="28"/>
          <w:szCs w:val="28"/>
        </w:rPr>
        <w:t>ными заболеваниями легких 88–92</w:t>
      </w:r>
      <w:r w:rsidR="00D72C28" w:rsidRPr="00D72C28">
        <w:rPr>
          <w:bCs/>
          <w:color w:val="000000"/>
          <w:sz w:val="28"/>
          <w:szCs w:val="28"/>
        </w:rPr>
        <w:t>%).</w:t>
      </w:r>
    </w:p>
    <w:p w:rsidR="00D72C28" w:rsidRPr="00D72C28" w:rsidRDefault="00D72C28" w:rsidP="00D639F0">
      <w:pPr>
        <w:widowControl/>
        <w:autoSpaceDE/>
        <w:autoSpaceDN/>
        <w:adjustRightInd/>
        <w:spacing w:line="276" w:lineRule="auto"/>
        <w:jc w:val="both"/>
        <w:rPr>
          <w:bCs/>
          <w:color w:val="000000"/>
          <w:sz w:val="28"/>
          <w:szCs w:val="28"/>
        </w:rPr>
      </w:pPr>
    </w:p>
    <w:p w:rsidR="00D72C28" w:rsidRPr="00D72C28" w:rsidRDefault="00D72C28" w:rsidP="00517B2D">
      <w:pPr>
        <w:widowControl/>
        <w:autoSpaceDE/>
        <w:autoSpaceDN/>
        <w:adjustRightInd/>
        <w:spacing w:line="276" w:lineRule="auto"/>
        <w:jc w:val="center"/>
        <w:rPr>
          <w:b/>
          <w:color w:val="000000"/>
          <w:sz w:val="28"/>
          <w:szCs w:val="28"/>
        </w:rPr>
      </w:pPr>
      <w:r w:rsidRPr="00D72C28">
        <w:rPr>
          <w:b/>
          <w:color w:val="000000"/>
          <w:sz w:val="28"/>
          <w:szCs w:val="28"/>
          <w:lang w:val="en-US"/>
        </w:rPr>
        <w:t>B</w:t>
      </w:r>
      <w:r w:rsidRPr="00D72C28">
        <w:rPr>
          <w:b/>
          <w:color w:val="000000"/>
          <w:sz w:val="28"/>
          <w:szCs w:val="28"/>
        </w:rPr>
        <w:t xml:space="preserve"> (</w:t>
      </w:r>
      <w:r w:rsidRPr="00D72C28">
        <w:rPr>
          <w:b/>
          <w:color w:val="000000"/>
          <w:sz w:val="28"/>
          <w:szCs w:val="28"/>
          <w:lang w:val="en-US"/>
        </w:rPr>
        <w:t>breathing</w:t>
      </w:r>
      <w:r w:rsidRPr="00D72C28">
        <w:rPr>
          <w:b/>
          <w:color w:val="000000"/>
          <w:sz w:val="28"/>
          <w:szCs w:val="28"/>
        </w:rPr>
        <w:t>, дыхание)</w:t>
      </w:r>
    </w:p>
    <w:p w:rsidR="00D72C28" w:rsidRPr="00D72C28" w:rsidRDefault="00853E05" w:rsidP="00F72CD4">
      <w:pPr>
        <w:widowControl/>
        <w:numPr>
          <w:ilvl w:val="0"/>
          <w:numId w:val="48"/>
        </w:numPr>
        <w:tabs>
          <w:tab w:val="clear" w:pos="1429"/>
          <w:tab w:val="num" w:pos="567"/>
        </w:tabs>
        <w:autoSpaceDE/>
        <w:autoSpaceDN/>
        <w:adjustRightInd/>
        <w:spacing w:line="276" w:lineRule="auto"/>
        <w:ind w:left="567" w:hanging="283"/>
        <w:jc w:val="both"/>
        <w:rPr>
          <w:color w:val="000000"/>
          <w:sz w:val="28"/>
          <w:szCs w:val="28"/>
        </w:rPr>
      </w:pPr>
      <w:r>
        <w:rPr>
          <w:color w:val="000000"/>
          <w:sz w:val="28"/>
          <w:szCs w:val="28"/>
        </w:rPr>
        <w:t>в</w:t>
      </w:r>
      <w:r w:rsidR="00D72C28" w:rsidRPr="00D72C28">
        <w:rPr>
          <w:color w:val="000000"/>
          <w:sz w:val="28"/>
          <w:szCs w:val="28"/>
        </w:rPr>
        <w:t>ыполнить диагностику клинических признаков острой дыхательной недостаточности,</w:t>
      </w:r>
      <w:r w:rsidR="00517B2D">
        <w:rPr>
          <w:color w:val="000000"/>
          <w:sz w:val="28"/>
          <w:szCs w:val="28"/>
        </w:rPr>
        <w:t xml:space="preserve"> определить причины ее развития;</w:t>
      </w:r>
    </w:p>
    <w:p w:rsidR="00D72C28" w:rsidRPr="00D72C28" w:rsidRDefault="00853E05" w:rsidP="00F72CD4">
      <w:pPr>
        <w:widowControl/>
        <w:numPr>
          <w:ilvl w:val="0"/>
          <w:numId w:val="48"/>
        </w:numPr>
        <w:tabs>
          <w:tab w:val="clear" w:pos="1429"/>
          <w:tab w:val="num" w:pos="567"/>
        </w:tabs>
        <w:autoSpaceDE/>
        <w:autoSpaceDN/>
        <w:adjustRightInd/>
        <w:spacing w:line="276" w:lineRule="auto"/>
        <w:ind w:left="567" w:hanging="283"/>
        <w:jc w:val="both"/>
        <w:rPr>
          <w:color w:val="000000"/>
          <w:sz w:val="28"/>
          <w:szCs w:val="28"/>
        </w:rPr>
      </w:pPr>
      <w:r>
        <w:rPr>
          <w:color w:val="000000"/>
          <w:sz w:val="28"/>
          <w:szCs w:val="28"/>
        </w:rPr>
        <w:t>в</w:t>
      </w:r>
      <w:r w:rsidR="00D72C28" w:rsidRPr="00D72C28">
        <w:rPr>
          <w:color w:val="000000"/>
          <w:sz w:val="28"/>
          <w:szCs w:val="28"/>
        </w:rPr>
        <w:t>ыполнить коррекцию угрожающих жизни нарушений (кислородотерапия, вспомогательная вентиляция легких, искусственная вентиляция легких).</w:t>
      </w:r>
    </w:p>
    <w:p w:rsidR="00D72C28" w:rsidRPr="00D72C28" w:rsidRDefault="00D72C28" w:rsidP="00D639F0">
      <w:pPr>
        <w:widowControl/>
        <w:autoSpaceDE/>
        <w:autoSpaceDN/>
        <w:adjustRightInd/>
        <w:spacing w:line="276" w:lineRule="auto"/>
        <w:jc w:val="both"/>
        <w:rPr>
          <w:bCs/>
          <w:color w:val="000000"/>
          <w:sz w:val="28"/>
          <w:szCs w:val="28"/>
        </w:rPr>
      </w:pPr>
    </w:p>
    <w:p w:rsidR="00D72C28" w:rsidRPr="00D72C28" w:rsidRDefault="00D72C28" w:rsidP="00517B2D">
      <w:pPr>
        <w:widowControl/>
        <w:autoSpaceDE/>
        <w:autoSpaceDN/>
        <w:adjustRightInd/>
        <w:spacing w:line="276" w:lineRule="auto"/>
        <w:jc w:val="center"/>
        <w:rPr>
          <w:b/>
          <w:color w:val="000000"/>
          <w:sz w:val="28"/>
          <w:szCs w:val="28"/>
        </w:rPr>
      </w:pPr>
      <w:r w:rsidRPr="00D72C28">
        <w:rPr>
          <w:b/>
          <w:color w:val="000000"/>
          <w:sz w:val="28"/>
          <w:szCs w:val="28"/>
          <w:lang w:val="en-US"/>
        </w:rPr>
        <w:t>C</w:t>
      </w:r>
      <w:r w:rsidRPr="00D72C28">
        <w:rPr>
          <w:b/>
          <w:color w:val="000000"/>
          <w:sz w:val="28"/>
          <w:szCs w:val="28"/>
        </w:rPr>
        <w:t xml:space="preserve"> (</w:t>
      </w:r>
      <w:r w:rsidRPr="00D72C28">
        <w:rPr>
          <w:b/>
          <w:color w:val="000000"/>
          <w:sz w:val="28"/>
          <w:szCs w:val="28"/>
          <w:lang w:val="en-US"/>
        </w:rPr>
        <w:t>circulation</w:t>
      </w:r>
      <w:r w:rsidRPr="00D72C28">
        <w:rPr>
          <w:b/>
          <w:color w:val="000000"/>
          <w:sz w:val="28"/>
          <w:szCs w:val="28"/>
        </w:rPr>
        <w:t>, гемодинамика)</w:t>
      </w:r>
    </w:p>
    <w:p w:rsidR="00D72C28" w:rsidRPr="00D72C28" w:rsidRDefault="00853E05" w:rsidP="00F72CD4">
      <w:pPr>
        <w:widowControl/>
        <w:numPr>
          <w:ilvl w:val="0"/>
          <w:numId w:val="49"/>
        </w:numPr>
        <w:tabs>
          <w:tab w:val="clear" w:pos="1429"/>
          <w:tab w:val="num" w:pos="567"/>
        </w:tabs>
        <w:autoSpaceDE/>
        <w:autoSpaceDN/>
        <w:adjustRightInd/>
        <w:spacing w:line="276" w:lineRule="auto"/>
        <w:ind w:left="567" w:hanging="283"/>
        <w:jc w:val="both"/>
        <w:rPr>
          <w:color w:val="000000"/>
          <w:sz w:val="28"/>
          <w:szCs w:val="28"/>
        </w:rPr>
      </w:pPr>
      <w:r>
        <w:rPr>
          <w:color w:val="000000"/>
          <w:sz w:val="28"/>
          <w:szCs w:val="28"/>
        </w:rPr>
        <w:t>в</w:t>
      </w:r>
      <w:r w:rsidR="00D72C28" w:rsidRPr="00D72C28">
        <w:rPr>
          <w:color w:val="000000"/>
          <w:sz w:val="28"/>
          <w:szCs w:val="28"/>
        </w:rPr>
        <w:t xml:space="preserve">ыполнить диагностику острой </w:t>
      </w:r>
      <w:proofErr w:type="gramStart"/>
      <w:r w:rsidR="00D72C28" w:rsidRPr="00D72C28">
        <w:rPr>
          <w:color w:val="000000"/>
          <w:sz w:val="28"/>
          <w:szCs w:val="28"/>
        </w:rPr>
        <w:t>сердечно-сосудистой</w:t>
      </w:r>
      <w:proofErr w:type="gramEnd"/>
      <w:r w:rsidR="00D72C28" w:rsidRPr="00D72C28">
        <w:rPr>
          <w:color w:val="000000"/>
          <w:sz w:val="28"/>
          <w:szCs w:val="28"/>
        </w:rPr>
        <w:t xml:space="preserve"> недостаточности, определение причины е</w:t>
      </w:r>
      <w:r w:rsidR="00387498">
        <w:rPr>
          <w:color w:val="000000"/>
          <w:sz w:val="28"/>
          <w:szCs w:val="28"/>
        </w:rPr>
        <w:t>ё</w:t>
      </w:r>
      <w:r w:rsidR="00D72C28" w:rsidRPr="00D72C28">
        <w:rPr>
          <w:color w:val="000000"/>
          <w:sz w:val="28"/>
          <w:szCs w:val="28"/>
        </w:rPr>
        <w:t xml:space="preserve"> развития и вида. </w:t>
      </w:r>
      <w:r w:rsidR="00517B2D">
        <w:rPr>
          <w:color w:val="000000"/>
          <w:sz w:val="28"/>
          <w:szCs w:val="28"/>
        </w:rPr>
        <w:t>Регистрация ЭКГ в</w:t>
      </w:r>
      <w:r w:rsidR="000C6C7F">
        <w:rPr>
          <w:color w:val="000000"/>
          <w:sz w:val="28"/>
          <w:szCs w:val="28"/>
        </w:rPr>
        <w:t xml:space="preserve"> </w:t>
      </w:r>
      <w:r w:rsidR="00517B2D">
        <w:rPr>
          <w:color w:val="000000"/>
          <w:sz w:val="28"/>
          <w:szCs w:val="28"/>
        </w:rPr>
        <w:t>12 отведениях;</w:t>
      </w:r>
    </w:p>
    <w:p w:rsidR="00D72C28" w:rsidRPr="00D72C28" w:rsidRDefault="00853E05" w:rsidP="00F72CD4">
      <w:pPr>
        <w:widowControl/>
        <w:numPr>
          <w:ilvl w:val="0"/>
          <w:numId w:val="49"/>
        </w:numPr>
        <w:tabs>
          <w:tab w:val="clear" w:pos="1429"/>
          <w:tab w:val="num" w:pos="567"/>
        </w:tabs>
        <w:autoSpaceDE/>
        <w:autoSpaceDN/>
        <w:adjustRightInd/>
        <w:spacing w:line="276" w:lineRule="auto"/>
        <w:ind w:left="567" w:hanging="283"/>
        <w:jc w:val="both"/>
        <w:rPr>
          <w:color w:val="000000"/>
          <w:sz w:val="28"/>
          <w:szCs w:val="28"/>
        </w:rPr>
      </w:pPr>
      <w:r>
        <w:rPr>
          <w:color w:val="000000"/>
          <w:sz w:val="28"/>
          <w:szCs w:val="28"/>
        </w:rPr>
        <w:t>п</w:t>
      </w:r>
      <w:r w:rsidR="00D72C28" w:rsidRPr="00D72C28">
        <w:rPr>
          <w:color w:val="000000"/>
          <w:sz w:val="28"/>
          <w:szCs w:val="28"/>
        </w:rPr>
        <w:t xml:space="preserve">оказательным признаком нарушения периферической перфузии является симптом белого пятна. Для его оценки на 5 секунд сдавливают кожу кончика пальца, удерживая его на уровне сердца, с давлением, достаточным для побледнения кожи. Измеряют время, которое потребуется на возврат в месте сдавления цвета кожи до исходного </w:t>
      </w:r>
      <w:r w:rsidR="00BF6477">
        <w:rPr>
          <w:color w:val="000000"/>
          <w:sz w:val="28"/>
          <w:szCs w:val="28"/>
        </w:rPr>
        <w:t>(</w:t>
      </w:r>
      <w:r w:rsidR="00D72C28" w:rsidRPr="00D72C28">
        <w:rPr>
          <w:color w:val="000000"/>
          <w:sz w:val="28"/>
          <w:szCs w:val="28"/>
        </w:rPr>
        <w:t>такого ж</w:t>
      </w:r>
      <w:r w:rsidR="00517B2D">
        <w:rPr>
          <w:color w:val="000000"/>
          <w:sz w:val="28"/>
          <w:szCs w:val="28"/>
        </w:rPr>
        <w:t>е, как и у окружающих тканей</w:t>
      </w:r>
      <w:r w:rsidR="00BF6477">
        <w:rPr>
          <w:color w:val="000000"/>
          <w:sz w:val="28"/>
          <w:szCs w:val="28"/>
        </w:rPr>
        <w:t xml:space="preserve">). В </w:t>
      </w:r>
      <w:r w:rsidR="00517B2D">
        <w:rPr>
          <w:color w:val="000000"/>
          <w:sz w:val="28"/>
          <w:szCs w:val="28"/>
        </w:rPr>
        <w:t>норме</w:t>
      </w:r>
      <w:r w:rsidR="00D72C28" w:rsidRPr="00D72C28">
        <w:rPr>
          <w:color w:val="000000"/>
          <w:sz w:val="28"/>
          <w:szCs w:val="28"/>
        </w:rPr>
        <w:t xml:space="preserve"> менее 2 секунд;</w:t>
      </w:r>
    </w:p>
    <w:p w:rsidR="00D72C28" w:rsidRPr="00D72C28" w:rsidRDefault="00853E05" w:rsidP="00F72CD4">
      <w:pPr>
        <w:widowControl/>
        <w:numPr>
          <w:ilvl w:val="0"/>
          <w:numId w:val="49"/>
        </w:numPr>
        <w:tabs>
          <w:tab w:val="clear" w:pos="1429"/>
          <w:tab w:val="num" w:pos="567"/>
        </w:tabs>
        <w:autoSpaceDE/>
        <w:autoSpaceDN/>
        <w:adjustRightInd/>
        <w:spacing w:line="276" w:lineRule="auto"/>
        <w:ind w:left="567" w:hanging="283"/>
        <w:jc w:val="both"/>
        <w:rPr>
          <w:color w:val="000000"/>
          <w:sz w:val="28"/>
          <w:szCs w:val="28"/>
        </w:rPr>
      </w:pPr>
      <w:r>
        <w:rPr>
          <w:color w:val="000000"/>
          <w:sz w:val="28"/>
          <w:szCs w:val="28"/>
        </w:rPr>
        <w:t>в</w:t>
      </w:r>
      <w:r w:rsidR="00D72C28" w:rsidRPr="00D72C28">
        <w:rPr>
          <w:color w:val="000000"/>
          <w:sz w:val="28"/>
          <w:szCs w:val="28"/>
        </w:rPr>
        <w:t>ыполнить коррекцию угрожающих жизни нарушений (остановка кровотечения, внутривенный доступ, забор анализов крови, инфузия кристаллоидов).</w:t>
      </w:r>
    </w:p>
    <w:p w:rsidR="00BF6477" w:rsidRDefault="00BF6477" w:rsidP="00517B2D">
      <w:pPr>
        <w:widowControl/>
        <w:autoSpaceDE/>
        <w:autoSpaceDN/>
        <w:adjustRightInd/>
        <w:spacing w:line="276" w:lineRule="auto"/>
        <w:jc w:val="center"/>
        <w:rPr>
          <w:b/>
          <w:color w:val="000000"/>
          <w:sz w:val="28"/>
          <w:szCs w:val="28"/>
        </w:rPr>
      </w:pPr>
    </w:p>
    <w:p w:rsidR="00D72C28" w:rsidRPr="00D72C28" w:rsidRDefault="00D72C28" w:rsidP="00517B2D">
      <w:pPr>
        <w:widowControl/>
        <w:autoSpaceDE/>
        <w:autoSpaceDN/>
        <w:adjustRightInd/>
        <w:spacing w:line="276" w:lineRule="auto"/>
        <w:jc w:val="center"/>
        <w:rPr>
          <w:b/>
          <w:color w:val="000000"/>
          <w:sz w:val="28"/>
          <w:szCs w:val="28"/>
        </w:rPr>
      </w:pPr>
      <w:r w:rsidRPr="00D72C28">
        <w:rPr>
          <w:b/>
          <w:color w:val="000000"/>
          <w:sz w:val="28"/>
          <w:szCs w:val="28"/>
          <w:lang w:val="en-US"/>
        </w:rPr>
        <w:t>D</w:t>
      </w:r>
      <w:r w:rsidRPr="00D72C28">
        <w:rPr>
          <w:b/>
          <w:color w:val="000000"/>
          <w:sz w:val="28"/>
          <w:szCs w:val="28"/>
        </w:rPr>
        <w:t xml:space="preserve"> (</w:t>
      </w:r>
      <w:r w:rsidRPr="00D72C28">
        <w:rPr>
          <w:b/>
          <w:color w:val="000000"/>
          <w:sz w:val="28"/>
          <w:szCs w:val="28"/>
          <w:lang w:val="en-US"/>
        </w:rPr>
        <w:t>disability</w:t>
      </w:r>
      <w:r w:rsidRPr="00D72C28">
        <w:rPr>
          <w:b/>
          <w:color w:val="000000"/>
          <w:sz w:val="28"/>
          <w:szCs w:val="28"/>
        </w:rPr>
        <w:t>, неврологический статус)</w:t>
      </w:r>
    </w:p>
    <w:p w:rsidR="00D72C28" w:rsidRPr="00D72C28" w:rsidRDefault="00853E05" w:rsidP="00F72CD4">
      <w:pPr>
        <w:widowControl/>
        <w:numPr>
          <w:ilvl w:val="0"/>
          <w:numId w:val="46"/>
        </w:numPr>
        <w:tabs>
          <w:tab w:val="clear" w:pos="1287"/>
          <w:tab w:val="num" w:pos="567"/>
        </w:tabs>
        <w:autoSpaceDE/>
        <w:autoSpaceDN/>
        <w:adjustRightInd/>
        <w:spacing w:line="276" w:lineRule="auto"/>
        <w:ind w:left="567" w:hanging="283"/>
        <w:jc w:val="both"/>
        <w:rPr>
          <w:color w:val="000000"/>
          <w:sz w:val="28"/>
          <w:szCs w:val="28"/>
        </w:rPr>
      </w:pPr>
      <w:r>
        <w:rPr>
          <w:color w:val="000000"/>
          <w:sz w:val="28"/>
          <w:szCs w:val="28"/>
        </w:rPr>
        <w:t>о</w:t>
      </w:r>
      <w:r w:rsidR="00D72C28" w:rsidRPr="00D72C28">
        <w:rPr>
          <w:color w:val="000000"/>
          <w:sz w:val="28"/>
          <w:szCs w:val="28"/>
        </w:rPr>
        <w:t>ценить уровень сознания, зрачки, менингеальн</w:t>
      </w:r>
      <w:r w:rsidR="00BF6477">
        <w:rPr>
          <w:color w:val="000000"/>
          <w:sz w:val="28"/>
          <w:szCs w:val="28"/>
        </w:rPr>
        <w:t>ые симптомы, очаговые симптомы, уровень глюкозы крови,</w:t>
      </w:r>
      <w:r w:rsidR="00D72C28" w:rsidRPr="00D72C28">
        <w:rPr>
          <w:color w:val="000000"/>
          <w:sz w:val="28"/>
          <w:szCs w:val="28"/>
        </w:rPr>
        <w:t xml:space="preserve"> другие метаболические нарушения или </w:t>
      </w:r>
      <w:r w:rsidR="00BF6477">
        <w:rPr>
          <w:color w:val="000000"/>
          <w:sz w:val="28"/>
          <w:szCs w:val="28"/>
        </w:rPr>
        <w:t xml:space="preserve">следствия </w:t>
      </w:r>
      <w:r w:rsidR="00D72C28" w:rsidRPr="00D72C28">
        <w:rPr>
          <w:color w:val="000000"/>
          <w:sz w:val="28"/>
          <w:szCs w:val="28"/>
        </w:rPr>
        <w:t>воздействия лекарств, способные привести к угнетению уровня сознания;</w:t>
      </w:r>
    </w:p>
    <w:p w:rsidR="00D72C28" w:rsidRPr="00D72C28" w:rsidRDefault="00853E05" w:rsidP="00F72CD4">
      <w:pPr>
        <w:widowControl/>
        <w:numPr>
          <w:ilvl w:val="0"/>
          <w:numId w:val="46"/>
        </w:numPr>
        <w:tabs>
          <w:tab w:val="clear" w:pos="1287"/>
          <w:tab w:val="num" w:pos="567"/>
        </w:tabs>
        <w:autoSpaceDE/>
        <w:autoSpaceDN/>
        <w:adjustRightInd/>
        <w:spacing w:line="276" w:lineRule="auto"/>
        <w:ind w:left="567" w:hanging="283"/>
        <w:jc w:val="both"/>
        <w:rPr>
          <w:color w:val="000000"/>
          <w:sz w:val="28"/>
          <w:szCs w:val="28"/>
        </w:rPr>
      </w:pPr>
      <w:r>
        <w:rPr>
          <w:color w:val="000000"/>
          <w:sz w:val="28"/>
          <w:szCs w:val="28"/>
        </w:rPr>
        <w:t>в</w:t>
      </w:r>
      <w:r w:rsidR="00D72C28" w:rsidRPr="00D72C28">
        <w:rPr>
          <w:color w:val="000000"/>
          <w:sz w:val="28"/>
          <w:szCs w:val="28"/>
        </w:rPr>
        <w:t>ыполнить коррекцию угрожающих жизни нарушений.</w:t>
      </w:r>
    </w:p>
    <w:p w:rsidR="00D72C28" w:rsidRPr="00D72C28" w:rsidRDefault="00D72C28" w:rsidP="00D639F0">
      <w:pPr>
        <w:widowControl/>
        <w:autoSpaceDE/>
        <w:autoSpaceDN/>
        <w:adjustRightInd/>
        <w:spacing w:line="276" w:lineRule="auto"/>
        <w:jc w:val="both"/>
        <w:rPr>
          <w:b/>
          <w:color w:val="000000"/>
          <w:sz w:val="28"/>
          <w:szCs w:val="28"/>
        </w:rPr>
      </w:pPr>
    </w:p>
    <w:p w:rsidR="00D72C28" w:rsidRPr="00D72C28" w:rsidRDefault="00D72C28" w:rsidP="00517B2D">
      <w:pPr>
        <w:widowControl/>
        <w:autoSpaceDE/>
        <w:autoSpaceDN/>
        <w:adjustRightInd/>
        <w:spacing w:line="276" w:lineRule="auto"/>
        <w:jc w:val="center"/>
        <w:rPr>
          <w:b/>
          <w:color w:val="000000"/>
          <w:sz w:val="28"/>
          <w:szCs w:val="28"/>
        </w:rPr>
      </w:pPr>
      <w:r w:rsidRPr="00D72C28">
        <w:rPr>
          <w:b/>
          <w:color w:val="000000"/>
          <w:sz w:val="28"/>
          <w:szCs w:val="28"/>
          <w:lang w:val="en-US"/>
        </w:rPr>
        <w:t xml:space="preserve">E (exposure, </w:t>
      </w:r>
      <w:r w:rsidRPr="00D72C28">
        <w:rPr>
          <w:b/>
          <w:color w:val="000000"/>
          <w:sz w:val="28"/>
          <w:szCs w:val="28"/>
        </w:rPr>
        <w:t>внешний вид</w:t>
      </w:r>
      <w:r w:rsidRPr="00D72C28">
        <w:rPr>
          <w:b/>
          <w:color w:val="000000"/>
          <w:sz w:val="28"/>
          <w:szCs w:val="28"/>
          <w:lang w:val="en-US"/>
        </w:rPr>
        <w:t>)</w:t>
      </w:r>
    </w:p>
    <w:p w:rsidR="00D72C28" w:rsidRPr="00D72C28" w:rsidRDefault="00853E05" w:rsidP="00F72CD4">
      <w:pPr>
        <w:widowControl/>
        <w:numPr>
          <w:ilvl w:val="0"/>
          <w:numId w:val="46"/>
        </w:numPr>
        <w:tabs>
          <w:tab w:val="clear" w:pos="1287"/>
          <w:tab w:val="num" w:pos="567"/>
        </w:tabs>
        <w:autoSpaceDE/>
        <w:autoSpaceDN/>
        <w:adjustRightInd/>
        <w:spacing w:line="276" w:lineRule="auto"/>
        <w:ind w:left="567" w:hanging="283"/>
        <w:jc w:val="both"/>
        <w:rPr>
          <w:color w:val="000000"/>
          <w:sz w:val="28"/>
          <w:szCs w:val="28"/>
        </w:rPr>
      </w:pPr>
      <w:r>
        <w:rPr>
          <w:color w:val="000000"/>
          <w:sz w:val="28"/>
          <w:szCs w:val="28"/>
        </w:rPr>
        <w:t>о</w:t>
      </w:r>
      <w:r w:rsidR="00D72C28" w:rsidRPr="00D72C28">
        <w:rPr>
          <w:color w:val="000000"/>
          <w:sz w:val="28"/>
          <w:szCs w:val="28"/>
        </w:rPr>
        <w:t>ценить состояние кожных покровов и слизистых, отделяемое по дренажам;</w:t>
      </w:r>
    </w:p>
    <w:p w:rsidR="00D72C28" w:rsidRPr="00D72C28" w:rsidRDefault="00853E05" w:rsidP="00F72CD4">
      <w:pPr>
        <w:widowControl/>
        <w:numPr>
          <w:ilvl w:val="0"/>
          <w:numId w:val="46"/>
        </w:numPr>
        <w:tabs>
          <w:tab w:val="clear" w:pos="1287"/>
          <w:tab w:val="num" w:pos="567"/>
        </w:tabs>
        <w:autoSpaceDE/>
        <w:autoSpaceDN/>
        <w:adjustRightInd/>
        <w:spacing w:line="276" w:lineRule="auto"/>
        <w:ind w:left="567" w:hanging="283"/>
        <w:jc w:val="both"/>
        <w:rPr>
          <w:color w:val="000000"/>
          <w:sz w:val="28"/>
          <w:szCs w:val="28"/>
        </w:rPr>
      </w:pPr>
      <w:r>
        <w:rPr>
          <w:color w:val="000000"/>
          <w:sz w:val="28"/>
          <w:szCs w:val="28"/>
        </w:rPr>
        <w:t>в</w:t>
      </w:r>
      <w:r w:rsidR="00D72C28" w:rsidRPr="00D72C28">
        <w:rPr>
          <w:color w:val="000000"/>
          <w:sz w:val="28"/>
          <w:szCs w:val="28"/>
        </w:rPr>
        <w:t>ыполнить коррекцию угрожающих жизни нарушений.</w:t>
      </w:r>
    </w:p>
    <w:p w:rsidR="00375214" w:rsidRDefault="00182394" w:rsidP="00517B2D">
      <w:pPr>
        <w:widowControl/>
        <w:autoSpaceDE/>
        <w:autoSpaceDN/>
        <w:adjustRightInd/>
        <w:spacing w:after="200" w:line="276" w:lineRule="auto"/>
        <w:jc w:val="both"/>
        <w:rPr>
          <w:rFonts w:ascii="Arial" w:hAnsi="Arial" w:cs="Arial"/>
          <w:b/>
          <w:bCs/>
          <w:sz w:val="26"/>
          <w:szCs w:val="26"/>
        </w:rPr>
      </w:pPr>
      <w:r>
        <w:rPr>
          <w:color w:val="000000"/>
          <w:sz w:val="28"/>
          <w:szCs w:val="28"/>
        </w:rPr>
        <w:br w:type="page"/>
      </w:r>
    </w:p>
    <w:p w:rsidR="00071232" w:rsidRPr="00F065DB" w:rsidRDefault="00071232" w:rsidP="00071232">
      <w:pPr>
        <w:pStyle w:val="1"/>
      </w:pPr>
      <w:bookmarkStart w:id="54" w:name="_Toc101284139"/>
      <w:r w:rsidRPr="00F065DB">
        <w:lastRenderedPageBreak/>
        <w:t>ТЕСТОВЫЕ ЗАДАНИЯ И ЗАДАЧИ ДЛЯ САМОКОНТРОЛЯ</w:t>
      </w:r>
      <w:bookmarkEnd w:id="54"/>
    </w:p>
    <w:p w:rsidR="00071232" w:rsidRPr="00D63AC0" w:rsidRDefault="00071232" w:rsidP="00071232">
      <w:pPr>
        <w:spacing w:line="276" w:lineRule="auto"/>
        <w:ind w:firstLine="709"/>
        <w:rPr>
          <w:sz w:val="28"/>
          <w:szCs w:val="28"/>
          <w:highlight w:val="yellow"/>
        </w:rPr>
      </w:pPr>
    </w:p>
    <w:p w:rsidR="00071232" w:rsidRDefault="00071232" w:rsidP="00071232">
      <w:pPr>
        <w:pStyle w:val="2"/>
      </w:pPr>
      <w:bookmarkStart w:id="55" w:name="_Toc476539751"/>
      <w:bookmarkStart w:id="56" w:name="_Toc101284140"/>
      <w:r w:rsidRPr="00A40596">
        <w:t>Тестовые задания</w:t>
      </w:r>
      <w:bookmarkEnd w:id="55"/>
      <w:bookmarkEnd w:id="56"/>
    </w:p>
    <w:p w:rsidR="00071232" w:rsidRPr="00AD5399" w:rsidRDefault="00071232" w:rsidP="00071232">
      <w:pPr>
        <w:spacing w:line="276" w:lineRule="auto"/>
        <w:ind w:left="567" w:firstLine="709"/>
      </w:pPr>
    </w:p>
    <w:p w:rsidR="00071232" w:rsidRPr="007727AC" w:rsidRDefault="00071232" w:rsidP="00071232">
      <w:pPr>
        <w:tabs>
          <w:tab w:val="left" w:pos="397"/>
        </w:tabs>
        <w:overflowPunct w:val="0"/>
        <w:spacing w:line="276" w:lineRule="auto"/>
        <w:jc w:val="both"/>
        <w:rPr>
          <w:b/>
          <w:sz w:val="28"/>
          <w:szCs w:val="28"/>
        </w:rPr>
      </w:pPr>
      <w:r w:rsidRPr="007727AC">
        <w:rPr>
          <w:b/>
          <w:sz w:val="28"/>
          <w:szCs w:val="28"/>
        </w:rPr>
        <w:t>1.</w:t>
      </w:r>
      <w:r w:rsidRPr="007727AC">
        <w:rPr>
          <w:b/>
          <w:sz w:val="28"/>
          <w:szCs w:val="28"/>
        </w:rPr>
        <w:tab/>
        <w:t>Основные мероприятия при выведении из клинической смерти</w:t>
      </w:r>
    </w:p>
    <w:p w:rsidR="00071232" w:rsidRPr="007727AC" w:rsidRDefault="00071232" w:rsidP="00071232">
      <w:pPr>
        <w:overflowPunct w:val="0"/>
        <w:spacing w:line="276" w:lineRule="auto"/>
        <w:jc w:val="both"/>
        <w:rPr>
          <w:i/>
          <w:sz w:val="28"/>
          <w:szCs w:val="28"/>
        </w:rPr>
      </w:pPr>
      <w:r w:rsidRPr="007727AC">
        <w:rPr>
          <w:i/>
          <w:sz w:val="28"/>
          <w:szCs w:val="28"/>
        </w:rPr>
        <w:t>а) дать понюхать нашатырный спирт</w:t>
      </w:r>
    </w:p>
    <w:p w:rsidR="00071232" w:rsidRPr="007727AC" w:rsidRDefault="00071232" w:rsidP="00071232">
      <w:pPr>
        <w:overflowPunct w:val="0"/>
        <w:spacing w:line="276" w:lineRule="auto"/>
        <w:jc w:val="both"/>
        <w:rPr>
          <w:i/>
          <w:sz w:val="28"/>
          <w:szCs w:val="28"/>
        </w:rPr>
      </w:pPr>
      <w:r w:rsidRPr="007727AC">
        <w:rPr>
          <w:i/>
          <w:sz w:val="28"/>
          <w:szCs w:val="28"/>
        </w:rPr>
        <w:t>б) проведение искусственной вентиляции легких (ИВЛ)</w:t>
      </w:r>
    </w:p>
    <w:p w:rsidR="00071232" w:rsidRPr="007727AC" w:rsidRDefault="00071232" w:rsidP="00071232">
      <w:pPr>
        <w:overflowPunct w:val="0"/>
        <w:spacing w:line="276" w:lineRule="auto"/>
        <w:jc w:val="both"/>
        <w:rPr>
          <w:i/>
          <w:sz w:val="28"/>
          <w:szCs w:val="28"/>
        </w:rPr>
      </w:pPr>
      <w:r w:rsidRPr="007727AC">
        <w:rPr>
          <w:i/>
          <w:sz w:val="28"/>
          <w:szCs w:val="28"/>
        </w:rPr>
        <w:t>в) проведение закрытого массажа сердца</w:t>
      </w:r>
    </w:p>
    <w:p w:rsidR="00071232" w:rsidRPr="007727AC" w:rsidRDefault="00071232" w:rsidP="00071232">
      <w:pPr>
        <w:overflowPunct w:val="0"/>
        <w:spacing w:line="276" w:lineRule="auto"/>
        <w:jc w:val="both"/>
        <w:rPr>
          <w:i/>
          <w:sz w:val="28"/>
          <w:szCs w:val="28"/>
        </w:rPr>
      </w:pPr>
      <w:r w:rsidRPr="007727AC">
        <w:rPr>
          <w:i/>
          <w:sz w:val="28"/>
          <w:szCs w:val="28"/>
        </w:rPr>
        <w:t>г) одновременное проведение ИВЛ и закрытого массажа сердца</w:t>
      </w:r>
    </w:p>
    <w:p w:rsidR="00071232" w:rsidRDefault="00071232" w:rsidP="00071232">
      <w:pPr>
        <w:tabs>
          <w:tab w:val="left" w:pos="397"/>
        </w:tabs>
        <w:overflowPunct w:val="0"/>
        <w:spacing w:line="276" w:lineRule="auto"/>
        <w:jc w:val="both"/>
        <w:rPr>
          <w:b/>
          <w:sz w:val="28"/>
          <w:szCs w:val="28"/>
        </w:rPr>
      </w:pPr>
    </w:p>
    <w:p w:rsidR="00071232" w:rsidRPr="007727AC" w:rsidRDefault="00071232" w:rsidP="00071232">
      <w:pPr>
        <w:tabs>
          <w:tab w:val="left" w:pos="397"/>
        </w:tabs>
        <w:overflowPunct w:val="0"/>
        <w:spacing w:line="276" w:lineRule="auto"/>
        <w:jc w:val="both"/>
        <w:rPr>
          <w:b/>
          <w:sz w:val="28"/>
          <w:szCs w:val="28"/>
        </w:rPr>
      </w:pPr>
      <w:r w:rsidRPr="007727AC">
        <w:rPr>
          <w:b/>
          <w:sz w:val="28"/>
          <w:szCs w:val="28"/>
        </w:rPr>
        <w:t>2.</w:t>
      </w:r>
      <w:r w:rsidRPr="007727AC">
        <w:rPr>
          <w:b/>
          <w:sz w:val="28"/>
          <w:szCs w:val="28"/>
        </w:rPr>
        <w:tab/>
        <w:t xml:space="preserve">При проведении непрямого массажа сердца компрессию на грудину взрослого человека производят </w:t>
      </w:r>
    </w:p>
    <w:p w:rsidR="00071232" w:rsidRPr="007727AC" w:rsidRDefault="00071232" w:rsidP="00071232">
      <w:pPr>
        <w:overflowPunct w:val="0"/>
        <w:spacing w:line="276" w:lineRule="auto"/>
        <w:jc w:val="both"/>
        <w:rPr>
          <w:i/>
          <w:sz w:val="28"/>
          <w:szCs w:val="28"/>
        </w:rPr>
      </w:pPr>
      <w:r w:rsidRPr="007727AC">
        <w:rPr>
          <w:i/>
          <w:sz w:val="28"/>
          <w:szCs w:val="28"/>
        </w:rPr>
        <w:t>а) всей ладонью</w:t>
      </w:r>
    </w:p>
    <w:p w:rsidR="00071232" w:rsidRPr="007727AC" w:rsidRDefault="00071232" w:rsidP="00071232">
      <w:pPr>
        <w:overflowPunct w:val="0"/>
        <w:spacing w:line="276" w:lineRule="auto"/>
        <w:jc w:val="both"/>
        <w:rPr>
          <w:i/>
          <w:sz w:val="28"/>
          <w:szCs w:val="28"/>
        </w:rPr>
      </w:pPr>
      <w:r w:rsidRPr="007727AC">
        <w:rPr>
          <w:i/>
          <w:sz w:val="28"/>
          <w:szCs w:val="28"/>
        </w:rPr>
        <w:t>б) основанием ладони</w:t>
      </w:r>
    </w:p>
    <w:p w:rsidR="00071232" w:rsidRPr="007727AC" w:rsidRDefault="00071232" w:rsidP="00071232">
      <w:pPr>
        <w:overflowPunct w:val="0"/>
        <w:spacing w:line="276" w:lineRule="auto"/>
        <w:jc w:val="both"/>
        <w:rPr>
          <w:i/>
          <w:sz w:val="28"/>
          <w:szCs w:val="28"/>
        </w:rPr>
      </w:pPr>
      <w:r w:rsidRPr="007727AC">
        <w:rPr>
          <w:i/>
          <w:sz w:val="28"/>
          <w:szCs w:val="28"/>
        </w:rPr>
        <w:t>в) тремя пальцами</w:t>
      </w:r>
    </w:p>
    <w:p w:rsidR="00071232" w:rsidRPr="007727AC" w:rsidRDefault="00071232" w:rsidP="00071232">
      <w:pPr>
        <w:overflowPunct w:val="0"/>
        <w:spacing w:line="276" w:lineRule="auto"/>
        <w:jc w:val="both"/>
        <w:rPr>
          <w:i/>
          <w:sz w:val="28"/>
          <w:szCs w:val="28"/>
        </w:rPr>
      </w:pPr>
      <w:r w:rsidRPr="007727AC">
        <w:rPr>
          <w:i/>
          <w:sz w:val="28"/>
          <w:szCs w:val="28"/>
        </w:rPr>
        <w:t>г) одним пальцем</w:t>
      </w:r>
    </w:p>
    <w:p w:rsidR="00071232" w:rsidRDefault="00071232" w:rsidP="00071232">
      <w:pPr>
        <w:tabs>
          <w:tab w:val="left" w:pos="397"/>
        </w:tabs>
        <w:overflowPunct w:val="0"/>
        <w:spacing w:line="276" w:lineRule="auto"/>
        <w:jc w:val="both"/>
        <w:rPr>
          <w:b/>
          <w:sz w:val="28"/>
          <w:szCs w:val="28"/>
        </w:rPr>
      </w:pPr>
    </w:p>
    <w:p w:rsidR="00071232" w:rsidRPr="007727AC" w:rsidRDefault="00071232" w:rsidP="00071232">
      <w:pPr>
        <w:tabs>
          <w:tab w:val="left" w:pos="397"/>
        </w:tabs>
        <w:overflowPunct w:val="0"/>
        <w:spacing w:line="276" w:lineRule="auto"/>
        <w:jc w:val="both"/>
        <w:rPr>
          <w:b/>
          <w:sz w:val="28"/>
          <w:szCs w:val="28"/>
        </w:rPr>
      </w:pPr>
      <w:r w:rsidRPr="007727AC">
        <w:rPr>
          <w:b/>
          <w:sz w:val="28"/>
          <w:szCs w:val="28"/>
        </w:rPr>
        <w:t>3.</w:t>
      </w:r>
      <w:r w:rsidRPr="007727AC">
        <w:rPr>
          <w:b/>
          <w:sz w:val="28"/>
          <w:szCs w:val="28"/>
        </w:rPr>
        <w:tab/>
        <w:t>Соотношение дыханий и компрессий на грудину при проведении реанимации взрослому человеку одним лицом</w:t>
      </w:r>
    </w:p>
    <w:p w:rsidR="00071232" w:rsidRPr="007727AC" w:rsidRDefault="00071232" w:rsidP="00071232">
      <w:pPr>
        <w:overflowPunct w:val="0"/>
        <w:spacing w:line="276" w:lineRule="auto"/>
        <w:jc w:val="both"/>
        <w:rPr>
          <w:i/>
          <w:sz w:val="28"/>
          <w:szCs w:val="28"/>
        </w:rPr>
      </w:pPr>
      <w:r w:rsidRPr="007727AC">
        <w:rPr>
          <w:i/>
          <w:sz w:val="28"/>
          <w:szCs w:val="28"/>
        </w:rPr>
        <w:t>а) на 1 вдох - 5 компрессий</w:t>
      </w:r>
    </w:p>
    <w:p w:rsidR="00071232" w:rsidRPr="007727AC" w:rsidRDefault="00071232" w:rsidP="00071232">
      <w:pPr>
        <w:overflowPunct w:val="0"/>
        <w:spacing w:line="276" w:lineRule="auto"/>
        <w:jc w:val="both"/>
        <w:rPr>
          <w:i/>
          <w:sz w:val="28"/>
          <w:szCs w:val="28"/>
        </w:rPr>
      </w:pPr>
      <w:r w:rsidRPr="007727AC">
        <w:rPr>
          <w:i/>
          <w:sz w:val="28"/>
          <w:szCs w:val="28"/>
        </w:rPr>
        <w:t>б) на 2 вдоха - 4 компрессии</w:t>
      </w:r>
    </w:p>
    <w:p w:rsidR="00071232" w:rsidRPr="007727AC" w:rsidRDefault="00071232" w:rsidP="00071232">
      <w:pPr>
        <w:overflowPunct w:val="0"/>
        <w:spacing w:line="276" w:lineRule="auto"/>
        <w:jc w:val="both"/>
        <w:rPr>
          <w:i/>
          <w:sz w:val="28"/>
          <w:szCs w:val="28"/>
        </w:rPr>
      </w:pPr>
      <w:r w:rsidRPr="007727AC">
        <w:rPr>
          <w:i/>
          <w:sz w:val="28"/>
          <w:szCs w:val="28"/>
        </w:rPr>
        <w:t>в) на 3 вдоха - 6 компрессий</w:t>
      </w:r>
    </w:p>
    <w:p w:rsidR="00071232" w:rsidRPr="007727AC" w:rsidRDefault="00071232" w:rsidP="00071232">
      <w:pPr>
        <w:overflowPunct w:val="0"/>
        <w:spacing w:line="276" w:lineRule="auto"/>
        <w:jc w:val="both"/>
        <w:rPr>
          <w:i/>
          <w:sz w:val="28"/>
          <w:szCs w:val="28"/>
        </w:rPr>
      </w:pPr>
      <w:r w:rsidRPr="007727AC">
        <w:rPr>
          <w:i/>
          <w:sz w:val="28"/>
          <w:szCs w:val="28"/>
        </w:rPr>
        <w:t>г) на 2 вдоха - 30 компрессий</w:t>
      </w:r>
    </w:p>
    <w:p w:rsidR="00071232" w:rsidRDefault="00071232" w:rsidP="00071232">
      <w:pPr>
        <w:tabs>
          <w:tab w:val="left" w:pos="397"/>
        </w:tabs>
        <w:overflowPunct w:val="0"/>
        <w:spacing w:line="276" w:lineRule="auto"/>
        <w:jc w:val="both"/>
        <w:rPr>
          <w:b/>
          <w:sz w:val="28"/>
          <w:szCs w:val="28"/>
        </w:rPr>
      </w:pPr>
    </w:p>
    <w:p w:rsidR="00071232" w:rsidRPr="007727AC" w:rsidRDefault="00071232" w:rsidP="00071232">
      <w:pPr>
        <w:tabs>
          <w:tab w:val="left" w:pos="397"/>
        </w:tabs>
        <w:overflowPunct w:val="0"/>
        <w:spacing w:line="276" w:lineRule="auto"/>
        <w:jc w:val="both"/>
        <w:rPr>
          <w:b/>
          <w:sz w:val="28"/>
          <w:szCs w:val="28"/>
        </w:rPr>
      </w:pPr>
      <w:r w:rsidRPr="007727AC">
        <w:rPr>
          <w:b/>
          <w:sz w:val="28"/>
          <w:szCs w:val="28"/>
        </w:rPr>
        <w:t>4.</w:t>
      </w:r>
      <w:r w:rsidRPr="007727AC">
        <w:rPr>
          <w:b/>
          <w:sz w:val="28"/>
          <w:szCs w:val="28"/>
        </w:rPr>
        <w:tab/>
        <w:t>Глубина смещения грудины при проведении закрытого массажа сердца взрослому человеку</w:t>
      </w:r>
    </w:p>
    <w:p w:rsidR="00071232" w:rsidRPr="007727AC" w:rsidRDefault="00071232" w:rsidP="00071232">
      <w:pPr>
        <w:overflowPunct w:val="0"/>
        <w:spacing w:line="276" w:lineRule="auto"/>
        <w:jc w:val="both"/>
        <w:rPr>
          <w:i/>
          <w:sz w:val="28"/>
          <w:szCs w:val="28"/>
        </w:rPr>
      </w:pPr>
      <w:r w:rsidRPr="007727AC">
        <w:rPr>
          <w:i/>
          <w:sz w:val="28"/>
          <w:szCs w:val="28"/>
        </w:rPr>
        <w:t xml:space="preserve">а) </w:t>
      </w:r>
      <w:r>
        <w:rPr>
          <w:i/>
          <w:sz w:val="28"/>
          <w:szCs w:val="28"/>
        </w:rPr>
        <w:t>3</w:t>
      </w:r>
      <w:r w:rsidRPr="007727AC">
        <w:rPr>
          <w:i/>
          <w:sz w:val="28"/>
          <w:szCs w:val="28"/>
        </w:rPr>
        <w:t>-</w:t>
      </w:r>
      <w:r>
        <w:rPr>
          <w:i/>
          <w:sz w:val="28"/>
          <w:szCs w:val="28"/>
        </w:rPr>
        <w:t>4</w:t>
      </w:r>
      <w:r w:rsidRPr="007727AC">
        <w:rPr>
          <w:i/>
          <w:sz w:val="28"/>
          <w:szCs w:val="28"/>
        </w:rPr>
        <w:t xml:space="preserve"> см</w:t>
      </w:r>
    </w:p>
    <w:p w:rsidR="00071232" w:rsidRPr="007727AC" w:rsidRDefault="00071232" w:rsidP="00071232">
      <w:pPr>
        <w:overflowPunct w:val="0"/>
        <w:spacing w:line="276" w:lineRule="auto"/>
        <w:jc w:val="both"/>
        <w:rPr>
          <w:i/>
          <w:sz w:val="28"/>
          <w:szCs w:val="28"/>
        </w:rPr>
      </w:pPr>
      <w:r w:rsidRPr="007727AC">
        <w:rPr>
          <w:i/>
          <w:sz w:val="28"/>
          <w:szCs w:val="28"/>
        </w:rPr>
        <w:t>б) 5-6 см</w:t>
      </w:r>
    </w:p>
    <w:p w:rsidR="00071232" w:rsidRPr="007727AC" w:rsidRDefault="00071232" w:rsidP="00071232">
      <w:pPr>
        <w:overflowPunct w:val="0"/>
        <w:spacing w:line="276" w:lineRule="auto"/>
        <w:jc w:val="both"/>
        <w:rPr>
          <w:i/>
          <w:sz w:val="28"/>
          <w:szCs w:val="28"/>
        </w:rPr>
      </w:pPr>
      <w:r w:rsidRPr="007727AC">
        <w:rPr>
          <w:i/>
          <w:sz w:val="28"/>
          <w:szCs w:val="28"/>
        </w:rPr>
        <w:t>в) 7-8 см</w:t>
      </w:r>
    </w:p>
    <w:p w:rsidR="00071232" w:rsidRPr="007727AC" w:rsidRDefault="00071232" w:rsidP="00071232">
      <w:pPr>
        <w:overflowPunct w:val="0"/>
        <w:spacing w:line="276" w:lineRule="auto"/>
        <w:jc w:val="both"/>
        <w:rPr>
          <w:i/>
          <w:sz w:val="28"/>
          <w:szCs w:val="28"/>
        </w:rPr>
      </w:pPr>
      <w:r w:rsidRPr="007727AC">
        <w:rPr>
          <w:i/>
          <w:sz w:val="28"/>
          <w:szCs w:val="28"/>
        </w:rPr>
        <w:t>г) 9-10 см</w:t>
      </w:r>
    </w:p>
    <w:p w:rsidR="00071232" w:rsidRDefault="00071232" w:rsidP="00071232">
      <w:pPr>
        <w:tabs>
          <w:tab w:val="left" w:pos="397"/>
        </w:tabs>
        <w:overflowPunct w:val="0"/>
        <w:spacing w:line="276" w:lineRule="auto"/>
        <w:jc w:val="both"/>
        <w:rPr>
          <w:b/>
          <w:sz w:val="28"/>
          <w:szCs w:val="28"/>
        </w:rPr>
      </w:pPr>
    </w:p>
    <w:p w:rsidR="00071232" w:rsidRPr="007727AC" w:rsidRDefault="00071232" w:rsidP="00071232">
      <w:pPr>
        <w:tabs>
          <w:tab w:val="left" w:pos="397"/>
        </w:tabs>
        <w:overflowPunct w:val="0"/>
        <w:spacing w:line="276" w:lineRule="auto"/>
        <w:jc w:val="both"/>
        <w:rPr>
          <w:b/>
          <w:sz w:val="28"/>
          <w:szCs w:val="28"/>
        </w:rPr>
      </w:pPr>
      <w:r w:rsidRPr="007727AC">
        <w:rPr>
          <w:b/>
          <w:sz w:val="28"/>
          <w:szCs w:val="28"/>
        </w:rPr>
        <w:t>5.</w:t>
      </w:r>
      <w:r w:rsidRPr="007727AC">
        <w:rPr>
          <w:b/>
          <w:sz w:val="28"/>
          <w:szCs w:val="28"/>
        </w:rPr>
        <w:tab/>
        <w:t>Для клинической смерти не характерно</w:t>
      </w:r>
    </w:p>
    <w:p w:rsidR="00071232" w:rsidRPr="007727AC" w:rsidRDefault="00071232" w:rsidP="00071232">
      <w:pPr>
        <w:overflowPunct w:val="0"/>
        <w:spacing w:line="276" w:lineRule="auto"/>
        <w:jc w:val="both"/>
        <w:rPr>
          <w:i/>
          <w:sz w:val="28"/>
          <w:szCs w:val="28"/>
        </w:rPr>
      </w:pPr>
      <w:r w:rsidRPr="007727AC">
        <w:rPr>
          <w:i/>
          <w:sz w:val="28"/>
          <w:szCs w:val="28"/>
        </w:rPr>
        <w:t>а) отсутствие самостоятельного дыхания</w:t>
      </w:r>
    </w:p>
    <w:p w:rsidR="00071232" w:rsidRPr="007727AC" w:rsidRDefault="00071232" w:rsidP="00071232">
      <w:pPr>
        <w:overflowPunct w:val="0"/>
        <w:spacing w:line="276" w:lineRule="auto"/>
        <w:jc w:val="both"/>
        <w:rPr>
          <w:i/>
          <w:sz w:val="28"/>
          <w:szCs w:val="28"/>
        </w:rPr>
      </w:pPr>
      <w:r w:rsidRPr="007727AC">
        <w:rPr>
          <w:i/>
          <w:sz w:val="28"/>
          <w:szCs w:val="28"/>
        </w:rPr>
        <w:t>б) отсутствие пульса на сонной артерии</w:t>
      </w:r>
    </w:p>
    <w:p w:rsidR="00071232" w:rsidRPr="007727AC" w:rsidRDefault="00071232" w:rsidP="00071232">
      <w:pPr>
        <w:overflowPunct w:val="0"/>
        <w:spacing w:line="276" w:lineRule="auto"/>
        <w:jc w:val="both"/>
        <w:rPr>
          <w:i/>
          <w:sz w:val="28"/>
          <w:szCs w:val="28"/>
        </w:rPr>
      </w:pPr>
      <w:r w:rsidRPr="007727AC">
        <w:rPr>
          <w:i/>
          <w:sz w:val="28"/>
          <w:szCs w:val="28"/>
        </w:rPr>
        <w:t>в) отсутствие сознания</w:t>
      </w:r>
    </w:p>
    <w:p w:rsidR="00071232" w:rsidRPr="007727AC" w:rsidRDefault="00071232" w:rsidP="00071232">
      <w:pPr>
        <w:overflowPunct w:val="0"/>
        <w:spacing w:line="276" w:lineRule="auto"/>
        <w:jc w:val="both"/>
        <w:rPr>
          <w:i/>
          <w:sz w:val="28"/>
          <w:szCs w:val="28"/>
        </w:rPr>
      </w:pPr>
      <w:r w:rsidRPr="007727AC">
        <w:rPr>
          <w:i/>
          <w:sz w:val="28"/>
          <w:szCs w:val="28"/>
        </w:rPr>
        <w:t>г) патологическое дыхание</w:t>
      </w:r>
    </w:p>
    <w:p w:rsidR="00071232" w:rsidRPr="007727AC" w:rsidRDefault="00071232" w:rsidP="00071232">
      <w:pPr>
        <w:widowControl/>
        <w:autoSpaceDE/>
        <w:autoSpaceDN/>
        <w:adjustRightInd/>
        <w:spacing w:line="276" w:lineRule="auto"/>
        <w:rPr>
          <w:b/>
          <w:sz w:val="28"/>
          <w:szCs w:val="28"/>
        </w:rPr>
      </w:pPr>
      <w:r>
        <w:rPr>
          <w:b/>
          <w:sz w:val="28"/>
          <w:szCs w:val="28"/>
        </w:rPr>
        <w:br w:type="page"/>
      </w:r>
      <w:r w:rsidRPr="007727AC">
        <w:rPr>
          <w:b/>
          <w:sz w:val="28"/>
          <w:szCs w:val="28"/>
        </w:rPr>
        <w:lastRenderedPageBreak/>
        <w:t>6.</w:t>
      </w:r>
      <w:r w:rsidRPr="007727AC">
        <w:rPr>
          <w:b/>
          <w:sz w:val="28"/>
          <w:szCs w:val="28"/>
        </w:rPr>
        <w:tab/>
        <w:t>«Тройной» прием для обеспечения свободной проходимости дыхательных путей включает</w:t>
      </w:r>
    </w:p>
    <w:p w:rsidR="00071232" w:rsidRPr="007727AC" w:rsidRDefault="00071232" w:rsidP="00071232">
      <w:pPr>
        <w:overflowPunct w:val="0"/>
        <w:spacing w:line="276" w:lineRule="auto"/>
        <w:jc w:val="both"/>
        <w:rPr>
          <w:i/>
          <w:sz w:val="28"/>
          <w:szCs w:val="28"/>
        </w:rPr>
      </w:pPr>
      <w:r w:rsidRPr="007727AC">
        <w:rPr>
          <w:i/>
          <w:sz w:val="28"/>
          <w:szCs w:val="28"/>
        </w:rPr>
        <w:t>а) положение на спине, голова повернута на бок, нижняя челюсть выдвинута вперед</w:t>
      </w:r>
    </w:p>
    <w:p w:rsidR="00071232" w:rsidRPr="007727AC" w:rsidRDefault="00071232" w:rsidP="00071232">
      <w:pPr>
        <w:overflowPunct w:val="0"/>
        <w:spacing w:line="276" w:lineRule="auto"/>
        <w:jc w:val="both"/>
        <w:rPr>
          <w:i/>
          <w:sz w:val="28"/>
          <w:szCs w:val="28"/>
        </w:rPr>
      </w:pPr>
      <w:r w:rsidRPr="007727AC">
        <w:rPr>
          <w:i/>
          <w:sz w:val="28"/>
          <w:szCs w:val="28"/>
        </w:rPr>
        <w:t>б) голова отогнута кзади, нижняя челюсть выдвинута вперед, рот открыт</w:t>
      </w:r>
    </w:p>
    <w:p w:rsidR="00071232" w:rsidRPr="007727AC" w:rsidRDefault="00071232" w:rsidP="00071232">
      <w:pPr>
        <w:overflowPunct w:val="0"/>
        <w:spacing w:line="276" w:lineRule="auto"/>
        <w:jc w:val="both"/>
        <w:rPr>
          <w:i/>
          <w:sz w:val="28"/>
          <w:szCs w:val="28"/>
        </w:rPr>
      </w:pPr>
      <w:r w:rsidRPr="007727AC">
        <w:rPr>
          <w:i/>
          <w:sz w:val="28"/>
          <w:szCs w:val="28"/>
        </w:rPr>
        <w:t xml:space="preserve">в) положение на спине, голова согнута кпереди, нижняя челюсть прижата </w:t>
      </w:r>
      <w:proofErr w:type="gramStart"/>
      <w:r w:rsidRPr="007727AC">
        <w:rPr>
          <w:i/>
          <w:sz w:val="28"/>
          <w:szCs w:val="28"/>
        </w:rPr>
        <w:t>к</w:t>
      </w:r>
      <w:proofErr w:type="gramEnd"/>
      <w:r w:rsidRPr="007727AC">
        <w:rPr>
          <w:i/>
          <w:sz w:val="28"/>
          <w:szCs w:val="28"/>
        </w:rPr>
        <w:t xml:space="preserve"> верхней</w:t>
      </w:r>
    </w:p>
    <w:p w:rsidR="00071232" w:rsidRPr="007727AC" w:rsidRDefault="00071232" w:rsidP="00071232">
      <w:pPr>
        <w:overflowPunct w:val="0"/>
        <w:spacing w:line="276" w:lineRule="auto"/>
        <w:jc w:val="both"/>
        <w:rPr>
          <w:i/>
          <w:sz w:val="28"/>
          <w:szCs w:val="28"/>
        </w:rPr>
      </w:pPr>
      <w:r w:rsidRPr="007727AC">
        <w:rPr>
          <w:i/>
          <w:sz w:val="28"/>
          <w:szCs w:val="28"/>
        </w:rPr>
        <w:t xml:space="preserve">г) положение на спине, под лопатки подложен валик, нижняя челюсть прижата </w:t>
      </w:r>
      <w:proofErr w:type="gramStart"/>
      <w:r w:rsidRPr="007727AC">
        <w:rPr>
          <w:i/>
          <w:sz w:val="28"/>
          <w:szCs w:val="28"/>
        </w:rPr>
        <w:t>к</w:t>
      </w:r>
      <w:proofErr w:type="gramEnd"/>
      <w:r w:rsidRPr="007727AC">
        <w:rPr>
          <w:i/>
          <w:sz w:val="28"/>
          <w:szCs w:val="28"/>
        </w:rPr>
        <w:t xml:space="preserve"> верхней</w:t>
      </w:r>
    </w:p>
    <w:p w:rsidR="00071232" w:rsidRPr="007727AC" w:rsidRDefault="00071232" w:rsidP="00071232">
      <w:pPr>
        <w:tabs>
          <w:tab w:val="left" w:pos="397"/>
        </w:tabs>
        <w:overflowPunct w:val="0"/>
        <w:spacing w:line="276" w:lineRule="auto"/>
        <w:jc w:val="both"/>
        <w:rPr>
          <w:b/>
          <w:sz w:val="28"/>
          <w:szCs w:val="28"/>
        </w:rPr>
      </w:pPr>
    </w:p>
    <w:p w:rsidR="00071232" w:rsidRPr="007727AC" w:rsidRDefault="00071232" w:rsidP="00071232">
      <w:pPr>
        <w:tabs>
          <w:tab w:val="left" w:pos="397"/>
        </w:tabs>
        <w:overflowPunct w:val="0"/>
        <w:spacing w:line="276" w:lineRule="auto"/>
        <w:jc w:val="both"/>
        <w:rPr>
          <w:b/>
          <w:sz w:val="28"/>
          <w:szCs w:val="28"/>
        </w:rPr>
      </w:pPr>
      <w:r w:rsidRPr="007727AC">
        <w:rPr>
          <w:b/>
          <w:sz w:val="28"/>
          <w:szCs w:val="28"/>
        </w:rPr>
        <w:t>7.</w:t>
      </w:r>
      <w:r w:rsidRPr="007727AC">
        <w:rPr>
          <w:b/>
          <w:sz w:val="28"/>
          <w:szCs w:val="28"/>
        </w:rPr>
        <w:tab/>
        <w:t xml:space="preserve">Признак эффективности реанимационных мероприятий </w:t>
      </w:r>
    </w:p>
    <w:p w:rsidR="00071232" w:rsidRPr="007727AC" w:rsidRDefault="00071232" w:rsidP="00071232">
      <w:pPr>
        <w:overflowPunct w:val="0"/>
        <w:spacing w:line="276" w:lineRule="auto"/>
        <w:jc w:val="both"/>
        <w:rPr>
          <w:i/>
          <w:sz w:val="28"/>
          <w:szCs w:val="28"/>
        </w:rPr>
      </w:pPr>
      <w:r w:rsidRPr="007727AC">
        <w:rPr>
          <w:i/>
          <w:sz w:val="28"/>
          <w:szCs w:val="28"/>
        </w:rPr>
        <w:t>а) отсутствие экскурсий грудной клетки</w:t>
      </w:r>
    </w:p>
    <w:p w:rsidR="00071232" w:rsidRPr="007727AC" w:rsidRDefault="00071232" w:rsidP="00071232">
      <w:pPr>
        <w:overflowPunct w:val="0"/>
        <w:spacing w:line="276" w:lineRule="auto"/>
        <w:jc w:val="both"/>
        <w:rPr>
          <w:i/>
          <w:sz w:val="28"/>
          <w:szCs w:val="28"/>
        </w:rPr>
      </w:pPr>
      <w:r w:rsidRPr="007727AC">
        <w:rPr>
          <w:i/>
          <w:sz w:val="28"/>
          <w:szCs w:val="28"/>
        </w:rPr>
        <w:t xml:space="preserve">б) зрачки широкие </w:t>
      </w:r>
    </w:p>
    <w:p w:rsidR="00071232" w:rsidRPr="007727AC" w:rsidRDefault="00071232" w:rsidP="00071232">
      <w:pPr>
        <w:overflowPunct w:val="0"/>
        <w:spacing w:line="276" w:lineRule="auto"/>
        <w:jc w:val="both"/>
        <w:rPr>
          <w:i/>
          <w:sz w:val="28"/>
          <w:szCs w:val="28"/>
        </w:rPr>
      </w:pPr>
      <w:r w:rsidRPr="007727AC">
        <w:rPr>
          <w:i/>
          <w:sz w:val="28"/>
          <w:szCs w:val="28"/>
        </w:rPr>
        <w:t>в) отсутствие пульсовой волны на сонной артерии</w:t>
      </w:r>
    </w:p>
    <w:p w:rsidR="00071232" w:rsidRPr="007727AC" w:rsidRDefault="00071232" w:rsidP="00071232">
      <w:pPr>
        <w:overflowPunct w:val="0"/>
        <w:spacing w:line="276" w:lineRule="auto"/>
        <w:jc w:val="both"/>
        <w:rPr>
          <w:i/>
          <w:sz w:val="28"/>
          <w:szCs w:val="28"/>
        </w:rPr>
      </w:pPr>
      <w:r w:rsidRPr="007727AC">
        <w:rPr>
          <w:i/>
          <w:sz w:val="28"/>
          <w:szCs w:val="28"/>
        </w:rPr>
        <w:t>г) появление пульсовой волны на сонной артерии, сужение зрачков</w:t>
      </w:r>
    </w:p>
    <w:p w:rsidR="00071232" w:rsidRPr="007727AC" w:rsidRDefault="00071232" w:rsidP="00071232">
      <w:pPr>
        <w:tabs>
          <w:tab w:val="left" w:pos="397"/>
        </w:tabs>
        <w:overflowPunct w:val="0"/>
        <w:spacing w:line="276" w:lineRule="auto"/>
        <w:jc w:val="both"/>
        <w:rPr>
          <w:b/>
          <w:sz w:val="28"/>
          <w:szCs w:val="28"/>
        </w:rPr>
      </w:pPr>
    </w:p>
    <w:p w:rsidR="00071232" w:rsidRPr="007727AC" w:rsidRDefault="00071232" w:rsidP="00071232">
      <w:pPr>
        <w:tabs>
          <w:tab w:val="left" w:pos="397"/>
        </w:tabs>
        <w:overflowPunct w:val="0"/>
        <w:spacing w:line="276" w:lineRule="auto"/>
        <w:jc w:val="both"/>
        <w:rPr>
          <w:b/>
          <w:sz w:val="28"/>
          <w:szCs w:val="28"/>
        </w:rPr>
      </w:pPr>
      <w:r w:rsidRPr="007727AC">
        <w:rPr>
          <w:b/>
          <w:sz w:val="28"/>
          <w:szCs w:val="28"/>
        </w:rPr>
        <w:t>8.</w:t>
      </w:r>
      <w:r w:rsidRPr="007727AC">
        <w:rPr>
          <w:b/>
          <w:sz w:val="28"/>
          <w:szCs w:val="28"/>
        </w:rPr>
        <w:tab/>
        <w:t>Соотношение компрессий на грудину и дыханий при проведении реанимации взрослому человеку двумя лицами</w:t>
      </w:r>
    </w:p>
    <w:p w:rsidR="00071232" w:rsidRPr="007727AC" w:rsidRDefault="00071232" w:rsidP="00071232">
      <w:pPr>
        <w:overflowPunct w:val="0"/>
        <w:spacing w:line="276" w:lineRule="auto"/>
        <w:jc w:val="both"/>
        <w:rPr>
          <w:i/>
          <w:sz w:val="28"/>
          <w:szCs w:val="28"/>
        </w:rPr>
      </w:pPr>
      <w:r w:rsidRPr="007727AC">
        <w:rPr>
          <w:i/>
          <w:sz w:val="28"/>
          <w:szCs w:val="28"/>
        </w:rPr>
        <w:t xml:space="preserve">а) </w:t>
      </w:r>
      <w:r>
        <w:rPr>
          <w:i/>
          <w:sz w:val="28"/>
          <w:szCs w:val="28"/>
        </w:rPr>
        <w:t xml:space="preserve"> </w:t>
      </w:r>
      <w:r w:rsidRPr="007727AC">
        <w:rPr>
          <w:i/>
          <w:sz w:val="28"/>
          <w:szCs w:val="28"/>
        </w:rPr>
        <w:t>2 компрессии на 1 вдох</w:t>
      </w:r>
    </w:p>
    <w:p w:rsidR="00071232" w:rsidRPr="007727AC" w:rsidRDefault="00071232" w:rsidP="00071232">
      <w:pPr>
        <w:overflowPunct w:val="0"/>
        <w:spacing w:line="276" w:lineRule="auto"/>
        <w:jc w:val="both"/>
        <w:rPr>
          <w:i/>
          <w:sz w:val="28"/>
          <w:szCs w:val="28"/>
        </w:rPr>
      </w:pPr>
      <w:r>
        <w:rPr>
          <w:i/>
          <w:sz w:val="28"/>
          <w:szCs w:val="28"/>
        </w:rPr>
        <w:t xml:space="preserve">б) </w:t>
      </w:r>
      <w:r w:rsidRPr="007727AC">
        <w:rPr>
          <w:i/>
          <w:sz w:val="28"/>
          <w:szCs w:val="28"/>
        </w:rPr>
        <w:t xml:space="preserve"> 10 компрессий на 1 вдох</w:t>
      </w:r>
    </w:p>
    <w:p w:rsidR="00071232" w:rsidRPr="007727AC" w:rsidRDefault="00071232" w:rsidP="00071232">
      <w:pPr>
        <w:overflowPunct w:val="0"/>
        <w:spacing w:line="276" w:lineRule="auto"/>
        <w:jc w:val="both"/>
        <w:rPr>
          <w:i/>
          <w:sz w:val="28"/>
          <w:szCs w:val="28"/>
        </w:rPr>
      </w:pPr>
      <w:r>
        <w:rPr>
          <w:i/>
          <w:sz w:val="28"/>
          <w:szCs w:val="28"/>
        </w:rPr>
        <w:t xml:space="preserve">в) </w:t>
      </w:r>
      <w:r w:rsidRPr="007727AC">
        <w:rPr>
          <w:i/>
          <w:sz w:val="28"/>
          <w:szCs w:val="28"/>
        </w:rPr>
        <w:t xml:space="preserve"> 5 компрессий на 1 вдох</w:t>
      </w:r>
    </w:p>
    <w:p w:rsidR="00071232" w:rsidRPr="007727AC" w:rsidRDefault="00071232" w:rsidP="00071232">
      <w:pPr>
        <w:overflowPunct w:val="0"/>
        <w:spacing w:line="276" w:lineRule="auto"/>
        <w:jc w:val="both"/>
        <w:rPr>
          <w:i/>
          <w:sz w:val="28"/>
          <w:szCs w:val="28"/>
        </w:rPr>
      </w:pPr>
      <w:r>
        <w:rPr>
          <w:i/>
          <w:sz w:val="28"/>
          <w:szCs w:val="28"/>
        </w:rPr>
        <w:t xml:space="preserve">г) </w:t>
      </w:r>
      <w:r w:rsidRPr="007727AC">
        <w:rPr>
          <w:i/>
          <w:sz w:val="28"/>
          <w:szCs w:val="28"/>
        </w:rPr>
        <w:t xml:space="preserve"> 30 компрессий на 2 вдоха</w:t>
      </w:r>
    </w:p>
    <w:p w:rsidR="00071232" w:rsidRPr="007727AC" w:rsidRDefault="00071232" w:rsidP="00071232">
      <w:pPr>
        <w:widowControl/>
        <w:autoSpaceDE/>
        <w:autoSpaceDN/>
        <w:adjustRightInd/>
        <w:spacing w:line="276" w:lineRule="auto"/>
        <w:rPr>
          <w:b/>
          <w:sz w:val="28"/>
          <w:szCs w:val="28"/>
        </w:rPr>
      </w:pPr>
    </w:p>
    <w:p w:rsidR="00071232" w:rsidRPr="007727AC" w:rsidRDefault="00071232" w:rsidP="00071232">
      <w:pPr>
        <w:tabs>
          <w:tab w:val="left" w:pos="397"/>
        </w:tabs>
        <w:overflowPunct w:val="0"/>
        <w:spacing w:line="276" w:lineRule="auto"/>
        <w:jc w:val="both"/>
        <w:rPr>
          <w:b/>
          <w:sz w:val="28"/>
          <w:szCs w:val="28"/>
        </w:rPr>
      </w:pPr>
      <w:r w:rsidRPr="007727AC">
        <w:rPr>
          <w:b/>
          <w:sz w:val="28"/>
          <w:szCs w:val="28"/>
        </w:rPr>
        <w:t>9.</w:t>
      </w:r>
      <w:r w:rsidRPr="007727AC">
        <w:rPr>
          <w:b/>
          <w:sz w:val="28"/>
          <w:szCs w:val="28"/>
        </w:rPr>
        <w:tab/>
        <w:t>Признаки клинической смерти</w:t>
      </w:r>
    </w:p>
    <w:p w:rsidR="00071232" w:rsidRPr="007727AC" w:rsidRDefault="00071232" w:rsidP="00071232">
      <w:pPr>
        <w:overflowPunct w:val="0"/>
        <w:spacing w:line="276" w:lineRule="auto"/>
        <w:jc w:val="both"/>
        <w:rPr>
          <w:i/>
          <w:sz w:val="28"/>
          <w:szCs w:val="28"/>
        </w:rPr>
      </w:pPr>
      <w:r w:rsidRPr="007727AC">
        <w:rPr>
          <w:i/>
          <w:sz w:val="28"/>
          <w:szCs w:val="28"/>
        </w:rPr>
        <w:t>а) потеря сознания и отсутствие пульса на сонных артериях</w:t>
      </w:r>
    </w:p>
    <w:p w:rsidR="00071232" w:rsidRPr="007727AC" w:rsidRDefault="00071232" w:rsidP="00071232">
      <w:pPr>
        <w:overflowPunct w:val="0"/>
        <w:spacing w:line="276" w:lineRule="auto"/>
        <w:jc w:val="both"/>
        <w:rPr>
          <w:i/>
          <w:sz w:val="28"/>
          <w:szCs w:val="28"/>
        </w:rPr>
      </w:pPr>
      <w:r w:rsidRPr="007727AC">
        <w:rPr>
          <w:i/>
          <w:sz w:val="28"/>
          <w:szCs w:val="28"/>
        </w:rPr>
        <w:t>б) спутанность сознания и возбуждение</w:t>
      </w:r>
    </w:p>
    <w:p w:rsidR="00071232" w:rsidRPr="007727AC" w:rsidRDefault="00071232" w:rsidP="00071232">
      <w:pPr>
        <w:overflowPunct w:val="0"/>
        <w:spacing w:line="276" w:lineRule="auto"/>
        <w:jc w:val="both"/>
        <w:rPr>
          <w:i/>
          <w:sz w:val="28"/>
          <w:szCs w:val="28"/>
        </w:rPr>
      </w:pPr>
      <w:r w:rsidRPr="007727AC">
        <w:rPr>
          <w:i/>
          <w:sz w:val="28"/>
          <w:szCs w:val="28"/>
        </w:rPr>
        <w:t>в) нитевидный пульс на сонных артериях</w:t>
      </w:r>
    </w:p>
    <w:p w:rsidR="00071232" w:rsidRPr="007727AC" w:rsidRDefault="00071232" w:rsidP="00071232">
      <w:pPr>
        <w:overflowPunct w:val="0"/>
        <w:spacing w:line="276" w:lineRule="auto"/>
        <w:jc w:val="both"/>
        <w:rPr>
          <w:i/>
          <w:sz w:val="28"/>
          <w:szCs w:val="28"/>
        </w:rPr>
      </w:pPr>
      <w:r w:rsidRPr="007727AC">
        <w:rPr>
          <w:i/>
          <w:sz w:val="28"/>
          <w:szCs w:val="28"/>
        </w:rPr>
        <w:t xml:space="preserve">г) </w:t>
      </w:r>
      <w:r>
        <w:rPr>
          <w:i/>
          <w:sz w:val="28"/>
          <w:szCs w:val="28"/>
        </w:rPr>
        <w:t>отсутствие пульса на лучевой артерии</w:t>
      </w:r>
    </w:p>
    <w:p w:rsidR="00071232" w:rsidRPr="007727AC" w:rsidRDefault="00071232" w:rsidP="00071232">
      <w:pPr>
        <w:tabs>
          <w:tab w:val="left" w:pos="397"/>
        </w:tabs>
        <w:overflowPunct w:val="0"/>
        <w:spacing w:line="276" w:lineRule="auto"/>
        <w:jc w:val="both"/>
        <w:rPr>
          <w:b/>
          <w:sz w:val="28"/>
          <w:szCs w:val="28"/>
        </w:rPr>
      </w:pPr>
    </w:p>
    <w:p w:rsidR="00071232" w:rsidRPr="007727AC" w:rsidRDefault="00071232" w:rsidP="00071232">
      <w:pPr>
        <w:tabs>
          <w:tab w:val="left" w:pos="397"/>
        </w:tabs>
        <w:overflowPunct w:val="0"/>
        <w:spacing w:line="276" w:lineRule="auto"/>
        <w:jc w:val="both"/>
        <w:rPr>
          <w:b/>
          <w:sz w:val="28"/>
          <w:szCs w:val="28"/>
        </w:rPr>
      </w:pPr>
      <w:r w:rsidRPr="007727AC">
        <w:rPr>
          <w:b/>
          <w:sz w:val="28"/>
          <w:szCs w:val="28"/>
        </w:rPr>
        <w:t>10.</w:t>
      </w:r>
      <w:r w:rsidRPr="007727AC">
        <w:rPr>
          <w:b/>
          <w:sz w:val="28"/>
          <w:szCs w:val="28"/>
        </w:rPr>
        <w:tab/>
        <w:t>Показания к прекращению реанимации</w:t>
      </w:r>
    </w:p>
    <w:p w:rsidR="00071232" w:rsidRPr="007727AC" w:rsidRDefault="00071232" w:rsidP="00071232">
      <w:pPr>
        <w:overflowPunct w:val="0"/>
        <w:spacing w:line="276" w:lineRule="auto"/>
        <w:jc w:val="both"/>
        <w:rPr>
          <w:i/>
          <w:sz w:val="28"/>
          <w:szCs w:val="28"/>
        </w:rPr>
      </w:pPr>
      <w:r w:rsidRPr="007727AC">
        <w:rPr>
          <w:i/>
          <w:sz w:val="28"/>
          <w:szCs w:val="28"/>
        </w:rPr>
        <w:t>а) отсутствие признаков эффективного кровообращения</w:t>
      </w:r>
    </w:p>
    <w:p w:rsidR="00071232" w:rsidRPr="007727AC" w:rsidRDefault="00071232" w:rsidP="00071232">
      <w:pPr>
        <w:overflowPunct w:val="0"/>
        <w:spacing w:line="276" w:lineRule="auto"/>
        <w:jc w:val="both"/>
        <w:rPr>
          <w:i/>
          <w:sz w:val="28"/>
          <w:szCs w:val="28"/>
        </w:rPr>
      </w:pPr>
      <w:r w:rsidRPr="007727AC">
        <w:rPr>
          <w:i/>
          <w:sz w:val="28"/>
          <w:szCs w:val="28"/>
        </w:rPr>
        <w:t>б) отсутствие самостоятельного дыхания</w:t>
      </w:r>
    </w:p>
    <w:p w:rsidR="00071232" w:rsidRPr="007727AC" w:rsidRDefault="00071232" w:rsidP="00071232">
      <w:pPr>
        <w:overflowPunct w:val="0"/>
        <w:spacing w:line="276" w:lineRule="auto"/>
        <w:jc w:val="both"/>
        <w:rPr>
          <w:i/>
          <w:sz w:val="28"/>
          <w:szCs w:val="28"/>
        </w:rPr>
      </w:pPr>
      <w:r w:rsidRPr="007727AC">
        <w:rPr>
          <w:i/>
          <w:sz w:val="28"/>
          <w:szCs w:val="28"/>
        </w:rPr>
        <w:t>в) появление признаков биологической смерти</w:t>
      </w:r>
    </w:p>
    <w:p w:rsidR="00071232" w:rsidRPr="007727AC" w:rsidRDefault="00071232" w:rsidP="00071232">
      <w:pPr>
        <w:overflowPunct w:val="0"/>
        <w:spacing w:line="276" w:lineRule="auto"/>
        <w:jc w:val="both"/>
        <w:rPr>
          <w:i/>
          <w:sz w:val="28"/>
          <w:szCs w:val="28"/>
        </w:rPr>
      </w:pPr>
      <w:r w:rsidRPr="007727AC">
        <w:rPr>
          <w:i/>
          <w:sz w:val="28"/>
          <w:szCs w:val="28"/>
        </w:rPr>
        <w:t>г) широкие зрачки</w:t>
      </w:r>
    </w:p>
    <w:p w:rsidR="00071232" w:rsidRPr="007727AC" w:rsidRDefault="00071232" w:rsidP="00071232">
      <w:pPr>
        <w:widowControl/>
        <w:autoSpaceDE/>
        <w:autoSpaceDN/>
        <w:adjustRightInd/>
        <w:spacing w:line="276" w:lineRule="auto"/>
        <w:rPr>
          <w:b/>
          <w:sz w:val="28"/>
          <w:szCs w:val="28"/>
        </w:rPr>
      </w:pPr>
    </w:p>
    <w:p w:rsidR="00071232" w:rsidRDefault="00071232" w:rsidP="00071232">
      <w:pPr>
        <w:widowControl/>
        <w:autoSpaceDE/>
        <w:autoSpaceDN/>
        <w:adjustRightInd/>
        <w:spacing w:after="200" w:line="276" w:lineRule="auto"/>
        <w:rPr>
          <w:b/>
          <w:sz w:val="28"/>
          <w:szCs w:val="28"/>
        </w:rPr>
      </w:pPr>
      <w:r>
        <w:rPr>
          <w:b/>
          <w:sz w:val="28"/>
          <w:szCs w:val="28"/>
        </w:rPr>
        <w:br w:type="page"/>
      </w:r>
    </w:p>
    <w:p w:rsidR="00071232" w:rsidRPr="007727AC" w:rsidRDefault="00071232" w:rsidP="005F4207">
      <w:pPr>
        <w:widowControl/>
        <w:autoSpaceDE/>
        <w:autoSpaceDN/>
        <w:adjustRightInd/>
        <w:spacing w:line="276" w:lineRule="auto"/>
        <w:rPr>
          <w:b/>
          <w:sz w:val="28"/>
          <w:szCs w:val="28"/>
        </w:rPr>
      </w:pPr>
      <w:r w:rsidRPr="007727AC">
        <w:rPr>
          <w:b/>
          <w:sz w:val="28"/>
          <w:szCs w:val="28"/>
        </w:rPr>
        <w:lastRenderedPageBreak/>
        <w:t>11.</w:t>
      </w:r>
      <w:r w:rsidRPr="007727AC">
        <w:rPr>
          <w:b/>
          <w:sz w:val="28"/>
          <w:szCs w:val="28"/>
        </w:rPr>
        <w:tab/>
        <w:t>Для предупреждения западения корня языка при проведении реанимации голова пострадавшего должна быть</w:t>
      </w:r>
    </w:p>
    <w:p w:rsidR="00071232" w:rsidRPr="007727AC" w:rsidRDefault="00071232" w:rsidP="005F4207">
      <w:pPr>
        <w:overflowPunct w:val="0"/>
        <w:spacing w:line="276" w:lineRule="auto"/>
        <w:jc w:val="both"/>
        <w:rPr>
          <w:i/>
          <w:sz w:val="28"/>
          <w:szCs w:val="28"/>
        </w:rPr>
      </w:pPr>
      <w:r w:rsidRPr="007727AC">
        <w:rPr>
          <w:i/>
          <w:sz w:val="28"/>
          <w:szCs w:val="28"/>
        </w:rPr>
        <w:t xml:space="preserve">а) </w:t>
      </w:r>
      <w:proofErr w:type="gramStart"/>
      <w:r w:rsidRPr="007727AC">
        <w:rPr>
          <w:i/>
          <w:sz w:val="28"/>
          <w:szCs w:val="28"/>
        </w:rPr>
        <w:t>повернута</w:t>
      </w:r>
      <w:proofErr w:type="gramEnd"/>
      <w:r w:rsidRPr="007727AC">
        <w:rPr>
          <w:i/>
          <w:sz w:val="28"/>
          <w:szCs w:val="28"/>
        </w:rPr>
        <w:t xml:space="preserve"> на бок</w:t>
      </w:r>
    </w:p>
    <w:p w:rsidR="00071232" w:rsidRPr="007727AC" w:rsidRDefault="00071232" w:rsidP="005F4207">
      <w:pPr>
        <w:overflowPunct w:val="0"/>
        <w:spacing w:line="276" w:lineRule="auto"/>
        <w:jc w:val="both"/>
        <w:rPr>
          <w:i/>
          <w:sz w:val="28"/>
          <w:szCs w:val="28"/>
        </w:rPr>
      </w:pPr>
      <w:r w:rsidRPr="007727AC">
        <w:rPr>
          <w:i/>
          <w:sz w:val="28"/>
          <w:szCs w:val="28"/>
        </w:rPr>
        <w:t>б) запрокинута назад</w:t>
      </w:r>
    </w:p>
    <w:p w:rsidR="00071232" w:rsidRPr="007727AC" w:rsidRDefault="00071232" w:rsidP="005F4207">
      <w:pPr>
        <w:overflowPunct w:val="0"/>
        <w:spacing w:line="276" w:lineRule="auto"/>
        <w:jc w:val="both"/>
        <w:rPr>
          <w:i/>
          <w:sz w:val="28"/>
          <w:szCs w:val="28"/>
        </w:rPr>
      </w:pPr>
      <w:r w:rsidRPr="007727AC">
        <w:rPr>
          <w:i/>
          <w:sz w:val="28"/>
          <w:szCs w:val="28"/>
        </w:rPr>
        <w:t>в) согнута вперед</w:t>
      </w:r>
    </w:p>
    <w:p w:rsidR="00071232" w:rsidRPr="007727AC" w:rsidRDefault="00071232" w:rsidP="005F4207">
      <w:pPr>
        <w:overflowPunct w:val="0"/>
        <w:spacing w:line="276" w:lineRule="auto"/>
        <w:jc w:val="both"/>
        <w:rPr>
          <w:i/>
          <w:sz w:val="28"/>
          <w:szCs w:val="28"/>
        </w:rPr>
      </w:pPr>
      <w:r w:rsidRPr="007727AC">
        <w:rPr>
          <w:i/>
          <w:sz w:val="28"/>
          <w:szCs w:val="28"/>
        </w:rPr>
        <w:t xml:space="preserve">г) в исходном положении </w:t>
      </w:r>
    </w:p>
    <w:p w:rsidR="005F4207" w:rsidRDefault="005F4207" w:rsidP="005F4207">
      <w:pPr>
        <w:widowControl/>
        <w:autoSpaceDE/>
        <w:autoSpaceDN/>
        <w:adjustRightInd/>
        <w:spacing w:line="276" w:lineRule="auto"/>
        <w:rPr>
          <w:b/>
          <w:sz w:val="28"/>
          <w:szCs w:val="28"/>
        </w:rPr>
      </w:pPr>
    </w:p>
    <w:p w:rsidR="00071232" w:rsidRPr="007727AC" w:rsidRDefault="00071232" w:rsidP="005F4207">
      <w:pPr>
        <w:widowControl/>
        <w:autoSpaceDE/>
        <w:autoSpaceDN/>
        <w:adjustRightInd/>
        <w:spacing w:line="276" w:lineRule="auto"/>
        <w:rPr>
          <w:b/>
          <w:sz w:val="28"/>
          <w:szCs w:val="28"/>
        </w:rPr>
      </w:pPr>
      <w:r w:rsidRPr="007727AC">
        <w:rPr>
          <w:b/>
          <w:sz w:val="28"/>
          <w:szCs w:val="28"/>
        </w:rPr>
        <w:t>12.</w:t>
      </w:r>
      <w:r w:rsidRPr="007727AC">
        <w:rPr>
          <w:b/>
          <w:sz w:val="28"/>
          <w:szCs w:val="28"/>
        </w:rPr>
        <w:tab/>
        <w:t>Продолжительность клинической смерти в условиях нормотермии</w:t>
      </w:r>
    </w:p>
    <w:p w:rsidR="00071232" w:rsidRPr="007727AC" w:rsidRDefault="00071232" w:rsidP="005F4207">
      <w:pPr>
        <w:overflowPunct w:val="0"/>
        <w:spacing w:line="276" w:lineRule="auto"/>
        <w:jc w:val="both"/>
        <w:rPr>
          <w:i/>
          <w:sz w:val="28"/>
          <w:szCs w:val="28"/>
        </w:rPr>
      </w:pPr>
      <w:r w:rsidRPr="007727AC">
        <w:rPr>
          <w:i/>
          <w:sz w:val="28"/>
          <w:szCs w:val="28"/>
        </w:rPr>
        <w:t>а) 1-2 минуты</w:t>
      </w:r>
    </w:p>
    <w:p w:rsidR="00071232" w:rsidRPr="007727AC" w:rsidRDefault="00071232" w:rsidP="005F4207">
      <w:pPr>
        <w:overflowPunct w:val="0"/>
        <w:spacing w:line="276" w:lineRule="auto"/>
        <w:jc w:val="both"/>
        <w:rPr>
          <w:i/>
          <w:sz w:val="28"/>
          <w:szCs w:val="28"/>
        </w:rPr>
      </w:pPr>
      <w:r w:rsidRPr="007727AC">
        <w:rPr>
          <w:i/>
          <w:sz w:val="28"/>
          <w:szCs w:val="28"/>
        </w:rPr>
        <w:t>б) 5-7 минут</w:t>
      </w:r>
    </w:p>
    <w:p w:rsidR="00071232" w:rsidRPr="007727AC" w:rsidRDefault="00071232" w:rsidP="005F4207">
      <w:pPr>
        <w:overflowPunct w:val="0"/>
        <w:spacing w:line="276" w:lineRule="auto"/>
        <w:jc w:val="both"/>
        <w:rPr>
          <w:i/>
          <w:sz w:val="28"/>
          <w:szCs w:val="28"/>
        </w:rPr>
      </w:pPr>
      <w:r w:rsidRPr="007727AC">
        <w:rPr>
          <w:i/>
          <w:sz w:val="28"/>
          <w:szCs w:val="28"/>
        </w:rPr>
        <w:t>в) 25-30 минут</w:t>
      </w:r>
    </w:p>
    <w:p w:rsidR="00071232" w:rsidRPr="007727AC" w:rsidRDefault="00071232" w:rsidP="005F4207">
      <w:pPr>
        <w:overflowPunct w:val="0"/>
        <w:spacing w:line="276" w:lineRule="auto"/>
        <w:jc w:val="both"/>
        <w:rPr>
          <w:i/>
          <w:sz w:val="28"/>
          <w:szCs w:val="28"/>
        </w:rPr>
      </w:pPr>
      <w:r w:rsidRPr="007727AC">
        <w:rPr>
          <w:i/>
          <w:sz w:val="28"/>
          <w:szCs w:val="28"/>
        </w:rPr>
        <w:t>г) 8-10 минут</w:t>
      </w:r>
    </w:p>
    <w:p w:rsidR="00071232" w:rsidRPr="007727AC" w:rsidRDefault="00071232" w:rsidP="005F4207">
      <w:pPr>
        <w:tabs>
          <w:tab w:val="left" w:pos="397"/>
        </w:tabs>
        <w:overflowPunct w:val="0"/>
        <w:spacing w:line="276" w:lineRule="auto"/>
        <w:jc w:val="both"/>
        <w:rPr>
          <w:b/>
          <w:sz w:val="28"/>
          <w:szCs w:val="28"/>
        </w:rPr>
      </w:pPr>
    </w:p>
    <w:p w:rsidR="00071232" w:rsidRPr="007727AC" w:rsidRDefault="00071232" w:rsidP="005F4207">
      <w:pPr>
        <w:tabs>
          <w:tab w:val="left" w:pos="397"/>
        </w:tabs>
        <w:overflowPunct w:val="0"/>
        <w:spacing w:line="276" w:lineRule="auto"/>
        <w:jc w:val="both"/>
        <w:rPr>
          <w:b/>
          <w:sz w:val="28"/>
          <w:szCs w:val="28"/>
        </w:rPr>
      </w:pPr>
      <w:r w:rsidRPr="007727AC">
        <w:rPr>
          <w:b/>
          <w:sz w:val="28"/>
          <w:szCs w:val="28"/>
        </w:rPr>
        <w:t>13.</w:t>
      </w:r>
      <w:r w:rsidRPr="007727AC">
        <w:rPr>
          <w:b/>
          <w:sz w:val="28"/>
          <w:szCs w:val="28"/>
        </w:rPr>
        <w:tab/>
        <w:t>Препарат, применяемый при остановке сердца</w:t>
      </w:r>
    </w:p>
    <w:p w:rsidR="00071232" w:rsidRPr="007727AC" w:rsidRDefault="00071232" w:rsidP="005F4207">
      <w:pPr>
        <w:overflowPunct w:val="0"/>
        <w:spacing w:line="276" w:lineRule="auto"/>
        <w:jc w:val="both"/>
        <w:rPr>
          <w:i/>
          <w:sz w:val="28"/>
          <w:szCs w:val="28"/>
        </w:rPr>
      </w:pPr>
      <w:r w:rsidRPr="007727AC">
        <w:rPr>
          <w:i/>
          <w:sz w:val="28"/>
          <w:szCs w:val="28"/>
        </w:rPr>
        <w:t>а) кордиамин.</w:t>
      </w:r>
    </w:p>
    <w:p w:rsidR="00071232" w:rsidRPr="007727AC" w:rsidRDefault="00071232" w:rsidP="005F4207">
      <w:pPr>
        <w:overflowPunct w:val="0"/>
        <w:spacing w:line="276" w:lineRule="auto"/>
        <w:jc w:val="both"/>
        <w:rPr>
          <w:i/>
          <w:sz w:val="28"/>
          <w:szCs w:val="28"/>
        </w:rPr>
      </w:pPr>
      <w:r w:rsidRPr="007727AC">
        <w:rPr>
          <w:i/>
          <w:sz w:val="28"/>
          <w:szCs w:val="28"/>
        </w:rPr>
        <w:t>б) дроперидол</w:t>
      </w:r>
    </w:p>
    <w:p w:rsidR="00071232" w:rsidRPr="007727AC" w:rsidRDefault="00071232" w:rsidP="005F4207">
      <w:pPr>
        <w:overflowPunct w:val="0"/>
        <w:spacing w:line="276" w:lineRule="auto"/>
        <w:jc w:val="both"/>
        <w:rPr>
          <w:i/>
          <w:sz w:val="28"/>
          <w:szCs w:val="28"/>
        </w:rPr>
      </w:pPr>
      <w:r w:rsidRPr="007727AC">
        <w:rPr>
          <w:i/>
          <w:sz w:val="28"/>
          <w:szCs w:val="28"/>
        </w:rPr>
        <w:t>в) адреналин</w:t>
      </w:r>
    </w:p>
    <w:p w:rsidR="00071232" w:rsidRPr="007727AC" w:rsidRDefault="00071232" w:rsidP="005F4207">
      <w:pPr>
        <w:overflowPunct w:val="0"/>
        <w:spacing w:line="276" w:lineRule="auto"/>
        <w:jc w:val="both"/>
        <w:rPr>
          <w:i/>
          <w:sz w:val="28"/>
          <w:szCs w:val="28"/>
        </w:rPr>
      </w:pPr>
      <w:r w:rsidRPr="007727AC">
        <w:rPr>
          <w:i/>
          <w:sz w:val="28"/>
          <w:szCs w:val="28"/>
        </w:rPr>
        <w:t>г) фуросемид</w:t>
      </w:r>
    </w:p>
    <w:p w:rsidR="00071232" w:rsidRPr="007727AC" w:rsidRDefault="00071232" w:rsidP="005F4207">
      <w:pPr>
        <w:tabs>
          <w:tab w:val="left" w:pos="397"/>
        </w:tabs>
        <w:overflowPunct w:val="0"/>
        <w:spacing w:line="276" w:lineRule="auto"/>
        <w:jc w:val="both"/>
        <w:rPr>
          <w:b/>
          <w:sz w:val="28"/>
          <w:szCs w:val="28"/>
        </w:rPr>
      </w:pPr>
    </w:p>
    <w:p w:rsidR="00071232" w:rsidRPr="007727AC" w:rsidRDefault="00071232" w:rsidP="005F4207">
      <w:pPr>
        <w:tabs>
          <w:tab w:val="left" w:pos="397"/>
        </w:tabs>
        <w:overflowPunct w:val="0"/>
        <w:spacing w:line="276" w:lineRule="auto"/>
        <w:jc w:val="both"/>
        <w:rPr>
          <w:b/>
          <w:sz w:val="28"/>
          <w:szCs w:val="28"/>
        </w:rPr>
      </w:pPr>
      <w:r w:rsidRPr="007727AC">
        <w:rPr>
          <w:b/>
          <w:sz w:val="28"/>
          <w:szCs w:val="28"/>
        </w:rPr>
        <w:t>14.</w:t>
      </w:r>
      <w:r w:rsidRPr="007727AC">
        <w:rPr>
          <w:b/>
          <w:sz w:val="28"/>
          <w:szCs w:val="28"/>
        </w:rPr>
        <w:tab/>
        <w:t xml:space="preserve">Если </w:t>
      </w:r>
      <w:r>
        <w:rPr>
          <w:b/>
          <w:sz w:val="28"/>
          <w:szCs w:val="28"/>
        </w:rPr>
        <w:t>при наличии асистолии</w:t>
      </w:r>
      <w:r w:rsidRPr="007727AC">
        <w:rPr>
          <w:b/>
          <w:sz w:val="28"/>
          <w:szCs w:val="28"/>
        </w:rPr>
        <w:t xml:space="preserve"> сердечная деятельность не восстан</w:t>
      </w:r>
      <w:r>
        <w:rPr>
          <w:b/>
          <w:sz w:val="28"/>
          <w:szCs w:val="28"/>
        </w:rPr>
        <w:t>о</w:t>
      </w:r>
      <w:r w:rsidRPr="007727AC">
        <w:rPr>
          <w:b/>
          <w:sz w:val="28"/>
          <w:szCs w:val="28"/>
        </w:rPr>
        <w:t>в</w:t>
      </w:r>
      <w:r>
        <w:rPr>
          <w:b/>
          <w:sz w:val="28"/>
          <w:szCs w:val="28"/>
        </w:rPr>
        <w:t>илась</w:t>
      </w:r>
      <w:r w:rsidRPr="007727AC">
        <w:rPr>
          <w:b/>
          <w:sz w:val="28"/>
          <w:szCs w:val="28"/>
        </w:rPr>
        <w:t>, расширенн</w:t>
      </w:r>
      <w:r>
        <w:rPr>
          <w:b/>
          <w:sz w:val="28"/>
          <w:szCs w:val="28"/>
        </w:rPr>
        <w:t xml:space="preserve">ую СЛР </w:t>
      </w:r>
      <w:r w:rsidRPr="007727AC">
        <w:rPr>
          <w:b/>
          <w:sz w:val="28"/>
          <w:szCs w:val="28"/>
        </w:rPr>
        <w:t>можно прекратить</w:t>
      </w:r>
      <w:r>
        <w:rPr>
          <w:b/>
          <w:sz w:val="28"/>
          <w:szCs w:val="28"/>
        </w:rPr>
        <w:t xml:space="preserve"> </w:t>
      </w:r>
      <w:proofErr w:type="gramStart"/>
      <w:r w:rsidRPr="007727AC">
        <w:rPr>
          <w:b/>
          <w:sz w:val="28"/>
          <w:szCs w:val="28"/>
        </w:rPr>
        <w:t>через</w:t>
      </w:r>
      <w:proofErr w:type="gramEnd"/>
      <w:r>
        <w:rPr>
          <w:b/>
          <w:sz w:val="28"/>
          <w:szCs w:val="28"/>
        </w:rPr>
        <w:t>:</w:t>
      </w:r>
    </w:p>
    <w:p w:rsidR="00071232" w:rsidRPr="007727AC" w:rsidRDefault="00071232" w:rsidP="005F4207">
      <w:pPr>
        <w:overflowPunct w:val="0"/>
        <w:spacing w:line="276" w:lineRule="auto"/>
        <w:jc w:val="both"/>
        <w:rPr>
          <w:i/>
          <w:sz w:val="28"/>
          <w:szCs w:val="28"/>
        </w:rPr>
      </w:pPr>
      <w:r w:rsidRPr="007727AC">
        <w:rPr>
          <w:i/>
          <w:sz w:val="28"/>
          <w:szCs w:val="28"/>
        </w:rPr>
        <w:t xml:space="preserve">а) </w:t>
      </w:r>
      <w:r>
        <w:rPr>
          <w:i/>
          <w:sz w:val="28"/>
          <w:szCs w:val="28"/>
        </w:rPr>
        <w:t>15</w:t>
      </w:r>
      <w:r w:rsidRPr="007727AC">
        <w:rPr>
          <w:i/>
          <w:sz w:val="28"/>
          <w:szCs w:val="28"/>
        </w:rPr>
        <w:t xml:space="preserve"> мин </w:t>
      </w:r>
    </w:p>
    <w:p w:rsidR="00071232" w:rsidRPr="007727AC" w:rsidRDefault="00071232" w:rsidP="005F4207">
      <w:pPr>
        <w:overflowPunct w:val="0"/>
        <w:spacing w:line="276" w:lineRule="auto"/>
        <w:jc w:val="both"/>
        <w:rPr>
          <w:i/>
          <w:sz w:val="28"/>
          <w:szCs w:val="28"/>
        </w:rPr>
      </w:pPr>
      <w:r>
        <w:rPr>
          <w:i/>
          <w:sz w:val="28"/>
          <w:szCs w:val="28"/>
        </w:rPr>
        <w:t>б) 30 мин</w:t>
      </w:r>
    </w:p>
    <w:p w:rsidR="00071232" w:rsidRPr="007727AC" w:rsidRDefault="00071232" w:rsidP="005F4207">
      <w:pPr>
        <w:overflowPunct w:val="0"/>
        <w:spacing w:line="276" w:lineRule="auto"/>
        <w:jc w:val="both"/>
        <w:rPr>
          <w:i/>
          <w:sz w:val="28"/>
          <w:szCs w:val="28"/>
        </w:rPr>
      </w:pPr>
      <w:r w:rsidRPr="007727AC">
        <w:rPr>
          <w:i/>
          <w:sz w:val="28"/>
          <w:szCs w:val="28"/>
        </w:rPr>
        <w:t xml:space="preserve">в) </w:t>
      </w:r>
      <w:r>
        <w:rPr>
          <w:i/>
          <w:sz w:val="28"/>
          <w:szCs w:val="28"/>
        </w:rPr>
        <w:t>60</w:t>
      </w:r>
      <w:r w:rsidRPr="007727AC">
        <w:rPr>
          <w:i/>
          <w:sz w:val="28"/>
          <w:szCs w:val="28"/>
        </w:rPr>
        <w:t xml:space="preserve"> </w:t>
      </w:r>
      <w:r>
        <w:rPr>
          <w:i/>
          <w:sz w:val="28"/>
          <w:szCs w:val="28"/>
        </w:rPr>
        <w:t>мин</w:t>
      </w:r>
    </w:p>
    <w:p w:rsidR="00071232" w:rsidRPr="007727AC" w:rsidRDefault="00071232" w:rsidP="005F4207">
      <w:pPr>
        <w:overflowPunct w:val="0"/>
        <w:spacing w:line="276" w:lineRule="auto"/>
        <w:jc w:val="both"/>
        <w:rPr>
          <w:i/>
          <w:sz w:val="28"/>
          <w:szCs w:val="28"/>
        </w:rPr>
      </w:pPr>
      <w:r w:rsidRPr="007727AC">
        <w:rPr>
          <w:i/>
          <w:sz w:val="28"/>
          <w:szCs w:val="28"/>
        </w:rPr>
        <w:t>г)</w:t>
      </w:r>
      <w:r>
        <w:rPr>
          <w:i/>
          <w:sz w:val="28"/>
          <w:szCs w:val="28"/>
        </w:rPr>
        <w:t xml:space="preserve"> 2 часа</w:t>
      </w:r>
    </w:p>
    <w:p w:rsidR="00071232" w:rsidRPr="007727AC" w:rsidRDefault="00071232" w:rsidP="005F4207">
      <w:pPr>
        <w:tabs>
          <w:tab w:val="left" w:pos="397"/>
        </w:tabs>
        <w:overflowPunct w:val="0"/>
        <w:spacing w:line="276" w:lineRule="auto"/>
        <w:jc w:val="both"/>
        <w:rPr>
          <w:b/>
          <w:sz w:val="28"/>
          <w:szCs w:val="28"/>
        </w:rPr>
      </w:pPr>
    </w:p>
    <w:p w:rsidR="00071232" w:rsidRPr="007727AC" w:rsidRDefault="00071232" w:rsidP="005F4207">
      <w:pPr>
        <w:tabs>
          <w:tab w:val="left" w:pos="397"/>
        </w:tabs>
        <w:overflowPunct w:val="0"/>
        <w:spacing w:line="276" w:lineRule="auto"/>
        <w:jc w:val="both"/>
        <w:rPr>
          <w:b/>
          <w:sz w:val="28"/>
          <w:szCs w:val="28"/>
        </w:rPr>
      </w:pPr>
      <w:r w:rsidRPr="007727AC">
        <w:rPr>
          <w:b/>
          <w:sz w:val="28"/>
          <w:szCs w:val="28"/>
        </w:rPr>
        <w:t>15.</w:t>
      </w:r>
      <w:r w:rsidRPr="007727AC">
        <w:rPr>
          <w:b/>
          <w:sz w:val="28"/>
          <w:szCs w:val="28"/>
        </w:rPr>
        <w:tab/>
        <w:t>Достоверный признак биологической смерти</w:t>
      </w:r>
    </w:p>
    <w:p w:rsidR="00071232" w:rsidRPr="007727AC" w:rsidRDefault="00071232" w:rsidP="005F4207">
      <w:pPr>
        <w:overflowPunct w:val="0"/>
        <w:spacing w:line="276" w:lineRule="auto"/>
        <w:jc w:val="both"/>
        <w:rPr>
          <w:i/>
          <w:sz w:val="28"/>
          <w:szCs w:val="28"/>
        </w:rPr>
      </w:pPr>
      <w:r w:rsidRPr="007727AC">
        <w:rPr>
          <w:i/>
          <w:sz w:val="28"/>
          <w:szCs w:val="28"/>
        </w:rPr>
        <w:t>а) прекращение дыхания</w:t>
      </w:r>
    </w:p>
    <w:p w:rsidR="00071232" w:rsidRPr="007727AC" w:rsidRDefault="00071232" w:rsidP="005F4207">
      <w:pPr>
        <w:overflowPunct w:val="0"/>
        <w:spacing w:line="276" w:lineRule="auto"/>
        <w:jc w:val="both"/>
        <w:rPr>
          <w:i/>
          <w:sz w:val="28"/>
          <w:szCs w:val="28"/>
        </w:rPr>
      </w:pPr>
      <w:r w:rsidRPr="007727AC">
        <w:rPr>
          <w:i/>
          <w:sz w:val="28"/>
          <w:szCs w:val="28"/>
        </w:rPr>
        <w:t>б) прекращение сердечной деятельности</w:t>
      </w:r>
    </w:p>
    <w:p w:rsidR="00071232" w:rsidRPr="007727AC" w:rsidRDefault="00071232" w:rsidP="005F4207">
      <w:pPr>
        <w:overflowPunct w:val="0"/>
        <w:spacing w:line="276" w:lineRule="auto"/>
        <w:jc w:val="both"/>
        <w:rPr>
          <w:i/>
          <w:sz w:val="28"/>
          <w:szCs w:val="28"/>
        </w:rPr>
      </w:pPr>
      <w:r w:rsidRPr="007727AC">
        <w:rPr>
          <w:i/>
          <w:sz w:val="28"/>
          <w:szCs w:val="28"/>
        </w:rPr>
        <w:t>в) расширение зрачка</w:t>
      </w:r>
    </w:p>
    <w:p w:rsidR="00071232" w:rsidRPr="007727AC" w:rsidRDefault="00071232" w:rsidP="005F4207">
      <w:pPr>
        <w:overflowPunct w:val="0"/>
        <w:spacing w:line="276" w:lineRule="auto"/>
        <w:jc w:val="both"/>
        <w:rPr>
          <w:i/>
          <w:sz w:val="28"/>
          <w:szCs w:val="28"/>
        </w:rPr>
      </w:pPr>
      <w:r w:rsidRPr="007727AC">
        <w:rPr>
          <w:i/>
          <w:sz w:val="28"/>
          <w:szCs w:val="28"/>
        </w:rPr>
        <w:t>г) симптом "кошачьего глаза"</w:t>
      </w:r>
    </w:p>
    <w:p w:rsidR="00071232" w:rsidRPr="007727AC" w:rsidRDefault="00071232" w:rsidP="005F4207">
      <w:pPr>
        <w:overflowPunct w:val="0"/>
        <w:spacing w:line="276" w:lineRule="auto"/>
        <w:jc w:val="both"/>
        <w:rPr>
          <w:b/>
          <w:sz w:val="28"/>
          <w:szCs w:val="28"/>
        </w:rPr>
      </w:pPr>
    </w:p>
    <w:p w:rsidR="00071232" w:rsidRPr="007727AC" w:rsidRDefault="00071232" w:rsidP="005F4207">
      <w:pPr>
        <w:overflowPunct w:val="0"/>
        <w:spacing w:line="276" w:lineRule="auto"/>
        <w:jc w:val="both"/>
        <w:rPr>
          <w:b/>
          <w:sz w:val="28"/>
          <w:szCs w:val="28"/>
        </w:rPr>
      </w:pPr>
      <w:r w:rsidRPr="007727AC">
        <w:rPr>
          <w:b/>
          <w:sz w:val="28"/>
          <w:szCs w:val="28"/>
        </w:rPr>
        <w:t xml:space="preserve">16. При СЛР взрослых процентное содержание </w:t>
      </w:r>
      <w:r w:rsidRPr="008236D6">
        <w:rPr>
          <w:b/>
          <w:sz w:val="32"/>
          <w:szCs w:val="28"/>
        </w:rPr>
        <w:t>О</w:t>
      </w:r>
      <w:proofErr w:type="gramStart"/>
      <w:r w:rsidRPr="008236D6">
        <w:rPr>
          <w:b/>
          <w:szCs w:val="28"/>
        </w:rPr>
        <w:t>2</w:t>
      </w:r>
      <w:proofErr w:type="gramEnd"/>
      <w:r w:rsidRPr="007727AC">
        <w:rPr>
          <w:b/>
          <w:sz w:val="28"/>
          <w:szCs w:val="28"/>
        </w:rPr>
        <w:t xml:space="preserve"> во вдыхаемо</w:t>
      </w:r>
      <w:r>
        <w:rPr>
          <w:b/>
          <w:sz w:val="28"/>
          <w:szCs w:val="28"/>
        </w:rPr>
        <w:t xml:space="preserve">м объёме </w:t>
      </w:r>
      <w:r w:rsidRPr="007727AC">
        <w:rPr>
          <w:b/>
          <w:sz w:val="28"/>
          <w:szCs w:val="28"/>
        </w:rPr>
        <w:t>должно составлять:</w:t>
      </w:r>
    </w:p>
    <w:p w:rsidR="00071232" w:rsidRPr="007727AC" w:rsidRDefault="00071232" w:rsidP="005F4207">
      <w:pPr>
        <w:overflowPunct w:val="0"/>
        <w:spacing w:line="276" w:lineRule="auto"/>
        <w:jc w:val="both"/>
        <w:rPr>
          <w:i/>
          <w:sz w:val="28"/>
          <w:szCs w:val="28"/>
        </w:rPr>
      </w:pPr>
      <w:r w:rsidRPr="007727AC">
        <w:rPr>
          <w:i/>
          <w:sz w:val="28"/>
          <w:szCs w:val="28"/>
        </w:rPr>
        <w:t>а) 20-30%</w:t>
      </w:r>
    </w:p>
    <w:p w:rsidR="00071232" w:rsidRPr="007727AC" w:rsidRDefault="00071232" w:rsidP="005F4207">
      <w:pPr>
        <w:overflowPunct w:val="0"/>
        <w:spacing w:line="276" w:lineRule="auto"/>
        <w:jc w:val="both"/>
        <w:rPr>
          <w:i/>
          <w:sz w:val="28"/>
          <w:szCs w:val="28"/>
        </w:rPr>
      </w:pPr>
      <w:r w:rsidRPr="007727AC">
        <w:rPr>
          <w:i/>
          <w:sz w:val="28"/>
          <w:szCs w:val="28"/>
        </w:rPr>
        <w:t>б) 40-60%</w:t>
      </w:r>
    </w:p>
    <w:p w:rsidR="00071232" w:rsidRPr="007727AC" w:rsidRDefault="00071232" w:rsidP="005F4207">
      <w:pPr>
        <w:overflowPunct w:val="0"/>
        <w:spacing w:line="276" w:lineRule="auto"/>
        <w:jc w:val="both"/>
        <w:rPr>
          <w:i/>
          <w:sz w:val="28"/>
          <w:szCs w:val="28"/>
        </w:rPr>
      </w:pPr>
      <w:r w:rsidRPr="007727AC">
        <w:rPr>
          <w:i/>
          <w:sz w:val="28"/>
          <w:szCs w:val="28"/>
        </w:rPr>
        <w:t>в) 70-90%</w:t>
      </w:r>
    </w:p>
    <w:p w:rsidR="00071232" w:rsidRPr="007727AC" w:rsidRDefault="00071232" w:rsidP="005F4207">
      <w:pPr>
        <w:overflowPunct w:val="0"/>
        <w:spacing w:line="276" w:lineRule="auto"/>
        <w:jc w:val="both"/>
        <w:rPr>
          <w:i/>
          <w:sz w:val="28"/>
          <w:szCs w:val="28"/>
        </w:rPr>
      </w:pPr>
      <w:r w:rsidRPr="007727AC">
        <w:rPr>
          <w:i/>
          <w:sz w:val="28"/>
          <w:szCs w:val="28"/>
        </w:rPr>
        <w:t>г) 100%</w:t>
      </w:r>
    </w:p>
    <w:p w:rsidR="00071232" w:rsidRPr="007727AC" w:rsidRDefault="00071232" w:rsidP="00071232">
      <w:pPr>
        <w:overflowPunct w:val="0"/>
        <w:spacing w:line="276" w:lineRule="auto"/>
        <w:jc w:val="both"/>
        <w:rPr>
          <w:b/>
          <w:sz w:val="28"/>
          <w:szCs w:val="28"/>
        </w:rPr>
      </w:pPr>
      <w:r w:rsidRPr="007727AC">
        <w:rPr>
          <w:b/>
          <w:sz w:val="28"/>
          <w:szCs w:val="28"/>
        </w:rPr>
        <w:lastRenderedPageBreak/>
        <w:t>17. Прекардиальный удар производится:</w:t>
      </w:r>
    </w:p>
    <w:p w:rsidR="00071232" w:rsidRPr="007727AC" w:rsidRDefault="00071232" w:rsidP="00071232">
      <w:pPr>
        <w:overflowPunct w:val="0"/>
        <w:spacing w:line="276" w:lineRule="auto"/>
        <w:jc w:val="both"/>
        <w:rPr>
          <w:i/>
          <w:sz w:val="28"/>
          <w:szCs w:val="28"/>
        </w:rPr>
      </w:pPr>
      <w:r w:rsidRPr="007727AC">
        <w:rPr>
          <w:i/>
          <w:sz w:val="28"/>
          <w:szCs w:val="28"/>
        </w:rPr>
        <w:t>а) во всех случаях остановки сердца</w:t>
      </w:r>
    </w:p>
    <w:p w:rsidR="00071232" w:rsidRPr="007727AC" w:rsidRDefault="00071232" w:rsidP="00071232">
      <w:pPr>
        <w:overflowPunct w:val="0"/>
        <w:spacing w:line="276" w:lineRule="auto"/>
        <w:jc w:val="both"/>
        <w:rPr>
          <w:i/>
          <w:sz w:val="28"/>
          <w:szCs w:val="28"/>
        </w:rPr>
      </w:pPr>
      <w:r w:rsidRPr="007727AC">
        <w:rPr>
          <w:i/>
          <w:sz w:val="28"/>
          <w:szCs w:val="28"/>
        </w:rPr>
        <w:t xml:space="preserve">б) при наблюдении на кардиомониторе перехода нормального ритма в фибрилляцию </w:t>
      </w:r>
    </w:p>
    <w:p w:rsidR="00071232" w:rsidRPr="007727AC" w:rsidRDefault="00071232" w:rsidP="00071232">
      <w:pPr>
        <w:overflowPunct w:val="0"/>
        <w:spacing w:line="276" w:lineRule="auto"/>
        <w:jc w:val="both"/>
        <w:rPr>
          <w:i/>
          <w:sz w:val="28"/>
          <w:szCs w:val="28"/>
        </w:rPr>
      </w:pPr>
      <w:r w:rsidRPr="007727AC">
        <w:rPr>
          <w:i/>
          <w:sz w:val="28"/>
          <w:szCs w:val="28"/>
        </w:rPr>
        <w:t>в) при асистолии</w:t>
      </w:r>
    </w:p>
    <w:p w:rsidR="00071232" w:rsidRPr="007727AC" w:rsidRDefault="00071232" w:rsidP="00071232">
      <w:pPr>
        <w:overflowPunct w:val="0"/>
        <w:spacing w:line="276" w:lineRule="auto"/>
        <w:jc w:val="both"/>
        <w:rPr>
          <w:i/>
          <w:sz w:val="28"/>
          <w:szCs w:val="28"/>
        </w:rPr>
      </w:pPr>
      <w:r w:rsidRPr="007727AC">
        <w:rPr>
          <w:i/>
          <w:sz w:val="28"/>
          <w:szCs w:val="28"/>
        </w:rPr>
        <w:t>г) при электрической активности без пульса (электромеханической диссоциации)</w:t>
      </w:r>
    </w:p>
    <w:p w:rsidR="00071232" w:rsidRPr="007727AC" w:rsidRDefault="00071232" w:rsidP="00071232">
      <w:pPr>
        <w:overflowPunct w:val="0"/>
        <w:spacing w:line="276" w:lineRule="auto"/>
        <w:jc w:val="both"/>
        <w:rPr>
          <w:i/>
          <w:sz w:val="28"/>
          <w:szCs w:val="28"/>
        </w:rPr>
      </w:pPr>
    </w:p>
    <w:p w:rsidR="00071232" w:rsidRPr="007727AC" w:rsidRDefault="00071232" w:rsidP="00071232">
      <w:pPr>
        <w:overflowPunct w:val="0"/>
        <w:spacing w:line="276" w:lineRule="auto"/>
        <w:jc w:val="both"/>
        <w:rPr>
          <w:b/>
          <w:sz w:val="28"/>
          <w:szCs w:val="28"/>
        </w:rPr>
      </w:pPr>
      <w:r w:rsidRPr="007727AC">
        <w:rPr>
          <w:b/>
          <w:sz w:val="28"/>
          <w:szCs w:val="28"/>
        </w:rPr>
        <w:t>18. При остановке дыхания необходимо:</w:t>
      </w:r>
    </w:p>
    <w:p w:rsidR="00071232" w:rsidRPr="007727AC" w:rsidRDefault="00071232" w:rsidP="00071232">
      <w:pPr>
        <w:overflowPunct w:val="0"/>
        <w:spacing w:line="276" w:lineRule="auto"/>
        <w:jc w:val="both"/>
        <w:rPr>
          <w:i/>
          <w:sz w:val="28"/>
          <w:szCs w:val="28"/>
        </w:rPr>
      </w:pPr>
      <w:r w:rsidRPr="007727AC">
        <w:rPr>
          <w:i/>
          <w:sz w:val="28"/>
          <w:szCs w:val="28"/>
        </w:rPr>
        <w:t>а) ввести дыхательные аналептики</w:t>
      </w:r>
    </w:p>
    <w:p w:rsidR="00071232" w:rsidRPr="007727AC" w:rsidRDefault="00071232" w:rsidP="00071232">
      <w:pPr>
        <w:overflowPunct w:val="0"/>
        <w:spacing w:line="276" w:lineRule="auto"/>
        <w:jc w:val="both"/>
        <w:rPr>
          <w:i/>
          <w:sz w:val="28"/>
          <w:szCs w:val="28"/>
        </w:rPr>
      </w:pPr>
      <w:r w:rsidRPr="007727AC">
        <w:rPr>
          <w:i/>
          <w:sz w:val="28"/>
          <w:szCs w:val="28"/>
        </w:rPr>
        <w:t>б) использовать нашатырный спирт</w:t>
      </w:r>
    </w:p>
    <w:p w:rsidR="00071232" w:rsidRPr="007727AC" w:rsidRDefault="00071232" w:rsidP="00071232">
      <w:pPr>
        <w:overflowPunct w:val="0"/>
        <w:spacing w:line="276" w:lineRule="auto"/>
        <w:jc w:val="both"/>
        <w:rPr>
          <w:i/>
          <w:sz w:val="28"/>
          <w:szCs w:val="28"/>
        </w:rPr>
      </w:pPr>
      <w:r w:rsidRPr="007727AC">
        <w:rPr>
          <w:i/>
          <w:sz w:val="28"/>
          <w:szCs w:val="28"/>
        </w:rPr>
        <w:t>в) приступить к ИВЛ</w:t>
      </w:r>
    </w:p>
    <w:p w:rsidR="00071232" w:rsidRPr="007727AC" w:rsidRDefault="00071232" w:rsidP="00071232">
      <w:pPr>
        <w:overflowPunct w:val="0"/>
        <w:spacing w:line="276" w:lineRule="auto"/>
        <w:jc w:val="both"/>
        <w:rPr>
          <w:i/>
          <w:sz w:val="28"/>
          <w:szCs w:val="28"/>
        </w:rPr>
      </w:pPr>
      <w:r w:rsidRPr="007727AC">
        <w:rPr>
          <w:i/>
          <w:sz w:val="28"/>
          <w:szCs w:val="28"/>
        </w:rPr>
        <w:t xml:space="preserve">г) </w:t>
      </w:r>
      <w:r>
        <w:rPr>
          <w:i/>
          <w:sz w:val="28"/>
          <w:szCs w:val="28"/>
        </w:rPr>
        <w:t>подать кислород любым способом</w:t>
      </w:r>
    </w:p>
    <w:p w:rsidR="00071232" w:rsidRDefault="00071232" w:rsidP="00071232">
      <w:pPr>
        <w:overflowPunct w:val="0"/>
        <w:spacing w:line="276" w:lineRule="auto"/>
        <w:jc w:val="both"/>
        <w:rPr>
          <w:b/>
          <w:sz w:val="28"/>
          <w:szCs w:val="28"/>
        </w:rPr>
      </w:pPr>
    </w:p>
    <w:p w:rsidR="00071232" w:rsidRPr="007727AC" w:rsidRDefault="00071232" w:rsidP="00071232">
      <w:pPr>
        <w:overflowPunct w:val="0"/>
        <w:spacing w:line="276" w:lineRule="auto"/>
        <w:jc w:val="both"/>
        <w:rPr>
          <w:b/>
          <w:sz w:val="28"/>
          <w:szCs w:val="28"/>
        </w:rPr>
      </w:pPr>
      <w:r w:rsidRPr="007727AC">
        <w:rPr>
          <w:b/>
          <w:sz w:val="28"/>
          <w:szCs w:val="28"/>
        </w:rPr>
        <w:t>19. Дефибрилляция проводится при наличии:</w:t>
      </w:r>
    </w:p>
    <w:p w:rsidR="00071232" w:rsidRPr="007727AC" w:rsidRDefault="00071232" w:rsidP="00071232">
      <w:pPr>
        <w:overflowPunct w:val="0"/>
        <w:spacing w:line="276" w:lineRule="auto"/>
        <w:jc w:val="both"/>
        <w:rPr>
          <w:i/>
          <w:sz w:val="28"/>
          <w:szCs w:val="28"/>
        </w:rPr>
      </w:pPr>
      <w:r w:rsidRPr="007727AC">
        <w:rPr>
          <w:i/>
          <w:sz w:val="28"/>
          <w:szCs w:val="28"/>
        </w:rPr>
        <w:t>а) фибрилляции</w:t>
      </w:r>
    </w:p>
    <w:p w:rsidR="00071232" w:rsidRPr="007727AC" w:rsidRDefault="00071232" w:rsidP="00071232">
      <w:pPr>
        <w:overflowPunct w:val="0"/>
        <w:spacing w:line="276" w:lineRule="auto"/>
        <w:jc w:val="both"/>
        <w:rPr>
          <w:i/>
          <w:sz w:val="28"/>
          <w:szCs w:val="28"/>
        </w:rPr>
      </w:pPr>
      <w:r w:rsidRPr="007727AC">
        <w:rPr>
          <w:i/>
          <w:sz w:val="28"/>
          <w:szCs w:val="28"/>
        </w:rPr>
        <w:t>б) асистолии</w:t>
      </w:r>
    </w:p>
    <w:p w:rsidR="00071232" w:rsidRPr="007727AC" w:rsidRDefault="00071232" w:rsidP="00071232">
      <w:pPr>
        <w:overflowPunct w:val="0"/>
        <w:spacing w:line="276" w:lineRule="auto"/>
        <w:jc w:val="both"/>
        <w:rPr>
          <w:i/>
          <w:sz w:val="28"/>
          <w:szCs w:val="28"/>
        </w:rPr>
      </w:pPr>
      <w:r w:rsidRPr="007727AC">
        <w:rPr>
          <w:i/>
          <w:sz w:val="28"/>
          <w:szCs w:val="28"/>
        </w:rPr>
        <w:t>в) электрической активности без пульса (электромеханической диссоциации)</w:t>
      </w:r>
    </w:p>
    <w:p w:rsidR="00071232" w:rsidRPr="007727AC" w:rsidRDefault="00071232" w:rsidP="00071232">
      <w:pPr>
        <w:overflowPunct w:val="0"/>
        <w:spacing w:line="276" w:lineRule="auto"/>
        <w:jc w:val="both"/>
        <w:rPr>
          <w:i/>
          <w:sz w:val="28"/>
          <w:szCs w:val="28"/>
        </w:rPr>
      </w:pPr>
      <w:r w:rsidRPr="007727AC">
        <w:rPr>
          <w:i/>
          <w:sz w:val="28"/>
          <w:szCs w:val="28"/>
        </w:rPr>
        <w:t>г) во всех случаях</w:t>
      </w:r>
    </w:p>
    <w:p w:rsidR="00071232" w:rsidRPr="007727AC" w:rsidRDefault="00071232" w:rsidP="00071232">
      <w:pPr>
        <w:overflowPunct w:val="0"/>
        <w:spacing w:line="276" w:lineRule="auto"/>
        <w:jc w:val="both"/>
        <w:rPr>
          <w:b/>
          <w:sz w:val="28"/>
          <w:szCs w:val="28"/>
        </w:rPr>
      </w:pPr>
    </w:p>
    <w:p w:rsidR="00071232" w:rsidRPr="007727AC" w:rsidRDefault="00071232" w:rsidP="00071232">
      <w:pPr>
        <w:overflowPunct w:val="0"/>
        <w:spacing w:line="276" w:lineRule="auto"/>
        <w:jc w:val="both"/>
        <w:rPr>
          <w:b/>
          <w:sz w:val="28"/>
          <w:szCs w:val="28"/>
        </w:rPr>
      </w:pPr>
      <w:r w:rsidRPr="007727AC">
        <w:rPr>
          <w:b/>
          <w:sz w:val="28"/>
          <w:szCs w:val="28"/>
        </w:rPr>
        <w:t>20. После разряда дефибриллятора необходимо немедленно:</w:t>
      </w:r>
    </w:p>
    <w:p w:rsidR="00071232" w:rsidRPr="007727AC" w:rsidRDefault="00071232" w:rsidP="00071232">
      <w:pPr>
        <w:overflowPunct w:val="0"/>
        <w:spacing w:line="276" w:lineRule="auto"/>
        <w:jc w:val="both"/>
        <w:rPr>
          <w:i/>
          <w:sz w:val="28"/>
          <w:szCs w:val="28"/>
        </w:rPr>
      </w:pPr>
      <w:r w:rsidRPr="007727AC">
        <w:rPr>
          <w:i/>
          <w:sz w:val="28"/>
          <w:szCs w:val="28"/>
        </w:rPr>
        <w:t>а) проверить пульс на сонных артериях</w:t>
      </w:r>
    </w:p>
    <w:p w:rsidR="00071232" w:rsidRPr="007727AC" w:rsidRDefault="00071232" w:rsidP="00071232">
      <w:pPr>
        <w:overflowPunct w:val="0"/>
        <w:spacing w:line="276" w:lineRule="auto"/>
        <w:jc w:val="both"/>
        <w:rPr>
          <w:i/>
          <w:sz w:val="28"/>
          <w:szCs w:val="28"/>
        </w:rPr>
      </w:pPr>
      <w:r w:rsidRPr="007727AC">
        <w:rPr>
          <w:i/>
          <w:sz w:val="28"/>
          <w:szCs w:val="28"/>
        </w:rPr>
        <w:t>б) продолжить компрессию грудной клетки</w:t>
      </w:r>
    </w:p>
    <w:p w:rsidR="00071232" w:rsidRPr="007727AC" w:rsidRDefault="00071232" w:rsidP="00071232">
      <w:pPr>
        <w:overflowPunct w:val="0"/>
        <w:spacing w:line="276" w:lineRule="auto"/>
        <w:jc w:val="both"/>
        <w:rPr>
          <w:i/>
          <w:sz w:val="28"/>
          <w:szCs w:val="28"/>
        </w:rPr>
      </w:pPr>
      <w:r w:rsidRPr="007727AC">
        <w:rPr>
          <w:i/>
          <w:sz w:val="28"/>
          <w:szCs w:val="28"/>
        </w:rPr>
        <w:t>в) произвести искусственный вдох</w:t>
      </w:r>
    </w:p>
    <w:p w:rsidR="00071232" w:rsidRPr="007727AC" w:rsidRDefault="00071232" w:rsidP="00071232">
      <w:pPr>
        <w:overflowPunct w:val="0"/>
        <w:spacing w:line="276" w:lineRule="auto"/>
        <w:jc w:val="both"/>
        <w:rPr>
          <w:b/>
          <w:sz w:val="28"/>
          <w:szCs w:val="28"/>
        </w:rPr>
      </w:pPr>
      <w:r w:rsidRPr="007727AC">
        <w:rPr>
          <w:i/>
          <w:sz w:val="28"/>
          <w:szCs w:val="28"/>
        </w:rPr>
        <w:t>г) повторить разряд дефибриллятора</w:t>
      </w:r>
    </w:p>
    <w:p w:rsidR="00071232" w:rsidRDefault="00071232" w:rsidP="00071232">
      <w:pPr>
        <w:overflowPunct w:val="0"/>
        <w:spacing w:line="276" w:lineRule="auto"/>
        <w:jc w:val="both"/>
        <w:rPr>
          <w:b/>
          <w:sz w:val="28"/>
          <w:szCs w:val="28"/>
        </w:rPr>
      </w:pPr>
    </w:p>
    <w:p w:rsidR="00071232" w:rsidRPr="007727AC" w:rsidRDefault="00071232" w:rsidP="00071232">
      <w:pPr>
        <w:overflowPunct w:val="0"/>
        <w:spacing w:line="276" w:lineRule="auto"/>
        <w:jc w:val="both"/>
        <w:rPr>
          <w:b/>
          <w:sz w:val="28"/>
          <w:szCs w:val="28"/>
        </w:rPr>
      </w:pPr>
    </w:p>
    <w:p w:rsidR="00071232" w:rsidRPr="007727AC" w:rsidRDefault="00071232" w:rsidP="00071232">
      <w:pPr>
        <w:overflowPunct w:val="0"/>
        <w:spacing w:line="276" w:lineRule="auto"/>
        <w:jc w:val="both"/>
        <w:rPr>
          <w:b/>
          <w:sz w:val="28"/>
          <w:szCs w:val="28"/>
        </w:rPr>
      </w:pPr>
      <w:r w:rsidRPr="007727AC">
        <w:rPr>
          <w:b/>
          <w:sz w:val="28"/>
          <w:szCs w:val="28"/>
        </w:rPr>
        <w:t>21. При проведении всего периода СЛР количество разрядов дефибриллятора допустимо:</w:t>
      </w:r>
    </w:p>
    <w:p w:rsidR="00071232" w:rsidRPr="007727AC" w:rsidRDefault="00071232" w:rsidP="00071232">
      <w:pPr>
        <w:overflowPunct w:val="0"/>
        <w:spacing w:line="276" w:lineRule="auto"/>
        <w:jc w:val="both"/>
        <w:rPr>
          <w:i/>
          <w:sz w:val="28"/>
          <w:szCs w:val="28"/>
        </w:rPr>
      </w:pPr>
      <w:r w:rsidRPr="007727AC">
        <w:rPr>
          <w:i/>
          <w:sz w:val="28"/>
          <w:szCs w:val="28"/>
        </w:rPr>
        <w:t>а) 3</w:t>
      </w:r>
    </w:p>
    <w:p w:rsidR="00071232" w:rsidRPr="007727AC" w:rsidRDefault="00071232" w:rsidP="00071232">
      <w:pPr>
        <w:overflowPunct w:val="0"/>
        <w:spacing w:line="276" w:lineRule="auto"/>
        <w:jc w:val="both"/>
        <w:rPr>
          <w:i/>
          <w:sz w:val="28"/>
          <w:szCs w:val="28"/>
        </w:rPr>
      </w:pPr>
      <w:r w:rsidRPr="007727AC">
        <w:rPr>
          <w:i/>
          <w:sz w:val="28"/>
          <w:szCs w:val="28"/>
        </w:rPr>
        <w:t>б) 5</w:t>
      </w:r>
    </w:p>
    <w:p w:rsidR="00071232" w:rsidRPr="007727AC" w:rsidRDefault="00071232" w:rsidP="00071232">
      <w:pPr>
        <w:overflowPunct w:val="0"/>
        <w:spacing w:line="276" w:lineRule="auto"/>
        <w:jc w:val="both"/>
        <w:rPr>
          <w:i/>
          <w:sz w:val="28"/>
          <w:szCs w:val="28"/>
        </w:rPr>
      </w:pPr>
      <w:r w:rsidRPr="007727AC">
        <w:rPr>
          <w:i/>
          <w:sz w:val="28"/>
          <w:szCs w:val="28"/>
        </w:rPr>
        <w:t>в) 10</w:t>
      </w:r>
    </w:p>
    <w:p w:rsidR="00071232" w:rsidRPr="007727AC" w:rsidRDefault="00071232" w:rsidP="00071232">
      <w:pPr>
        <w:overflowPunct w:val="0"/>
        <w:spacing w:line="276" w:lineRule="auto"/>
        <w:jc w:val="both"/>
        <w:rPr>
          <w:i/>
          <w:sz w:val="28"/>
          <w:szCs w:val="28"/>
        </w:rPr>
      </w:pPr>
      <w:r w:rsidRPr="007727AC">
        <w:rPr>
          <w:i/>
          <w:sz w:val="28"/>
          <w:szCs w:val="28"/>
        </w:rPr>
        <w:t>г) количество разрядов дефибриллятора не определено</w:t>
      </w:r>
    </w:p>
    <w:p w:rsidR="00071232" w:rsidRPr="007727AC" w:rsidRDefault="00071232" w:rsidP="00071232">
      <w:pPr>
        <w:overflowPunct w:val="0"/>
        <w:spacing w:line="276" w:lineRule="auto"/>
        <w:jc w:val="both"/>
        <w:rPr>
          <w:i/>
          <w:sz w:val="28"/>
          <w:szCs w:val="28"/>
        </w:rPr>
      </w:pPr>
    </w:p>
    <w:p w:rsidR="00071232" w:rsidRDefault="00071232" w:rsidP="00071232">
      <w:pPr>
        <w:widowControl/>
        <w:autoSpaceDE/>
        <w:autoSpaceDN/>
        <w:adjustRightInd/>
        <w:spacing w:after="200" w:line="276" w:lineRule="auto"/>
        <w:rPr>
          <w:b/>
          <w:sz w:val="28"/>
          <w:szCs w:val="28"/>
        </w:rPr>
      </w:pPr>
      <w:r>
        <w:rPr>
          <w:b/>
          <w:sz w:val="28"/>
          <w:szCs w:val="28"/>
        </w:rPr>
        <w:br w:type="page"/>
      </w:r>
    </w:p>
    <w:p w:rsidR="00071232" w:rsidRPr="007727AC" w:rsidRDefault="00071232" w:rsidP="00071232">
      <w:pPr>
        <w:overflowPunct w:val="0"/>
        <w:spacing w:line="276" w:lineRule="auto"/>
        <w:jc w:val="both"/>
        <w:rPr>
          <w:b/>
          <w:sz w:val="28"/>
          <w:szCs w:val="28"/>
        </w:rPr>
      </w:pPr>
      <w:r w:rsidRPr="007727AC">
        <w:rPr>
          <w:b/>
          <w:sz w:val="28"/>
          <w:szCs w:val="28"/>
        </w:rPr>
        <w:lastRenderedPageBreak/>
        <w:t xml:space="preserve">22. Последовательность действий при подозрении </w:t>
      </w:r>
      <w:r>
        <w:rPr>
          <w:b/>
          <w:sz w:val="28"/>
          <w:szCs w:val="28"/>
        </w:rPr>
        <w:t xml:space="preserve">на </w:t>
      </w:r>
      <w:r w:rsidRPr="007727AC">
        <w:rPr>
          <w:b/>
          <w:sz w:val="28"/>
          <w:szCs w:val="28"/>
        </w:rPr>
        <w:t>состояни</w:t>
      </w:r>
      <w:r>
        <w:rPr>
          <w:b/>
          <w:sz w:val="28"/>
          <w:szCs w:val="28"/>
        </w:rPr>
        <w:t>е</w:t>
      </w:r>
      <w:r w:rsidRPr="007727AC">
        <w:rPr>
          <w:b/>
          <w:sz w:val="28"/>
          <w:szCs w:val="28"/>
        </w:rPr>
        <w:t xml:space="preserve"> клинической смерти: </w:t>
      </w:r>
    </w:p>
    <w:p w:rsidR="00071232" w:rsidRPr="007727AC" w:rsidRDefault="00071232" w:rsidP="00071232">
      <w:pPr>
        <w:overflowPunct w:val="0"/>
        <w:spacing w:line="276" w:lineRule="auto"/>
        <w:jc w:val="both"/>
        <w:rPr>
          <w:i/>
          <w:sz w:val="28"/>
          <w:szCs w:val="28"/>
        </w:rPr>
      </w:pPr>
      <w:r w:rsidRPr="007727AC">
        <w:rPr>
          <w:i/>
          <w:sz w:val="28"/>
          <w:szCs w:val="28"/>
        </w:rPr>
        <w:t>а) определить наличие сознания, дыхания, пульса, позвать  на помощь,  приступить к  СЛР</w:t>
      </w:r>
    </w:p>
    <w:p w:rsidR="00071232" w:rsidRPr="007727AC" w:rsidRDefault="00071232" w:rsidP="00071232">
      <w:pPr>
        <w:overflowPunct w:val="0"/>
        <w:spacing w:line="276" w:lineRule="auto"/>
        <w:jc w:val="both"/>
        <w:rPr>
          <w:i/>
          <w:sz w:val="28"/>
          <w:szCs w:val="28"/>
        </w:rPr>
      </w:pPr>
      <w:r w:rsidRPr="007727AC">
        <w:rPr>
          <w:i/>
          <w:sz w:val="28"/>
          <w:szCs w:val="28"/>
        </w:rPr>
        <w:t>б) немедленно приступить к СЛР</w:t>
      </w:r>
    </w:p>
    <w:p w:rsidR="00071232" w:rsidRPr="007727AC" w:rsidRDefault="00071232" w:rsidP="00071232">
      <w:pPr>
        <w:overflowPunct w:val="0"/>
        <w:spacing w:line="276" w:lineRule="auto"/>
        <w:jc w:val="both"/>
        <w:rPr>
          <w:i/>
          <w:sz w:val="28"/>
          <w:szCs w:val="28"/>
        </w:rPr>
      </w:pPr>
      <w:r w:rsidRPr="007727AC">
        <w:rPr>
          <w:i/>
          <w:sz w:val="28"/>
          <w:szCs w:val="28"/>
        </w:rPr>
        <w:t>в) уложить в боковое стабилизированное положение, вызвать «скорую помощь»</w:t>
      </w:r>
    </w:p>
    <w:p w:rsidR="00071232" w:rsidRPr="007727AC" w:rsidRDefault="00071232" w:rsidP="00071232">
      <w:pPr>
        <w:overflowPunct w:val="0"/>
        <w:spacing w:line="276" w:lineRule="auto"/>
        <w:jc w:val="both"/>
        <w:rPr>
          <w:i/>
          <w:sz w:val="28"/>
          <w:szCs w:val="28"/>
        </w:rPr>
      </w:pPr>
      <w:r w:rsidRPr="007727AC">
        <w:rPr>
          <w:i/>
          <w:sz w:val="28"/>
          <w:szCs w:val="28"/>
        </w:rPr>
        <w:t>г) пострадавшего не трогать, вызвать «скорую помощь»</w:t>
      </w:r>
    </w:p>
    <w:p w:rsidR="00071232" w:rsidRPr="007727AC" w:rsidRDefault="00071232" w:rsidP="00071232">
      <w:pPr>
        <w:overflowPunct w:val="0"/>
        <w:spacing w:line="276" w:lineRule="auto"/>
        <w:jc w:val="both"/>
        <w:rPr>
          <w:b/>
          <w:sz w:val="28"/>
          <w:szCs w:val="28"/>
        </w:rPr>
      </w:pPr>
    </w:p>
    <w:p w:rsidR="00071232" w:rsidRPr="007727AC" w:rsidRDefault="00071232" w:rsidP="00071232">
      <w:pPr>
        <w:overflowPunct w:val="0"/>
        <w:spacing w:line="276" w:lineRule="auto"/>
        <w:jc w:val="both"/>
        <w:rPr>
          <w:b/>
          <w:sz w:val="28"/>
          <w:szCs w:val="28"/>
        </w:rPr>
      </w:pPr>
      <w:r w:rsidRPr="007727AC">
        <w:rPr>
          <w:b/>
          <w:sz w:val="28"/>
          <w:szCs w:val="28"/>
        </w:rPr>
        <w:t>23. Начальный уровень энергии бифазного дефибриллятора при СЛР взрослого составляет:</w:t>
      </w:r>
    </w:p>
    <w:p w:rsidR="00071232" w:rsidRPr="007727AC" w:rsidRDefault="00071232" w:rsidP="00071232">
      <w:pPr>
        <w:overflowPunct w:val="0"/>
        <w:spacing w:line="276" w:lineRule="auto"/>
        <w:jc w:val="both"/>
        <w:rPr>
          <w:i/>
          <w:sz w:val="28"/>
          <w:szCs w:val="28"/>
        </w:rPr>
      </w:pPr>
      <w:r w:rsidRPr="007727AC">
        <w:rPr>
          <w:i/>
          <w:sz w:val="28"/>
          <w:szCs w:val="28"/>
        </w:rPr>
        <w:t>а) 50</w:t>
      </w:r>
      <w:r>
        <w:rPr>
          <w:i/>
          <w:sz w:val="28"/>
          <w:szCs w:val="28"/>
        </w:rPr>
        <w:t>-100</w:t>
      </w:r>
      <w:r w:rsidRPr="007727AC">
        <w:rPr>
          <w:i/>
          <w:sz w:val="28"/>
          <w:szCs w:val="28"/>
        </w:rPr>
        <w:t>дж</w:t>
      </w:r>
    </w:p>
    <w:p w:rsidR="00071232" w:rsidRPr="007727AC" w:rsidRDefault="00071232" w:rsidP="00071232">
      <w:pPr>
        <w:overflowPunct w:val="0"/>
        <w:spacing w:line="276" w:lineRule="auto"/>
        <w:jc w:val="both"/>
        <w:rPr>
          <w:i/>
          <w:sz w:val="28"/>
          <w:szCs w:val="28"/>
        </w:rPr>
      </w:pPr>
      <w:r w:rsidRPr="007727AC">
        <w:rPr>
          <w:i/>
          <w:sz w:val="28"/>
          <w:szCs w:val="28"/>
        </w:rPr>
        <w:t>б) 1</w:t>
      </w:r>
      <w:r w:rsidR="007140ED">
        <w:rPr>
          <w:i/>
          <w:sz w:val="28"/>
          <w:szCs w:val="28"/>
        </w:rPr>
        <w:t>2</w:t>
      </w:r>
      <w:r w:rsidRPr="007727AC">
        <w:rPr>
          <w:i/>
          <w:sz w:val="28"/>
          <w:szCs w:val="28"/>
        </w:rPr>
        <w:t>0-</w:t>
      </w:r>
      <w:r w:rsidR="007140ED">
        <w:rPr>
          <w:i/>
          <w:sz w:val="28"/>
          <w:szCs w:val="28"/>
        </w:rPr>
        <w:t>15</w:t>
      </w:r>
      <w:r w:rsidRPr="007727AC">
        <w:rPr>
          <w:i/>
          <w:sz w:val="28"/>
          <w:szCs w:val="28"/>
        </w:rPr>
        <w:t>0дж</w:t>
      </w:r>
    </w:p>
    <w:p w:rsidR="00071232" w:rsidRPr="007727AC" w:rsidRDefault="00071232" w:rsidP="00071232">
      <w:pPr>
        <w:overflowPunct w:val="0"/>
        <w:spacing w:line="276" w:lineRule="auto"/>
        <w:jc w:val="both"/>
        <w:rPr>
          <w:i/>
          <w:sz w:val="28"/>
          <w:szCs w:val="28"/>
        </w:rPr>
      </w:pPr>
      <w:r w:rsidRPr="007727AC">
        <w:rPr>
          <w:i/>
          <w:sz w:val="28"/>
          <w:szCs w:val="28"/>
        </w:rPr>
        <w:t xml:space="preserve">в) </w:t>
      </w:r>
      <w:r>
        <w:rPr>
          <w:i/>
          <w:sz w:val="28"/>
          <w:szCs w:val="28"/>
        </w:rPr>
        <w:t>300-</w:t>
      </w:r>
      <w:r w:rsidRPr="007727AC">
        <w:rPr>
          <w:i/>
          <w:sz w:val="28"/>
          <w:szCs w:val="28"/>
        </w:rPr>
        <w:t>360дж</w:t>
      </w:r>
    </w:p>
    <w:p w:rsidR="00071232" w:rsidRPr="007727AC" w:rsidRDefault="00071232" w:rsidP="00071232">
      <w:pPr>
        <w:overflowPunct w:val="0"/>
        <w:spacing w:line="276" w:lineRule="auto"/>
        <w:jc w:val="both"/>
        <w:rPr>
          <w:i/>
          <w:sz w:val="28"/>
          <w:szCs w:val="28"/>
        </w:rPr>
      </w:pPr>
      <w:r w:rsidRPr="007727AC">
        <w:rPr>
          <w:i/>
          <w:sz w:val="28"/>
          <w:szCs w:val="28"/>
        </w:rPr>
        <w:t xml:space="preserve">г) </w:t>
      </w:r>
      <w:r>
        <w:rPr>
          <w:i/>
          <w:sz w:val="28"/>
          <w:szCs w:val="28"/>
        </w:rPr>
        <w:t>200-300</w:t>
      </w:r>
      <w:r w:rsidRPr="007727AC">
        <w:rPr>
          <w:i/>
          <w:sz w:val="28"/>
          <w:szCs w:val="28"/>
        </w:rPr>
        <w:t>дж</w:t>
      </w:r>
    </w:p>
    <w:p w:rsidR="00071232" w:rsidRPr="007727AC" w:rsidRDefault="00071232" w:rsidP="00071232">
      <w:pPr>
        <w:widowControl/>
        <w:autoSpaceDE/>
        <w:autoSpaceDN/>
        <w:adjustRightInd/>
        <w:spacing w:line="276" w:lineRule="auto"/>
        <w:rPr>
          <w:b/>
          <w:sz w:val="28"/>
          <w:szCs w:val="28"/>
        </w:rPr>
      </w:pPr>
    </w:p>
    <w:p w:rsidR="00071232" w:rsidRPr="007727AC" w:rsidRDefault="00071232" w:rsidP="00071232">
      <w:pPr>
        <w:overflowPunct w:val="0"/>
        <w:spacing w:line="276" w:lineRule="auto"/>
        <w:jc w:val="both"/>
        <w:rPr>
          <w:b/>
          <w:sz w:val="28"/>
          <w:szCs w:val="28"/>
        </w:rPr>
      </w:pPr>
      <w:r w:rsidRPr="007727AC">
        <w:rPr>
          <w:b/>
          <w:sz w:val="28"/>
          <w:szCs w:val="28"/>
        </w:rPr>
        <w:t>24. У пострадавшего отсутствует сердцебиение, имеются единичные дыхательные движения. Необходимо проводить:</w:t>
      </w:r>
    </w:p>
    <w:p w:rsidR="00071232" w:rsidRPr="007727AC" w:rsidRDefault="00071232" w:rsidP="00071232">
      <w:pPr>
        <w:overflowPunct w:val="0"/>
        <w:spacing w:line="276" w:lineRule="auto"/>
        <w:jc w:val="both"/>
        <w:rPr>
          <w:i/>
          <w:sz w:val="28"/>
          <w:szCs w:val="28"/>
        </w:rPr>
      </w:pPr>
      <w:r w:rsidRPr="007727AC">
        <w:rPr>
          <w:i/>
          <w:sz w:val="28"/>
          <w:szCs w:val="28"/>
        </w:rPr>
        <w:t>а) 30 компрессий</w:t>
      </w:r>
      <w:proofErr w:type="gramStart"/>
      <w:r w:rsidRPr="007727AC">
        <w:rPr>
          <w:i/>
          <w:sz w:val="28"/>
          <w:szCs w:val="28"/>
        </w:rPr>
        <w:t xml:space="preserve"> :</w:t>
      </w:r>
      <w:proofErr w:type="gramEnd"/>
      <w:r w:rsidRPr="007727AC">
        <w:rPr>
          <w:i/>
          <w:sz w:val="28"/>
          <w:szCs w:val="28"/>
        </w:rPr>
        <w:t xml:space="preserve"> 2 вдоха</w:t>
      </w:r>
    </w:p>
    <w:p w:rsidR="00071232" w:rsidRPr="007727AC" w:rsidRDefault="00071232" w:rsidP="00071232">
      <w:pPr>
        <w:overflowPunct w:val="0"/>
        <w:spacing w:line="276" w:lineRule="auto"/>
        <w:jc w:val="both"/>
        <w:rPr>
          <w:i/>
          <w:sz w:val="28"/>
          <w:szCs w:val="28"/>
        </w:rPr>
      </w:pPr>
      <w:r w:rsidRPr="007727AC">
        <w:rPr>
          <w:i/>
          <w:sz w:val="28"/>
          <w:szCs w:val="28"/>
        </w:rPr>
        <w:t xml:space="preserve">б) только компрессии с частотой 100-120 в 1 мин </w:t>
      </w:r>
    </w:p>
    <w:p w:rsidR="00071232" w:rsidRPr="007727AC" w:rsidRDefault="00071232" w:rsidP="00071232">
      <w:pPr>
        <w:overflowPunct w:val="0"/>
        <w:spacing w:line="276" w:lineRule="auto"/>
        <w:jc w:val="both"/>
        <w:rPr>
          <w:i/>
          <w:sz w:val="28"/>
          <w:szCs w:val="28"/>
        </w:rPr>
      </w:pPr>
      <w:r w:rsidRPr="007727AC">
        <w:rPr>
          <w:i/>
          <w:sz w:val="28"/>
          <w:szCs w:val="28"/>
        </w:rPr>
        <w:t>в) только компрессии с частотой 60-80 в 1 мин</w:t>
      </w:r>
    </w:p>
    <w:p w:rsidR="00071232" w:rsidRPr="007727AC" w:rsidRDefault="00071232" w:rsidP="00071232">
      <w:pPr>
        <w:overflowPunct w:val="0"/>
        <w:spacing w:line="276" w:lineRule="auto"/>
        <w:jc w:val="both"/>
        <w:rPr>
          <w:i/>
          <w:sz w:val="28"/>
          <w:szCs w:val="28"/>
        </w:rPr>
      </w:pPr>
      <w:r w:rsidRPr="007727AC">
        <w:rPr>
          <w:i/>
          <w:sz w:val="28"/>
          <w:szCs w:val="28"/>
        </w:rPr>
        <w:t>г) уложить в боковое стабилизированное положение</w:t>
      </w:r>
    </w:p>
    <w:p w:rsidR="00071232" w:rsidRDefault="00071232" w:rsidP="00071232">
      <w:pPr>
        <w:widowControl/>
        <w:autoSpaceDE/>
        <w:autoSpaceDN/>
        <w:adjustRightInd/>
        <w:spacing w:after="200" w:line="276" w:lineRule="auto"/>
        <w:rPr>
          <w:b/>
          <w:sz w:val="28"/>
          <w:szCs w:val="28"/>
        </w:rPr>
      </w:pPr>
    </w:p>
    <w:p w:rsidR="00071232" w:rsidRPr="007727AC" w:rsidRDefault="00071232" w:rsidP="00071232">
      <w:pPr>
        <w:overflowPunct w:val="0"/>
        <w:spacing w:line="276" w:lineRule="auto"/>
        <w:jc w:val="both"/>
        <w:rPr>
          <w:b/>
          <w:sz w:val="28"/>
          <w:szCs w:val="28"/>
        </w:rPr>
      </w:pPr>
      <w:r w:rsidRPr="007727AC">
        <w:rPr>
          <w:b/>
          <w:sz w:val="28"/>
          <w:szCs w:val="28"/>
        </w:rPr>
        <w:t>25. При проведении СЛР у взрослых, объём вдоха должен быть:</w:t>
      </w:r>
    </w:p>
    <w:p w:rsidR="00071232" w:rsidRPr="007727AC" w:rsidRDefault="00071232" w:rsidP="00071232">
      <w:pPr>
        <w:overflowPunct w:val="0"/>
        <w:spacing w:line="276" w:lineRule="auto"/>
        <w:jc w:val="both"/>
        <w:rPr>
          <w:i/>
          <w:sz w:val="28"/>
          <w:szCs w:val="28"/>
        </w:rPr>
      </w:pPr>
      <w:r w:rsidRPr="007727AC">
        <w:rPr>
          <w:i/>
          <w:sz w:val="28"/>
          <w:szCs w:val="28"/>
        </w:rPr>
        <w:t>а) 100-300мл</w:t>
      </w:r>
    </w:p>
    <w:p w:rsidR="00071232" w:rsidRPr="007727AC" w:rsidRDefault="00071232" w:rsidP="00071232">
      <w:pPr>
        <w:overflowPunct w:val="0"/>
        <w:spacing w:line="276" w:lineRule="auto"/>
        <w:jc w:val="both"/>
        <w:rPr>
          <w:i/>
          <w:sz w:val="28"/>
          <w:szCs w:val="28"/>
        </w:rPr>
      </w:pPr>
      <w:r w:rsidRPr="007727AC">
        <w:rPr>
          <w:i/>
          <w:sz w:val="28"/>
          <w:szCs w:val="28"/>
        </w:rPr>
        <w:t xml:space="preserve">б) 400-600 мл </w:t>
      </w:r>
    </w:p>
    <w:p w:rsidR="00071232" w:rsidRPr="007727AC" w:rsidRDefault="00071232" w:rsidP="00071232">
      <w:pPr>
        <w:overflowPunct w:val="0"/>
        <w:spacing w:line="276" w:lineRule="auto"/>
        <w:jc w:val="both"/>
        <w:rPr>
          <w:i/>
          <w:sz w:val="28"/>
          <w:szCs w:val="28"/>
        </w:rPr>
      </w:pPr>
      <w:r w:rsidRPr="007727AC">
        <w:rPr>
          <w:i/>
          <w:sz w:val="28"/>
          <w:szCs w:val="28"/>
        </w:rPr>
        <w:t>в) 600-700 мл</w:t>
      </w:r>
    </w:p>
    <w:p w:rsidR="00071232" w:rsidRPr="007727AC" w:rsidRDefault="00071232" w:rsidP="00071232">
      <w:pPr>
        <w:overflowPunct w:val="0"/>
        <w:spacing w:line="276" w:lineRule="auto"/>
        <w:jc w:val="both"/>
        <w:rPr>
          <w:i/>
          <w:sz w:val="28"/>
          <w:szCs w:val="28"/>
        </w:rPr>
      </w:pPr>
      <w:r w:rsidRPr="007727AC">
        <w:rPr>
          <w:i/>
          <w:sz w:val="28"/>
          <w:szCs w:val="28"/>
        </w:rPr>
        <w:t>г) 700-900 мл</w:t>
      </w:r>
    </w:p>
    <w:p w:rsidR="00071232" w:rsidRPr="007727AC" w:rsidRDefault="00071232" w:rsidP="00071232">
      <w:pPr>
        <w:overflowPunct w:val="0"/>
        <w:spacing w:line="276" w:lineRule="auto"/>
        <w:jc w:val="both"/>
        <w:rPr>
          <w:i/>
          <w:sz w:val="28"/>
          <w:szCs w:val="28"/>
        </w:rPr>
      </w:pPr>
    </w:p>
    <w:p w:rsidR="00071232" w:rsidRPr="007727AC" w:rsidRDefault="00071232" w:rsidP="00071232">
      <w:pPr>
        <w:overflowPunct w:val="0"/>
        <w:spacing w:line="276" w:lineRule="auto"/>
        <w:jc w:val="both"/>
        <w:rPr>
          <w:b/>
          <w:sz w:val="28"/>
          <w:szCs w:val="28"/>
        </w:rPr>
      </w:pPr>
      <w:r w:rsidRPr="007727AC">
        <w:rPr>
          <w:b/>
          <w:sz w:val="28"/>
          <w:szCs w:val="28"/>
        </w:rPr>
        <w:t xml:space="preserve">26. При проведении СЛР у взрослых, </w:t>
      </w:r>
      <w:r>
        <w:rPr>
          <w:b/>
          <w:sz w:val="28"/>
          <w:szCs w:val="28"/>
        </w:rPr>
        <w:t>частота</w:t>
      </w:r>
      <w:r w:rsidRPr="007727AC">
        <w:rPr>
          <w:b/>
          <w:sz w:val="28"/>
          <w:szCs w:val="28"/>
        </w:rPr>
        <w:t xml:space="preserve"> компрессий сердца должна быть:</w:t>
      </w:r>
    </w:p>
    <w:p w:rsidR="00071232" w:rsidRPr="007727AC" w:rsidRDefault="00071232" w:rsidP="00071232">
      <w:pPr>
        <w:overflowPunct w:val="0"/>
        <w:spacing w:line="276" w:lineRule="auto"/>
        <w:jc w:val="both"/>
        <w:rPr>
          <w:i/>
          <w:sz w:val="28"/>
          <w:szCs w:val="28"/>
        </w:rPr>
      </w:pPr>
      <w:r w:rsidRPr="007727AC">
        <w:rPr>
          <w:i/>
          <w:sz w:val="28"/>
          <w:szCs w:val="28"/>
        </w:rPr>
        <w:t>а) 60-80/мин</w:t>
      </w:r>
    </w:p>
    <w:p w:rsidR="00071232" w:rsidRPr="007727AC" w:rsidRDefault="00071232" w:rsidP="00071232">
      <w:pPr>
        <w:overflowPunct w:val="0"/>
        <w:spacing w:line="276" w:lineRule="auto"/>
        <w:jc w:val="both"/>
        <w:rPr>
          <w:i/>
          <w:sz w:val="28"/>
          <w:szCs w:val="28"/>
        </w:rPr>
      </w:pPr>
      <w:r w:rsidRPr="007727AC">
        <w:rPr>
          <w:i/>
          <w:sz w:val="28"/>
          <w:szCs w:val="28"/>
        </w:rPr>
        <w:t xml:space="preserve">б) 80-90/мин </w:t>
      </w:r>
    </w:p>
    <w:p w:rsidR="00071232" w:rsidRPr="007727AC" w:rsidRDefault="00071232" w:rsidP="00071232">
      <w:pPr>
        <w:overflowPunct w:val="0"/>
        <w:spacing w:line="276" w:lineRule="auto"/>
        <w:jc w:val="both"/>
        <w:rPr>
          <w:i/>
          <w:sz w:val="28"/>
          <w:szCs w:val="28"/>
        </w:rPr>
      </w:pPr>
      <w:r w:rsidRPr="007727AC">
        <w:rPr>
          <w:i/>
          <w:sz w:val="28"/>
          <w:szCs w:val="28"/>
        </w:rPr>
        <w:t>в) 100-120/мин</w:t>
      </w:r>
    </w:p>
    <w:p w:rsidR="00071232" w:rsidRPr="007727AC" w:rsidRDefault="00071232" w:rsidP="00071232">
      <w:pPr>
        <w:overflowPunct w:val="0"/>
        <w:spacing w:line="276" w:lineRule="auto"/>
        <w:jc w:val="both"/>
        <w:rPr>
          <w:i/>
          <w:sz w:val="28"/>
          <w:szCs w:val="28"/>
        </w:rPr>
      </w:pPr>
      <w:r w:rsidRPr="007727AC">
        <w:rPr>
          <w:i/>
          <w:sz w:val="28"/>
          <w:szCs w:val="28"/>
        </w:rPr>
        <w:t>г) 120-140/мин</w:t>
      </w:r>
    </w:p>
    <w:p w:rsidR="00071232" w:rsidRPr="007727AC" w:rsidRDefault="00071232" w:rsidP="00071232">
      <w:pPr>
        <w:overflowPunct w:val="0"/>
        <w:spacing w:line="276" w:lineRule="auto"/>
        <w:jc w:val="both"/>
        <w:rPr>
          <w:b/>
          <w:sz w:val="28"/>
          <w:szCs w:val="28"/>
        </w:rPr>
      </w:pPr>
    </w:p>
    <w:p w:rsidR="00071232" w:rsidRDefault="00071232" w:rsidP="00071232">
      <w:pPr>
        <w:widowControl/>
        <w:autoSpaceDE/>
        <w:autoSpaceDN/>
        <w:adjustRightInd/>
        <w:spacing w:after="200" w:line="276" w:lineRule="auto"/>
        <w:rPr>
          <w:b/>
          <w:sz w:val="28"/>
          <w:szCs w:val="28"/>
        </w:rPr>
      </w:pPr>
      <w:r>
        <w:rPr>
          <w:b/>
          <w:sz w:val="28"/>
          <w:szCs w:val="28"/>
        </w:rPr>
        <w:br w:type="page"/>
      </w:r>
    </w:p>
    <w:p w:rsidR="00071232" w:rsidRPr="007727AC" w:rsidRDefault="00071232" w:rsidP="00071232">
      <w:pPr>
        <w:overflowPunct w:val="0"/>
        <w:spacing w:line="276" w:lineRule="auto"/>
        <w:jc w:val="both"/>
        <w:rPr>
          <w:b/>
          <w:sz w:val="28"/>
          <w:szCs w:val="28"/>
        </w:rPr>
      </w:pPr>
      <w:r w:rsidRPr="007727AC">
        <w:rPr>
          <w:b/>
          <w:sz w:val="28"/>
          <w:szCs w:val="28"/>
        </w:rPr>
        <w:lastRenderedPageBreak/>
        <w:t xml:space="preserve">27. Частота введений </w:t>
      </w:r>
      <w:r w:rsidRPr="00172CBE">
        <w:rPr>
          <w:b/>
          <w:sz w:val="28"/>
          <w:szCs w:val="28"/>
        </w:rPr>
        <w:t>адреналина</w:t>
      </w:r>
      <w:r w:rsidRPr="007727AC">
        <w:rPr>
          <w:b/>
          <w:sz w:val="28"/>
          <w:szCs w:val="28"/>
        </w:rPr>
        <w:t xml:space="preserve"> при проведении </w:t>
      </w:r>
      <w:proofErr w:type="gramStart"/>
      <w:r w:rsidRPr="007727AC">
        <w:rPr>
          <w:b/>
          <w:sz w:val="28"/>
          <w:szCs w:val="28"/>
        </w:rPr>
        <w:t>расширенной</w:t>
      </w:r>
      <w:proofErr w:type="gramEnd"/>
      <w:r w:rsidRPr="007727AC">
        <w:rPr>
          <w:b/>
          <w:sz w:val="28"/>
          <w:szCs w:val="28"/>
        </w:rPr>
        <w:t xml:space="preserve"> СЛР:</w:t>
      </w:r>
    </w:p>
    <w:p w:rsidR="00071232" w:rsidRPr="007727AC" w:rsidRDefault="00071232" w:rsidP="00071232">
      <w:pPr>
        <w:overflowPunct w:val="0"/>
        <w:spacing w:line="276" w:lineRule="auto"/>
        <w:jc w:val="both"/>
        <w:rPr>
          <w:i/>
          <w:sz w:val="28"/>
          <w:szCs w:val="28"/>
        </w:rPr>
      </w:pPr>
      <w:r w:rsidRPr="007727AC">
        <w:rPr>
          <w:i/>
          <w:sz w:val="28"/>
          <w:szCs w:val="28"/>
        </w:rPr>
        <w:t>а) каждые 1-2 мин</w:t>
      </w:r>
    </w:p>
    <w:p w:rsidR="00071232" w:rsidRPr="007727AC" w:rsidRDefault="00071232" w:rsidP="00071232">
      <w:pPr>
        <w:overflowPunct w:val="0"/>
        <w:spacing w:line="276" w:lineRule="auto"/>
        <w:jc w:val="both"/>
        <w:rPr>
          <w:i/>
          <w:sz w:val="28"/>
          <w:szCs w:val="28"/>
        </w:rPr>
      </w:pPr>
      <w:r w:rsidRPr="007727AC">
        <w:rPr>
          <w:i/>
          <w:sz w:val="28"/>
          <w:szCs w:val="28"/>
        </w:rPr>
        <w:t>б) каждые 3-5 мин</w:t>
      </w:r>
    </w:p>
    <w:p w:rsidR="00071232" w:rsidRPr="007727AC" w:rsidRDefault="00071232" w:rsidP="00071232">
      <w:pPr>
        <w:overflowPunct w:val="0"/>
        <w:spacing w:line="276" w:lineRule="auto"/>
        <w:jc w:val="both"/>
        <w:rPr>
          <w:i/>
          <w:sz w:val="28"/>
          <w:szCs w:val="28"/>
        </w:rPr>
      </w:pPr>
      <w:r w:rsidRPr="007727AC">
        <w:rPr>
          <w:i/>
          <w:sz w:val="28"/>
          <w:szCs w:val="28"/>
        </w:rPr>
        <w:t>в) каждые 6-7 мин</w:t>
      </w:r>
    </w:p>
    <w:p w:rsidR="00071232" w:rsidRPr="007727AC" w:rsidRDefault="00071232" w:rsidP="00071232">
      <w:pPr>
        <w:overflowPunct w:val="0"/>
        <w:spacing w:line="276" w:lineRule="auto"/>
        <w:jc w:val="both"/>
        <w:rPr>
          <w:i/>
          <w:sz w:val="28"/>
          <w:szCs w:val="28"/>
        </w:rPr>
      </w:pPr>
      <w:r w:rsidRPr="007727AC">
        <w:rPr>
          <w:i/>
          <w:sz w:val="28"/>
          <w:szCs w:val="28"/>
        </w:rPr>
        <w:t>г) каждые 8-10 мин</w:t>
      </w:r>
    </w:p>
    <w:p w:rsidR="00071232" w:rsidRPr="007727AC" w:rsidRDefault="00071232" w:rsidP="00071232">
      <w:pPr>
        <w:overflowPunct w:val="0"/>
        <w:spacing w:line="276" w:lineRule="auto"/>
        <w:jc w:val="both"/>
        <w:rPr>
          <w:b/>
          <w:sz w:val="28"/>
          <w:szCs w:val="28"/>
        </w:rPr>
      </w:pPr>
    </w:p>
    <w:p w:rsidR="00071232" w:rsidRPr="007727AC" w:rsidRDefault="00071232" w:rsidP="00071232">
      <w:pPr>
        <w:overflowPunct w:val="0"/>
        <w:spacing w:line="276" w:lineRule="auto"/>
        <w:jc w:val="both"/>
        <w:rPr>
          <w:b/>
          <w:sz w:val="28"/>
          <w:szCs w:val="28"/>
        </w:rPr>
      </w:pPr>
      <w:r w:rsidRPr="007727AC">
        <w:rPr>
          <w:b/>
          <w:sz w:val="28"/>
          <w:szCs w:val="28"/>
        </w:rPr>
        <w:t xml:space="preserve">28. При </w:t>
      </w:r>
      <w:proofErr w:type="gramStart"/>
      <w:r w:rsidRPr="007727AC">
        <w:rPr>
          <w:b/>
          <w:sz w:val="28"/>
          <w:szCs w:val="28"/>
        </w:rPr>
        <w:t>успешной</w:t>
      </w:r>
      <w:proofErr w:type="gramEnd"/>
      <w:r w:rsidRPr="007727AC">
        <w:rPr>
          <w:b/>
          <w:sz w:val="28"/>
          <w:szCs w:val="28"/>
        </w:rPr>
        <w:t xml:space="preserve"> СЛР пациент переводится:</w:t>
      </w:r>
    </w:p>
    <w:p w:rsidR="00071232" w:rsidRPr="007727AC" w:rsidRDefault="00071232" w:rsidP="00071232">
      <w:pPr>
        <w:overflowPunct w:val="0"/>
        <w:spacing w:line="276" w:lineRule="auto"/>
        <w:jc w:val="both"/>
        <w:rPr>
          <w:i/>
          <w:sz w:val="28"/>
          <w:szCs w:val="28"/>
        </w:rPr>
      </w:pPr>
      <w:r w:rsidRPr="007727AC">
        <w:rPr>
          <w:i/>
          <w:sz w:val="28"/>
          <w:szCs w:val="28"/>
        </w:rPr>
        <w:t>а) в профильное отделение стационара (хирург, терапевт., невролог</w:t>
      </w:r>
      <w:proofErr w:type="gramStart"/>
      <w:r w:rsidRPr="007727AC">
        <w:rPr>
          <w:i/>
          <w:sz w:val="28"/>
          <w:szCs w:val="28"/>
        </w:rPr>
        <w:t>.</w:t>
      </w:r>
      <w:proofErr w:type="gramEnd"/>
      <w:r w:rsidRPr="007727AC">
        <w:rPr>
          <w:i/>
          <w:sz w:val="28"/>
          <w:szCs w:val="28"/>
        </w:rPr>
        <w:t xml:space="preserve"> </w:t>
      </w:r>
      <w:proofErr w:type="gramStart"/>
      <w:r w:rsidRPr="007727AC">
        <w:rPr>
          <w:i/>
          <w:sz w:val="28"/>
          <w:szCs w:val="28"/>
        </w:rPr>
        <w:t>и</w:t>
      </w:r>
      <w:proofErr w:type="gramEnd"/>
      <w:r w:rsidRPr="007727AC">
        <w:rPr>
          <w:i/>
          <w:sz w:val="28"/>
          <w:szCs w:val="28"/>
        </w:rPr>
        <w:t xml:space="preserve"> т.д.)</w:t>
      </w:r>
    </w:p>
    <w:p w:rsidR="00071232" w:rsidRPr="007727AC" w:rsidRDefault="00071232" w:rsidP="00071232">
      <w:pPr>
        <w:overflowPunct w:val="0"/>
        <w:spacing w:line="276" w:lineRule="auto"/>
        <w:jc w:val="both"/>
        <w:rPr>
          <w:i/>
          <w:sz w:val="28"/>
          <w:szCs w:val="28"/>
        </w:rPr>
      </w:pPr>
      <w:r w:rsidRPr="007727AC">
        <w:rPr>
          <w:i/>
          <w:sz w:val="28"/>
          <w:szCs w:val="28"/>
        </w:rPr>
        <w:t>б) в отделение реабилитации стационара</w:t>
      </w:r>
    </w:p>
    <w:p w:rsidR="00071232" w:rsidRPr="007727AC" w:rsidRDefault="00071232" w:rsidP="00071232">
      <w:pPr>
        <w:overflowPunct w:val="0"/>
        <w:spacing w:line="276" w:lineRule="auto"/>
        <w:jc w:val="both"/>
        <w:rPr>
          <w:i/>
          <w:sz w:val="28"/>
          <w:szCs w:val="28"/>
        </w:rPr>
      </w:pPr>
      <w:r w:rsidRPr="007727AC">
        <w:rPr>
          <w:i/>
          <w:sz w:val="28"/>
          <w:szCs w:val="28"/>
        </w:rPr>
        <w:t>в) в отделение реанимации и интенсивной терапии стационара</w:t>
      </w:r>
    </w:p>
    <w:p w:rsidR="00071232" w:rsidRPr="007727AC" w:rsidRDefault="00071232" w:rsidP="00071232">
      <w:pPr>
        <w:overflowPunct w:val="0"/>
        <w:spacing w:line="276" w:lineRule="auto"/>
        <w:jc w:val="both"/>
        <w:rPr>
          <w:i/>
          <w:sz w:val="28"/>
          <w:szCs w:val="28"/>
        </w:rPr>
      </w:pPr>
      <w:r w:rsidRPr="007727AC">
        <w:rPr>
          <w:i/>
          <w:sz w:val="28"/>
          <w:szCs w:val="28"/>
        </w:rPr>
        <w:t>г) передаётся под наблюдение участкового врача поликлиники</w:t>
      </w:r>
    </w:p>
    <w:p w:rsidR="00071232" w:rsidRPr="007727AC" w:rsidRDefault="00071232" w:rsidP="00071232">
      <w:pPr>
        <w:overflowPunct w:val="0"/>
        <w:spacing w:line="276" w:lineRule="auto"/>
        <w:jc w:val="both"/>
        <w:rPr>
          <w:i/>
          <w:sz w:val="28"/>
          <w:szCs w:val="28"/>
        </w:rPr>
      </w:pPr>
    </w:p>
    <w:p w:rsidR="00071232" w:rsidRPr="007727AC" w:rsidRDefault="00071232" w:rsidP="00071232">
      <w:pPr>
        <w:widowControl/>
        <w:autoSpaceDE/>
        <w:autoSpaceDN/>
        <w:adjustRightInd/>
        <w:spacing w:line="276" w:lineRule="auto"/>
        <w:rPr>
          <w:b/>
          <w:sz w:val="28"/>
          <w:szCs w:val="28"/>
        </w:rPr>
      </w:pPr>
      <w:r w:rsidRPr="007727AC">
        <w:rPr>
          <w:b/>
          <w:sz w:val="28"/>
          <w:szCs w:val="28"/>
        </w:rPr>
        <w:t>29.  Трупные пятна располагаются:</w:t>
      </w:r>
    </w:p>
    <w:p w:rsidR="00071232" w:rsidRPr="007727AC" w:rsidRDefault="00071232" w:rsidP="00071232">
      <w:pPr>
        <w:overflowPunct w:val="0"/>
        <w:spacing w:line="276" w:lineRule="auto"/>
        <w:jc w:val="both"/>
        <w:rPr>
          <w:i/>
          <w:sz w:val="28"/>
          <w:szCs w:val="28"/>
        </w:rPr>
      </w:pPr>
      <w:r w:rsidRPr="007727AC">
        <w:rPr>
          <w:i/>
          <w:sz w:val="28"/>
          <w:szCs w:val="28"/>
        </w:rPr>
        <w:t>а) на лице</w:t>
      </w:r>
    </w:p>
    <w:p w:rsidR="00071232" w:rsidRPr="007727AC" w:rsidRDefault="00071232" w:rsidP="00071232">
      <w:pPr>
        <w:overflowPunct w:val="0"/>
        <w:spacing w:line="276" w:lineRule="auto"/>
        <w:jc w:val="both"/>
        <w:rPr>
          <w:i/>
          <w:sz w:val="28"/>
          <w:szCs w:val="28"/>
        </w:rPr>
      </w:pPr>
      <w:r w:rsidRPr="007727AC">
        <w:rPr>
          <w:i/>
          <w:sz w:val="28"/>
          <w:szCs w:val="28"/>
        </w:rPr>
        <w:t>б) на верхних конечностях</w:t>
      </w:r>
    </w:p>
    <w:p w:rsidR="00071232" w:rsidRPr="007727AC" w:rsidRDefault="00071232" w:rsidP="00071232">
      <w:pPr>
        <w:overflowPunct w:val="0"/>
        <w:spacing w:line="276" w:lineRule="auto"/>
        <w:jc w:val="both"/>
        <w:rPr>
          <w:i/>
          <w:sz w:val="28"/>
          <w:szCs w:val="28"/>
        </w:rPr>
      </w:pPr>
      <w:r w:rsidRPr="007727AC">
        <w:rPr>
          <w:i/>
          <w:sz w:val="28"/>
          <w:szCs w:val="28"/>
        </w:rPr>
        <w:t>в) на нижних конечностях</w:t>
      </w:r>
    </w:p>
    <w:p w:rsidR="00071232" w:rsidRPr="007727AC" w:rsidRDefault="00071232" w:rsidP="00071232">
      <w:pPr>
        <w:overflowPunct w:val="0"/>
        <w:spacing w:line="276" w:lineRule="auto"/>
        <w:jc w:val="both"/>
        <w:rPr>
          <w:i/>
          <w:sz w:val="28"/>
          <w:szCs w:val="28"/>
        </w:rPr>
      </w:pPr>
      <w:r w:rsidRPr="007727AC">
        <w:rPr>
          <w:i/>
          <w:sz w:val="28"/>
          <w:szCs w:val="28"/>
        </w:rPr>
        <w:t>г) в отлогих (нижерасположенных) участках телах тела</w:t>
      </w:r>
    </w:p>
    <w:p w:rsidR="00071232" w:rsidRPr="007727AC" w:rsidRDefault="00071232" w:rsidP="00071232">
      <w:pPr>
        <w:overflowPunct w:val="0"/>
        <w:spacing w:line="276" w:lineRule="auto"/>
        <w:jc w:val="both"/>
        <w:rPr>
          <w:i/>
          <w:sz w:val="28"/>
          <w:szCs w:val="28"/>
        </w:rPr>
      </w:pPr>
    </w:p>
    <w:p w:rsidR="00071232" w:rsidRPr="007727AC" w:rsidRDefault="00071232" w:rsidP="00071232">
      <w:pPr>
        <w:overflowPunct w:val="0"/>
        <w:spacing w:line="276" w:lineRule="auto"/>
        <w:jc w:val="both"/>
        <w:rPr>
          <w:b/>
          <w:sz w:val="28"/>
          <w:szCs w:val="28"/>
        </w:rPr>
      </w:pPr>
      <w:r w:rsidRPr="007727AC">
        <w:rPr>
          <w:b/>
          <w:sz w:val="28"/>
          <w:szCs w:val="28"/>
        </w:rPr>
        <w:t xml:space="preserve">30.  Трупные пятна появляются после остановки сердца </w:t>
      </w:r>
      <w:proofErr w:type="gramStart"/>
      <w:r w:rsidRPr="007727AC">
        <w:rPr>
          <w:b/>
          <w:sz w:val="28"/>
          <w:szCs w:val="28"/>
        </w:rPr>
        <w:t>через</w:t>
      </w:r>
      <w:proofErr w:type="gramEnd"/>
      <w:r w:rsidRPr="007727AC">
        <w:rPr>
          <w:b/>
          <w:sz w:val="28"/>
          <w:szCs w:val="28"/>
        </w:rPr>
        <w:t>:</w:t>
      </w:r>
    </w:p>
    <w:p w:rsidR="00071232" w:rsidRPr="007727AC" w:rsidRDefault="00071232" w:rsidP="00071232">
      <w:pPr>
        <w:overflowPunct w:val="0"/>
        <w:spacing w:line="276" w:lineRule="auto"/>
        <w:jc w:val="both"/>
        <w:rPr>
          <w:i/>
          <w:sz w:val="28"/>
          <w:szCs w:val="28"/>
        </w:rPr>
      </w:pPr>
      <w:r w:rsidRPr="007727AC">
        <w:rPr>
          <w:i/>
          <w:sz w:val="28"/>
          <w:szCs w:val="28"/>
        </w:rPr>
        <w:t>а) 30 мин</w:t>
      </w:r>
    </w:p>
    <w:p w:rsidR="00071232" w:rsidRPr="007727AC" w:rsidRDefault="00071232" w:rsidP="00071232">
      <w:pPr>
        <w:overflowPunct w:val="0"/>
        <w:spacing w:line="276" w:lineRule="auto"/>
        <w:jc w:val="both"/>
        <w:rPr>
          <w:i/>
          <w:sz w:val="28"/>
          <w:szCs w:val="28"/>
        </w:rPr>
      </w:pPr>
      <w:r w:rsidRPr="007727AC">
        <w:rPr>
          <w:i/>
          <w:sz w:val="28"/>
          <w:szCs w:val="28"/>
        </w:rPr>
        <w:t>б) 1 – 2 часа</w:t>
      </w:r>
    </w:p>
    <w:p w:rsidR="00071232" w:rsidRPr="007727AC" w:rsidRDefault="00071232" w:rsidP="00071232">
      <w:pPr>
        <w:overflowPunct w:val="0"/>
        <w:spacing w:line="276" w:lineRule="auto"/>
        <w:jc w:val="both"/>
        <w:rPr>
          <w:i/>
          <w:sz w:val="28"/>
          <w:szCs w:val="28"/>
        </w:rPr>
      </w:pPr>
      <w:r w:rsidRPr="007727AC">
        <w:rPr>
          <w:i/>
          <w:sz w:val="28"/>
          <w:szCs w:val="28"/>
        </w:rPr>
        <w:t>в) 2 – 4часа</w:t>
      </w:r>
    </w:p>
    <w:p w:rsidR="00071232" w:rsidRPr="007727AC" w:rsidRDefault="00071232" w:rsidP="00071232">
      <w:pPr>
        <w:overflowPunct w:val="0"/>
        <w:spacing w:line="276" w:lineRule="auto"/>
        <w:jc w:val="both"/>
        <w:rPr>
          <w:i/>
          <w:sz w:val="28"/>
          <w:szCs w:val="28"/>
        </w:rPr>
      </w:pPr>
      <w:r w:rsidRPr="007727AC">
        <w:rPr>
          <w:i/>
          <w:sz w:val="28"/>
          <w:szCs w:val="28"/>
        </w:rPr>
        <w:t>г) 5 – 6 часов</w:t>
      </w:r>
    </w:p>
    <w:p w:rsidR="00071232" w:rsidRPr="007727AC" w:rsidRDefault="00071232" w:rsidP="00071232">
      <w:pPr>
        <w:overflowPunct w:val="0"/>
        <w:spacing w:line="276" w:lineRule="auto"/>
        <w:jc w:val="both"/>
        <w:rPr>
          <w:b/>
          <w:sz w:val="28"/>
          <w:szCs w:val="28"/>
        </w:rPr>
      </w:pPr>
    </w:p>
    <w:p w:rsidR="00071232" w:rsidRPr="007727AC" w:rsidRDefault="00071232" w:rsidP="00071232">
      <w:pPr>
        <w:overflowPunct w:val="0"/>
        <w:spacing w:line="276" w:lineRule="auto"/>
        <w:jc w:val="both"/>
        <w:rPr>
          <w:b/>
          <w:sz w:val="28"/>
          <w:szCs w:val="28"/>
        </w:rPr>
      </w:pPr>
      <w:r w:rsidRPr="007727AC">
        <w:rPr>
          <w:b/>
          <w:sz w:val="28"/>
          <w:szCs w:val="28"/>
        </w:rPr>
        <w:t xml:space="preserve">31.  Трупное окоченение проявляется после остановки сердца </w:t>
      </w:r>
      <w:proofErr w:type="gramStart"/>
      <w:r w:rsidRPr="007727AC">
        <w:rPr>
          <w:b/>
          <w:sz w:val="28"/>
          <w:szCs w:val="28"/>
        </w:rPr>
        <w:t>через</w:t>
      </w:r>
      <w:proofErr w:type="gramEnd"/>
      <w:r w:rsidRPr="007727AC">
        <w:rPr>
          <w:b/>
          <w:sz w:val="28"/>
          <w:szCs w:val="28"/>
        </w:rPr>
        <w:t>:</w:t>
      </w:r>
    </w:p>
    <w:p w:rsidR="00071232" w:rsidRPr="007727AC" w:rsidRDefault="00071232" w:rsidP="00071232">
      <w:pPr>
        <w:overflowPunct w:val="0"/>
        <w:spacing w:line="276" w:lineRule="auto"/>
        <w:jc w:val="both"/>
        <w:rPr>
          <w:i/>
          <w:sz w:val="28"/>
          <w:szCs w:val="28"/>
        </w:rPr>
      </w:pPr>
      <w:r w:rsidRPr="007727AC">
        <w:rPr>
          <w:i/>
          <w:sz w:val="28"/>
          <w:szCs w:val="28"/>
        </w:rPr>
        <w:t>а) 1 – 2часа</w:t>
      </w:r>
    </w:p>
    <w:p w:rsidR="00071232" w:rsidRPr="007727AC" w:rsidRDefault="00071232" w:rsidP="00071232">
      <w:pPr>
        <w:overflowPunct w:val="0"/>
        <w:spacing w:line="276" w:lineRule="auto"/>
        <w:jc w:val="both"/>
        <w:rPr>
          <w:i/>
          <w:sz w:val="28"/>
          <w:szCs w:val="28"/>
        </w:rPr>
      </w:pPr>
      <w:r w:rsidRPr="007727AC">
        <w:rPr>
          <w:i/>
          <w:sz w:val="28"/>
          <w:szCs w:val="28"/>
        </w:rPr>
        <w:t>б) 2 – 4 часа</w:t>
      </w:r>
    </w:p>
    <w:p w:rsidR="00071232" w:rsidRPr="007727AC" w:rsidRDefault="00071232" w:rsidP="00071232">
      <w:pPr>
        <w:overflowPunct w:val="0"/>
        <w:spacing w:line="276" w:lineRule="auto"/>
        <w:jc w:val="both"/>
        <w:rPr>
          <w:i/>
          <w:sz w:val="28"/>
          <w:szCs w:val="28"/>
        </w:rPr>
      </w:pPr>
      <w:r w:rsidRPr="007727AC">
        <w:rPr>
          <w:i/>
          <w:sz w:val="28"/>
          <w:szCs w:val="28"/>
        </w:rPr>
        <w:t>в) 5– 6часа</w:t>
      </w:r>
    </w:p>
    <w:p w:rsidR="00071232" w:rsidRPr="007727AC" w:rsidRDefault="00071232" w:rsidP="00071232">
      <w:pPr>
        <w:overflowPunct w:val="0"/>
        <w:spacing w:line="276" w:lineRule="auto"/>
        <w:jc w:val="both"/>
        <w:rPr>
          <w:i/>
          <w:sz w:val="28"/>
          <w:szCs w:val="28"/>
        </w:rPr>
      </w:pPr>
      <w:r w:rsidRPr="007727AC">
        <w:rPr>
          <w:i/>
          <w:sz w:val="28"/>
          <w:szCs w:val="28"/>
        </w:rPr>
        <w:t>г) 7 – 8 часов</w:t>
      </w:r>
    </w:p>
    <w:p w:rsidR="00071232" w:rsidRPr="007727AC" w:rsidRDefault="00071232" w:rsidP="00071232">
      <w:pPr>
        <w:overflowPunct w:val="0"/>
        <w:spacing w:line="276" w:lineRule="auto"/>
        <w:jc w:val="both"/>
        <w:rPr>
          <w:b/>
          <w:sz w:val="28"/>
          <w:szCs w:val="28"/>
        </w:rPr>
      </w:pPr>
    </w:p>
    <w:p w:rsidR="00071232" w:rsidRPr="007727AC" w:rsidRDefault="00071232" w:rsidP="00071232">
      <w:pPr>
        <w:overflowPunct w:val="0"/>
        <w:spacing w:line="276" w:lineRule="auto"/>
        <w:jc w:val="both"/>
        <w:rPr>
          <w:b/>
          <w:sz w:val="28"/>
          <w:szCs w:val="28"/>
        </w:rPr>
      </w:pPr>
      <w:r w:rsidRPr="004B3C61">
        <w:rPr>
          <w:b/>
          <w:sz w:val="28"/>
          <w:szCs w:val="28"/>
        </w:rPr>
        <w:t xml:space="preserve">32.  </w:t>
      </w:r>
      <w:r w:rsidRPr="007727AC">
        <w:rPr>
          <w:b/>
          <w:sz w:val="28"/>
          <w:szCs w:val="28"/>
        </w:rPr>
        <w:t xml:space="preserve">Начальный уровень энергии </w:t>
      </w:r>
      <w:r>
        <w:rPr>
          <w:b/>
          <w:sz w:val="28"/>
          <w:szCs w:val="28"/>
        </w:rPr>
        <w:t>моно</w:t>
      </w:r>
      <w:r w:rsidRPr="007727AC">
        <w:rPr>
          <w:b/>
          <w:sz w:val="28"/>
          <w:szCs w:val="28"/>
        </w:rPr>
        <w:t>фазного дефибриллятора при СЛР взрослого составляет:</w:t>
      </w:r>
    </w:p>
    <w:p w:rsidR="00071232" w:rsidRPr="007727AC" w:rsidRDefault="00071232" w:rsidP="00071232">
      <w:pPr>
        <w:overflowPunct w:val="0"/>
        <w:spacing w:line="276" w:lineRule="auto"/>
        <w:jc w:val="both"/>
        <w:rPr>
          <w:i/>
          <w:sz w:val="28"/>
          <w:szCs w:val="28"/>
        </w:rPr>
      </w:pPr>
      <w:r w:rsidRPr="007727AC">
        <w:rPr>
          <w:i/>
          <w:sz w:val="28"/>
          <w:szCs w:val="28"/>
        </w:rPr>
        <w:t>а) 50</w:t>
      </w:r>
      <w:r>
        <w:rPr>
          <w:i/>
          <w:sz w:val="28"/>
          <w:szCs w:val="28"/>
        </w:rPr>
        <w:t>-100</w:t>
      </w:r>
      <w:r w:rsidRPr="007727AC">
        <w:rPr>
          <w:i/>
          <w:sz w:val="28"/>
          <w:szCs w:val="28"/>
        </w:rPr>
        <w:t>дж</w:t>
      </w:r>
    </w:p>
    <w:p w:rsidR="00071232" w:rsidRPr="007727AC" w:rsidRDefault="00071232" w:rsidP="00071232">
      <w:pPr>
        <w:overflowPunct w:val="0"/>
        <w:spacing w:line="276" w:lineRule="auto"/>
        <w:jc w:val="both"/>
        <w:rPr>
          <w:i/>
          <w:sz w:val="28"/>
          <w:szCs w:val="28"/>
        </w:rPr>
      </w:pPr>
      <w:r w:rsidRPr="007727AC">
        <w:rPr>
          <w:i/>
          <w:sz w:val="28"/>
          <w:szCs w:val="28"/>
        </w:rPr>
        <w:t>б) 150-200дж</w:t>
      </w:r>
    </w:p>
    <w:p w:rsidR="00071232" w:rsidRPr="007727AC" w:rsidRDefault="00071232" w:rsidP="00071232">
      <w:pPr>
        <w:overflowPunct w:val="0"/>
        <w:spacing w:line="276" w:lineRule="auto"/>
        <w:jc w:val="both"/>
        <w:rPr>
          <w:i/>
          <w:sz w:val="28"/>
          <w:szCs w:val="28"/>
        </w:rPr>
      </w:pPr>
      <w:r w:rsidRPr="007727AC">
        <w:rPr>
          <w:i/>
          <w:sz w:val="28"/>
          <w:szCs w:val="28"/>
        </w:rPr>
        <w:t>в) 360дж</w:t>
      </w:r>
    </w:p>
    <w:p w:rsidR="00071232" w:rsidRPr="007727AC" w:rsidRDefault="00071232" w:rsidP="00071232">
      <w:pPr>
        <w:overflowPunct w:val="0"/>
        <w:spacing w:line="276" w:lineRule="auto"/>
        <w:jc w:val="both"/>
        <w:rPr>
          <w:i/>
          <w:sz w:val="28"/>
          <w:szCs w:val="28"/>
        </w:rPr>
      </w:pPr>
      <w:r>
        <w:rPr>
          <w:i/>
          <w:sz w:val="28"/>
          <w:szCs w:val="28"/>
        </w:rPr>
        <w:t>г) 30</w:t>
      </w:r>
      <w:r w:rsidRPr="007727AC">
        <w:rPr>
          <w:i/>
          <w:sz w:val="28"/>
          <w:szCs w:val="28"/>
        </w:rPr>
        <w:t>0дж</w:t>
      </w:r>
    </w:p>
    <w:p w:rsidR="00071232" w:rsidRPr="007727AC" w:rsidRDefault="00071232" w:rsidP="00071232">
      <w:pPr>
        <w:widowControl/>
        <w:autoSpaceDE/>
        <w:autoSpaceDN/>
        <w:adjustRightInd/>
        <w:spacing w:line="276" w:lineRule="auto"/>
        <w:rPr>
          <w:i/>
          <w:sz w:val="28"/>
          <w:szCs w:val="28"/>
        </w:rPr>
      </w:pPr>
    </w:p>
    <w:p w:rsidR="00071232" w:rsidRDefault="00071232" w:rsidP="00071232">
      <w:pPr>
        <w:widowControl/>
        <w:autoSpaceDE/>
        <w:autoSpaceDN/>
        <w:adjustRightInd/>
        <w:spacing w:after="200" w:line="276" w:lineRule="auto"/>
        <w:rPr>
          <w:b/>
          <w:sz w:val="28"/>
          <w:szCs w:val="28"/>
        </w:rPr>
      </w:pPr>
      <w:r>
        <w:rPr>
          <w:b/>
          <w:sz w:val="28"/>
          <w:szCs w:val="28"/>
        </w:rPr>
        <w:br w:type="page"/>
      </w:r>
    </w:p>
    <w:p w:rsidR="00071232" w:rsidRPr="007727AC" w:rsidRDefault="00071232" w:rsidP="00071232">
      <w:pPr>
        <w:widowControl/>
        <w:autoSpaceDE/>
        <w:autoSpaceDN/>
        <w:adjustRightInd/>
        <w:spacing w:line="276" w:lineRule="auto"/>
        <w:rPr>
          <w:i/>
          <w:sz w:val="28"/>
          <w:szCs w:val="28"/>
        </w:rPr>
      </w:pPr>
      <w:r w:rsidRPr="007727AC">
        <w:rPr>
          <w:b/>
          <w:sz w:val="28"/>
          <w:szCs w:val="28"/>
        </w:rPr>
        <w:lastRenderedPageBreak/>
        <w:t>33.</w:t>
      </w:r>
      <w:r w:rsidRPr="007727AC">
        <w:rPr>
          <w:i/>
          <w:sz w:val="28"/>
          <w:szCs w:val="28"/>
        </w:rPr>
        <w:t xml:space="preserve"> </w:t>
      </w:r>
      <w:r w:rsidRPr="007727AC">
        <w:rPr>
          <w:b/>
          <w:bCs/>
          <w:sz w:val="28"/>
          <w:szCs w:val="28"/>
        </w:rPr>
        <w:t>Необратимым этапом умирания организма является:</w:t>
      </w:r>
    </w:p>
    <w:p w:rsidR="00071232" w:rsidRPr="007727AC" w:rsidRDefault="00071232" w:rsidP="00071232">
      <w:pPr>
        <w:widowControl/>
        <w:autoSpaceDE/>
        <w:autoSpaceDN/>
        <w:adjustRightInd/>
        <w:spacing w:line="276" w:lineRule="auto"/>
        <w:rPr>
          <w:i/>
          <w:sz w:val="28"/>
          <w:szCs w:val="28"/>
        </w:rPr>
      </w:pPr>
      <w:r w:rsidRPr="007727AC">
        <w:rPr>
          <w:i/>
          <w:sz w:val="28"/>
          <w:szCs w:val="28"/>
        </w:rPr>
        <w:t>а) клиническая смерть</w:t>
      </w:r>
    </w:p>
    <w:p w:rsidR="00071232" w:rsidRPr="007727AC" w:rsidRDefault="00071232" w:rsidP="00071232">
      <w:pPr>
        <w:widowControl/>
        <w:autoSpaceDE/>
        <w:autoSpaceDN/>
        <w:adjustRightInd/>
        <w:spacing w:line="276" w:lineRule="auto"/>
        <w:rPr>
          <w:i/>
          <w:sz w:val="28"/>
          <w:szCs w:val="28"/>
        </w:rPr>
      </w:pPr>
      <w:r w:rsidRPr="007727AC">
        <w:rPr>
          <w:i/>
          <w:sz w:val="28"/>
          <w:szCs w:val="28"/>
        </w:rPr>
        <w:t>б) агония</w:t>
      </w:r>
    </w:p>
    <w:p w:rsidR="00071232" w:rsidRPr="007727AC" w:rsidRDefault="00071232" w:rsidP="00071232">
      <w:pPr>
        <w:widowControl/>
        <w:autoSpaceDE/>
        <w:autoSpaceDN/>
        <w:adjustRightInd/>
        <w:spacing w:line="276" w:lineRule="auto"/>
        <w:rPr>
          <w:i/>
          <w:sz w:val="28"/>
          <w:szCs w:val="28"/>
        </w:rPr>
      </w:pPr>
      <w:r w:rsidRPr="007727AC">
        <w:rPr>
          <w:i/>
          <w:sz w:val="28"/>
          <w:szCs w:val="28"/>
        </w:rPr>
        <w:t>в) предагония</w:t>
      </w:r>
    </w:p>
    <w:p w:rsidR="00071232" w:rsidRPr="007727AC" w:rsidRDefault="00071232" w:rsidP="00071232">
      <w:pPr>
        <w:widowControl/>
        <w:autoSpaceDE/>
        <w:autoSpaceDN/>
        <w:adjustRightInd/>
        <w:spacing w:line="276" w:lineRule="auto"/>
        <w:rPr>
          <w:i/>
          <w:sz w:val="28"/>
          <w:szCs w:val="28"/>
        </w:rPr>
      </w:pPr>
      <w:r w:rsidRPr="007727AC">
        <w:rPr>
          <w:i/>
          <w:sz w:val="28"/>
          <w:szCs w:val="28"/>
        </w:rPr>
        <w:t>г) биологическая смерть</w:t>
      </w:r>
    </w:p>
    <w:p w:rsidR="00071232" w:rsidRPr="007727AC" w:rsidRDefault="00071232" w:rsidP="00071232">
      <w:pPr>
        <w:overflowPunct w:val="0"/>
        <w:spacing w:line="276" w:lineRule="auto"/>
        <w:jc w:val="both"/>
        <w:rPr>
          <w:b/>
          <w:sz w:val="28"/>
          <w:szCs w:val="28"/>
        </w:rPr>
      </w:pPr>
    </w:p>
    <w:p w:rsidR="00071232" w:rsidRPr="007727AC" w:rsidRDefault="00071232" w:rsidP="00071232">
      <w:pPr>
        <w:overflowPunct w:val="0"/>
        <w:spacing w:line="276" w:lineRule="auto"/>
        <w:jc w:val="both"/>
        <w:rPr>
          <w:b/>
          <w:sz w:val="28"/>
          <w:szCs w:val="28"/>
        </w:rPr>
      </w:pPr>
      <w:r w:rsidRPr="007727AC">
        <w:rPr>
          <w:b/>
          <w:sz w:val="28"/>
          <w:szCs w:val="28"/>
        </w:rPr>
        <w:t>34. При проведении СЛР с использованием дефибриллятора, введение адреналина производится после разряда дефибриллятора:</w:t>
      </w:r>
    </w:p>
    <w:p w:rsidR="00071232" w:rsidRPr="007727AC" w:rsidRDefault="00071232" w:rsidP="00071232">
      <w:pPr>
        <w:overflowPunct w:val="0"/>
        <w:spacing w:line="276" w:lineRule="auto"/>
        <w:jc w:val="both"/>
        <w:rPr>
          <w:i/>
          <w:sz w:val="28"/>
          <w:szCs w:val="28"/>
        </w:rPr>
      </w:pPr>
      <w:r w:rsidRPr="007727AC">
        <w:rPr>
          <w:i/>
          <w:sz w:val="28"/>
          <w:szCs w:val="28"/>
        </w:rPr>
        <w:t>а) 1-го</w:t>
      </w:r>
      <w:r w:rsidRPr="007727AC">
        <w:rPr>
          <w:sz w:val="28"/>
          <w:szCs w:val="28"/>
        </w:rPr>
        <w:t xml:space="preserve"> </w:t>
      </w:r>
      <w:r w:rsidRPr="007727AC">
        <w:rPr>
          <w:i/>
          <w:sz w:val="28"/>
          <w:szCs w:val="28"/>
        </w:rPr>
        <w:t>разряда дефибриллятора</w:t>
      </w:r>
    </w:p>
    <w:p w:rsidR="00071232" w:rsidRPr="007727AC" w:rsidRDefault="00071232" w:rsidP="00071232">
      <w:pPr>
        <w:overflowPunct w:val="0"/>
        <w:spacing w:line="276" w:lineRule="auto"/>
        <w:jc w:val="both"/>
        <w:rPr>
          <w:i/>
          <w:sz w:val="28"/>
          <w:szCs w:val="28"/>
        </w:rPr>
      </w:pPr>
      <w:r w:rsidRPr="007727AC">
        <w:rPr>
          <w:i/>
          <w:sz w:val="28"/>
          <w:szCs w:val="28"/>
        </w:rPr>
        <w:t>б) 2-го разряда дефибриллятора</w:t>
      </w:r>
    </w:p>
    <w:p w:rsidR="00071232" w:rsidRPr="007727AC" w:rsidRDefault="00071232" w:rsidP="00071232">
      <w:pPr>
        <w:overflowPunct w:val="0"/>
        <w:spacing w:line="276" w:lineRule="auto"/>
        <w:jc w:val="both"/>
        <w:rPr>
          <w:i/>
          <w:sz w:val="28"/>
          <w:szCs w:val="28"/>
        </w:rPr>
      </w:pPr>
      <w:r w:rsidRPr="007727AC">
        <w:rPr>
          <w:i/>
          <w:sz w:val="28"/>
          <w:szCs w:val="28"/>
        </w:rPr>
        <w:t>в) 3-го</w:t>
      </w:r>
      <w:r w:rsidRPr="007727AC">
        <w:rPr>
          <w:sz w:val="28"/>
          <w:szCs w:val="28"/>
        </w:rPr>
        <w:t xml:space="preserve"> </w:t>
      </w:r>
      <w:r w:rsidRPr="007727AC">
        <w:rPr>
          <w:i/>
          <w:sz w:val="28"/>
          <w:szCs w:val="28"/>
        </w:rPr>
        <w:t>разряда дефибриллятора</w:t>
      </w:r>
    </w:p>
    <w:p w:rsidR="00071232" w:rsidRPr="007727AC" w:rsidRDefault="00071232" w:rsidP="00071232">
      <w:pPr>
        <w:overflowPunct w:val="0"/>
        <w:spacing w:line="276" w:lineRule="auto"/>
        <w:jc w:val="both"/>
        <w:rPr>
          <w:i/>
          <w:sz w:val="28"/>
          <w:szCs w:val="28"/>
        </w:rPr>
      </w:pPr>
      <w:r w:rsidRPr="007727AC">
        <w:rPr>
          <w:i/>
          <w:sz w:val="28"/>
          <w:szCs w:val="28"/>
        </w:rPr>
        <w:t>г) 4-го</w:t>
      </w:r>
      <w:r w:rsidRPr="007727AC">
        <w:rPr>
          <w:sz w:val="28"/>
          <w:szCs w:val="28"/>
        </w:rPr>
        <w:t xml:space="preserve"> </w:t>
      </w:r>
      <w:r w:rsidRPr="007727AC">
        <w:rPr>
          <w:i/>
          <w:sz w:val="28"/>
          <w:szCs w:val="28"/>
        </w:rPr>
        <w:t>разряда дефибриллятора</w:t>
      </w:r>
    </w:p>
    <w:p w:rsidR="00071232" w:rsidRPr="007727AC" w:rsidRDefault="00071232" w:rsidP="00071232">
      <w:pPr>
        <w:overflowPunct w:val="0"/>
        <w:spacing w:line="276" w:lineRule="auto"/>
        <w:jc w:val="both"/>
        <w:rPr>
          <w:i/>
          <w:sz w:val="28"/>
          <w:szCs w:val="28"/>
        </w:rPr>
      </w:pPr>
    </w:p>
    <w:p w:rsidR="00071232" w:rsidRPr="007727AC" w:rsidRDefault="00071232" w:rsidP="00071232">
      <w:pPr>
        <w:overflowPunct w:val="0"/>
        <w:spacing w:line="276" w:lineRule="auto"/>
        <w:jc w:val="both"/>
        <w:rPr>
          <w:b/>
          <w:sz w:val="28"/>
          <w:szCs w:val="28"/>
        </w:rPr>
      </w:pPr>
      <w:r w:rsidRPr="007727AC">
        <w:rPr>
          <w:b/>
          <w:sz w:val="28"/>
          <w:szCs w:val="28"/>
        </w:rPr>
        <w:t xml:space="preserve">35. Расширенные реанимационные мероприятия </w:t>
      </w:r>
      <w:r>
        <w:rPr>
          <w:b/>
          <w:sz w:val="28"/>
          <w:szCs w:val="28"/>
        </w:rPr>
        <w:t>включают</w:t>
      </w:r>
      <w:r w:rsidRPr="007727AC">
        <w:rPr>
          <w:b/>
          <w:sz w:val="28"/>
          <w:szCs w:val="28"/>
        </w:rPr>
        <w:t>:</w:t>
      </w:r>
    </w:p>
    <w:p w:rsidR="00071232" w:rsidRPr="007727AC" w:rsidRDefault="00071232" w:rsidP="00071232">
      <w:pPr>
        <w:overflowPunct w:val="0"/>
        <w:spacing w:line="276" w:lineRule="auto"/>
        <w:jc w:val="both"/>
        <w:rPr>
          <w:i/>
          <w:sz w:val="28"/>
          <w:szCs w:val="28"/>
        </w:rPr>
      </w:pPr>
      <w:r w:rsidRPr="007727AC">
        <w:rPr>
          <w:i/>
          <w:sz w:val="28"/>
          <w:szCs w:val="28"/>
        </w:rPr>
        <w:t>а) непрямой масса</w:t>
      </w:r>
      <w:r>
        <w:rPr>
          <w:i/>
          <w:sz w:val="28"/>
          <w:szCs w:val="28"/>
        </w:rPr>
        <w:t>ж</w:t>
      </w:r>
      <w:r w:rsidRPr="007727AC">
        <w:rPr>
          <w:i/>
          <w:sz w:val="28"/>
          <w:szCs w:val="28"/>
        </w:rPr>
        <w:t xml:space="preserve"> сердца и ИВЛ</w:t>
      </w:r>
    </w:p>
    <w:p w:rsidR="00071232" w:rsidRPr="007727AC" w:rsidRDefault="00071232" w:rsidP="00071232">
      <w:pPr>
        <w:overflowPunct w:val="0"/>
        <w:spacing w:line="276" w:lineRule="auto"/>
        <w:jc w:val="both"/>
        <w:rPr>
          <w:i/>
          <w:sz w:val="28"/>
          <w:szCs w:val="28"/>
        </w:rPr>
      </w:pPr>
      <w:r w:rsidRPr="007727AC">
        <w:rPr>
          <w:i/>
          <w:sz w:val="28"/>
          <w:szCs w:val="28"/>
        </w:rPr>
        <w:t>б) непрямой масса</w:t>
      </w:r>
      <w:r>
        <w:rPr>
          <w:i/>
          <w:sz w:val="28"/>
          <w:szCs w:val="28"/>
        </w:rPr>
        <w:t>ж</w:t>
      </w:r>
      <w:r w:rsidRPr="007727AC">
        <w:rPr>
          <w:i/>
          <w:sz w:val="28"/>
          <w:szCs w:val="28"/>
        </w:rPr>
        <w:t xml:space="preserve"> сердца, ИВЛ, введение медикаментов</w:t>
      </w:r>
    </w:p>
    <w:p w:rsidR="00071232" w:rsidRPr="007727AC" w:rsidRDefault="00071232" w:rsidP="00071232">
      <w:pPr>
        <w:overflowPunct w:val="0"/>
        <w:spacing w:line="276" w:lineRule="auto"/>
        <w:jc w:val="both"/>
        <w:rPr>
          <w:i/>
          <w:sz w:val="28"/>
          <w:szCs w:val="28"/>
        </w:rPr>
      </w:pPr>
      <w:r w:rsidRPr="007727AC">
        <w:rPr>
          <w:i/>
          <w:sz w:val="28"/>
          <w:szCs w:val="28"/>
        </w:rPr>
        <w:t>в) непрямой масса</w:t>
      </w:r>
      <w:r>
        <w:rPr>
          <w:i/>
          <w:sz w:val="28"/>
          <w:szCs w:val="28"/>
        </w:rPr>
        <w:t>ж</w:t>
      </w:r>
      <w:r w:rsidRPr="007727AC">
        <w:rPr>
          <w:i/>
          <w:sz w:val="28"/>
          <w:szCs w:val="28"/>
        </w:rPr>
        <w:t xml:space="preserve"> сердца, ИВЛ, дефибрилляция</w:t>
      </w:r>
    </w:p>
    <w:p w:rsidR="00071232" w:rsidRPr="007727AC" w:rsidRDefault="00071232" w:rsidP="00071232">
      <w:pPr>
        <w:overflowPunct w:val="0"/>
        <w:spacing w:line="276" w:lineRule="auto"/>
        <w:jc w:val="both"/>
        <w:rPr>
          <w:i/>
          <w:sz w:val="28"/>
          <w:szCs w:val="28"/>
        </w:rPr>
      </w:pPr>
      <w:r w:rsidRPr="007727AC">
        <w:rPr>
          <w:i/>
          <w:sz w:val="28"/>
          <w:szCs w:val="28"/>
        </w:rPr>
        <w:t>г) непрямой масса</w:t>
      </w:r>
      <w:r>
        <w:rPr>
          <w:i/>
          <w:sz w:val="28"/>
          <w:szCs w:val="28"/>
        </w:rPr>
        <w:t>ж</w:t>
      </w:r>
      <w:r w:rsidRPr="007727AC">
        <w:rPr>
          <w:i/>
          <w:sz w:val="28"/>
          <w:szCs w:val="28"/>
        </w:rPr>
        <w:t xml:space="preserve"> сердца, ИВЛ, кислород, дефибрилляция, введение медикаментов</w:t>
      </w:r>
    </w:p>
    <w:p w:rsidR="00071232" w:rsidRPr="007727AC" w:rsidRDefault="00071232" w:rsidP="00071232">
      <w:pPr>
        <w:overflowPunct w:val="0"/>
        <w:spacing w:line="276" w:lineRule="auto"/>
        <w:jc w:val="both"/>
        <w:rPr>
          <w:i/>
          <w:sz w:val="28"/>
          <w:szCs w:val="28"/>
        </w:rPr>
      </w:pPr>
    </w:p>
    <w:p w:rsidR="00071232" w:rsidRPr="007727AC" w:rsidRDefault="00071232" w:rsidP="00071232">
      <w:pPr>
        <w:overflowPunct w:val="0"/>
        <w:spacing w:line="276" w:lineRule="auto"/>
        <w:jc w:val="both"/>
        <w:rPr>
          <w:b/>
          <w:sz w:val="28"/>
          <w:szCs w:val="28"/>
        </w:rPr>
      </w:pPr>
      <w:r w:rsidRPr="007727AC">
        <w:rPr>
          <w:b/>
          <w:sz w:val="28"/>
          <w:szCs w:val="28"/>
        </w:rPr>
        <w:t>36. Дефибрилляция проводится при наличии:</w:t>
      </w:r>
    </w:p>
    <w:p w:rsidR="00071232" w:rsidRPr="007727AC" w:rsidRDefault="00071232" w:rsidP="00071232">
      <w:pPr>
        <w:overflowPunct w:val="0"/>
        <w:spacing w:line="276" w:lineRule="auto"/>
        <w:jc w:val="both"/>
        <w:rPr>
          <w:i/>
          <w:sz w:val="28"/>
          <w:szCs w:val="28"/>
        </w:rPr>
      </w:pPr>
      <w:r w:rsidRPr="007727AC">
        <w:rPr>
          <w:i/>
          <w:sz w:val="28"/>
          <w:szCs w:val="28"/>
        </w:rPr>
        <w:t>а) асистолии</w:t>
      </w:r>
    </w:p>
    <w:p w:rsidR="00071232" w:rsidRPr="007727AC" w:rsidRDefault="00071232" w:rsidP="00071232">
      <w:pPr>
        <w:overflowPunct w:val="0"/>
        <w:spacing w:line="276" w:lineRule="auto"/>
        <w:jc w:val="both"/>
        <w:rPr>
          <w:i/>
          <w:sz w:val="28"/>
          <w:szCs w:val="28"/>
        </w:rPr>
      </w:pPr>
      <w:r w:rsidRPr="007727AC">
        <w:rPr>
          <w:i/>
          <w:sz w:val="28"/>
          <w:szCs w:val="28"/>
        </w:rPr>
        <w:t>б) желудочковой тахикардии без пульса</w:t>
      </w:r>
    </w:p>
    <w:p w:rsidR="00071232" w:rsidRPr="007727AC" w:rsidRDefault="00071232" w:rsidP="00071232">
      <w:pPr>
        <w:overflowPunct w:val="0"/>
        <w:spacing w:line="276" w:lineRule="auto"/>
        <w:jc w:val="both"/>
        <w:rPr>
          <w:i/>
          <w:sz w:val="28"/>
          <w:szCs w:val="28"/>
        </w:rPr>
      </w:pPr>
      <w:r w:rsidRPr="007727AC">
        <w:rPr>
          <w:i/>
          <w:sz w:val="28"/>
          <w:szCs w:val="28"/>
        </w:rPr>
        <w:t>в) электрической активности без пульса (электромеханической диссоциации)</w:t>
      </w:r>
    </w:p>
    <w:p w:rsidR="00071232" w:rsidRPr="007727AC" w:rsidRDefault="00071232" w:rsidP="00071232">
      <w:pPr>
        <w:overflowPunct w:val="0"/>
        <w:spacing w:line="276" w:lineRule="auto"/>
        <w:jc w:val="both"/>
        <w:rPr>
          <w:i/>
          <w:sz w:val="28"/>
          <w:szCs w:val="28"/>
        </w:rPr>
      </w:pPr>
      <w:r w:rsidRPr="007727AC">
        <w:rPr>
          <w:i/>
          <w:sz w:val="28"/>
          <w:szCs w:val="28"/>
        </w:rPr>
        <w:t>г) во всех случаях</w:t>
      </w:r>
    </w:p>
    <w:p w:rsidR="00071232" w:rsidRPr="007727AC" w:rsidRDefault="00071232" w:rsidP="00071232">
      <w:pPr>
        <w:overflowPunct w:val="0"/>
        <w:spacing w:line="276" w:lineRule="auto"/>
        <w:jc w:val="both"/>
        <w:rPr>
          <w:b/>
          <w:sz w:val="28"/>
          <w:szCs w:val="28"/>
        </w:rPr>
      </w:pPr>
    </w:p>
    <w:p w:rsidR="00071232" w:rsidRPr="007727AC" w:rsidRDefault="00071232" w:rsidP="00071232">
      <w:pPr>
        <w:widowControl/>
        <w:autoSpaceDE/>
        <w:autoSpaceDN/>
        <w:adjustRightInd/>
        <w:spacing w:line="276" w:lineRule="auto"/>
        <w:rPr>
          <w:b/>
          <w:sz w:val="28"/>
          <w:szCs w:val="28"/>
        </w:rPr>
      </w:pPr>
      <w:r w:rsidRPr="007727AC">
        <w:rPr>
          <w:b/>
          <w:bCs/>
          <w:sz w:val="28"/>
          <w:szCs w:val="28"/>
        </w:rPr>
        <w:t xml:space="preserve">37. </w:t>
      </w:r>
      <w:r>
        <w:rPr>
          <w:b/>
          <w:sz w:val="28"/>
          <w:szCs w:val="28"/>
        </w:rPr>
        <w:t>Т</w:t>
      </w:r>
      <w:r w:rsidRPr="007727AC">
        <w:rPr>
          <w:b/>
          <w:sz w:val="28"/>
          <w:szCs w:val="28"/>
        </w:rPr>
        <w:t>ройной при</w:t>
      </w:r>
      <w:r>
        <w:rPr>
          <w:b/>
          <w:sz w:val="28"/>
          <w:szCs w:val="28"/>
        </w:rPr>
        <w:t>ем С</w:t>
      </w:r>
      <w:r w:rsidRPr="007727AC">
        <w:rPr>
          <w:b/>
          <w:sz w:val="28"/>
          <w:szCs w:val="28"/>
        </w:rPr>
        <w:t xml:space="preserve">афара предназначен </w:t>
      </w:r>
      <w:proofErr w:type="gramStart"/>
      <w:r w:rsidRPr="007727AC">
        <w:rPr>
          <w:b/>
          <w:sz w:val="28"/>
          <w:szCs w:val="28"/>
        </w:rPr>
        <w:t>для</w:t>
      </w:r>
      <w:proofErr w:type="gramEnd"/>
      <w:r w:rsidRPr="007727AC">
        <w:rPr>
          <w:b/>
          <w:sz w:val="28"/>
          <w:szCs w:val="28"/>
        </w:rPr>
        <w:t>:</w:t>
      </w:r>
    </w:p>
    <w:p w:rsidR="00071232" w:rsidRPr="007727AC" w:rsidRDefault="00071232" w:rsidP="00071232">
      <w:pPr>
        <w:widowControl/>
        <w:autoSpaceDE/>
        <w:autoSpaceDN/>
        <w:adjustRightInd/>
        <w:spacing w:line="276" w:lineRule="auto"/>
        <w:rPr>
          <w:i/>
          <w:sz w:val="28"/>
          <w:szCs w:val="28"/>
        </w:rPr>
      </w:pPr>
      <w:r w:rsidRPr="007727AC">
        <w:rPr>
          <w:i/>
          <w:sz w:val="28"/>
          <w:szCs w:val="28"/>
        </w:rPr>
        <w:t>а) устранения западения корня языка</w:t>
      </w:r>
    </w:p>
    <w:p w:rsidR="00071232" w:rsidRPr="007727AC" w:rsidRDefault="00071232" w:rsidP="00071232">
      <w:pPr>
        <w:widowControl/>
        <w:autoSpaceDE/>
        <w:autoSpaceDN/>
        <w:adjustRightInd/>
        <w:spacing w:line="276" w:lineRule="auto"/>
        <w:rPr>
          <w:i/>
          <w:sz w:val="28"/>
          <w:szCs w:val="28"/>
        </w:rPr>
      </w:pPr>
      <w:r w:rsidRPr="007727AC">
        <w:rPr>
          <w:i/>
          <w:sz w:val="28"/>
          <w:szCs w:val="28"/>
        </w:rPr>
        <w:t>б) профилактики аспирации желудочного содержимого</w:t>
      </w:r>
    </w:p>
    <w:p w:rsidR="00071232" w:rsidRPr="007727AC" w:rsidRDefault="00071232" w:rsidP="00071232">
      <w:pPr>
        <w:widowControl/>
        <w:autoSpaceDE/>
        <w:autoSpaceDN/>
        <w:adjustRightInd/>
        <w:spacing w:line="276" w:lineRule="auto"/>
        <w:rPr>
          <w:i/>
          <w:sz w:val="28"/>
          <w:szCs w:val="28"/>
        </w:rPr>
      </w:pPr>
      <w:r w:rsidRPr="007727AC">
        <w:rPr>
          <w:i/>
          <w:sz w:val="28"/>
          <w:szCs w:val="28"/>
        </w:rPr>
        <w:t>в) удаления инородного тела из дыхательных путей</w:t>
      </w:r>
    </w:p>
    <w:p w:rsidR="00071232" w:rsidRPr="007727AC" w:rsidRDefault="00071232" w:rsidP="00071232">
      <w:pPr>
        <w:widowControl/>
        <w:autoSpaceDE/>
        <w:autoSpaceDN/>
        <w:adjustRightInd/>
        <w:spacing w:line="276" w:lineRule="auto"/>
        <w:rPr>
          <w:i/>
          <w:sz w:val="28"/>
          <w:szCs w:val="28"/>
        </w:rPr>
      </w:pPr>
      <w:r w:rsidRPr="007727AC">
        <w:rPr>
          <w:i/>
          <w:sz w:val="28"/>
          <w:szCs w:val="28"/>
        </w:rPr>
        <w:t>г) стабилизации шейного отдела позвоночника</w:t>
      </w:r>
    </w:p>
    <w:p w:rsidR="00071232" w:rsidRDefault="00071232" w:rsidP="00071232">
      <w:pPr>
        <w:widowControl/>
        <w:autoSpaceDE/>
        <w:autoSpaceDN/>
        <w:adjustRightInd/>
        <w:spacing w:line="276" w:lineRule="auto"/>
        <w:rPr>
          <w:b/>
          <w:bCs/>
          <w:sz w:val="28"/>
          <w:szCs w:val="28"/>
        </w:rPr>
      </w:pPr>
    </w:p>
    <w:p w:rsidR="00071232" w:rsidRPr="007727AC" w:rsidRDefault="00071232" w:rsidP="00071232">
      <w:pPr>
        <w:widowControl/>
        <w:autoSpaceDE/>
        <w:autoSpaceDN/>
        <w:adjustRightInd/>
        <w:spacing w:line="276" w:lineRule="auto"/>
        <w:rPr>
          <w:b/>
          <w:bCs/>
          <w:sz w:val="28"/>
          <w:szCs w:val="28"/>
        </w:rPr>
      </w:pPr>
      <w:r w:rsidRPr="007727AC">
        <w:rPr>
          <w:b/>
          <w:bCs/>
          <w:sz w:val="28"/>
          <w:szCs w:val="28"/>
        </w:rPr>
        <w:t xml:space="preserve">38. Доза </w:t>
      </w:r>
      <w:r w:rsidRPr="00172CBE">
        <w:rPr>
          <w:b/>
          <w:bCs/>
          <w:sz w:val="28"/>
          <w:szCs w:val="28"/>
        </w:rPr>
        <w:t>адреналина</w:t>
      </w:r>
      <w:r w:rsidRPr="007727AC">
        <w:rPr>
          <w:b/>
          <w:bCs/>
          <w:sz w:val="28"/>
          <w:szCs w:val="28"/>
        </w:rPr>
        <w:t xml:space="preserve"> вводимого эндотрахеально:</w:t>
      </w:r>
    </w:p>
    <w:p w:rsidR="00071232" w:rsidRPr="007727AC" w:rsidRDefault="00071232" w:rsidP="00071232">
      <w:pPr>
        <w:widowControl/>
        <w:autoSpaceDE/>
        <w:autoSpaceDN/>
        <w:adjustRightInd/>
        <w:spacing w:line="276" w:lineRule="auto"/>
        <w:rPr>
          <w:i/>
          <w:sz w:val="28"/>
          <w:szCs w:val="28"/>
        </w:rPr>
      </w:pPr>
      <w:r w:rsidRPr="007727AC">
        <w:rPr>
          <w:i/>
          <w:sz w:val="28"/>
          <w:szCs w:val="28"/>
        </w:rPr>
        <w:t xml:space="preserve">а) </w:t>
      </w:r>
      <w:r>
        <w:rPr>
          <w:i/>
          <w:sz w:val="28"/>
          <w:szCs w:val="28"/>
        </w:rPr>
        <w:t>1 мг</w:t>
      </w:r>
    </w:p>
    <w:p w:rsidR="00071232" w:rsidRPr="007727AC" w:rsidRDefault="00071232" w:rsidP="00071232">
      <w:pPr>
        <w:widowControl/>
        <w:autoSpaceDE/>
        <w:autoSpaceDN/>
        <w:adjustRightInd/>
        <w:spacing w:line="276" w:lineRule="auto"/>
        <w:rPr>
          <w:i/>
          <w:sz w:val="28"/>
          <w:szCs w:val="28"/>
        </w:rPr>
      </w:pPr>
      <w:r>
        <w:rPr>
          <w:i/>
          <w:sz w:val="28"/>
          <w:szCs w:val="28"/>
        </w:rPr>
        <w:t>б) 2 мг</w:t>
      </w:r>
    </w:p>
    <w:p w:rsidR="00071232" w:rsidRPr="007727AC" w:rsidRDefault="00071232" w:rsidP="00071232">
      <w:pPr>
        <w:widowControl/>
        <w:autoSpaceDE/>
        <w:autoSpaceDN/>
        <w:adjustRightInd/>
        <w:spacing w:line="276" w:lineRule="auto"/>
        <w:rPr>
          <w:i/>
          <w:sz w:val="28"/>
          <w:szCs w:val="28"/>
        </w:rPr>
      </w:pPr>
      <w:r w:rsidRPr="007727AC">
        <w:rPr>
          <w:i/>
          <w:sz w:val="28"/>
          <w:szCs w:val="28"/>
        </w:rPr>
        <w:t xml:space="preserve">в) </w:t>
      </w:r>
      <w:r>
        <w:rPr>
          <w:i/>
          <w:sz w:val="28"/>
          <w:szCs w:val="28"/>
        </w:rPr>
        <w:t>4 мг</w:t>
      </w:r>
      <w:r w:rsidRPr="007727AC">
        <w:rPr>
          <w:i/>
          <w:sz w:val="28"/>
          <w:szCs w:val="28"/>
        </w:rPr>
        <w:t xml:space="preserve"> </w:t>
      </w:r>
    </w:p>
    <w:p w:rsidR="00071232" w:rsidRPr="007727AC" w:rsidRDefault="00071232" w:rsidP="00071232">
      <w:pPr>
        <w:widowControl/>
        <w:autoSpaceDE/>
        <w:autoSpaceDN/>
        <w:adjustRightInd/>
        <w:spacing w:line="276" w:lineRule="auto"/>
        <w:rPr>
          <w:i/>
          <w:sz w:val="28"/>
          <w:szCs w:val="28"/>
        </w:rPr>
      </w:pPr>
      <w:r w:rsidRPr="007727AC">
        <w:rPr>
          <w:i/>
          <w:sz w:val="28"/>
          <w:szCs w:val="28"/>
        </w:rPr>
        <w:t xml:space="preserve">г) </w:t>
      </w:r>
      <w:r>
        <w:rPr>
          <w:i/>
          <w:sz w:val="28"/>
          <w:szCs w:val="28"/>
        </w:rPr>
        <w:t>6 мг</w:t>
      </w:r>
    </w:p>
    <w:p w:rsidR="00071232" w:rsidRPr="007727AC" w:rsidRDefault="00071232" w:rsidP="00071232">
      <w:pPr>
        <w:widowControl/>
        <w:autoSpaceDE/>
        <w:autoSpaceDN/>
        <w:adjustRightInd/>
        <w:spacing w:line="276" w:lineRule="auto"/>
        <w:rPr>
          <w:b/>
          <w:sz w:val="28"/>
          <w:szCs w:val="28"/>
        </w:rPr>
      </w:pPr>
    </w:p>
    <w:p w:rsidR="00071232" w:rsidRPr="007727AC" w:rsidRDefault="00071232" w:rsidP="00071232">
      <w:pPr>
        <w:widowControl/>
        <w:autoSpaceDE/>
        <w:autoSpaceDN/>
        <w:adjustRightInd/>
        <w:spacing w:line="276" w:lineRule="auto"/>
        <w:rPr>
          <w:b/>
          <w:bCs/>
          <w:sz w:val="28"/>
          <w:szCs w:val="28"/>
        </w:rPr>
      </w:pPr>
      <w:r w:rsidRPr="007727AC">
        <w:rPr>
          <w:b/>
          <w:bCs/>
          <w:sz w:val="28"/>
          <w:szCs w:val="28"/>
        </w:rPr>
        <w:lastRenderedPageBreak/>
        <w:t>39. Приём Селлика это:</w:t>
      </w:r>
    </w:p>
    <w:p w:rsidR="00071232" w:rsidRPr="007727AC" w:rsidRDefault="00071232" w:rsidP="00071232">
      <w:pPr>
        <w:widowControl/>
        <w:autoSpaceDE/>
        <w:autoSpaceDN/>
        <w:adjustRightInd/>
        <w:spacing w:line="276" w:lineRule="auto"/>
        <w:rPr>
          <w:i/>
          <w:sz w:val="28"/>
          <w:szCs w:val="28"/>
        </w:rPr>
      </w:pPr>
      <w:r w:rsidRPr="007727AC">
        <w:rPr>
          <w:i/>
          <w:sz w:val="28"/>
          <w:szCs w:val="28"/>
        </w:rPr>
        <w:t>а) пальцевое прижатие артерии</w:t>
      </w:r>
    </w:p>
    <w:p w:rsidR="00071232" w:rsidRPr="007727AC" w:rsidRDefault="00071232" w:rsidP="00071232">
      <w:pPr>
        <w:widowControl/>
        <w:autoSpaceDE/>
        <w:autoSpaceDN/>
        <w:adjustRightInd/>
        <w:spacing w:line="276" w:lineRule="auto"/>
        <w:rPr>
          <w:i/>
          <w:sz w:val="28"/>
          <w:szCs w:val="28"/>
        </w:rPr>
      </w:pPr>
      <w:r w:rsidRPr="007727AC">
        <w:rPr>
          <w:i/>
          <w:sz w:val="28"/>
          <w:szCs w:val="28"/>
        </w:rPr>
        <w:t>б) пальцевое прижатие вены</w:t>
      </w:r>
    </w:p>
    <w:p w:rsidR="00071232" w:rsidRPr="007727AC" w:rsidRDefault="00071232" w:rsidP="00071232">
      <w:pPr>
        <w:widowControl/>
        <w:autoSpaceDE/>
        <w:autoSpaceDN/>
        <w:adjustRightInd/>
        <w:spacing w:line="276" w:lineRule="auto"/>
        <w:rPr>
          <w:i/>
          <w:sz w:val="28"/>
          <w:szCs w:val="28"/>
        </w:rPr>
      </w:pPr>
      <w:r w:rsidRPr="007727AC">
        <w:rPr>
          <w:i/>
          <w:sz w:val="28"/>
          <w:szCs w:val="28"/>
        </w:rPr>
        <w:t xml:space="preserve">в) пальцевое прижатие перстневидного хряща </w:t>
      </w:r>
    </w:p>
    <w:p w:rsidR="00071232" w:rsidRPr="007727AC" w:rsidRDefault="00071232" w:rsidP="00071232">
      <w:pPr>
        <w:widowControl/>
        <w:autoSpaceDE/>
        <w:autoSpaceDN/>
        <w:adjustRightInd/>
        <w:spacing w:line="276" w:lineRule="auto"/>
        <w:rPr>
          <w:i/>
          <w:sz w:val="28"/>
          <w:szCs w:val="28"/>
        </w:rPr>
      </w:pPr>
      <w:r w:rsidRPr="007727AC">
        <w:rPr>
          <w:i/>
          <w:sz w:val="28"/>
          <w:szCs w:val="28"/>
        </w:rPr>
        <w:t>г) всё указанное верно</w:t>
      </w:r>
    </w:p>
    <w:p w:rsidR="00071232" w:rsidRPr="007727AC" w:rsidRDefault="00071232" w:rsidP="00071232">
      <w:pPr>
        <w:widowControl/>
        <w:autoSpaceDE/>
        <w:autoSpaceDN/>
        <w:adjustRightInd/>
        <w:spacing w:line="276" w:lineRule="auto"/>
        <w:rPr>
          <w:b/>
          <w:bCs/>
          <w:sz w:val="28"/>
          <w:szCs w:val="28"/>
        </w:rPr>
      </w:pPr>
    </w:p>
    <w:p w:rsidR="00071232" w:rsidRPr="007727AC" w:rsidRDefault="00071232" w:rsidP="00071232">
      <w:pPr>
        <w:widowControl/>
        <w:autoSpaceDE/>
        <w:autoSpaceDN/>
        <w:adjustRightInd/>
        <w:spacing w:line="276" w:lineRule="auto"/>
        <w:rPr>
          <w:b/>
          <w:bCs/>
          <w:sz w:val="28"/>
          <w:szCs w:val="28"/>
        </w:rPr>
      </w:pPr>
      <w:r w:rsidRPr="007727AC">
        <w:rPr>
          <w:b/>
          <w:bCs/>
          <w:sz w:val="28"/>
          <w:szCs w:val="28"/>
        </w:rPr>
        <w:t>40. После интубации трахеи при СЛР частота вдохов должна быть:</w:t>
      </w:r>
    </w:p>
    <w:p w:rsidR="00071232" w:rsidRPr="007727AC" w:rsidRDefault="00071232" w:rsidP="00071232">
      <w:pPr>
        <w:widowControl/>
        <w:autoSpaceDE/>
        <w:autoSpaceDN/>
        <w:adjustRightInd/>
        <w:spacing w:line="276" w:lineRule="auto"/>
        <w:rPr>
          <w:i/>
          <w:sz w:val="28"/>
          <w:szCs w:val="28"/>
        </w:rPr>
      </w:pPr>
      <w:r w:rsidRPr="007727AC">
        <w:rPr>
          <w:i/>
          <w:sz w:val="28"/>
          <w:szCs w:val="28"/>
        </w:rPr>
        <w:t>а) 6-8 в 1 мин</w:t>
      </w:r>
    </w:p>
    <w:p w:rsidR="00071232" w:rsidRPr="007727AC" w:rsidRDefault="00071232" w:rsidP="00071232">
      <w:pPr>
        <w:widowControl/>
        <w:autoSpaceDE/>
        <w:autoSpaceDN/>
        <w:adjustRightInd/>
        <w:spacing w:line="276" w:lineRule="auto"/>
        <w:rPr>
          <w:i/>
          <w:sz w:val="28"/>
          <w:szCs w:val="28"/>
        </w:rPr>
      </w:pPr>
      <w:r w:rsidRPr="007727AC">
        <w:rPr>
          <w:i/>
          <w:sz w:val="28"/>
          <w:szCs w:val="28"/>
        </w:rPr>
        <w:t>б) 10 в 1 мин</w:t>
      </w:r>
    </w:p>
    <w:p w:rsidR="00071232" w:rsidRPr="007727AC" w:rsidRDefault="00071232" w:rsidP="00071232">
      <w:pPr>
        <w:widowControl/>
        <w:autoSpaceDE/>
        <w:autoSpaceDN/>
        <w:adjustRightInd/>
        <w:spacing w:line="276" w:lineRule="auto"/>
        <w:rPr>
          <w:i/>
          <w:sz w:val="28"/>
          <w:szCs w:val="28"/>
        </w:rPr>
      </w:pPr>
      <w:r w:rsidRPr="007727AC">
        <w:rPr>
          <w:i/>
          <w:sz w:val="28"/>
          <w:szCs w:val="28"/>
        </w:rPr>
        <w:t>в) 14-16 в 1 мин</w:t>
      </w:r>
    </w:p>
    <w:p w:rsidR="00071232" w:rsidRPr="007727AC" w:rsidRDefault="00071232" w:rsidP="00071232">
      <w:pPr>
        <w:widowControl/>
        <w:autoSpaceDE/>
        <w:autoSpaceDN/>
        <w:adjustRightInd/>
        <w:spacing w:line="276" w:lineRule="auto"/>
        <w:rPr>
          <w:b/>
          <w:sz w:val="28"/>
          <w:szCs w:val="28"/>
        </w:rPr>
      </w:pPr>
      <w:r w:rsidRPr="007727AC">
        <w:rPr>
          <w:i/>
          <w:sz w:val="28"/>
          <w:szCs w:val="28"/>
        </w:rPr>
        <w:t>г) всё указанное верно</w:t>
      </w:r>
      <w:r w:rsidRPr="007727AC">
        <w:rPr>
          <w:b/>
          <w:sz w:val="28"/>
          <w:szCs w:val="28"/>
        </w:rPr>
        <w:t xml:space="preserve"> </w:t>
      </w:r>
    </w:p>
    <w:p w:rsidR="00071232" w:rsidRPr="007727AC" w:rsidRDefault="00071232" w:rsidP="00071232">
      <w:pPr>
        <w:widowControl/>
        <w:autoSpaceDE/>
        <w:autoSpaceDN/>
        <w:adjustRightInd/>
        <w:spacing w:line="276" w:lineRule="auto"/>
        <w:rPr>
          <w:b/>
          <w:sz w:val="28"/>
          <w:szCs w:val="28"/>
        </w:rPr>
      </w:pPr>
    </w:p>
    <w:p w:rsidR="00071232" w:rsidRPr="007727AC" w:rsidRDefault="00071232" w:rsidP="00071232">
      <w:pPr>
        <w:widowControl/>
        <w:autoSpaceDE/>
        <w:autoSpaceDN/>
        <w:adjustRightInd/>
        <w:spacing w:line="276" w:lineRule="auto"/>
        <w:rPr>
          <w:b/>
          <w:sz w:val="28"/>
          <w:szCs w:val="28"/>
        </w:rPr>
      </w:pPr>
      <w:r w:rsidRPr="007727AC">
        <w:rPr>
          <w:b/>
          <w:sz w:val="28"/>
          <w:szCs w:val="28"/>
        </w:rPr>
        <w:t>41. Самым частым ЭКГ-признаком при внезапной смерти является:</w:t>
      </w:r>
      <w:r w:rsidRPr="007727AC">
        <w:rPr>
          <w:b/>
          <w:sz w:val="28"/>
          <w:szCs w:val="28"/>
        </w:rPr>
        <w:br/>
      </w:r>
      <w:r>
        <w:rPr>
          <w:i/>
          <w:sz w:val="28"/>
          <w:szCs w:val="28"/>
        </w:rPr>
        <w:t>а</w:t>
      </w:r>
      <w:r w:rsidRPr="007727AC">
        <w:rPr>
          <w:i/>
          <w:sz w:val="28"/>
          <w:szCs w:val="28"/>
        </w:rPr>
        <w:t>)</w:t>
      </w:r>
      <w:r>
        <w:rPr>
          <w:i/>
          <w:sz w:val="28"/>
          <w:szCs w:val="28"/>
        </w:rPr>
        <w:t xml:space="preserve"> </w:t>
      </w:r>
      <w:r w:rsidRPr="007727AC">
        <w:rPr>
          <w:i/>
          <w:sz w:val="28"/>
          <w:szCs w:val="28"/>
        </w:rPr>
        <w:t>асистолия</w:t>
      </w:r>
      <w:r w:rsidRPr="007727AC">
        <w:rPr>
          <w:i/>
          <w:sz w:val="28"/>
          <w:szCs w:val="28"/>
        </w:rPr>
        <w:br/>
        <w:t>б) фибрилляция желудочков</w:t>
      </w:r>
      <w:r w:rsidRPr="007727AC">
        <w:rPr>
          <w:i/>
          <w:sz w:val="28"/>
          <w:szCs w:val="28"/>
        </w:rPr>
        <w:br/>
        <w:t>в) полная атриовентрикулярная блокада</w:t>
      </w:r>
      <w:r w:rsidRPr="007727AC">
        <w:rPr>
          <w:i/>
          <w:sz w:val="28"/>
          <w:szCs w:val="28"/>
        </w:rPr>
        <w:br/>
        <w:t>г) экстремальная синусовая брадикардия</w:t>
      </w:r>
      <w:r w:rsidRPr="007727AC">
        <w:rPr>
          <w:b/>
          <w:sz w:val="28"/>
          <w:szCs w:val="28"/>
        </w:rPr>
        <w:t xml:space="preserve"> </w:t>
      </w:r>
    </w:p>
    <w:p w:rsidR="00071232" w:rsidRPr="007727AC" w:rsidRDefault="00071232" w:rsidP="00071232">
      <w:pPr>
        <w:widowControl/>
        <w:autoSpaceDE/>
        <w:autoSpaceDN/>
        <w:adjustRightInd/>
        <w:spacing w:line="276" w:lineRule="auto"/>
        <w:rPr>
          <w:b/>
          <w:sz w:val="28"/>
          <w:szCs w:val="28"/>
        </w:rPr>
      </w:pPr>
    </w:p>
    <w:p w:rsidR="00071232" w:rsidRPr="007727AC" w:rsidRDefault="00071232" w:rsidP="00071232">
      <w:pPr>
        <w:widowControl/>
        <w:autoSpaceDE/>
        <w:autoSpaceDN/>
        <w:adjustRightInd/>
        <w:spacing w:line="276" w:lineRule="auto"/>
        <w:rPr>
          <w:b/>
          <w:sz w:val="28"/>
          <w:szCs w:val="28"/>
        </w:rPr>
      </w:pPr>
      <w:r w:rsidRPr="007727AC">
        <w:rPr>
          <w:b/>
          <w:sz w:val="28"/>
          <w:szCs w:val="28"/>
        </w:rPr>
        <w:t>42. К ранним признакам биологической смерти относятся:</w:t>
      </w:r>
      <w:r w:rsidRPr="007727AC">
        <w:rPr>
          <w:b/>
          <w:sz w:val="28"/>
          <w:szCs w:val="28"/>
        </w:rPr>
        <w:br/>
      </w:r>
      <w:r w:rsidRPr="007727AC">
        <w:rPr>
          <w:i/>
          <w:sz w:val="28"/>
          <w:szCs w:val="28"/>
        </w:rPr>
        <w:t>а) расширенные зрачки, не реагирующие на</w:t>
      </w:r>
      <w:r>
        <w:rPr>
          <w:i/>
          <w:sz w:val="28"/>
          <w:szCs w:val="28"/>
        </w:rPr>
        <w:t xml:space="preserve"> свет зрачки</w:t>
      </w:r>
      <w:r>
        <w:rPr>
          <w:i/>
          <w:sz w:val="28"/>
          <w:szCs w:val="28"/>
        </w:rPr>
        <w:br/>
        <w:t>б) трупные пятна</w:t>
      </w:r>
      <w:r>
        <w:rPr>
          <w:i/>
          <w:sz w:val="28"/>
          <w:szCs w:val="28"/>
        </w:rPr>
        <w:br/>
        <w:t>в</w:t>
      </w:r>
      <w:r w:rsidRPr="007727AC">
        <w:rPr>
          <w:i/>
          <w:sz w:val="28"/>
          <w:szCs w:val="28"/>
        </w:rPr>
        <w:t>) окоченение мышц</w:t>
      </w:r>
      <w:r w:rsidRPr="007727AC">
        <w:rPr>
          <w:i/>
          <w:sz w:val="28"/>
          <w:szCs w:val="28"/>
        </w:rPr>
        <w:br/>
        <w:t xml:space="preserve">г) помутнение роговицы, </w:t>
      </w:r>
      <w:r>
        <w:rPr>
          <w:i/>
          <w:sz w:val="28"/>
          <w:szCs w:val="28"/>
        </w:rPr>
        <w:t>высыхание роговицы</w:t>
      </w:r>
    </w:p>
    <w:p w:rsidR="00071232" w:rsidRPr="007727AC" w:rsidRDefault="00071232" w:rsidP="00071232">
      <w:pPr>
        <w:widowControl/>
        <w:autoSpaceDE/>
        <w:autoSpaceDN/>
        <w:adjustRightInd/>
        <w:spacing w:line="276" w:lineRule="auto"/>
        <w:rPr>
          <w:b/>
          <w:sz w:val="28"/>
          <w:szCs w:val="28"/>
        </w:rPr>
      </w:pPr>
    </w:p>
    <w:p w:rsidR="00071232" w:rsidRPr="007727AC" w:rsidRDefault="00071232" w:rsidP="00071232">
      <w:pPr>
        <w:widowControl/>
        <w:autoSpaceDE/>
        <w:autoSpaceDN/>
        <w:adjustRightInd/>
        <w:spacing w:line="276" w:lineRule="auto"/>
        <w:rPr>
          <w:b/>
          <w:sz w:val="28"/>
          <w:szCs w:val="28"/>
        </w:rPr>
      </w:pPr>
      <w:r w:rsidRPr="007727AC">
        <w:rPr>
          <w:sz w:val="28"/>
          <w:szCs w:val="28"/>
        </w:rPr>
        <w:t xml:space="preserve"> </w:t>
      </w:r>
      <w:r w:rsidRPr="007727AC">
        <w:rPr>
          <w:b/>
          <w:sz w:val="28"/>
          <w:szCs w:val="28"/>
        </w:rPr>
        <w:t xml:space="preserve">43. В кислородном баллоне объёмом 1,4л, при давлении 100 </w:t>
      </w:r>
      <w:proofErr w:type="gramStart"/>
      <w:r w:rsidRPr="007727AC">
        <w:rPr>
          <w:b/>
          <w:sz w:val="28"/>
          <w:szCs w:val="28"/>
        </w:rPr>
        <w:t>атм</w:t>
      </w:r>
      <w:proofErr w:type="gramEnd"/>
      <w:r w:rsidRPr="007727AC">
        <w:rPr>
          <w:b/>
          <w:sz w:val="28"/>
          <w:szCs w:val="28"/>
        </w:rPr>
        <w:t xml:space="preserve"> содержится: </w:t>
      </w:r>
    </w:p>
    <w:p w:rsidR="00071232" w:rsidRPr="007727AC" w:rsidRDefault="00071232" w:rsidP="00071232">
      <w:pPr>
        <w:widowControl/>
        <w:autoSpaceDE/>
        <w:autoSpaceDN/>
        <w:adjustRightInd/>
        <w:spacing w:line="276" w:lineRule="auto"/>
        <w:rPr>
          <w:i/>
          <w:sz w:val="28"/>
          <w:szCs w:val="28"/>
        </w:rPr>
      </w:pPr>
      <w:r w:rsidRPr="007727AC">
        <w:rPr>
          <w:i/>
          <w:sz w:val="28"/>
          <w:szCs w:val="28"/>
        </w:rPr>
        <w:t>а) 100 л</w:t>
      </w:r>
    </w:p>
    <w:p w:rsidR="00071232" w:rsidRPr="007727AC" w:rsidRDefault="00071232" w:rsidP="00071232">
      <w:pPr>
        <w:widowControl/>
        <w:autoSpaceDE/>
        <w:autoSpaceDN/>
        <w:adjustRightInd/>
        <w:spacing w:line="276" w:lineRule="auto"/>
        <w:rPr>
          <w:i/>
          <w:sz w:val="28"/>
          <w:szCs w:val="28"/>
        </w:rPr>
      </w:pPr>
      <w:r w:rsidRPr="007727AC">
        <w:rPr>
          <w:i/>
          <w:sz w:val="28"/>
          <w:szCs w:val="28"/>
        </w:rPr>
        <w:t>б) 140л</w:t>
      </w:r>
    </w:p>
    <w:p w:rsidR="00071232" w:rsidRPr="007727AC" w:rsidRDefault="00071232" w:rsidP="00071232">
      <w:pPr>
        <w:widowControl/>
        <w:autoSpaceDE/>
        <w:autoSpaceDN/>
        <w:adjustRightInd/>
        <w:spacing w:line="276" w:lineRule="auto"/>
        <w:rPr>
          <w:i/>
          <w:sz w:val="28"/>
          <w:szCs w:val="28"/>
        </w:rPr>
      </w:pPr>
      <w:r w:rsidRPr="007727AC">
        <w:rPr>
          <w:i/>
          <w:sz w:val="28"/>
          <w:szCs w:val="28"/>
        </w:rPr>
        <w:t>в) 200л</w:t>
      </w:r>
    </w:p>
    <w:p w:rsidR="00071232" w:rsidRPr="007727AC" w:rsidRDefault="00071232" w:rsidP="00071232">
      <w:pPr>
        <w:widowControl/>
        <w:autoSpaceDE/>
        <w:autoSpaceDN/>
        <w:adjustRightInd/>
        <w:spacing w:line="276" w:lineRule="auto"/>
        <w:rPr>
          <w:i/>
          <w:sz w:val="28"/>
          <w:szCs w:val="28"/>
        </w:rPr>
      </w:pPr>
      <w:r w:rsidRPr="007727AC">
        <w:rPr>
          <w:i/>
          <w:sz w:val="28"/>
          <w:szCs w:val="28"/>
        </w:rPr>
        <w:t>г) 280л</w:t>
      </w:r>
    </w:p>
    <w:p w:rsidR="00071232" w:rsidRPr="007727AC" w:rsidRDefault="00071232" w:rsidP="00071232">
      <w:pPr>
        <w:widowControl/>
        <w:autoSpaceDE/>
        <w:autoSpaceDN/>
        <w:adjustRightInd/>
        <w:spacing w:line="276" w:lineRule="auto"/>
        <w:rPr>
          <w:b/>
          <w:sz w:val="28"/>
          <w:szCs w:val="28"/>
        </w:rPr>
      </w:pPr>
    </w:p>
    <w:p w:rsidR="00071232" w:rsidRPr="007727AC" w:rsidRDefault="00071232" w:rsidP="00071232">
      <w:pPr>
        <w:widowControl/>
        <w:autoSpaceDE/>
        <w:autoSpaceDN/>
        <w:adjustRightInd/>
        <w:spacing w:line="276" w:lineRule="auto"/>
        <w:rPr>
          <w:b/>
          <w:sz w:val="28"/>
          <w:szCs w:val="28"/>
        </w:rPr>
      </w:pPr>
      <w:r w:rsidRPr="007727AC">
        <w:rPr>
          <w:b/>
          <w:sz w:val="28"/>
          <w:szCs w:val="28"/>
        </w:rPr>
        <w:t>44. В баллоне аппарата содержится 100 л О</w:t>
      </w:r>
      <w:proofErr w:type="gramStart"/>
      <w:r w:rsidRPr="007727AC">
        <w:rPr>
          <w:b/>
          <w:sz w:val="28"/>
          <w:szCs w:val="28"/>
          <w:vertAlign w:val="subscript"/>
        </w:rPr>
        <w:t>2</w:t>
      </w:r>
      <w:proofErr w:type="gramEnd"/>
      <w:r w:rsidRPr="007727AC">
        <w:rPr>
          <w:b/>
          <w:sz w:val="28"/>
          <w:szCs w:val="28"/>
        </w:rPr>
        <w:t>. Минутная вентиляция пациента установлена 10л/мин. Содержание О</w:t>
      </w:r>
      <w:proofErr w:type="gramStart"/>
      <w:r w:rsidRPr="007727AC">
        <w:rPr>
          <w:b/>
          <w:sz w:val="28"/>
          <w:szCs w:val="28"/>
          <w:vertAlign w:val="subscript"/>
        </w:rPr>
        <w:t>2</w:t>
      </w:r>
      <w:proofErr w:type="gramEnd"/>
      <w:r w:rsidRPr="007727AC">
        <w:rPr>
          <w:b/>
          <w:sz w:val="28"/>
          <w:szCs w:val="28"/>
        </w:rPr>
        <w:t xml:space="preserve"> в смеси 50%. </w:t>
      </w:r>
    </w:p>
    <w:p w:rsidR="00071232" w:rsidRPr="007727AC" w:rsidRDefault="00071232" w:rsidP="00071232">
      <w:pPr>
        <w:widowControl/>
        <w:autoSpaceDE/>
        <w:autoSpaceDN/>
        <w:adjustRightInd/>
        <w:spacing w:line="276" w:lineRule="auto"/>
        <w:rPr>
          <w:b/>
          <w:sz w:val="28"/>
          <w:szCs w:val="28"/>
        </w:rPr>
      </w:pPr>
      <w:r w:rsidRPr="007727AC">
        <w:rPr>
          <w:b/>
          <w:sz w:val="28"/>
          <w:szCs w:val="28"/>
        </w:rPr>
        <w:t>ИВЛ аппаратом можно проводить в течении:</w:t>
      </w:r>
    </w:p>
    <w:p w:rsidR="00071232" w:rsidRPr="007727AC" w:rsidRDefault="00071232" w:rsidP="00071232">
      <w:pPr>
        <w:widowControl/>
        <w:autoSpaceDE/>
        <w:autoSpaceDN/>
        <w:adjustRightInd/>
        <w:spacing w:line="276" w:lineRule="auto"/>
        <w:rPr>
          <w:i/>
          <w:sz w:val="28"/>
          <w:szCs w:val="28"/>
        </w:rPr>
      </w:pPr>
      <w:r w:rsidRPr="007727AC">
        <w:rPr>
          <w:i/>
          <w:sz w:val="28"/>
          <w:szCs w:val="28"/>
        </w:rPr>
        <w:t>а) 10 мин</w:t>
      </w:r>
    </w:p>
    <w:p w:rsidR="00071232" w:rsidRPr="007727AC" w:rsidRDefault="00071232" w:rsidP="00071232">
      <w:pPr>
        <w:widowControl/>
        <w:autoSpaceDE/>
        <w:autoSpaceDN/>
        <w:adjustRightInd/>
        <w:spacing w:line="276" w:lineRule="auto"/>
        <w:rPr>
          <w:i/>
          <w:sz w:val="28"/>
          <w:szCs w:val="28"/>
        </w:rPr>
      </w:pPr>
      <w:r w:rsidRPr="007727AC">
        <w:rPr>
          <w:i/>
          <w:sz w:val="28"/>
          <w:szCs w:val="28"/>
        </w:rPr>
        <w:t>б) 20 мин</w:t>
      </w:r>
    </w:p>
    <w:p w:rsidR="00071232" w:rsidRPr="007727AC" w:rsidRDefault="00071232" w:rsidP="00071232">
      <w:pPr>
        <w:widowControl/>
        <w:autoSpaceDE/>
        <w:autoSpaceDN/>
        <w:adjustRightInd/>
        <w:spacing w:line="276" w:lineRule="auto"/>
        <w:rPr>
          <w:i/>
          <w:sz w:val="28"/>
          <w:szCs w:val="28"/>
        </w:rPr>
      </w:pPr>
      <w:r w:rsidRPr="007727AC">
        <w:rPr>
          <w:i/>
          <w:sz w:val="28"/>
          <w:szCs w:val="28"/>
        </w:rPr>
        <w:t>в) 30 мин</w:t>
      </w:r>
    </w:p>
    <w:p w:rsidR="00071232" w:rsidRPr="007727AC" w:rsidRDefault="00071232" w:rsidP="00071232">
      <w:pPr>
        <w:widowControl/>
        <w:autoSpaceDE/>
        <w:autoSpaceDN/>
        <w:adjustRightInd/>
        <w:spacing w:line="276" w:lineRule="auto"/>
        <w:jc w:val="both"/>
        <w:rPr>
          <w:sz w:val="28"/>
          <w:szCs w:val="28"/>
        </w:rPr>
      </w:pPr>
      <w:r w:rsidRPr="007727AC">
        <w:rPr>
          <w:i/>
          <w:sz w:val="28"/>
          <w:szCs w:val="28"/>
        </w:rPr>
        <w:t>г) 40 мин</w:t>
      </w:r>
    </w:p>
    <w:p w:rsidR="00071232" w:rsidRDefault="00071232" w:rsidP="00071232">
      <w:pPr>
        <w:widowControl/>
        <w:autoSpaceDE/>
        <w:autoSpaceDN/>
        <w:adjustRightInd/>
        <w:spacing w:line="276" w:lineRule="auto"/>
        <w:rPr>
          <w:b/>
          <w:sz w:val="28"/>
          <w:szCs w:val="28"/>
        </w:rPr>
      </w:pPr>
      <w:bookmarkStart w:id="57" w:name="_Toc483383285"/>
    </w:p>
    <w:p w:rsidR="00071232" w:rsidRPr="007727AC" w:rsidRDefault="00071232" w:rsidP="00071232">
      <w:pPr>
        <w:widowControl/>
        <w:autoSpaceDE/>
        <w:autoSpaceDN/>
        <w:adjustRightInd/>
        <w:spacing w:line="276" w:lineRule="auto"/>
        <w:rPr>
          <w:b/>
          <w:sz w:val="28"/>
          <w:szCs w:val="28"/>
        </w:rPr>
      </w:pPr>
      <w:r w:rsidRPr="007727AC">
        <w:rPr>
          <w:b/>
          <w:sz w:val="28"/>
          <w:szCs w:val="28"/>
        </w:rPr>
        <w:lastRenderedPageBreak/>
        <w:t>4</w:t>
      </w:r>
      <w:r>
        <w:rPr>
          <w:b/>
          <w:sz w:val="28"/>
          <w:szCs w:val="28"/>
        </w:rPr>
        <w:t>5</w:t>
      </w:r>
      <w:r w:rsidRPr="007727AC">
        <w:rPr>
          <w:b/>
          <w:sz w:val="28"/>
          <w:szCs w:val="28"/>
        </w:rPr>
        <w:t xml:space="preserve">. В </w:t>
      </w:r>
      <w:r>
        <w:rPr>
          <w:b/>
          <w:sz w:val="28"/>
          <w:szCs w:val="28"/>
        </w:rPr>
        <w:t xml:space="preserve">1мл 0,1% раствора </w:t>
      </w:r>
      <w:r w:rsidRPr="00172CBE">
        <w:rPr>
          <w:b/>
          <w:sz w:val="28"/>
          <w:szCs w:val="28"/>
        </w:rPr>
        <w:t>адреналина</w:t>
      </w:r>
      <w:r w:rsidRPr="007727AC">
        <w:rPr>
          <w:b/>
          <w:sz w:val="28"/>
          <w:szCs w:val="28"/>
        </w:rPr>
        <w:t xml:space="preserve"> содержится</w:t>
      </w:r>
      <w:r>
        <w:rPr>
          <w:b/>
          <w:sz w:val="28"/>
          <w:szCs w:val="28"/>
        </w:rPr>
        <w:t xml:space="preserve"> вещества</w:t>
      </w:r>
      <w:r w:rsidRPr="007727AC">
        <w:rPr>
          <w:b/>
          <w:sz w:val="28"/>
          <w:szCs w:val="28"/>
        </w:rPr>
        <w:t>:</w:t>
      </w:r>
    </w:p>
    <w:p w:rsidR="00071232" w:rsidRPr="007727AC" w:rsidRDefault="00071232" w:rsidP="00071232">
      <w:pPr>
        <w:widowControl/>
        <w:autoSpaceDE/>
        <w:autoSpaceDN/>
        <w:adjustRightInd/>
        <w:spacing w:line="276" w:lineRule="auto"/>
        <w:rPr>
          <w:i/>
          <w:sz w:val="28"/>
          <w:szCs w:val="28"/>
        </w:rPr>
      </w:pPr>
      <w:r w:rsidRPr="007727AC">
        <w:rPr>
          <w:i/>
          <w:sz w:val="28"/>
          <w:szCs w:val="28"/>
        </w:rPr>
        <w:t xml:space="preserve">а) </w:t>
      </w:r>
      <w:r>
        <w:rPr>
          <w:i/>
          <w:sz w:val="28"/>
          <w:szCs w:val="28"/>
        </w:rPr>
        <w:t>0,01 мг</w:t>
      </w:r>
    </w:p>
    <w:p w:rsidR="00071232" w:rsidRPr="007727AC" w:rsidRDefault="00071232" w:rsidP="00071232">
      <w:pPr>
        <w:widowControl/>
        <w:autoSpaceDE/>
        <w:autoSpaceDN/>
        <w:adjustRightInd/>
        <w:spacing w:line="276" w:lineRule="auto"/>
        <w:rPr>
          <w:i/>
          <w:sz w:val="28"/>
          <w:szCs w:val="28"/>
        </w:rPr>
      </w:pPr>
      <w:r>
        <w:rPr>
          <w:i/>
          <w:sz w:val="28"/>
          <w:szCs w:val="28"/>
        </w:rPr>
        <w:t>б) 0,1  мг</w:t>
      </w:r>
    </w:p>
    <w:p w:rsidR="00071232" w:rsidRPr="007727AC" w:rsidRDefault="00071232" w:rsidP="00071232">
      <w:pPr>
        <w:widowControl/>
        <w:autoSpaceDE/>
        <w:autoSpaceDN/>
        <w:adjustRightInd/>
        <w:spacing w:line="276" w:lineRule="auto"/>
        <w:rPr>
          <w:i/>
          <w:sz w:val="28"/>
          <w:szCs w:val="28"/>
        </w:rPr>
      </w:pPr>
      <w:r>
        <w:rPr>
          <w:i/>
          <w:sz w:val="28"/>
          <w:szCs w:val="28"/>
        </w:rPr>
        <w:t>в) 1 мг</w:t>
      </w:r>
    </w:p>
    <w:p w:rsidR="00071232" w:rsidRPr="007727AC" w:rsidRDefault="00071232" w:rsidP="00071232">
      <w:pPr>
        <w:widowControl/>
        <w:autoSpaceDE/>
        <w:autoSpaceDN/>
        <w:adjustRightInd/>
        <w:spacing w:line="276" w:lineRule="auto"/>
        <w:jc w:val="both"/>
        <w:rPr>
          <w:sz w:val="28"/>
          <w:szCs w:val="28"/>
        </w:rPr>
      </w:pPr>
      <w:r w:rsidRPr="007727AC">
        <w:rPr>
          <w:i/>
          <w:sz w:val="28"/>
          <w:szCs w:val="28"/>
        </w:rPr>
        <w:t xml:space="preserve">г) </w:t>
      </w:r>
      <w:r>
        <w:rPr>
          <w:i/>
          <w:sz w:val="28"/>
          <w:szCs w:val="28"/>
        </w:rPr>
        <w:t>10 мг</w:t>
      </w:r>
    </w:p>
    <w:p w:rsidR="00071232" w:rsidRDefault="00071232" w:rsidP="00071232">
      <w:pPr>
        <w:tabs>
          <w:tab w:val="left" w:pos="397"/>
        </w:tabs>
        <w:overflowPunct w:val="0"/>
        <w:spacing w:line="276" w:lineRule="auto"/>
        <w:jc w:val="both"/>
        <w:rPr>
          <w:b/>
          <w:sz w:val="28"/>
          <w:szCs w:val="28"/>
        </w:rPr>
      </w:pPr>
    </w:p>
    <w:p w:rsidR="00071232" w:rsidRPr="007548A8" w:rsidRDefault="00071232" w:rsidP="00071232">
      <w:pPr>
        <w:tabs>
          <w:tab w:val="left" w:pos="397"/>
        </w:tabs>
        <w:overflowPunct w:val="0"/>
        <w:spacing w:line="276" w:lineRule="auto"/>
        <w:jc w:val="both"/>
        <w:rPr>
          <w:b/>
          <w:sz w:val="28"/>
          <w:szCs w:val="28"/>
        </w:rPr>
      </w:pPr>
      <w:r w:rsidRPr="007548A8">
        <w:rPr>
          <w:b/>
          <w:sz w:val="28"/>
          <w:szCs w:val="28"/>
        </w:rPr>
        <w:t>46.</w:t>
      </w:r>
      <w:r w:rsidRPr="007548A8">
        <w:rPr>
          <w:b/>
          <w:sz w:val="28"/>
          <w:szCs w:val="28"/>
        </w:rPr>
        <w:tab/>
        <w:t xml:space="preserve">Если при наличии фибрилляции сердечная деятельность не восстановилась, расширенную СЛР можно прекратить </w:t>
      </w:r>
      <w:proofErr w:type="gramStart"/>
      <w:r w:rsidRPr="007548A8">
        <w:rPr>
          <w:b/>
          <w:sz w:val="28"/>
          <w:szCs w:val="28"/>
        </w:rPr>
        <w:t>через</w:t>
      </w:r>
      <w:proofErr w:type="gramEnd"/>
    </w:p>
    <w:p w:rsidR="00071232" w:rsidRPr="007548A8" w:rsidRDefault="00071232" w:rsidP="00071232">
      <w:pPr>
        <w:overflowPunct w:val="0"/>
        <w:spacing w:line="276" w:lineRule="auto"/>
        <w:jc w:val="both"/>
        <w:rPr>
          <w:i/>
          <w:sz w:val="28"/>
          <w:szCs w:val="28"/>
        </w:rPr>
      </w:pPr>
      <w:r w:rsidRPr="007548A8">
        <w:rPr>
          <w:i/>
          <w:sz w:val="28"/>
          <w:szCs w:val="28"/>
        </w:rPr>
        <w:t xml:space="preserve">а) 30 мин </w:t>
      </w:r>
    </w:p>
    <w:p w:rsidR="00071232" w:rsidRPr="007548A8" w:rsidRDefault="00071232" w:rsidP="00071232">
      <w:pPr>
        <w:overflowPunct w:val="0"/>
        <w:spacing w:line="276" w:lineRule="auto"/>
        <w:jc w:val="both"/>
        <w:rPr>
          <w:i/>
          <w:sz w:val="28"/>
          <w:szCs w:val="28"/>
        </w:rPr>
      </w:pPr>
      <w:r w:rsidRPr="007548A8">
        <w:rPr>
          <w:i/>
          <w:sz w:val="28"/>
          <w:szCs w:val="28"/>
        </w:rPr>
        <w:t>б) 60 мин</w:t>
      </w:r>
    </w:p>
    <w:p w:rsidR="00071232" w:rsidRPr="007548A8" w:rsidRDefault="00071232" w:rsidP="00071232">
      <w:pPr>
        <w:overflowPunct w:val="0"/>
        <w:spacing w:line="276" w:lineRule="auto"/>
        <w:jc w:val="both"/>
        <w:rPr>
          <w:i/>
          <w:sz w:val="28"/>
          <w:szCs w:val="28"/>
        </w:rPr>
      </w:pPr>
      <w:r w:rsidRPr="007548A8">
        <w:rPr>
          <w:i/>
          <w:sz w:val="28"/>
          <w:szCs w:val="28"/>
        </w:rPr>
        <w:t>в) 2 часа</w:t>
      </w:r>
    </w:p>
    <w:p w:rsidR="00071232" w:rsidRDefault="00071232" w:rsidP="00071232">
      <w:pPr>
        <w:overflowPunct w:val="0"/>
        <w:spacing w:line="276" w:lineRule="auto"/>
        <w:jc w:val="both"/>
        <w:rPr>
          <w:i/>
          <w:sz w:val="28"/>
          <w:szCs w:val="28"/>
        </w:rPr>
      </w:pPr>
      <w:r w:rsidRPr="007548A8">
        <w:rPr>
          <w:i/>
          <w:sz w:val="28"/>
          <w:szCs w:val="28"/>
        </w:rPr>
        <w:t>г) прекращать нельзя</w:t>
      </w:r>
    </w:p>
    <w:p w:rsidR="00071232" w:rsidRDefault="00071232" w:rsidP="00071232">
      <w:pPr>
        <w:overflowPunct w:val="0"/>
        <w:spacing w:line="276" w:lineRule="auto"/>
        <w:ind w:left="595" w:firstLine="709"/>
        <w:jc w:val="both"/>
        <w:rPr>
          <w:i/>
          <w:sz w:val="28"/>
          <w:szCs w:val="28"/>
        </w:rPr>
      </w:pPr>
    </w:p>
    <w:p w:rsidR="00071232" w:rsidRPr="0095286F" w:rsidRDefault="00071232" w:rsidP="00071232">
      <w:pPr>
        <w:overflowPunct w:val="0"/>
        <w:spacing w:line="276" w:lineRule="auto"/>
        <w:jc w:val="both"/>
        <w:rPr>
          <w:b/>
          <w:sz w:val="28"/>
          <w:szCs w:val="28"/>
        </w:rPr>
      </w:pPr>
      <w:r w:rsidRPr="0095286F">
        <w:rPr>
          <w:b/>
          <w:sz w:val="28"/>
          <w:szCs w:val="28"/>
        </w:rPr>
        <w:t>47. Наступающее вследствие остановки кровообращения состояние необратимой утраты функц</w:t>
      </w:r>
      <w:r w:rsidR="0016471F">
        <w:rPr>
          <w:b/>
          <w:sz w:val="28"/>
          <w:szCs w:val="28"/>
        </w:rPr>
        <w:t>ии головного мозга и других жизне</w:t>
      </w:r>
      <w:r w:rsidRPr="0095286F">
        <w:rPr>
          <w:b/>
          <w:sz w:val="28"/>
          <w:szCs w:val="28"/>
        </w:rPr>
        <w:t>нно важных органов носит название:</w:t>
      </w:r>
    </w:p>
    <w:p w:rsidR="00071232" w:rsidRPr="0095286F" w:rsidRDefault="00071232" w:rsidP="00071232">
      <w:pPr>
        <w:overflowPunct w:val="0"/>
        <w:spacing w:line="276" w:lineRule="auto"/>
        <w:jc w:val="both"/>
        <w:rPr>
          <w:i/>
          <w:sz w:val="28"/>
          <w:szCs w:val="28"/>
        </w:rPr>
      </w:pPr>
      <w:r w:rsidRPr="0095286F">
        <w:rPr>
          <w:i/>
          <w:sz w:val="28"/>
          <w:szCs w:val="28"/>
        </w:rPr>
        <w:t>А. Клиническая смерть</w:t>
      </w:r>
    </w:p>
    <w:p w:rsidR="00071232" w:rsidRPr="0095286F" w:rsidRDefault="00071232" w:rsidP="00071232">
      <w:pPr>
        <w:overflowPunct w:val="0"/>
        <w:spacing w:line="276" w:lineRule="auto"/>
        <w:jc w:val="both"/>
        <w:rPr>
          <w:i/>
          <w:sz w:val="28"/>
          <w:szCs w:val="28"/>
        </w:rPr>
      </w:pPr>
      <w:r w:rsidRPr="0095286F">
        <w:rPr>
          <w:i/>
          <w:sz w:val="28"/>
          <w:szCs w:val="28"/>
        </w:rPr>
        <w:t>Б. Внезапная смерть</w:t>
      </w:r>
    </w:p>
    <w:p w:rsidR="00071232" w:rsidRPr="0095286F" w:rsidRDefault="00071232" w:rsidP="00071232">
      <w:pPr>
        <w:overflowPunct w:val="0"/>
        <w:spacing w:line="276" w:lineRule="auto"/>
        <w:jc w:val="both"/>
        <w:rPr>
          <w:i/>
          <w:sz w:val="28"/>
          <w:szCs w:val="28"/>
        </w:rPr>
      </w:pPr>
      <w:r w:rsidRPr="0095286F">
        <w:rPr>
          <w:i/>
          <w:sz w:val="28"/>
          <w:szCs w:val="28"/>
        </w:rPr>
        <w:t>В. Биологическая смерть</w:t>
      </w:r>
    </w:p>
    <w:p w:rsidR="00071232" w:rsidRPr="0095286F" w:rsidRDefault="00071232" w:rsidP="00071232">
      <w:pPr>
        <w:overflowPunct w:val="0"/>
        <w:spacing w:line="276" w:lineRule="auto"/>
        <w:jc w:val="both"/>
        <w:rPr>
          <w:i/>
          <w:sz w:val="28"/>
          <w:szCs w:val="28"/>
        </w:rPr>
      </w:pPr>
      <w:r w:rsidRPr="0095286F">
        <w:rPr>
          <w:i/>
          <w:sz w:val="28"/>
          <w:szCs w:val="28"/>
        </w:rPr>
        <w:t>Г. Скоропостижная смерть</w:t>
      </w:r>
    </w:p>
    <w:p w:rsidR="00071232" w:rsidRDefault="00071232" w:rsidP="00071232">
      <w:pPr>
        <w:overflowPunct w:val="0"/>
        <w:spacing w:line="276" w:lineRule="auto"/>
        <w:jc w:val="both"/>
        <w:rPr>
          <w:sz w:val="28"/>
          <w:szCs w:val="28"/>
        </w:rPr>
      </w:pPr>
    </w:p>
    <w:p w:rsidR="00071232" w:rsidRPr="00DC0406" w:rsidRDefault="00071232" w:rsidP="00071232">
      <w:pPr>
        <w:overflowPunct w:val="0"/>
        <w:spacing w:line="276" w:lineRule="auto"/>
        <w:jc w:val="both"/>
        <w:rPr>
          <w:b/>
          <w:sz w:val="28"/>
          <w:szCs w:val="28"/>
        </w:rPr>
      </w:pPr>
      <w:r w:rsidRPr="00DC0406">
        <w:rPr>
          <w:b/>
          <w:sz w:val="28"/>
          <w:szCs w:val="28"/>
        </w:rPr>
        <w:t>48. Базовый комплекс СЛР могут эффективно выполнять не только специалисты, но и люди без специальной медицинской подготовки в рамках оказания первой помощи.</w:t>
      </w:r>
    </w:p>
    <w:p w:rsidR="00071232" w:rsidRPr="0095286F" w:rsidRDefault="00071232" w:rsidP="00071232">
      <w:pPr>
        <w:overflowPunct w:val="0"/>
        <w:spacing w:line="276" w:lineRule="auto"/>
        <w:jc w:val="both"/>
        <w:rPr>
          <w:i/>
          <w:sz w:val="28"/>
          <w:szCs w:val="28"/>
        </w:rPr>
      </w:pPr>
      <w:r w:rsidRPr="0095286F">
        <w:rPr>
          <w:i/>
          <w:sz w:val="28"/>
          <w:szCs w:val="28"/>
        </w:rPr>
        <w:t>А. Верно</w:t>
      </w:r>
    </w:p>
    <w:p w:rsidR="00071232" w:rsidRPr="0095286F" w:rsidRDefault="00071232" w:rsidP="00071232">
      <w:pPr>
        <w:overflowPunct w:val="0"/>
        <w:spacing w:line="276" w:lineRule="auto"/>
        <w:jc w:val="both"/>
        <w:rPr>
          <w:i/>
          <w:sz w:val="28"/>
          <w:szCs w:val="28"/>
        </w:rPr>
      </w:pPr>
      <w:r w:rsidRPr="0095286F">
        <w:rPr>
          <w:i/>
          <w:sz w:val="28"/>
          <w:szCs w:val="28"/>
        </w:rPr>
        <w:t>Б. Неверно</w:t>
      </w:r>
    </w:p>
    <w:p w:rsidR="00071232" w:rsidRDefault="00071232" w:rsidP="00071232">
      <w:pPr>
        <w:overflowPunct w:val="0"/>
        <w:spacing w:line="276" w:lineRule="auto"/>
        <w:jc w:val="both"/>
        <w:rPr>
          <w:sz w:val="28"/>
          <w:szCs w:val="28"/>
        </w:rPr>
      </w:pPr>
    </w:p>
    <w:p w:rsidR="00071232" w:rsidRPr="0095286F" w:rsidRDefault="00071232" w:rsidP="00071232">
      <w:pPr>
        <w:overflowPunct w:val="0"/>
        <w:spacing w:line="276" w:lineRule="auto"/>
        <w:jc w:val="both"/>
        <w:rPr>
          <w:b/>
          <w:sz w:val="28"/>
          <w:szCs w:val="28"/>
        </w:rPr>
      </w:pPr>
      <w:r w:rsidRPr="0095286F">
        <w:rPr>
          <w:b/>
          <w:sz w:val="28"/>
          <w:szCs w:val="28"/>
        </w:rPr>
        <w:t>49. Укажите возможные причины первичной остановки кровообращения:</w:t>
      </w:r>
    </w:p>
    <w:p w:rsidR="00071232" w:rsidRPr="0095286F" w:rsidRDefault="00071232" w:rsidP="00071232">
      <w:pPr>
        <w:overflowPunct w:val="0"/>
        <w:spacing w:line="276" w:lineRule="auto"/>
        <w:jc w:val="both"/>
        <w:rPr>
          <w:i/>
          <w:sz w:val="28"/>
          <w:szCs w:val="28"/>
        </w:rPr>
      </w:pPr>
      <w:r w:rsidRPr="0095286F">
        <w:rPr>
          <w:i/>
          <w:sz w:val="28"/>
          <w:szCs w:val="28"/>
        </w:rPr>
        <w:t>А. Утопление</w:t>
      </w:r>
    </w:p>
    <w:p w:rsidR="00071232" w:rsidRPr="0095286F" w:rsidRDefault="00071232" w:rsidP="00071232">
      <w:pPr>
        <w:overflowPunct w:val="0"/>
        <w:spacing w:line="276" w:lineRule="auto"/>
        <w:jc w:val="both"/>
        <w:rPr>
          <w:i/>
          <w:sz w:val="28"/>
          <w:szCs w:val="28"/>
        </w:rPr>
      </w:pPr>
      <w:r w:rsidRPr="0095286F">
        <w:rPr>
          <w:i/>
          <w:sz w:val="28"/>
          <w:szCs w:val="28"/>
        </w:rPr>
        <w:t>Б. Странгуляционная асфиксия</w:t>
      </w:r>
    </w:p>
    <w:p w:rsidR="00071232" w:rsidRPr="0095286F" w:rsidRDefault="00071232" w:rsidP="00071232">
      <w:pPr>
        <w:overflowPunct w:val="0"/>
        <w:spacing w:line="276" w:lineRule="auto"/>
        <w:jc w:val="both"/>
        <w:rPr>
          <w:i/>
          <w:sz w:val="28"/>
          <w:szCs w:val="28"/>
        </w:rPr>
      </w:pPr>
      <w:r w:rsidRPr="0095286F">
        <w:rPr>
          <w:i/>
          <w:sz w:val="28"/>
          <w:szCs w:val="28"/>
        </w:rPr>
        <w:t>В. Дилатационная кардиомиопатия</w:t>
      </w:r>
    </w:p>
    <w:p w:rsidR="00071232" w:rsidRPr="0095286F" w:rsidRDefault="00071232" w:rsidP="00071232">
      <w:pPr>
        <w:overflowPunct w:val="0"/>
        <w:spacing w:line="276" w:lineRule="auto"/>
        <w:jc w:val="both"/>
        <w:rPr>
          <w:i/>
          <w:sz w:val="28"/>
          <w:szCs w:val="28"/>
        </w:rPr>
      </w:pPr>
      <w:r w:rsidRPr="0095286F">
        <w:rPr>
          <w:i/>
          <w:sz w:val="28"/>
          <w:szCs w:val="28"/>
        </w:rPr>
        <w:t>Г. Инфаркт миокарда</w:t>
      </w:r>
    </w:p>
    <w:p w:rsidR="00071232" w:rsidRDefault="00071232" w:rsidP="00071232">
      <w:pPr>
        <w:overflowPunct w:val="0"/>
        <w:spacing w:line="276" w:lineRule="auto"/>
        <w:jc w:val="both"/>
        <w:rPr>
          <w:sz w:val="28"/>
          <w:szCs w:val="28"/>
        </w:rPr>
      </w:pPr>
    </w:p>
    <w:p w:rsidR="00071232" w:rsidRDefault="00071232" w:rsidP="00071232">
      <w:pPr>
        <w:overflowPunct w:val="0"/>
        <w:spacing w:line="276" w:lineRule="auto"/>
        <w:jc w:val="both"/>
        <w:rPr>
          <w:b/>
          <w:sz w:val="28"/>
          <w:szCs w:val="28"/>
        </w:rPr>
      </w:pPr>
    </w:p>
    <w:p w:rsidR="00071232" w:rsidRPr="0095286F" w:rsidRDefault="00071232" w:rsidP="00071232">
      <w:pPr>
        <w:overflowPunct w:val="0"/>
        <w:spacing w:line="276" w:lineRule="auto"/>
        <w:jc w:val="both"/>
        <w:rPr>
          <w:b/>
          <w:sz w:val="28"/>
          <w:szCs w:val="28"/>
        </w:rPr>
      </w:pPr>
      <w:r w:rsidRPr="0095286F">
        <w:rPr>
          <w:b/>
          <w:sz w:val="28"/>
          <w:szCs w:val="28"/>
        </w:rPr>
        <w:t>50. Самой частой причиной остановки кровообращения у взрослых людей является патология коронарного кровообращения.</w:t>
      </w:r>
    </w:p>
    <w:p w:rsidR="00071232" w:rsidRPr="0095286F" w:rsidRDefault="00071232" w:rsidP="00071232">
      <w:pPr>
        <w:overflowPunct w:val="0"/>
        <w:spacing w:line="276" w:lineRule="auto"/>
        <w:jc w:val="both"/>
        <w:rPr>
          <w:i/>
          <w:sz w:val="28"/>
          <w:szCs w:val="28"/>
        </w:rPr>
      </w:pPr>
      <w:r w:rsidRPr="0095286F">
        <w:rPr>
          <w:i/>
          <w:sz w:val="28"/>
          <w:szCs w:val="28"/>
        </w:rPr>
        <w:t>А. Верно</w:t>
      </w:r>
    </w:p>
    <w:p w:rsidR="00071232" w:rsidRPr="0095286F" w:rsidRDefault="00071232" w:rsidP="00071232">
      <w:pPr>
        <w:overflowPunct w:val="0"/>
        <w:spacing w:line="276" w:lineRule="auto"/>
        <w:jc w:val="both"/>
        <w:rPr>
          <w:i/>
          <w:sz w:val="28"/>
          <w:szCs w:val="28"/>
        </w:rPr>
      </w:pPr>
      <w:r w:rsidRPr="0095286F">
        <w:rPr>
          <w:i/>
          <w:sz w:val="28"/>
          <w:szCs w:val="28"/>
        </w:rPr>
        <w:t>Б. Неверно</w:t>
      </w:r>
    </w:p>
    <w:p w:rsidR="00071232" w:rsidRDefault="00071232" w:rsidP="00071232">
      <w:pPr>
        <w:overflowPunct w:val="0"/>
        <w:spacing w:line="276" w:lineRule="auto"/>
        <w:jc w:val="both"/>
        <w:rPr>
          <w:sz w:val="28"/>
          <w:szCs w:val="28"/>
        </w:rPr>
      </w:pPr>
    </w:p>
    <w:p w:rsidR="00071232" w:rsidRPr="0095286F" w:rsidRDefault="00071232" w:rsidP="00071232">
      <w:pPr>
        <w:overflowPunct w:val="0"/>
        <w:spacing w:line="276" w:lineRule="auto"/>
        <w:jc w:val="both"/>
        <w:rPr>
          <w:b/>
          <w:sz w:val="28"/>
          <w:szCs w:val="28"/>
        </w:rPr>
      </w:pPr>
      <w:r w:rsidRPr="0095286F">
        <w:rPr>
          <w:b/>
          <w:sz w:val="28"/>
          <w:szCs w:val="28"/>
        </w:rPr>
        <w:t>51. Ключевые клинические критерии диагностики остановки кровообращения включают:</w:t>
      </w:r>
    </w:p>
    <w:p w:rsidR="00071232" w:rsidRPr="0095286F" w:rsidRDefault="00071232" w:rsidP="00071232">
      <w:pPr>
        <w:overflowPunct w:val="0"/>
        <w:spacing w:line="276" w:lineRule="auto"/>
        <w:jc w:val="both"/>
        <w:rPr>
          <w:i/>
          <w:sz w:val="28"/>
          <w:szCs w:val="28"/>
        </w:rPr>
      </w:pPr>
      <w:r w:rsidRPr="0095286F">
        <w:rPr>
          <w:i/>
          <w:sz w:val="28"/>
          <w:szCs w:val="28"/>
        </w:rPr>
        <w:t>А. Отсутствие сознания</w:t>
      </w:r>
    </w:p>
    <w:p w:rsidR="00071232" w:rsidRPr="0095286F" w:rsidRDefault="00071232" w:rsidP="00071232">
      <w:pPr>
        <w:overflowPunct w:val="0"/>
        <w:spacing w:line="276" w:lineRule="auto"/>
        <w:jc w:val="both"/>
        <w:rPr>
          <w:i/>
          <w:sz w:val="28"/>
          <w:szCs w:val="28"/>
        </w:rPr>
      </w:pPr>
      <w:r w:rsidRPr="0095286F">
        <w:rPr>
          <w:i/>
          <w:sz w:val="28"/>
          <w:szCs w:val="28"/>
        </w:rPr>
        <w:t>Б. Отсутствие пульса на периферических сосудах</w:t>
      </w:r>
    </w:p>
    <w:p w:rsidR="00071232" w:rsidRPr="0095286F" w:rsidRDefault="00071232" w:rsidP="00071232">
      <w:pPr>
        <w:overflowPunct w:val="0"/>
        <w:spacing w:line="276" w:lineRule="auto"/>
        <w:jc w:val="both"/>
        <w:rPr>
          <w:i/>
          <w:sz w:val="28"/>
          <w:szCs w:val="28"/>
        </w:rPr>
      </w:pPr>
      <w:r w:rsidRPr="0095286F">
        <w:rPr>
          <w:i/>
          <w:sz w:val="28"/>
          <w:szCs w:val="28"/>
        </w:rPr>
        <w:t>В. Отсутствие дыхания (или агональное дыхание)</w:t>
      </w:r>
    </w:p>
    <w:p w:rsidR="00071232" w:rsidRPr="0095286F" w:rsidRDefault="00071232" w:rsidP="00071232">
      <w:pPr>
        <w:overflowPunct w:val="0"/>
        <w:spacing w:line="276" w:lineRule="auto"/>
        <w:jc w:val="both"/>
        <w:rPr>
          <w:i/>
          <w:sz w:val="28"/>
          <w:szCs w:val="28"/>
        </w:rPr>
      </w:pPr>
      <w:r w:rsidRPr="0095286F">
        <w:rPr>
          <w:i/>
          <w:sz w:val="28"/>
          <w:szCs w:val="28"/>
        </w:rPr>
        <w:t>Г. Отсутствие пульса на сонной артерии</w:t>
      </w:r>
    </w:p>
    <w:p w:rsidR="00071232" w:rsidRDefault="00071232" w:rsidP="00071232">
      <w:pPr>
        <w:overflowPunct w:val="0"/>
        <w:spacing w:line="276" w:lineRule="auto"/>
        <w:jc w:val="both"/>
        <w:rPr>
          <w:sz w:val="28"/>
          <w:szCs w:val="28"/>
        </w:rPr>
      </w:pPr>
    </w:p>
    <w:p w:rsidR="00071232" w:rsidRPr="0095286F" w:rsidRDefault="00071232" w:rsidP="00071232">
      <w:pPr>
        <w:overflowPunct w:val="0"/>
        <w:spacing w:line="276" w:lineRule="auto"/>
        <w:jc w:val="both"/>
        <w:rPr>
          <w:b/>
          <w:sz w:val="28"/>
          <w:szCs w:val="28"/>
        </w:rPr>
      </w:pPr>
      <w:r w:rsidRPr="0095286F">
        <w:rPr>
          <w:b/>
          <w:sz w:val="28"/>
          <w:szCs w:val="28"/>
        </w:rPr>
        <w:t>52. На электрокардиограмме остановка кровообращения может проявляться:</w:t>
      </w:r>
    </w:p>
    <w:p w:rsidR="00071232" w:rsidRPr="00DC0406" w:rsidRDefault="00071232" w:rsidP="00071232">
      <w:pPr>
        <w:overflowPunct w:val="0"/>
        <w:spacing w:line="276" w:lineRule="auto"/>
        <w:jc w:val="both"/>
        <w:rPr>
          <w:i/>
          <w:sz w:val="28"/>
          <w:szCs w:val="28"/>
        </w:rPr>
      </w:pPr>
      <w:r w:rsidRPr="00DC0406">
        <w:rPr>
          <w:i/>
          <w:sz w:val="28"/>
          <w:szCs w:val="28"/>
        </w:rPr>
        <w:t>А. Фибрилляцией предсердий или трепетанием предсердий</w:t>
      </w:r>
    </w:p>
    <w:p w:rsidR="00071232" w:rsidRPr="00DC0406" w:rsidRDefault="00071232" w:rsidP="00071232">
      <w:pPr>
        <w:overflowPunct w:val="0"/>
        <w:spacing w:line="276" w:lineRule="auto"/>
        <w:jc w:val="both"/>
        <w:rPr>
          <w:i/>
          <w:sz w:val="28"/>
          <w:szCs w:val="28"/>
        </w:rPr>
      </w:pPr>
      <w:r w:rsidRPr="00DC0406">
        <w:rPr>
          <w:i/>
          <w:sz w:val="28"/>
          <w:szCs w:val="28"/>
        </w:rPr>
        <w:t>Б. Фибрилляцией желудочков или желудочковой тахикардией</w:t>
      </w:r>
    </w:p>
    <w:p w:rsidR="00071232" w:rsidRPr="00DC0406" w:rsidRDefault="00071232" w:rsidP="00071232">
      <w:pPr>
        <w:overflowPunct w:val="0"/>
        <w:spacing w:line="276" w:lineRule="auto"/>
        <w:jc w:val="both"/>
        <w:rPr>
          <w:i/>
          <w:sz w:val="28"/>
          <w:szCs w:val="28"/>
        </w:rPr>
      </w:pPr>
      <w:r w:rsidRPr="00DC0406">
        <w:rPr>
          <w:i/>
          <w:sz w:val="28"/>
          <w:szCs w:val="28"/>
        </w:rPr>
        <w:t>В. Асистолией</w:t>
      </w:r>
    </w:p>
    <w:p w:rsidR="00071232" w:rsidRPr="00DC0406" w:rsidRDefault="00071232" w:rsidP="00071232">
      <w:pPr>
        <w:overflowPunct w:val="0"/>
        <w:spacing w:line="276" w:lineRule="auto"/>
        <w:jc w:val="both"/>
        <w:rPr>
          <w:i/>
          <w:sz w:val="28"/>
          <w:szCs w:val="28"/>
        </w:rPr>
      </w:pPr>
      <w:r w:rsidRPr="00DC0406">
        <w:rPr>
          <w:i/>
          <w:sz w:val="28"/>
          <w:szCs w:val="28"/>
        </w:rPr>
        <w:t xml:space="preserve">Г. </w:t>
      </w:r>
      <w:r>
        <w:rPr>
          <w:i/>
          <w:sz w:val="28"/>
          <w:szCs w:val="28"/>
        </w:rPr>
        <w:t>Э</w:t>
      </w:r>
      <w:r w:rsidRPr="00DC0406">
        <w:rPr>
          <w:i/>
          <w:sz w:val="28"/>
          <w:szCs w:val="28"/>
        </w:rPr>
        <w:t xml:space="preserve">лектрической активностью </w:t>
      </w:r>
      <w:r>
        <w:rPr>
          <w:i/>
          <w:sz w:val="28"/>
          <w:szCs w:val="28"/>
        </w:rPr>
        <w:t>б</w:t>
      </w:r>
      <w:r w:rsidRPr="00DC0406">
        <w:rPr>
          <w:i/>
          <w:sz w:val="28"/>
          <w:szCs w:val="28"/>
        </w:rPr>
        <w:t>е</w:t>
      </w:r>
      <w:r>
        <w:rPr>
          <w:i/>
          <w:sz w:val="28"/>
          <w:szCs w:val="28"/>
        </w:rPr>
        <w:t>з пульса</w:t>
      </w:r>
    </w:p>
    <w:p w:rsidR="00071232" w:rsidRDefault="00071232" w:rsidP="00071232">
      <w:pPr>
        <w:overflowPunct w:val="0"/>
        <w:spacing w:line="276" w:lineRule="auto"/>
        <w:jc w:val="both"/>
        <w:rPr>
          <w:sz w:val="28"/>
          <w:szCs w:val="28"/>
        </w:rPr>
      </w:pPr>
    </w:p>
    <w:p w:rsidR="00071232" w:rsidRPr="00DC0406" w:rsidRDefault="00071232" w:rsidP="00071232">
      <w:pPr>
        <w:overflowPunct w:val="0"/>
        <w:spacing w:line="276" w:lineRule="auto"/>
        <w:jc w:val="both"/>
        <w:rPr>
          <w:b/>
          <w:sz w:val="28"/>
          <w:szCs w:val="28"/>
        </w:rPr>
      </w:pPr>
      <w:r w:rsidRPr="00DC0406">
        <w:rPr>
          <w:b/>
          <w:sz w:val="28"/>
          <w:szCs w:val="28"/>
        </w:rPr>
        <w:t>53. Успешная реанимация чаще всего наблюдается в случаях, когда исходным нарушением сердечного ритма при остановке кровообращения является асистолия.</w:t>
      </w:r>
    </w:p>
    <w:p w:rsidR="00071232" w:rsidRPr="00DC0406" w:rsidRDefault="00071232" w:rsidP="00071232">
      <w:pPr>
        <w:overflowPunct w:val="0"/>
        <w:spacing w:line="276" w:lineRule="auto"/>
        <w:jc w:val="both"/>
        <w:rPr>
          <w:i/>
          <w:sz w:val="28"/>
          <w:szCs w:val="28"/>
        </w:rPr>
      </w:pPr>
      <w:r w:rsidRPr="00DC0406">
        <w:rPr>
          <w:i/>
          <w:sz w:val="28"/>
          <w:szCs w:val="28"/>
        </w:rPr>
        <w:t>А. Верно</w:t>
      </w:r>
    </w:p>
    <w:p w:rsidR="00071232" w:rsidRPr="00DC0406" w:rsidRDefault="00071232" w:rsidP="00071232">
      <w:pPr>
        <w:overflowPunct w:val="0"/>
        <w:spacing w:line="276" w:lineRule="auto"/>
        <w:jc w:val="both"/>
        <w:rPr>
          <w:i/>
          <w:sz w:val="28"/>
          <w:szCs w:val="28"/>
        </w:rPr>
      </w:pPr>
      <w:r w:rsidRPr="00DC0406">
        <w:rPr>
          <w:i/>
          <w:sz w:val="28"/>
          <w:szCs w:val="28"/>
        </w:rPr>
        <w:t>Б. Неверно</w:t>
      </w:r>
    </w:p>
    <w:p w:rsidR="00071232" w:rsidRDefault="00071232" w:rsidP="00071232">
      <w:pPr>
        <w:overflowPunct w:val="0"/>
        <w:spacing w:line="276" w:lineRule="auto"/>
        <w:jc w:val="both"/>
        <w:rPr>
          <w:sz w:val="28"/>
          <w:szCs w:val="28"/>
        </w:rPr>
      </w:pPr>
    </w:p>
    <w:p w:rsidR="00071232" w:rsidRPr="00DC0406" w:rsidRDefault="00071232" w:rsidP="00071232">
      <w:pPr>
        <w:overflowPunct w:val="0"/>
        <w:spacing w:line="276" w:lineRule="auto"/>
        <w:jc w:val="both"/>
        <w:rPr>
          <w:b/>
          <w:sz w:val="28"/>
          <w:szCs w:val="28"/>
        </w:rPr>
      </w:pPr>
      <w:r w:rsidRPr="00DC0406">
        <w:rPr>
          <w:b/>
          <w:sz w:val="28"/>
          <w:szCs w:val="28"/>
        </w:rPr>
        <w:t>54. Определите правильный порядок звеньев «цепочки выживания»:</w:t>
      </w:r>
    </w:p>
    <w:p w:rsidR="00071232" w:rsidRPr="00DC0406" w:rsidRDefault="00071232" w:rsidP="00071232">
      <w:pPr>
        <w:overflowPunct w:val="0"/>
        <w:spacing w:line="276" w:lineRule="auto"/>
        <w:jc w:val="both"/>
        <w:rPr>
          <w:i/>
          <w:sz w:val="28"/>
          <w:szCs w:val="28"/>
        </w:rPr>
      </w:pPr>
      <w:r w:rsidRPr="00DC0406">
        <w:rPr>
          <w:i/>
          <w:sz w:val="28"/>
          <w:szCs w:val="28"/>
        </w:rPr>
        <w:t>А. Раннее начало реанимации</w:t>
      </w:r>
    </w:p>
    <w:p w:rsidR="00071232" w:rsidRPr="00DC0406" w:rsidRDefault="00071232" w:rsidP="00071232">
      <w:pPr>
        <w:overflowPunct w:val="0"/>
        <w:spacing w:line="276" w:lineRule="auto"/>
        <w:jc w:val="both"/>
        <w:rPr>
          <w:i/>
          <w:sz w:val="28"/>
          <w:szCs w:val="28"/>
        </w:rPr>
      </w:pPr>
      <w:r w:rsidRPr="00DC0406">
        <w:rPr>
          <w:i/>
          <w:sz w:val="28"/>
          <w:szCs w:val="28"/>
        </w:rPr>
        <w:t>Б. Ранняя дефибрилляция</w:t>
      </w:r>
    </w:p>
    <w:p w:rsidR="00071232" w:rsidRPr="00DC0406" w:rsidRDefault="00071232" w:rsidP="00071232">
      <w:pPr>
        <w:overflowPunct w:val="0"/>
        <w:spacing w:line="276" w:lineRule="auto"/>
        <w:jc w:val="both"/>
        <w:rPr>
          <w:i/>
          <w:sz w:val="28"/>
          <w:szCs w:val="28"/>
        </w:rPr>
      </w:pPr>
      <w:r w:rsidRPr="00DC0406">
        <w:rPr>
          <w:i/>
          <w:sz w:val="28"/>
          <w:szCs w:val="28"/>
        </w:rPr>
        <w:t xml:space="preserve">В. Ранний переход к </w:t>
      </w:r>
      <w:proofErr w:type="gramStart"/>
      <w:r w:rsidRPr="00DC0406">
        <w:rPr>
          <w:i/>
          <w:sz w:val="28"/>
          <w:szCs w:val="28"/>
        </w:rPr>
        <w:t>расширенной</w:t>
      </w:r>
      <w:proofErr w:type="gramEnd"/>
      <w:r w:rsidRPr="00DC0406">
        <w:rPr>
          <w:i/>
          <w:sz w:val="28"/>
          <w:szCs w:val="28"/>
        </w:rPr>
        <w:t xml:space="preserve"> СЛР и постреанимационная терапия</w:t>
      </w:r>
    </w:p>
    <w:p w:rsidR="00071232" w:rsidRPr="00DC0406" w:rsidRDefault="00071232" w:rsidP="00071232">
      <w:pPr>
        <w:overflowPunct w:val="0"/>
        <w:spacing w:line="276" w:lineRule="auto"/>
        <w:jc w:val="both"/>
        <w:rPr>
          <w:i/>
          <w:sz w:val="28"/>
          <w:szCs w:val="28"/>
        </w:rPr>
      </w:pPr>
      <w:r>
        <w:rPr>
          <w:i/>
          <w:sz w:val="28"/>
          <w:szCs w:val="28"/>
        </w:rPr>
        <w:t>Г. Раннее распознавание оста</w:t>
      </w:r>
      <w:r w:rsidRPr="00DC0406">
        <w:rPr>
          <w:i/>
          <w:sz w:val="28"/>
          <w:szCs w:val="28"/>
        </w:rPr>
        <w:t>новки кровообращения и вызов помощи</w:t>
      </w:r>
    </w:p>
    <w:p w:rsidR="00071232" w:rsidRPr="0095286F" w:rsidRDefault="00071232" w:rsidP="00071232">
      <w:pPr>
        <w:overflowPunct w:val="0"/>
        <w:spacing w:line="276" w:lineRule="auto"/>
        <w:jc w:val="both"/>
        <w:rPr>
          <w:sz w:val="28"/>
          <w:szCs w:val="28"/>
        </w:rPr>
      </w:pPr>
    </w:p>
    <w:p w:rsidR="00071232" w:rsidRPr="00DC0406" w:rsidRDefault="00071232" w:rsidP="00071232">
      <w:pPr>
        <w:overflowPunct w:val="0"/>
        <w:spacing w:line="276" w:lineRule="auto"/>
        <w:jc w:val="both"/>
        <w:rPr>
          <w:b/>
          <w:sz w:val="28"/>
          <w:szCs w:val="28"/>
        </w:rPr>
      </w:pPr>
      <w:r w:rsidRPr="00DC0406">
        <w:rPr>
          <w:b/>
          <w:sz w:val="28"/>
          <w:szCs w:val="28"/>
        </w:rPr>
        <w:t>55. При остановке кровообращения с каждой минутой от</w:t>
      </w:r>
      <w:r>
        <w:rPr>
          <w:b/>
          <w:sz w:val="28"/>
          <w:szCs w:val="28"/>
        </w:rPr>
        <w:t>с</w:t>
      </w:r>
      <w:r w:rsidRPr="00DC0406">
        <w:rPr>
          <w:b/>
          <w:sz w:val="28"/>
          <w:szCs w:val="28"/>
        </w:rPr>
        <w:t xml:space="preserve">рочки реанимационных мероприятий шансы на восстановление жизни снижаются </w:t>
      </w:r>
      <w:proofErr w:type="gramStart"/>
      <w:r w:rsidRPr="00DC0406">
        <w:rPr>
          <w:b/>
          <w:sz w:val="28"/>
          <w:szCs w:val="28"/>
        </w:rPr>
        <w:t>на</w:t>
      </w:r>
      <w:proofErr w:type="gramEnd"/>
      <w:r w:rsidRPr="00DC0406">
        <w:rPr>
          <w:b/>
          <w:sz w:val="28"/>
          <w:szCs w:val="28"/>
        </w:rPr>
        <w:t>:</w:t>
      </w:r>
    </w:p>
    <w:p w:rsidR="00071232" w:rsidRPr="00DC0406" w:rsidRDefault="00071232" w:rsidP="00071232">
      <w:pPr>
        <w:overflowPunct w:val="0"/>
        <w:spacing w:line="276" w:lineRule="auto"/>
        <w:jc w:val="both"/>
        <w:rPr>
          <w:i/>
          <w:sz w:val="28"/>
          <w:szCs w:val="28"/>
        </w:rPr>
      </w:pPr>
      <w:r w:rsidRPr="00DC0406">
        <w:rPr>
          <w:i/>
          <w:sz w:val="28"/>
          <w:szCs w:val="28"/>
        </w:rPr>
        <w:t>А. 0,5%</w:t>
      </w:r>
    </w:p>
    <w:p w:rsidR="00071232" w:rsidRPr="00DC0406" w:rsidRDefault="00071232" w:rsidP="00071232">
      <w:pPr>
        <w:overflowPunct w:val="0"/>
        <w:spacing w:line="276" w:lineRule="auto"/>
        <w:jc w:val="both"/>
        <w:rPr>
          <w:i/>
          <w:sz w:val="28"/>
          <w:szCs w:val="28"/>
        </w:rPr>
      </w:pPr>
      <w:r w:rsidRPr="00DC0406">
        <w:rPr>
          <w:i/>
          <w:sz w:val="28"/>
          <w:szCs w:val="28"/>
        </w:rPr>
        <w:t>Б. 10%</w:t>
      </w:r>
    </w:p>
    <w:p w:rsidR="00071232" w:rsidRPr="00DC0406" w:rsidRDefault="00071232" w:rsidP="00071232">
      <w:pPr>
        <w:overflowPunct w:val="0"/>
        <w:spacing w:line="276" w:lineRule="auto"/>
        <w:jc w:val="both"/>
        <w:rPr>
          <w:i/>
          <w:sz w:val="28"/>
          <w:szCs w:val="28"/>
        </w:rPr>
      </w:pPr>
      <w:r w:rsidRPr="00DC0406">
        <w:rPr>
          <w:i/>
          <w:sz w:val="28"/>
          <w:szCs w:val="28"/>
        </w:rPr>
        <w:t>В. 1%</w:t>
      </w:r>
    </w:p>
    <w:p w:rsidR="00071232" w:rsidRPr="00DC0406" w:rsidRDefault="00071232" w:rsidP="00071232">
      <w:pPr>
        <w:overflowPunct w:val="0"/>
        <w:spacing w:line="276" w:lineRule="auto"/>
        <w:jc w:val="both"/>
        <w:rPr>
          <w:i/>
          <w:sz w:val="28"/>
          <w:szCs w:val="28"/>
        </w:rPr>
      </w:pPr>
      <w:r w:rsidRPr="00DC0406">
        <w:rPr>
          <w:i/>
          <w:sz w:val="28"/>
          <w:szCs w:val="28"/>
        </w:rPr>
        <w:t>Г. 5%</w:t>
      </w:r>
    </w:p>
    <w:p w:rsidR="00071232" w:rsidRDefault="00071232" w:rsidP="00071232">
      <w:pPr>
        <w:overflowPunct w:val="0"/>
        <w:spacing w:line="276" w:lineRule="auto"/>
        <w:jc w:val="both"/>
        <w:rPr>
          <w:sz w:val="28"/>
          <w:szCs w:val="28"/>
        </w:rPr>
      </w:pPr>
    </w:p>
    <w:p w:rsidR="005F4207" w:rsidRDefault="005F4207">
      <w:pPr>
        <w:widowControl/>
        <w:autoSpaceDE/>
        <w:autoSpaceDN/>
        <w:adjustRightInd/>
        <w:spacing w:after="200" w:line="276" w:lineRule="auto"/>
        <w:rPr>
          <w:b/>
          <w:sz w:val="28"/>
          <w:szCs w:val="28"/>
        </w:rPr>
      </w:pPr>
      <w:r>
        <w:rPr>
          <w:b/>
          <w:sz w:val="28"/>
          <w:szCs w:val="28"/>
        </w:rPr>
        <w:br w:type="page"/>
      </w:r>
    </w:p>
    <w:p w:rsidR="00071232" w:rsidRPr="00DC0406" w:rsidRDefault="00071232" w:rsidP="00071232">
      <w:pPr>
        <w:overflowPunct w:val="0"/>
        <w:spacing w:line="276" w:lineRule="auto"/>
        <w:jc w:val="both"/>
        <w:rPr>
          <w:b/>
          <w:sz w:val="28"/>
          <w:szCs w:val="28"/>
        </w:rPr>
      </w:pPr>
      <w:r>
        <w:rPr>
          <w:b/>
          <w:sz w:val="28"/>
          <w:szCs w:val="28"/>
        </w:rPr>
        <w:lastRenderedPageBreak/>
        <w:t>56</w:t>
      </w:r>
      <w:r w:rsidRPr="00DC0406">
        <w:rPr>
          <w:b/>
          <w:sz w:val="28"/>
          <w:szCs w:val="28"/>
        </w:rPr>
        <w:t xml:space="preserve">. Согласно </w:t>
      </w:r>
      <w:r w:rsidR="005F4207">
        <w:rPr>
          <w:b/>
          <w:sz w:val="28"/>
          <w:szCs w:val="28"/>
        </w:rPr>
        <w:t>Закону «</w:t>
      </w:r>
      <w:r w:rsidRPr="00DC0406">
        <w:rPr>
          <w:b/>
          <w:sz w:val="28"/>
          <w:szCs w:val="28"/>
        </w:rPr>
        <w:t>не является преступлением причинение вреда в состоянии крайне</w:t>
      </w:r>
      <w:r>
        <w:rPr>
          <w:b/>
          <w:sz w:val="28"/>
          <w:szCs w:val="28"/>
        </w:rPr>
        <w:t>й необходимости</w:t>
      </w:r>
      <w:r w:rsidR="005F4207">
        <w:rPr>
          <w:b/>
          <w:sz w:val="28"/>
          <w:szCs w:val="28"/>
        </w:rPr>
        <w:t>»</w:t>
      </w:r>
      <w:r>
        <w:rPr>
          <w:b/>
          <w:sz w:val="28"/>
          <w:szCs w:val="28"/>
        </w:rPr>
        <w:t>.</w:t>
      </w:r>
    </w:p>
    <w:p w:rsidR="00071232" w:rsidRPr="0095286F" w:rsidRDefault="00071232" w:rsidP="00071232">
      <w:pPr>
        <w:overflowPunct w:val="0"/>
        <w:spacing w:line="276" w:lineRule="auto"/>
        <w:jc w:val="both"/>
        <w:rPr>
          <w:sz w:val="28"/>
          <w:szCs w:val="28"/>
        </w:rPr>
      </w:pPr>
      <w:r w:rsidRPr="0095286F">
        <w:rPr>
          <w:sz w:val="28"/>
          <w:szCs w:val="28"/>
        </w:rPr>
        <w:t>А. Верно</w:t>
      </w:r>
    </w:p>
    <w:p w:rsidR="00071232" w:rsidRPr="0095286F" w:rsidRDefault="00071232" w:rsidP="00071232">
      <w:pPr>
        <w:overflowPunct w:val="0"/>
        <w:spacing w:line="276" w:lineRule="auto"/>
        <w:jc w:val="both"/>
        <w:rPr>
          <w:sz w:val="28"/>
          <w:szCs w:val="28"/>
        </w:rPr>
      </w:pPr>
      <w:r w:rsidRPr="0095286F">
        <w:rPr>
          <w:sz w:val="28"/>
          <w:szCs w:val="28"/>
        </w:rPr>
        <w:t>Б. Неверно</w:t>
      </w:r>
    </w:p>
    <w:p w:rsidR="005F4207" w:rsidRDefault="005F4207" w:rsidP="00071232">
      <w:pPr>
        <w:overflowPunct w:val="0"/>
        <w:spacing w:line="276" w:lineRule="auto"/>
        <w:jc w:val="both"/>
        <w:rPr>
          <w:b/>
          <w:sz w:val="28"/>
          <w:szCs w:val="28"/>
        </w:rPr>
      </w:pPr>
    </w:p>
    <w:p w:rsidR="00071232" w:rsidRPr="002409B1" w:rsidRDefault="00071232" w:rsidP="00071232">
      <w:pPr>
        <w:overflowPunct w:val="0"/>
        <w:spacing w:line="276" w:lineRule="auto"/>
        <w:jc w:val="both"/>
        <w:rPr>
          <w:b/>
          <w:sz w:val="28"/>
          <w:szCs w:val="28"/>
        </w:rPr>
      </w:pPr>
      <w:r w:rsidRPr="002409B1">
        <w:rPr>
          <w:b/>
          <w:sz w:val="28"/>
          <w:szCs w:val="28"/>
        </w:rPr>
        <w:t>57. Определите правильный порядок к</w:t>
      </w:r>
      <w:r>
        <w:rPr>
          <w:b/>
          <w:sz w:val="28"/>
          <w:szCs w:val="28"/>
        </w:rPr>
        <w:t>омпонентов</w:t>
      </w:r>
      <w:r w:rsidRPr="002409B1">
        <w:rPr>
          <w:b/>
          <w:sz w:val="28"/>
          <w:szCs w:val="28"/>
        </w:rPr>
        <w:t xml:space="preserve"> </w:t>
      </w:r>
      <w:proofErr w:type="gramStart"/>
      <w:r w:rsidRPr="002409B1">
        <w:rPr>
          <w:b/>
          <w:sz w:val="28"/>
          <w:szCs w:val="28"/>
        </w:rPr>
        <w:t>базовой</w:t>
      </w:r>
      <w:proofErr w:type="gramEnd"/>
      <w:r w:rsidRPr="002409B1">
        <w:rPr>
          <w:b/>
          <w:sz w:val="28"/>
          <w:szCs w:val="28"/>
        </w:rPr>
        <w:t xml:space="preserve"> СЛР:</w:t>
      </w:r>
    </w:p>
    <w:p w:rsidR="00071232" w:rsidRPr="002409B1" w:rsidRDefault="00071232" w:rsidP="00071232">
      <w:pPr>
        <w:overflowPunct w:val="0"/>
        <w:spacing w:line="276" w:lineRule="auto"/>
        <w:jc w:val="both"/>
        <w:rPr>
          <w:i/>
          <w:sz w:val="28"/>
          <w:szCs w:val="28"/>
        </w:rPr>
      </w:pPr>
      <w:r w:rsidRPr="002409B1">
        <w:rPr>
          <w:i/>
          <w:sz w:val="28"/>
          <w:szCs w:val="28"/>
        </w:rPr>
        <w:t>А. Тридцать компрессий грудной клетки</w:t>
      </w:r>
    </w:p>
    <w:p w:rsidR="00071232" w:rsidRPr="002409B1" w:rsidRDefault="00071232" w:rsidP="00071232">
      <w:pPr>
        <w:overflowPunct w:val="0"/>
        <w:spacing w:line="276" w:lineRule="auto"/>
        <w:jc w:val="both"/>
        <w:rPr>
          <w:i/>
          <w:sz w:val="28"/>
          <w:szCs w:val="28"/>
        </w:rPr>
      </w:pPr>
      <w:r w:rsidRPr="002409B1">
        <w:rPr>
          <w:i/>
          <w:sz w:val="28"/>
          <w:szCs w:val="28"/>
        </w:rPr>
        <w:t>Б. Оценка обстановки и обеспечение безопасности</w:t>
      </w:r>
    </w:p>
    <w:p w:rsidR="00071232" w:rsidRPr="002409B1" w:rsidRDefault="00071232" w:rsidP="00071232">
      <w:pPr>
        <w:overflowPunct w:val="0"/>
        <w:spacing w:line="276" w:lineRule="auto"/>
        <w:jc w:val="both"/>
        <w:rPr>
          <w:i/>
          <w:sz w:val="28"/>
          <w:szCs w:val="28"/>
        </w:rPr>
      </w:pPr>
      <w:r w:rsidRPr="002409B1">
        <w:rPr>
          <w:i/>
          <w:sz w:val="28"/>
          <w:szCs w:val="28"/>
        </w:rPr>
        <w:t>В. Вызов помощи</w:t>
      </w:r>
    </w:p>
    <w:p w:rsidR="00071232" w:rsidRPr="002409B1" w:rsidRDefault="00071232" w:rsidP="00071232">
      <w:pPr>
        <w:overflowPunct w:val="0"/>
        <w:spacing w:line="276" w:lineRule="auto"/>
        <w:jc w:val="both"/>
        <w:rPr>
          <w:i/>
          <w:sz w:val="28"/>
          <w:szCs w:val="28"/>
        </w:rPr>
      </w:pPr>
      <w:r w:rsidRPr="002409B1">
        <w:rPr>
          <w:i/>
          <w:sz w:val="28"/>
          <w:szCs w:val="28"/>
        </w:rPr>
        <w:t>Г. Оценка состояния пострадавшего</w:t>
      </w:r>
    </w:p>
    <w:p w:rsidR="00071232" w:rsidRPr="002409B1" w:rsidRDefault="00071232" w:rsidP="00071232">
      <w:pPr>
        <w:overflowPunct w:val="0"/>
        <w:spacing w:line="276" w:lineRule="auto"/>
        <w:jc w:val="both"/>
        <w:rPr>
          <w:i/>
          <w:sz w:val="28"/>
          <w:szCs w:val="28"/>
        </w:rPr>
      </w:pPr>
      <w:r w:rsidRPr="002409B1">
        <w:rPr>
          <w:i/>
          <w:sz w:val="28"/>
          <w:szCs w:val="28"/>
        </w:rPr>
        <w:t>Д. Два искусственных вдоха</w:t>
      </w:r>
    </w:p>
    <w:p w:rsidR="00071232" w:rsidRDefault="00071232" w:rsidP="00071232">
      <w:pPr>
        <w:overflowPunct w:val="0"/>
        <w:spacing w:line="276" w:lineRule="auto"/>
        <w:jc w:val="both"/>
        <w:rPr>
          <w:sz w:val="28"/>
          <w:szCs w:val="28"/>
        </w:rPr>
      </w:pPr>
    </w:p>
    <w:p w:rsidR="00071232" w:rsidRPr="002409B1" w:rsidRDefault="00071232" w:rsidP="00071232">
      <w:pPr>
        <w:overflowPunct w:val="0"/>
        <w:spacing w:line="276" w:lineRule="auto"/>
        <w:jc w:val="both"/>
        <w:rPr>
          <w:b/>
          <w:sz w:val="28"/>
          <w:szCs w:val="28"/>
        </w:rPr>
      </w:pPr>
      <w:r w:rsidRPr="002409B1">
        <w:rPr>
          <w:b/>
          <w:sz w:val="28"/>
          <w:szCs w:val="28"/>
        </w:rPr>
        <w:t>58. Наличие у пострадавшего агонального дыхания свидетельствует об отсутствии остановки кровообращения, поэтому СЛР в таком случае проводить не следует.</w:t>
      </w:r>
    </w:p>
    <w:p w:rsidR="00071232" w:rsidRPr="002409B1" w:rsidRDefault="00071232" w:rsidP="00071232">
      <w:pPr>
        <w:overflowPunct w:val="0"/>
        <w:spacing w:line="276" w:lineRule="auto"/>
        <w:jc w:val="both"/>
        <w:rPr>
          <w:i/>
          <w:sz w:val="28"/>
          <w:szCs w:val="28"/>
        </w:rPr>
      </w:pPr>
      <w:r w:rsidRPr="002409B1">
        <w:rPr>
          <w:i/>
          <w:sz w:val="28"/>
          <w:szCs w:val="28"/>
        </w:rPr>
        <w:t>А. Верно</w:t>
      </w:r>
    </w:p>
    <w:p w:rsidR="00071232" w:rsidRPr="002409B1" w:rsidRDefault="00071232" w:rsidP="00071232">
      <w:pPr>
        <w:overflowPunct w:val="0"/>
        <w:spacing w:line="276" w:lineRule="auto"/>
        <w:jc w:val="both"/>
        <w:rPr>
          <w:i/>
          <w:sz w:val="28"/>
          <w:szCs w:val="28"/>
        </w:rPr>
      </w:pPr>
      <w:r w:rsidRPr="002409B1">
        <w:rPr>
          <w:i/>
          <w:sz w:val="28"/>
          <w:szCs w:val="28"/>
        </w:rPr>
        <w:t>Б. Неверно</w:t>
      </w:r>
    </w:p>
    <w:p w:rsidR="00071232" w:rsidRDefault="00071232" w:rsidP="00071232">
      <w:pPr>
        <w:overflowPunct w:val="0"/>
        <w:spacing w:line="276" w:lineRule="auto"/>
        <w:jc w:val="both"/>
        <w:rPr>
          <w:sz w:val="28"/>
          <w:szCs w:val="28"/>
        </w:rPr>
      </w:pPr>
    </w:p>
    <w:p w:rsidR="00071232" w:rsidRPr="002409B1" w:rsidRDefault="00071232" w:rsidP="00071232">
      <w:pPr>
        <w:overflowPunct w:val="0"/>
        <w:spacing w:line="276" w:lineRule="auto"/>
        <w:jc w:val="both"/>
        <w:rPr>
          <w:b/>
          <w:sz w:val="28"/>
          <w:szCs w:val="28"/>
        </w:rPr>
      </w:pPr>
      <w:r w:rsidRPr="002409B1">
        <w:rPr>
          <w:b/>
          <w:sz w:val="28"/>
          <w:szCs w:val="28"/>
        </w:rPr>
        <w:t>59. Определите правильную последовательность действий при оценке состояния пострадавшего:</w:t>
      </w:r>
    </w:p>
    <w:p w:rsidR="00071232" w:rsidRPr="002409B1" w:rsidRDefault="00071232" w:rsidP="00071232">
      <w:pPr>
        <w:overflowPunct w:val="0"/>
        <w:spacing w:line="276" w:lineRule="auto"/>
        <w:jc w:val="both"/>
        <w:rPr>
          <w:i/>
          <w:sz w:val="28"/>
          <w:szCs w:val="28"/>
        </w:rPr>
      </w:pPr>
      <w:r w:rsidRPr="002409B1">
        <w:rPr>
          <w:i/>
          <w:sz w:val="28"/>
          <w:szCs w:val="28"/>
        </w:rPr>
        <w:t>А. Проверка реагирования</w:t>
      </w:r>
    </w:p>
    <w:p w:rsidR="00071232" w:rsidRPr="002409B1" w:rsidRDefault="00071232" w:rsidP="00071232">
      <w:pPr>
        <w:overflowPunct w:val="0"/>
        <w:spacing w:line="276" w:lineRule="auto"/>
        <w:jc w:val="both"/>
        <w:rPr>
          <w:i/>
          <w:sz w:val="28"/>
          <w:szCs w:val="28"/>
        </w:rPr>
      </w:pPr>
      <w:r w:rsidRPr="002409B1">
        <w:rPr>
          <w:i/>
          <w:sz w:val="28"/>
          <w:szCs w:val="28"/>
        </w:rPr>
        <w:t>Б. Проверка дыхания</w:t>
      </w:r>
    </w:p>
    <w:p w:rsidR="00071232" w:rsidRPr="002409B1" w:rsidRDefault="00071232" w:rsidP="00071232">
      <w:pPr>
        <w:overflowPunct w:val="0"/>
        <w:spacing w:line="276" w:lineRule="auto"/>
        <w:jc w:val="both"/>
        <w:rPr>
          <w:i/>
          <w:sz w:val="28"/>
          <w:szCs w:val="28"/>
        </w:rPr>
      </w:pPr>
      <w:r w:rsidRPr="002409B1">
        <w:rPr>
          <w:i/>
          <w:sz w:val="28"/>
          <w:szCs w:val="28"/>
        </w:rPr>
        <w:t>В. Обеспечение проходимости дыхательных путей</w:t>
      </w:r>
    </w:p>
    <w:p w:rsidR="00071232" w:rsidRPr="002409B1" w:rsidRDefault="00071232" w:rsidP="00071232">
      <w:pPr>
        <w:overflowPunct w:val="0"/>
        <w:spacing w:line="276" w:lineRule="auto"/>
        <w:jc w:val="both"/>
        <w:rPr>
          <w:i/>
          <w:sz w:val="28"/>
          <w:szCs w:val="28"/>
        </w:rPr>
      </w:pPr>
      <w:r w:rsidRPr="002409B1">
        <w:rPr>
          <w:i/>
          <w:sz w:val="28"/>
          <w:szCs w:val="28"/>
        </w:rPr>
        <w:t>Г. Проверка пульса (для подготовленных лиц)</w:t>
      </w:r>
    </w:p>
    <w:p w:rsidR="00071232" w:rsidRDefault="00071232" w:rsidP="00071232">
      <w:pPr>
        <w:overflowPunct w:val="0"/>
        <w:spacing w:line="276" w:lineRule="auto"/>
        <w:jc w:val="both"/>
        <w:rPr>
          <w:sz w:val="28"/>
          <w:szCs w:val="28"/>
        </w:rPr>
      </w:pPr>
    </w:p>
    <w:p w:rsidR="00071232" w:rsidRPr="00705340" w:rsidRDefault="00071232" w:rsidP="00071232">
      <w:pPr>
        <w:overflowPunct w:val="0"/>
        <w:spacing w:line="276" w:lineRule="auto"/>
        <w:jc w:val="both"/>
        <w:rPr>
          <w:b/>
          <w:sz w:val="28"/>
          <w:szCs w:val="28"/>
        </w:rPr>
      </w:pPr>
      <w:r w:rsidRPr="00705340">
        <w:rPr>
          <w:b/>
          <w:sz w:val="28"/>
          <w:szCs w:val="28"/>
        </w:rPr>
        <w:t xml:space="preserve">60. Обеспечение проходимости дыхательных путей запрокидыванием головы с поднятием подбородка направлено </w:t>
      </w:r>
      <w:proofErr w:type="gramStart"/>
      <w:r w:rsidRPr="00705340">
        <w:rPr>
          <w:b/>
          <w:sz w:val="28"/>
          <w:szCs w:val="28"/>
        </w:rPr>
        <w:t>на</w:t>
      </w:r>
      <w:proofErr w:type="gramEnd"/>
      <w:r w:rsidRPr="00705340">
        <w:rPr>
          <w:b/>
          <w:sz w:val="28"/>
          <w:szCs w:val="28"/>
        </w:rPr>
        <w:t>:</w:t>
      </w:r>
    </w:p>
    <w:p w:rsidR="00071232" w:rsidRPr="00705340" w:rsidRDefault="00071232" w:rsidP="00071232">
      <w:pPr>
        <w:overflowPunct w:val="0"/>
        <w:spacing w:line="276" w:lineRule="auto"/>
        <w:jc w:val="both"/>
        <w:rPr>
          <w:i/>
          <w:sz w:val="28"/>
          <w:szCs w:val="28"/>
        </w:rPr>
      </w:pPr>
      <w:r w:rsidRPr="00705340">
        <w:rPr>
          <w:i/>
          <w:sz w:val="28"/>
          <w:szCs w:val="28"/>
        </w:rPr>
        <w:t>А. Устранение обструкции дыхательных путей инородным телом</w:t>
      </w:r>
    </w:p>
    <w:p w:rsidR="00071232" w:rsidRPr="00705340" w:rsidRDefault="00071232" w:rsidP="00071232">
      <w:pPr>
        <w:overflowPunct w:val="0"/>
        <w:spacing w:line="276" w:lineRule="auto"/>
        <w:jc w:val="both"/>
        <w:rPr>
          <w:i/>
          <w:sz w:val="28"/>
          <w:szCs w:val="28"/>
        </w:rPr>
      </w:pPr>
      <w:r w:rsidRPr="00705340">
        <w:rPr>
          <w:i/>
          <w:sz w:val="28"/>
          <w:szCs w:val="28"/>
        </w:rPr>
        <w:t>Б. Устранение обструкции дыхательных путей корнем языка</w:t>
      </w:r>
    </w:p>
    <w:p w:rsidR="00071232" w:rsidRPr="00705340" w:rsidRDefault="00071232" w:rsidP="00071232">
      <w:pPr>
        <w:overflowPunct w:val="0"/>
        <w:spacing w:line="276" w:lineRule="auto"/>
        <w:jc w:val="both"/>
        <w:rPr>
          <w:i/>
          <w:sz w:val="28"/>
          <w:szCs w:val="28"/>
        </w:rPr>
      </w:pPr>
      <w:r w:rsidRPr="00705340">
        <w:rPr>
          <w:i/>
          <w:sz w:val="28"/>
          <w:szCs w:val="28"/>
        </w:rPr>
        <w:t>В. Устранение обструкции дыхательных путей рвотными массами или кровью</w:t>
      </w:r>
    </w:p>
    <w:p w:rsidR="00071232" w:rsidRPr="00705340" w:rsidRDefault="00071232" w:rsidP="00071232">
      <w:pPr>
        <w:overflowPunct w:val="0"/>
        <w:spacing w:line="276" w:lineRule="auto"/>
        <w:jc w:val="both"/>
        <w:rPr>
          <w:i/>
          <w:sz w:val="28"/>
          <w:szCs w:val="28"/>
        </w:rPr>
      </w:pPr>
      <w:r w:rsidRPr="00705340">
        <w:rPr>
          <w:i/>
          <w:sz w:val="28"/>
          <w:szCs w:val="28"/>
        </w:rPr>
        <w:t>Г. Все ответы верны</w:t>
      </w:r>
    </w:p>
    <w:p w:rsidR="00071232" w:rsidRDefault="00071232" w:rsidP="00071232">
      <w:pPr>
        <w:overflowPunct w:val="0"/>
        <w:spacing w:line="276" w:lineRule="auto"/>
        <w:jc w:val="both"/>
        <w:rPr>
          <w:sz w:val="28"/>
          <w:szCs w:val="28"/>
        </w:rPr>
      </w:pPr>
    </w:p>
    <w:p w:rsidR="00071232" w:rsidRPr="00705340" w:rsidRDefault="00071232" w:rsidP="00071232">
      <w:pPr>
        <w:overflowPunct w:val="0"/>
        <w:spacing w:line="276" w:lineRule="auto"/>
        <w:jc w:val="both"/>
        <w:rPr>
          <w:b/>
          <w:sz w:val="28"/>
          <w:szCs w:val="28"/>
        </w:rPr>
      </w:pPr>
      <w:r w:rsidRPr="00705340">
        <w:rPr>
          <w:b/>
          <w:sz w:val="28"/>
          <w:szCs w:val="28"/>
        </w:rPr>
        <w:t>61. При проведении искусственного дыхания методом «изо рта в рот» или «изо рта в нос» длительность одного вдоха должна составлять:</w:t>
      </w:r>
    </w:p>
    <w:p w:rsidR="00071232" w:rsidRPr="00705340" w:rsidRDefault="00071232" w:rsidP="00071232">
      <w:pPr>
        <w:overflowPunct w:val="0"/>
        <w:spacing w:line="276" w:lineRule="auto"/>
        <w:jc w:val="both"/>
        <w:rPr>
          <w:i/>
          <w:sz w:val="28"/>
          <w:szCs w:val="28"/>
        </w:rPr>
      </w:pPr>
      <w:r w:rsidRPr="00705340">
        <w:rPr>
          <w:i/>
          <w:sz w:val="28"/>
          <w:szCs w:val="28"/>
        </w:rPr>
        <w:t>А. 30 секунд</w:t>
      </w:r>
    </w:p>
    <w:p w:rsidR="00071232" w:rsidRPr="00705340" w:rsidRDefault="00071232" w:rsidP="00071232">
      <w:pPr>
        <w:overflowPunct w:val="0"/>
        <w:spacing w:line="276" w:lineRule="auto"/>
        <w:jc w:val="both"/>
        <w:rPr>
          <w:i/>
          <w:sz w:val="28"/>
          <w:szCs w:val="28"/>
        </w:rPr>
      </w:pPr>
      <w:r w:rsidRPr="00705340">
        <w:rPr>
          <w:i/>
          <w:sz w:val="28"/>
          <w:szCs w:val="28"/>
        </w:rPr>
        <w:t>Б. 10 секунд</w:t>
      </w:r>
    </w:p>
    <w:p w:rsidR="00071232" w:rsidRPr="00705340" w:rsidRDefault="00071232" w:rsidP="00071232">
      <w:pPr>
        <w:overflowPunct w:val="0"/>
        <w:spacing w:line="276" w:lineRule="auto"/>
        <w:jc w:val="both"/>
        <w:rPr>
          <w:i/>
          <w:sz w:val="28"/>
          <w:szCs w:val="28"/>
        </w:rPr>
      </w:pPr>
      <w:r w:rsidRPr="00705340">
        <w:rPr>
          <w:i/>
          <w:sz w:val="28"/>
          <w:szCs w:val="28"/>
        </w:rPr>
        <w:t>В. 5 секунд</w:t>
      </w:r>
    </w:p>
    <w:p w:rsidR="00071232" w:rsidRPr="00705340" w:rsidRDefault="00071232" w:rsidP="00071232">
      <w:pPr>
        <w:overflowPunct w:val="0"/>
        <w:spacing w:line="276" w:lineRule="auto"/>
        <w:jc w:val="both"/>
        <w:rPr>
          <w:i/>
          <w:sz w:val="28"/>
          <w:szCs w:val="28"/>
        </w:rPr>
      </w:pPr>
      <w:r w:rsidRPr="00705340">
        <w:rPr>
          <w:i/>
          <w:sz w:val="28"/>
          <w:szCs w:val="28"/>
        </w:rPr>
        <w:t>Г. 1 секунду</w:t>
      </w:r>
    </w:p>
    <w:p w:rsidR="00071232" w:rsidRPr="00705340" w:rsidRDefault="00071232" w:rsidP="00071232">
      <w:pPr>
        <w:overflowPunct w:val="0"/>
        <w:spacing w:line="276" w:lineRule="auto"/>
        <w:jc w:val="both"/>
        <w:rPr>
          <w:b/>
          <w:sz w:val="28"/>
          <w:szCs w:val="28"/>
        </w:rPr>
      </w:pPr>
      <w:r w:rsidRPr="00705340">
        <w:rPr>
          <w:b/>
          <w:sz w:val="28"/>
          <w:szCs w:val="28"/>
        </w:rPr>
        <w:lastRenderedPageBreak/>
        <w:t>62. В случаях, когда свидетель, оказывающий помощь, не владеет техникой искусственного дыхания, следует:</w:t>
      </w:r>
    </w:p>
    <w:p w:rsidR="00071232" w:rsidRPr="00705340" w:rsidRDefault="00071232" w:rsidP="00071232">
      <w:pPr>
        <w:overflowPunct w:val="0"/>
        <w:spacing w:line="276" w:lineRule="auto"/>
        <w:jc w:val="both"/>
        <w:rPr>
          <w:i/>
          <w:sz w:val="28"/>
          <w:szCs w:val="28"/>
        </w:rPr>
      </w:pPr>
      <w:r w:rsidRPr="00705340">
        <w:rPr>
          <w:i/>
          <w:sz w:val="28"/>
          <w:szCs w:val="28"/>
        </w:rPr>
        <w:t>А. Проводить реанимацию без искусственного дыхания, выполняя непрерывные компрессии</w:t>
      </w:r>
      <w:r>
        <w:rPr>
          <w:i/>
          <w:sz w:val="28"/>
          <w:szCs w:val="28"/>
        </w:rPr>
        <w:t xml:space="preserve"> </w:t>
      </w:r>
      <w:r w:rsidRPr="00705340">
        <w:rPr>
          <w:i/>
          <w:sz w:val="28"/>
          <w:szCs w:val="28"/>
        </w:rPr>
        <w:t>грудной клетки</w:t>
      </w:r>
    </w:p>
    <w:p w:rsidR="00071232" w:rsidRPr="002409B1" w:rsidRDefault="00071232" w:rsidP="00071232">
      <w:pPr>
        <w:overflowPunct w:val="0"/>
        <w:spacing w:line="276" w:lineRule="auto"/>
        <w:jc w:val="both"/>
        <w:rPr>
          <w:sz w:val="28"/>
          <w:szCs w:val="28"/>
        </w:rPr>
      </w:pPr>
      <w:r w:rsidRPr="00705340">
        <w:rPr>
          <w:i/>
          <w:sz w:val="28"/>
          <w:szCs w:val="28"/>
        </w:rPr>
        <w:t>Б. Воздержаться от попыток реанимации и дожидаться прибытия помощи</w:t>
      </w:r>
    </w:p>
    <w:p w:rsidR="00071232" w:rsidRPr="002409B1" w:rsidRDefault="00071232" w:rsidP="00071232">
      <w:pPr>
        <w:overflowPunct w:val="0"/>
        <w:spacing w:line="276" w:lineRule="auto"/>
        <w:jc w:val="both"/>
        <w:rPr>
          <w:sz w:val="28"/>
          <w:szCs w:val="28"/>
        </w:rPr>
      </w:pPr>
    </w:p>
    <w:p w:rsidR="00071232" w:rsidRDefault="00071232" w:rsidP="00071232">
      <w:pPr>
        <w:overflowPunct w:val="0"/>
        <w:spacing w:line="276" w:lineRule="auto"/>
        <w:jc w:val="both"/>
        <w:rPr>
          <w:sz w:val="28"/>
          <w:szCs w:val="28"/>
        </w:rPr>
      </w:pPr>
    </w:p>
    <w:p w:rsidR="00071232" w:rsidRPr="00705340" w:rsidRDefault="00071232" w:rsidP="00071232">
      <w:pPr>
        <w:overflowPunct w:val="0"/>
        <w:spacing w:line="276" w:lineRule="auto"/>
        <w:jc w:val="both"/>
        <w:rPr>
          <w:b/>
          <w:sz w:val="28"/>
          <w:szCs w:val="28"/>
        </w:rPr>
      </w:pPr>
      <w:r w:rsidRPr="00705340">
        <w:rPr>
          <w:b/>
          <w:sz w:val="28"/>
          <w:szCs w:val="28"/>
        </w:rPr>
        <w:t>63. Выберите ПРАВИЛЬНОЕ утверждение относительно автоматического наружного дефибриллятора:</w:t>
      </w:r>
    </w:p>
    <w:p w:rsidR="00071232" w:rsidRPr="00705340" w:rsidRDefault="00071232" w:rsidP="00071232">
      <w:pPr>
        <w:overflowPunct w:val="0"/>
        <w:spacing w:line="276" w:lineRule="auto"/>
        <w:jc w:val="both"/>
        <w:rPr>
          <w:i/>
          <w:sz w:val="28"/>
          <w:szCs w:val="28"/>
        </w:rPr>
      </w:pPr>
      <w:r w:rsidRPr="00705340">
        <w:rPr>
          <w:i/>
          <w:sz w:val="28"/>
          <w:szCs w:val="28"/>
        </w:rPr>
        <w:t>А. Применяется только при неэффективности всех остальных мер реанимации</w:t>
      </w:r>
    </w:p>
    <w:p w:rsidR="00071232" w:rsidRPr="00705340" w:rsidRDefault="00071232" w:rsidP="00071232">
      <w:pPr>
        <w:overflowPunct w:val="0"/>
        <w:spacing w:line="276" w:lineRule="auto"/>
        <w:jc w:val="both"/>
        <w:rPr>
          <w:i/>
          <w:sz w:val="28"/>
          <w:szCs w:val="28"/>
        </w:rPr>
      </w:pPr>
      <w:r w:rsidRPr="00705340">
        <w:rPr>
          <w:i/>
          <w:sz w:val="28"/>
          <w:szCs w:val="28"/>
        </w:rPr>
        <w:t>Б. Позволяет наносить разряд при наложении электродов поверх одежды</w:t>
      </w:r>
    </w:p>
    <w:p w:rsidR="00071232" w:rsidRPr="00705340" w:rsidRDefault="00071232" w:rsidP="00071232">
      <w:pPr>
        <w:overflowPunct w:val="0"/>
        <w:spacing w:line="276" w:lineRule="auto"/>
        <w:jc w:val="both"/>
        <w:rPr>
          <w:i/>
          <w:sz w:val="28"/>
          <w:szCs w:val="28"/>
        </w:rPr>
      </w:pPr>
      <w:r w:rsidRPr="00705340">
        <w:rPr>
          <w:i/>
          <w:sz w:val="28"/>
          <w:szCs w:val="28"/>
        </w:rPr>
        <w:t>В. Не должен использоваться лицами без медицинского образования</w:t>
      </w:r>
    </w:p>
    <w:p w:rsidR="00071232" w:rsidRDefault="00071232" w:rsidP="00071232">
      <w:pPr>
        <w:overflowPunct w:val="0"/>
        <w:spacing w:line="276" w:lineRule="auto"/>
        <w:jc w:val="both"/>
        <w:rPr>
          <w:i/>
          <w:sz w:val="28"/>
          <w:szCs w:val="28"/>
        </w:rPr>
      </w:pPr>
      <w:r w:rsidRPr="00705340">
        <w:rPr>
          <w:i/>
          <w:sz w:val="28"/>
          <w:szCs w:val="28"/>
        </w:rPr>
        <w:t>Г. Самостоятельно определяет необходимость нанесения электрического разряда</w:t>
      </w:r>
    </w:p>
    <w:p w:rsidR="00071232" w:rsidRDefault="00071232" w:rsidP="00071232">
      <w:pPr>
        <w:overflowPunct w:val="0"/>
        <w:spacing w:line="276" w:lineRule="auto"/>
        <w:jc w:val="both"/>
        <w:rPr>
          <w:i/>
          <w:sz w:val="28"/>
          <w:szCs w:val="28"/>
        </w:rPr>
      </w:pPr>
    </w:p>
    <w:p w:rsidR="00071232" w:rsidRPr="002B7994" w:rsidRDefault="00071232" w:rsidP="00071232">
      <w:pPr>
        <w:overflowPunct w:val="0"/>
        <w:spacing w:line="276" w:lineRule="auto"/>
        <w:jc w:val="both"/>
        <w:rPr>
          <w:b/>
          <w:sz w:val="28"/>
          <w:szCs w:val="28"/>
        </w:rPr>
      </w:pPr>
      <w:r w:rsidRPr="002B7994">
        <w:rPr>
          <w:b/>
          <w:sz w:val="28"/>
          <w:szCs w:val="28"/>
        </w:rPr>
        <w:t>64. В случаях утопления реанимация по алгоритму «только компрессии» не менее эффективна, чем полный комплекс СЛР (компрессии грудной клетки в сочетании с искусственным дыханием).</w:t>
      </w:r>
    </w:p>
    <w:p w:rsidR="00071232" w:rsidRPr="002B7994" w:rsidRDefault="00071232" w:rsidP="00071232">
      <w:pPr>
        <w:overflowPunct w:val="0"/>
        <w:spacing w:line="276" w:lineRule="auto"/>
        <w:jc w:val="both"/>
        <w:rPr>
          <w:i/>
          <w:sz w:val="28"/>
          <w:szCs w:val="28"/>
        </w:rPr>
      </w:pPr>
      <w:r w:rsidRPr="002B7994">
        <w:rPr>
          <w:i/>
          <w:sz w:val="28"/>
          <w:szCs w:val="28"/>
        </w:rPr>
        <w:t>А. Верно</w:t>
      </w:r>
    </w:p>
    <w:p w:rsidR="00071232" w:rsidRPr="002B7994" w:rsidRDefault="00071232" w:rsidP="00071232">
      <w:pPr>
        <w:overflowPunct w:val="0"/>
        <w:spacing w:line="276" w:lineRule="auto"/>
        <w:jc w:val="both"/>
        <w:rPr>
          <w:i/>
          <w:sz w:val="28"/>
          <w:szCs w:val="28"/>
        </w:rPr>
      </w:pPr>
      <w:r w:rsidRPr="002B7994">
        <w:rPr>
          <w:i/>
          <w:sz w:val="28"/>
          <w:szCs w:val="28"/>
        </w:rPr>
        <w:t>Б. Неверно</w:t>
      </w:r>
    </w:p>
    <w:p w:rsidR="00071232" w:rsidRDefault="00071232" w:rsidP="00071232">
      <w:pPr>
        <w:overflowPunct w:val="0"/>
        <w:spacing w:line="276" w:lineRule="auto"/>
        <w:jc w:val="both"/>
        <w:rPr>
          <w:b/>
          <w:sz w:val="28"/>
          <w:szCs w:val="28"/>
        </w:rPr>
      </w:pPr>
    </w:p>
    <w:p w:rsidR="00071232" w:rsidRPr="002B7994" w:rsidRDefault="00071232" w:rsidP="00071232">
      <w:pPr>
        <w:overflowPunct w:val="0"/>
        <w:spacing w:line="276" w:lineRule="auto"/>
        <w:jc w:val="both"/>
        <w:rPr>
          <w:b/>
          <w:sz w:val="28"/>
          <w:szCs w:val="28"/>
        </w:rPr>
      </w:pPr>
      <w:r w:rsidRPr="002B7994">
        <w:rPr>
          <w:b/>
          <w:sz w:val="28"/>
          <w:szCs w:val="28"/>
        </w:rPr>
        <w:t>65. Если у пострадавшего с остановкой кровообращения, вызванной утоплением, во время СЛР изо рта обильно выделяется пена, необходимо:</w:t>
      </w:r>
    </w:p>
    <w:p w:rsidR="00071232" w:rsidRPr="002B7994" w:rsidRDefault="00071232" w:rsidP="00071232">
      <w:pPr>
        <w:overflowPunct w:val="0"/>
        <w:spacing w:line="276" w:lineRule="auto"/>
        <w:jc w:val="both"/>
        <w:rPr>
          <w:i/>
          <w:sz w:val="28"/>
          <w:szCs w:val="28"/>
        </w:rPr>
      </w:pPr>
      <w:r w:rsidRPr="002B7994">
        <w:rPr>
          <w:i/>
          <w:sz w:val="28"/>
          <w:szCs w:val="28"/>
        </w:rPr>
        <w:t>А. Прекратить оказание помощи, так как дальнейшая СЛР гарантированно будет неэффективна</w:t>
      </w:r>
    </w:p>
    <w:p w:rsidR="00071232" w:rsidRPr="002B7994" w:rsidRDefault="00071232" w:rsidP="00071232">
      <w:pPr>
        <w:overflowPunct w:val="0"/>
        <w:spacing w:line="276" w:lineRule="auto"/>
        <w:jc w:val="both"/>
        <w:rPr>
          <w:i/>
          <w:sz w:val="28"/>
          <w:szCs w:val="28"/>
        </w:rPr>
      </w:pPr>
      <w:r w:rsidRPr="002B7994">
        <w:rPr>
          <w:i/>
          <w:sz w:val="28"/>
          <w:szCs w:val="28"/>
        </w:rPr>
        <w:t>Б. Начать надавливания пострадавшему на живот с целью удаления пены из легких</w:t>
      </w:r>
    </w:p>
    <w:p w:rsidR="00071232" w:rsidRPr="002B7994" w:rsidRDefault="00071232" w:rsidP="00071232">
      <w:pPr>
        <w:overflowPunct w:val="0"/>
        <w:spacing w:line="276" w:lineRule="auto"/>
        <w:jc w:val="both"/>
        <w:rPr>
          <w:i/>
          <w:sz w:val="28"/>
          <w:szCs w:val="28"/>
        </w:rPr>
      </w:pPr>
      <w:r w:rsidRPr="002B7994">
        <w:rPr>
          <w:i/>
          <w:sz w:val="28"/>
          <w:szCs w:val="28"/>
        </w:rPr>
        <w:t>В. Очищать ротовую полость пострадавшего от пены после каждого цикла СЛР</w:t>
      </w:r>
    </w:p>
    <w:p w:rsidR="00071232" w:rsidRPr="002B7994" w:rsidRDefault="00071232" w:rsidP="00071232">
      <w:pPr>
        <w:overflowPunct w:val="0"/>
        <w:spacing w:line="276" w:lineRule="auto"/>
        <w:jc w:val="both"/>
        <w:rPr>
          <w:i/>
          <w:sz w:val="28"/>
          <w:szCs w:val="28"/>
        </w:rPr>
      </w:pPr>
      <w:r w:rsidRPr="002B7994">
        <w:rPr>
          <w:i/>
          <w:sz w:val="28"/>
          <w:szCs w:val="28"/>
        </w:rPr>
        <w:t>Г. Продолжать реанимацию, не предпринимая попытки по удалению пены</w:t>
      </w:r>
    </w:p>
    <w:p w:rsidR="00071232" w:rsidRDefault="00071232" w:rsidP="00071232">
      <w:pPr>
        <w:overflowPunct w:val="0"/>
        <w:spacing w:line="276" w:lineRule="auto"/>
        <w:jc w:val="both"/>
        <w:rPr>
          <w:b/>
          <w:sz w:val="28"/>
          <w:szCs w:val="28"/>
        </w:rPr>
      </w:pPr>
    </w:p>
    <w:p w:rsidR="00071232" w:rsidRPr="002B7994" w:rsidRDefault="00071232" w:rsidP="00071232">
      <w:pPr>
        <w:overflowPunct w:val="0"/>
        <w:spacing w:line="276" w:lineRule="auto"/>
        <w:jc w:val="both"/>
        <w:rPr>
          <w:b/>
          <w:sz w:val="28"/>
          <w:szCs w:val="28"/>
        </w:rPr>
      </w:pPr>
      <w:r w:rsidRPr="002B7994">
        <w:rPr>
          <w:b/>
          <w:sz w:val="28"/>
          <w:szCs w:val="28"/>
        </w:rPr>
        <w:t>66. Меры, направленные на уменьшение аорто-кавальной компрессии в процессе реанимации у беременной при сроке гестации более 20 недель, включают:</w:t>
      </w:r>
    </w:p>
    <w:p w:rsidR="00071232" w:rsidRPr="002B7994" w:rsidRDefault="00071232" w:rsidP="00071232">
      <w:pPr>
        <w:overflowPunct w:val="0"/>
        <w:spacing w:line="276" w:lineRule="auto"/>
        <w:jc w:val="both"/>
        <w:rPr>
          <w:i/>
          <w:sz w:val="28"/>
          <w:szCs w:val="28"/>
        </w:rPr>
      </w:pPr>
      <w:r w:rsidRPr="002B7994">
        <w:rPr>
          <w:i/>
          <w:sz w:val="28"/>
          <w:szCs w:val="28"/>
        </w:rPr>
        <w:t>А. Смещение матки влево</w:t>
      </w:r>
    </w:p>
    <w:p w:rsidR="00071232" w:rsidRPr="002B7994" w:rsidRDefault="00071232" w:rsidP="00071232">
      <w:pPr>
        <w:overflowPunct w:val="0"/>
        <w:spacing w:line="276" w:lineRule="auto"/>
        <w:jc w:val="both"/>
        <w:rPr>
          <w:i/>
          <w:sz w:val="28"/>
          <w:szCs w:val="28"/>
        </w:rPr>
      </w:pPr>
      <w:r w:rsidRPr="002B7994">
        <w:rPr>
          <w:i/>
          <w:sz w:val="28"/>
          <w:szCs w:val="28"/>
        </w:rPr>
        <w:t>Б. Экстренное хирургическое родоразрешение</w:t>
      </w:r>
    </w:p>
    <w:p w:rsidR="00071232" w:rsidRPr="002B7994" w:rsidRDefault="00071232" w:rsidP="00071232">
      <w:pPr>
        <w:overflowPunct w:val="0"/>
        <w:spacing w:line="276" w:lineRule="auto"/>
        <w:jc w:val="both"/>
        <w:rPr>
          <w:i/>
          <w:sz w:val="28"/>
          <w:szCs w:val="28"/>
        </w:rPr>
      </w:pPr>
      <w:r w:rsidRPr="002B7994">
        <w:rPr>
          <w:i/>
          <w:sz w:val="28"/>
          <w:szCs w:val="28"/>
        </w:rPr>
        <w:t>В. Пов</w:t>
      </w:r>
      <w:r>
        <w:rPr>
          <w:i/>
          <w:sz w:val="28"/>
          <w:szCs w:val="28"/>
        </w:rPr>
        <w:t>орот на тела пациентки на 15-30</w:t>
      </w:r>
      <w:r w:rsidRPr="007239FF">
        <w:rPr>
          <w:i/>
          <w:sz w:val="28"/>
          <w:szCs w:val="28"/>
          <w:vertAlign w:val="superscript"/>
        </w:rPr>
        <w:t>о</w:t>
      </w:r>
      <w:r w:rsidRPr="002B7994">
        <w:rPr>
          <w:i/>
          <w:sz w:val="28"/>
          <w:szCs w:val="28"/>
        </w:rPr>
        <w:t xml:space="preserve"> на левую сторону</w:t>
      </w:r>
    </w:p>
    <w:p w:rsidR="00071232" w:rsidRPr="002B7994" w:rsidRDefault="00071232" w:rsidP="00071232">
      <w:pPr>
        <w:overflowPunct w:val="0"/>
        <w:spacing w:line="276" w:lineRule="auto"/>
        <w:jc w:val="both"/>
        <w:rPr>
          <w:i/>
          <w:sz w:val="28"/>
          <w:szCs w:val="28"/>
        </w:rPr>
      </w:pPr>
      <w:r w:rsidRPr="002B7994">
        <w:rPr>
          <w:i/>
          <w:sz w:val="28"/>
          <w:szCs w:val="28"/>
        </w:rPr>
        <w:t>Г. Все ответы верны</w:t>
      </w:r>
    </w:p>
    <w:p w:rsidR="00071232" w:rsidRDefault="00071232" w:rsidP="00071232">
      <w:pPr>
        <w:overflowPunct w:val="0"/>
        <w:spacing w:line="276" w:lineRule="auto"/>
        <w:jc w:val="both"/>
        <w:rPr>
          <w:b/>
          <w:sz w:val="28"/>
          <w:szCs w:val="28"/>
        </w:rPr>
      </w:pPr>
    </w:p>
    <w:p w:rsidR="00071232" w:rsidRPr="00C76523" w:rsidRDefault="00071232" w:rsidP="00071232">
      <w:pPr>
        <w:pStyle w:val="3"/>
      </w:pPr>
      <w:bookmarkStart w:id="58" w:name="_Toc101284141"/>
      <w:r w:rsidRPr="00C76523">
        <w:lastRenderedPageBreak/>
        <w:t>Эталоны ответов</w:t>
      </w:r>
      <w:bookmarkEnd w:id="57"/>
      <w:r>
        <w:t xml:space="preserve"> к тестовым заданиям</w:t>
      </w:r>
      <w:bookmarkEnd w:id="58"/>
    </w:p>
    <w:p w:rsidR="00071232" w:rsidRDefault="00071232" w:rsidP="00071232">
      <w:pPr>
        <w:keepNext/>
        <w:overflowPunct w:val="0"/>
        <w:spacing w:line="276" w:lineRule="auto"/>
        <w:ind w:firstLine="709"/>
        <w:jc w:val="both"/>
        <w:outlineLvl w:val="3"/>
        <w:rPr>
          <w:smallCaps/>
          <w:sz w:val="28"/>
          <w:szCs w:val="28"/>
        </w:rPr>
      </w:pPr>
    </w:p>
    <w:p w:rsidR="00071232" w:rsidRDefault="00071232" w:rsidP="00071232">
      <w:pPr>
        <w:keepNext/>
        <w:overflowPunct w:val="0"/>
        <w:spacing w:line="276" w:lineRule="auto"/>
        <w:ind w:firstLine="709"/>
        <w:jc w:val="both"/>
        <w:outlineLvl w:val="3"/>
        <w:rPr>
          <w:smallCaps/>
          <w:sz w:val="28"/>
          <w:szCs w:val="28"/>
        </w:rPr>
      </w:pPr>
    </w:p>
    <w:p w:rsidR="00071232" w:rsidRPr="001F05EB" w:rsidRDefault="00071232" w:rsidP="00071232">
      <w:pPr>
        <w:keepNext/>
        <w:overflowPunct w:val="0"/>
        <w:spacing w:line="276" w:lineRule="auto"/>
        <w:ind w:firstLine="709"/>
        <w:jc w:val="both"/>
        <w:outlineLvl w:val="3"/>
        <w:rPr>
          <w:smallCaps/>
          <w:sz w:val="28"/>
          <w:szCs w:val="28"/>
          <w:u w:val="single"/>
        </w:rPr>
      </w:pPr>
    </w:p>
    <w:p w:rsidR="00071232" w:rsidRDefault="00071232" w:rsidP="00071232">
      <w:pPr>
        <w:overflowPunct w:val="0"/>
        <w:spacing w:line="276" w:lineRule="auto"/>
        <w:jc w:val="both"/>
        <w:rPr>
          <w:sz w:val="28"/>
          <w:szCs w:val="28"/>
        </w:rPr>
      </w:pPr>
      <w:r w:rsidRPr="001F05EB">
        <w:rPr>
          <w:sz w:val="28"/>
          <w:szCs w:val="28"/>
        </w:rPr>
        <w:t xml:space="preserve">1.г </w:t>
      </w:r>
      <w:r w:rsidRPr="001F05EB">
        <w:rPr>
          <w:sz w:val="28"/>
          <w:szCs w:val="28"/>
        </w:rPr>
        <w:tab/>
      </w:r>
      <w:r>
        <w:rPr>
          <w:sz w:val="28"/>
          <w:szCs w:val="28"/>
        </w:rPr>
        <w:t xml:space="preserve">    2.б</w:t>
      </w:r>
      <w:r>
        <w:rPr>
          <w:sz w:val="28"/>
          <w:szCs w:val="28"/>
        </w:rPr>
        <w:tab/>
        <w:t xml:space="preserve">       </w:t>
      </w:r>
      <w:r w:rsidRPr="001F05EB">
        <w:rPr>
          <w:sz w:val="28"/>
          <w:szCs w:val="28"/>
        </w:rPr>
        <w:t>3.г</w:t>
      </w:r>
      <w:r>
        <w:rPr>
          <w:sz w:val="28"/>
          <w:szCs w:val="28"/>
        </w:rPr>
        <w:t xml:space="preserve">  </w:t>
      </w:r>
      <w:r w:rsidRPr="001F05EB">
        <w:rPr>
          <w:sz w:val="28"/>
          <w:szCs w:val="28"/>
        </w:rPr>
        <w:tab/>
      </w:r>
      <w:r>
        <w:rPr>
          <w:sz w:val="28"/>
          <w:szCs w:val="28"/>
        </w:rPr>
        <w:t xml:space="preserve"> </w:t>
      </w:r>
      <w:r w:rsidRPr="001F05EB">
        <w:rPr>
          <w:sz w:val="28"/>
          <w:szCs w:val="28"/>
        </w:rPr>
        <w:t>4.б</w:t>
      </w:r>
      <w:r w:rsidRPr="001F05EB">
        <w:rPr>
          <w:sz w:val="28"/>
          <w:szCs w:val="28"/>
        </w:rPr>
        <w:tab/>
      </w:r>
      <w:r>
        <w:rPr>
          <w:sz w:val="28"/>
          <w:szCs w:val="28"/>
        </w:rPr>
        <w:t xml:space="preserve">     </w:t>
      </w:r>
      <w:r w:rsidRPr="001F05EB">
        <w:rPr>
          <w:sz w:val="28"/>
          <w:szCs w:val="28"/>
        </w:rPr>
        <w:t>5.г</w:t>
      </w:r>
      <w:r w:rsidRPr="001F05EB">
        <w:rPr>
          <w:sz w:val="28"/>
          <w:szCs w:val="28"/>
        </w:rPr>
        <w:tab/>
      </w:r>
      <w:r>
        <w:rPr>
          <w:sz w:val="28"/>
          <w:szCs w:val="28"/>
        </w:rPr>
        <w:t xml:space="preserve">       6.б       </w:t>
      </w:r>
      <w:r w:rsidRPr="001F05EB">
        <w:rPr>
          <w:sz w:val="28"/>
          <w:szCs w:val="28"/>
        </w:rPr>
        <w:t>7.г</w:t>
      </w:r>
      <w:r>
        <w:rPr>
          <w:sz w:val="28"/>
          <w:szCs w:val="28"/>
        </w:rPr>
        <w:t xml:space="preserve"> </w:t>
      </w:r>
      <w:r w:rsidRPr="001F05EB">
        <w:rPr>
          <w:sz w:val="28"/>
          <w:szCs w:val="28"/>
        </w:rPr>
        <w:tab/>
      </w:r>
      <w:r>
        <w:rPr>
          <w:sz w:val="28"/>
          <w:szCs w:val="28"/>
        </w:rPr>
        <w:t xml:space="preserve">   </w:t>
      </w:r>
      <w:r w:rsidRPr="001F05EB">
        <w:rPr>
          <w:sz w:val="28"/>
          <w:szCs w:val="28"/>
        </w:rPr>
        <w:t xml:space="preserve">8.г  </w:t>
      </w:r>
      <w:r>
        <w:rPr>
          <w:sz w:val="28"/>
          <w:szCs w:val="28"/>
        </w:rPr>
        <w:t xml:space="preserve">      9.а        10.</w:t>
      </w:r>
      <w:proofErr w:type="gramStart"/>
      <w:r>
        <w:rPr>
          <w:sz w:val="28"/>
          <w:szCs w:val="28"/>
        </w:rPr>
        <w:t>в</w:t>
      </w:r>
      <w:proofErr w:type="gramEnd"/>
      <w:r>
        <w:rPr>
          <w:sz w:val="28"/>
          <w:szCs w:val="28"/>
        </w:rPr>
        <w:t xml:space="preserve">   </w:t>
      </w:r>
    </w:p>
    <w:p w:rsidR="00071232" w:rsidRDefault="00071232" w:rsidP="00071232">
      <w:pPr>
        <w:overflowPunct w:val="0"/>
        <w:spacing w:line="276" w:lineRule="auto"/>
        <w:jc w:val="both"/>
        <w:rPr>
          <w:sz w:val="28"/>
          <w:szCs w:val="28"/>
        </w:rPr>
      </w:pPr>
      <w:r w:rsidRPr="001F05EB">
        <w:rPr>
          <w:sz w:val="28"/>
          <w:szCs w:val="28"/>
        </w:rPr>
        <w:t xml:space="preserve">11.б  </w:t>
      </w:r>
      <w:r>
        <w:rPr>
          <w:sz w:val="28"/>
          <w:szCs w:val="28"/>
        </w:rPr>
        <w:t xml:space="preserve">   </w:t>
      </w:r>
      <w:r w:rsidRPr="001F05EB">
        <w:rPr>
          <w:sz w:val="28"/>
          <w:szCs w:val="28"/>
        </w:rPr>
        <w:t xml:space="preserve"> </w:t>
      </w:r>
      <w:r>
        <w:rPr>
          <w:sz w:val="28"/>
          <w:szCs w:val="28"/>
        </w:rPr>
        <w:t>12.б</w:t>
      </w:r>
      <w:r w:rsidRPr="001F05EB">
        <w:rPr>
          <w:sz w:val="28"/>
          <w:szCs w:val="28"/>
        </w:rPr>
        <w:t xml:space="preserve">  </w:t>
      </w:r>
      <w:r>
        <w:rPr>
          <w:sz w:val="28"/>
          <w:szCs w:val="28"/>
        </w:rPr>
        <w:t xml:space="preserve">    </w:t>
      </w:r>
      <w:r w:rsidRPr="001F05EB">
        <w:rPr>
          <w:sz w:val="28"/>
          <w:szCs w:val="28"/>
        </w:rPr>
        <w:t>13.в      14.</w:t>
      </w:r>
      <w:r>
        <w:rPr>
          <w:sz w:val="28"/>
          <w:szCs w:val="28"/>
        </w:rPr>
        <w:t>б</w:t>
      </w:r>
      <w:r w:rsidRPr="001F05EB">
        <w:rPr>
          <w:sz w:val="28"/>
          <w:szCs w:val="28"/>
        </w:rPr>
        <w:t xml:space="preserve">    </w:t>
      </w:r>
      <w:r>
        <w:rPr>
          <w:sz w:val="28"/>
          <w:szCs w:val="28"/>
        </w:rPr>
        <w:t xml:space="preserve">  15.г       16.г      17.б      18.в     </w:t>
      </w:r>
      <w:r w:rsidRPr="001F05EB">
        <w:rPr>
          <w:sz w:val="28"/>
          <w:szCs w:val="28"/>
        </w:rPr>
        <w:t xml:space="preserve"> 19.а   </w:t>
      </w:r>
      <w:r>
        <w:rPr>
          <w:sz w:val="28"/>
          <w:szCs w:val="28"/>
        </w:rPr>
        <w:t xml:space="preserve">     </w:t>
      </w:r>
      <w:r w:rsidRPr="001F05EB">
        <w:rPr>
          <w:sz w:val="28"/>
          <w:szCs w:val="28"/>
        </w:rPr>
        <w:t xml:space="preserve">20.б    </w:t>
      </w:r>
    </w:p>
    <w:p w:rsidR="00071232" w:rsidRDefault="00071232" w:rsidP="00071232">
      <w:pPr>
        <w:overflowPunct w:val="0"/>
        <w:spacing w:line="276" w:lineRule="auto"/>
        <w:jc w:val="both"/>
        <w:rPr>
          <w:sz w:val="28"/>
          <w:szCs w:val="28"/>
        </w:rPr>
      </w:pPr>
      <w:r>
        <w:rPr>
          <w:sz w:val="28"/>
          <w:szCs w:val="28"/>
        </w:rPr>
        <w:t xml:space="preserve">21.г </w:t>
      </w:r>
      <w:r>
        <w:rPr>
          <w:sz w:val="28"/>
          <w:szCs w:val="28"/>
        </w:rPr>
        <w:tab/>
        <w:t xml:space="preserve">    2</w:t>
      </w:r>
      <w:r w:rsidRPr="001F05EB">
        <w:rPr>
          <w:sz w:val="28"/>
          <w:szCs w:val="28"/>
        </w:rPr>
        <w:t xml:space="preserve">2.а      </w:t>
      </w:r>
      <w:r>
        <w:rPr>
          <w:sz w:val="28"/>
          <w:szCs w:val="28"/>
        </w:rPr>
        <w:t xml:space="preserve">23.б      24.а      </w:t>
      </w:r>
      <w:r w:rsidRPr="001F05EB">
        <w:rPr>
          <w:sz w:val="28"/>
          <w:szCs w:val="28"/>
        </w:rPr>
        <w:t xml:space="preserve">25.б    </w:t>
      </w:r>
      <w:r>
        <w:rPr>
          <w:sz w:val="28"/>
          <w:szCs w:val="28"/>
        </w:rPr>
        <w:t xml:space="preserve">   26.в      27.б      </w:t>
      </w:r>
      <w:r w:rsidRPr="001F05EB">
        <w:rPr>
          <w:sz w:val="28"/>
          <w:szCs w:val="28"/>
        </w:rPr>
        <w:t>28.в      29.г</w:t>
      </w:r>
      <w:r>
        <w:rPr>
          <w:sz w:val="28"/>
          <w:szCs w:val="28"/>
        </w:rPr>
        <w:t xml:space="preserve">       30.</w:t>
      </w:r>
      <w:proofErr w:type="gramStart"/>
      <w:r>
        <w:rPr>
          <w:sz w:val="28"/>
          <w:szCs w:val="28"/>
        </w:rPr>
        <w:t>в</w:t>
      </w:r>
      <w:proofErr w:type="gramEnd"/>
      <w:r>
        <w:rPr>
          <w:sz w:val="28"/>
          <w:szCs w:val="28"/>
        </w:rPr>
        <w:t xml:space="preserve"> </w:t>
      </w:r>
    </w:p>
    <w:p w:rsidR="00071232" w:rsidRDefault="00071232" w:rsidP="00071232">
      <w:pPr>
        <w:overflowPunct w:val="0"/>
        <w:spacing w:line="276" w:lineRule="auto"/>
        <w:jc w:val="both"/>
        <w:rPr>
          <w:sz w:val="28"/>
          <w:szCs w:val="28"/>
        </w:rPr>
      </w:pPr>
      <w:r w:rsidRPr="001F05EB">
        <w:rPr>
          <w:sz w:val="28"/>
          <w:szCs w:val="28"/>
        </w:rPr>
        <w:t xml:space="preserve">31.б      </w:t>
      </w:r>
      <w:r>
        <w:rPr>
          <w:sz w:val="28"/>
          <w:szCs w:val="28"/>
        </w:rPr>
        <w:t xml:space="preserve"> </w:t>
      </w:r>
      <w:r w:rsidRPr="001F05EB">
        <w:rPr>
          <w:sz w:val="28"/>
          <w:szCs w:val="28"/>
        </w:rPr>
        <w:t>32.</w:t>
      </w:r>
      <w:r>
        <w:rPr>
          <w:sz w:val="28"/>
          <w:szCs w:val="28"/>
        </w:rPr>
        <w:t xml:space="preserve">в      33.г      34.в      </w:t>
      </w:r>
      <w:r w:rsidRPr="001F05EB">
        <w:rPr>
          <w:sz w:val="28"/>
          <w:szCs w:val="28"/>
        </w:rPr>
        <w:t xml:space="preserve">35.г      </w:t>
      </w:r>
      <w:r>
        <w:rPr>
          <w:sz w:val="28"/>
          <w:szCs w:val="28"/>
        </w:rPr>
        <w:t xml:space="preserve"> </w:t>
      </w:r>
      <w:r w:rsidRPr="001F05EB">
        <w:rPr>
          <w:sz w:val="28"/>
          <w:szCs w:val="28"/>
        </w:rPr>
        <w:t xml:space="preserve">36.б      37.а     </w:t>
      </w:r>
      <w:r>
        <w:rPr>
          <w:sz w:val="28"/>
          <w:szCs w:val="28"/>
        </w:rPr>
        <w:t xml:space="preserve"> 38.б      </w:t>
      </w:r>
      <w:r w:rsidRPr="001F05EB">
        <w:rPr>
          <w:sz w:val="28"/>
          <w:szCs w:val="28"/>
        </w:rPr>
        <w:t>39.в</w:t>
      </w:r>
      <w:r>
        <w:rPr>
          <w:sz w:val="28"/>
          <w:szCs w:val="28"/>
        </w:rPr>
        <w:t xml:space="preserve">       </w:t>
      </w:r>
      <w:r w:rsidRPr="001F05EB">
        <w:rPr>
          <w:sz w:val="28"/>
          <w:szCs w:val="28"/>
        </w:rPr>
        <w:t xml:space="preserve">40.б  </w:t>
      </w:r>
    </w:p>
    <w:p w:rsidR="00071232" w:rsidRDefault="00071232" w:rsidP="00071232">
      <w:pPr>
        <w:overflowPunct w:val="0"/>
        <w:spacing w:line="276" w:lineRule="auto"/>
        <w:jc w:val="both"/>
        <w:rPr>
          <w:sz w:val="28"/>
          <w:szCs w:val="28"/>
        </w:rPr>
      </w:pPr>
      <w:r w:rsidRPr="001F05EB">
        <w:rPr>
          <w:sz w:val="28"/>
          <w:szCs w:val="28"/>
        </w:rPr>
        <w:t xml:space="preserve">41.б      </w:t>
      </w:r>
      <w:r>
        <w:rPr>
          <w:sz w:val="28"/>
          <w:szCs w:val="28"/>
        </w:rPr>
        <w:t xml:space="preserve"> 42.г      43.б      </w:t>
      </w:r>
      <w:r w:rsidRPr="001F05EB">
        <w:rPr>
          <w:sz w:val="28"/>
          <w:szCs w:val="28"/>
        </w:rPr>
        <w:t xml:space="preserve">44.б  </w:t>
      </w:r>
      <w:r>
        <w:rPr>
          <w:sz w:val="28"/>
          <w:szCs w:val="28"/>
        </w:rPr>
        <w:tab/>
        <w:t xml:space="preserve">   </w:t>
      </w:r>
      <w:r w:rsidRPr="007548A8">
        <w:rPr>
          <w:sz w:val="28"/>
          <w:szCs w:val="28"/>
        </w:rPr>
        <w:t>45.в</w:t>
      </w:r>
      <w:r>
        <w:rPr>
          <w:sz w:val="28"/>
          <w:szCs w:val="28"/>
        </w:rPr>
        <w:t xml:space="preserve">       46.г       47.а     48.а       49.в</w:t>
      </w:r>
      <w:proofErr w:type="gramStart"/>
      <w:r>
        <w:rPr>
          <w:sz w:val="28"/>
          <w:szCs w:val="28"/>
        </w:rPr>
        <w:t>,г</w:t>
      </w:r>
      <w:proofErr w:type="gramEnd"/>
      <w:r>
        <w:rPr>
          <w:sz w:val="28"/>
          <w:szCs w:val="28"/>
        </w:rPr>
        <w:t xml:space="preserve">     50.а</w:t>
      </w:r>
    </w:p>
    <w:p w:rsidR="00071232" w:rsidRDefault="00071232" w:rsidP="00071232">
      <w:pPr>
        <w:overflowPunct w:val="0"/>
        <w:spacing w:line="276" w:lineRule="auto"/>
        <w:jc w:val="both"/>
        <w:rPr>
          <w:sz w:val="28"/>
          <w:szCs w:val="28"/>
        </w:rPr>
      </w:pPr>
      <w:r>
        <w:rPr>
          <w:sz w:val="28"/>
          <w:szCs w:val="28"/>
        </w:rPr>
        <w:t>51.</w:t>
      </w:r>
      <w:proofErr w:type="gramStart"/>
      <w:r>
        <w:rPr>
          <w:sz w:val="28"/>
          <w:szCs w:val="28"/>
        </w:rPr>
        <w:t>авг</w:t>
      </w:r>
      <w:proofErr w:type="gramEnd"/>
      <w:r>
        <w:rPr>
          <w:sz w:val="28"/>
          <w:szCs w:val="28"/>
        </w:rPr>
        <w:t xml:space="preserve">    52.бвг   53.б     54.габв  55.б     56.а      57.бгвад  58.б    59.авбг    60.б</w:t>
      </w:r>
    </w:p>
    <w:p w:rsidR="00071232" w:rsidRPr="001F05EB" w:rsidRDefault="00071232" w:rsidP="00071232">
      <w:pPr>
        <w:overflowPunct w:val="0"/>
        <w:spacing w:line="276" w:lineRule="auto"/>
        <w:jc w:val="both"/>
        <w:rPr>
          <w:sz w:val="28"/>
          <w:szCs w:val="28"/>
        </w:rPr>
      </w:pPr>
      <w:r>
        <w:rPr>
          <w:sz w:val="28"/>
          <w:szCs w:val="28"/>
        </w:rPr>
        <w:t xml:space="preserve">61.г       62.а      63.г     64.б        65.г     66.г      </w:t>
      </w:r>
    </w:p>
    <w:p w:rsidR="00071232" w:rsidRPr="00D93CC2" w:rsidRDefault="00071232" w:rsidP="00071232">
      <w:pPr>
        <w:widowControl/>
        <w:autoSpaceDE/>
        <w:autoSpaceDN/>
        <w:adjustRightInd/>
        <w:spacing w:line="276" w:lineRule="auto"/>
        <w:ind w:left="567" w:firstLine="709"/>
        <w:rPr>
          <w:rFonts w:eastAsiaTheme="minorHAnsi"/>
          <w:sz w:val="28"/>
          <w:szCs w:val="28"/>
          <w:lang w:eastAsia="en-US"/>
        </w:rPr>
      </w:pPr>
    </w:p>
    <w:p w:rsidR="00071232" w:rsidRPr="00463AD6" w:rsidRDefault="00071232" w:rsidP="00071232">
      <w:pPr>
        <w:pStyle w:val="2"/>
      </w:pPr>
      <w:r w:rsidRPr="00D93CC2">
        <w:rPr>
          <w:rFonts w:ascii="Times New Roman" w:hAnsi="Times New Roman" w:cs="Times New Roman"/>
        </w:rPr>
        <w:br w:type="page"/>
      </w:r>
      <w:bookmarkStart w:id="59" w:name="_Toc101284142"/>
      <w:r>
        <w:lastRenderedPageBreak/>
        <w:t>С</w:t>
      </w:r>
      <w:r w:rsidRPr="00463AD6">
        <w:t>итуационные задачи</w:t>
      </w:r>
      <w:bookmarkEnd w:id="59"/>
    </w:p>
    <w:p w:rsidR="00071232" w:rsidRPr="00D93CC2" w:rsidRDefault="00071232" w:rsidP="00071232">
      <w:pPr>
        <w:widowControl/>
        <w:autoSpaceDE/>
        <w:autoSpaceDN/>
        <w:adjustRightInd/>
        <w:spacing w:line="276" w:lineRule="auto"/>
        <w:ind w:firstLine="709"/>
        <w:rPr>
          <w:sz w:val="28"/>
          <w:szCs w:val="28"/>
        </w:rPr>
      </w:pPr>
    </w:p>
    <w:p w:rsidR="00071232" w:rsidRPr="00FC4356" w:rsidRDefault="00071232" w:rsidP="00071232">
      <w:pPr>
        <w:widowControl/>
        <w:autoSpaceDE/>
        <w:autoSpaceDN/>
        <w:adjustRightInd/>
        <w:spacing w:line="276" w:lineRule="auto"/>
        <w:ind w:firstLine="709"/>
        <w:jc w:val="both"/>
        <w:rPr>
          <w:sz w:val="28"/>
          <w:szCs w:val="28"/>
        </w:rPr>
      </w:pPr>
      <w:r>
        <w:rPr>
          <w:b/>
          <w:sz w:val="28"/>
          <w:szCs w:val="28"/>
        </w:rPr>
        <w:t xml:space="preserve">Задача </w:t>
      </w:r>
      <w:r w:rsidRPr="00D93CC2">
        <w:rPr>
          <w:b/>
          <w:sz w:val="28"/>
          <w:szCs w:val="28"/>
        </w:rPr>
        <w:t>1.</w:t>
      </w:r>
      <w:r>
        <w:rPr>
          <w:b/>
          <w:sz w:val="28"/>
          <w:szCs w:val="28"/>
        </w:rPr>
        <w:t xml:space="preserve"> </w:t>
      </w:r>
      <w:r>
        <w:rPr>
          <w:sz w:val="28"/>
          <w:szCs w:val="28"/>
        </w:rPr>
        <w:t>Бригада</w:t>
      </w:r>
      <w:r w:rsidRPr="00FC4356">
        <w:rPr>
          <w:sz w:val="28"/>
          <w:szCs w:val="28"/>
        </w:rPr>
        <w:t xml:space="preserve"> скоро</w:t>
      </w:r>
      <w:r>
        <w:rPr>
          <w:sz w:val="28"/>
          <w:szCs w:val="28"/>
        </w:rPr>
        <w:t>й помощи осматривает пациентку</w:t>
      </w:r>
      <w:r w:rsidRPr="00FC4356">
        <w:rPr>
          <w:sz w:val="28"/>
          <w:szCs w:val="28"/>
        </w:rPr>
        <w:t>, 3 минут назад извлечённ</w:t>
      </w:r>
      <w:r>
        <w:rPr>
          <w:sz w:val="28"/>
          <w:szCs w:val="28"/>
        </w:rPr>
        <w:t>ую из озера. Со слов очевидцев</w:t>
      </w:r>
      <w:r w:rsidRPr="00FC4356">
        <w:rPr>
          <w:sz w:val="28"/>
          <w:szCs w:val="28"/>
        </w:rPr>
        <w:t xml:space="preserve"> </w:t>
      </w:r>
      <w:r>
        <w:rPr>
          <w:sz w:val="28"/>
          <w:szCs w:val="28"/>
        </w:rPr>
        <w:t>девушка плавала на надувном матрасе.</w:t>
      </w:r>
      <w:r w:rsidRPr="00FC4356">
        <w:rPr>
          <w:sz w:val="28"/>
          <w:szCs w:val="28"/>
        </w:rPr>
        <w:t xml:space="preserve"> </w:t>
      </w:r>
      <w:r>
        <w:rPr>
          <w:sz w:val="28"/>
          <w:szCs w:val="28"/>
        </w:rPr>
        <w:t xml:space="preserve">Упав в воду, кричала, барахталась в воде, неоднократно погружалась под воду. </w:t>
      </w:r>
      <w:proofErr w:type="gramStart"/>
      <w:r>
        <w:rPr>
          <w:sz w:val="28"/>
          <w:szCs w:val="28"/>
        </w:rPr>
        <w:t>Доставлена</w:t>
      </w:r>
      <w:proofErr w:type="gramEnd"/>
      <w:r>
        <w:rPr>
          <w:sz w:val="28"/>
          <w:szCs w:val="28"/>
        </w:rPr>
        <w:t xml:space="preserve"> на берег очевидцами. </w:t>
      </w:r>
      <w:r w:rsidRPr="00FC4356">
        <w:rPr>
          <w:sz w:val="28"/>
          <w:szCs w:val="28"/>
        </w:rPr>
        <w:t>П</w:t>
      </w:r>
      <w:r>
        <w:rPr>
          <w:sz w:val="28"/>
          <w:szCs w:val="28"/>
        </w:rPr>
        <w:t>ри осмотре:</w:t>
      </w:r>
      <w:r w:rsidRPr="00FC4356">
        <w:rPr>
          <w:sz w:val="28"/>
          <w:szCs w:val="28"/>
        </w:rPr>
        <w:t xml:space="preserve"> </w:t>
      </w:r>
      <w:r>
        <w:rPr>
          <w:sz w:val="28"/>
          <w:szCs w:val="28"/>
        </w:rPr>
        <w:t>кожа синюшна,</w:t>
      </w:r>
      <w:r w:rsidRPr="00FC4356">
        <w:rPr>
          <w:sz w:val="28"/>
          <w:szCs w:val="28"/>
        </w:rPr>
        <w:t xml:space="preserve"> отсутств</w:t>
      </w:r>
      <w:r>
        <w:rPr>
          <w:sz w:val="28"/>
          <w:szCs w:val="28"/>
        </w:rPr>
        <w:t>уют</w:t>
      </w:r>
      <w:r w:rsidRPr="00FC4356">
        <w:rPr>
          <w:sz w:val="28"/>
          <w:szCs w:val="28"/>
        </w:rPr>
        <w:t xml:space="preserve"> </w:t>
      </w:r>
      <w:r>
        <w:rPr>
          <w:sz w:val="28"/>
          <w:szCs w:val="28"/>
        </w:rPr>
        <w:t xml:space="preserve">сознание, </w:t>
      </w:r>
      <w:r w:rsidRPr="00FC4356">
        <w:rPr>
          <w:sz w:val="28"/>
          <w:szCs w:val="28"/>
        </w:rPr>
        <w:t>дыхани</w:t>
      </w:r>
      <w:r>
        <w:rPr>
          <w:sz w:val="28"/>
          <w:szCs w:val="28"/>
        </w:rPr>
        <w:t>е</w:t>
      </w:r>
      <w:r w:rsidRPr="00FC4356">
        <w:rPr>
          <w:sz w:val="28"/>
          <w:szCs w:val="28"/>
        </w:rPr>
        <w:t xml:space="preserve"> и пульс на сонн</w:t>
      </w:r>
      <w:r>
        <w:rPr>
          <w:sz w:val="28"/>
          <w:szCs w:val="28"/>
        </w:rPr>
        <w:t>ых</w:t>
      </w:r>
      <w:r w:rsidRPr="00FC4356">
        <w:rPr>
          <w:sz w:val="28"/>
          <w:szCs w:val="28"/>
        </w:rPr>
        <w:t xml:space="preserve"> артери</w:t>
      </w:r>
      <w:r>
        <w:rPr>
          <w:sz w:val="28"/>
          <w:szCs w:val="28"/>
        </w:rPr>
        <w:t>ях</w:t>
      </w:r>
      <w:r w:rsidRPr="00FC4356">
        <w:rPr>
          <w:sz w:val="28"/>
          <w:szCs w:val="28"/>
        </w:rPr>
        <w:t>.</w:t>
      </w:r>
    </w:p>
    <w:p w:rsidR="00071232" w:rsidRPr="00FC4356" w:rsidRDefault="00071232" w:rsidP="00071232">
      <w:pPr>
        <w:pStyle w:val="aa"/>
        <w:widowControl/>
        <w:autoSpaceDE/>
        <w:autoSpaceDN/>
        <w:adjustRightInd/>
        <w:spacing w:line="276" w:lineRule="auto"/>
        <w:ind w:left="0" w:firstLine="709"/>
        <w:rPr>
          <w:b/>
          <w:sz w:val="28"/>
          <w:szCs w:val="28"/>
        </w:rPr>
      </w:pPr>
      <w:r w:rsidRPr="00FC4356">
        <w:rPr>
          <w:b/>
          <w:sz w:val="28"/>
          <w:szCs w:val="28"/>
        </w:rPr>
        <w:t>Задания:</w:t>
      </w:r>
    </w:p>
    <w:p w:rsidR="00071232" w:rsidRPr="00FC4356" w:rsidRDefault="00071232" w:rsidP="00071232">
      <w:pPr>
        <w:pStyle w:val="aa"/>
        <w:widowControl/>
        <w:autoSpaceDE/>
        <w:autoSpaceDN/>
        <w:adjustRightInd/>
        <w:spacing w:line="276" w:lineRule="auto"/>
        <w:ind w:left="709"/>
        <w:rPr>
          <w:i/>
          <w:sz w:val="28"/>
          <w:szCs w:val="28"/>
        </w:rPr>
      </w:pPr>
      <w:r w:rsidRPr="00FC4356">
        <w:rPr>
          <w:i/>
          <w:sz w:val="28"/>
          <w:szCs w:val="28"/>
        </w:rPr>
        <w:t>Сформулируйте и обоснуйте предварительный диагноз.</w:t>
      </w:r>
    </w:p>
    <w:p w:rsidR="00071232" w:rsidRPr="00FC4356" w:rsidRDefault="00071232" w:rsidP="00071232">
      <w:pPr>
        <w:pStyle w:val="aa"/>
        <w:widowControl/>
        <w:autoSpaceDE/>
        <w:autoSpaceDN/>
        <w:adjustRightInd/>
        <w:spacing w:line="276" w:lineRule="auto"/>
        <w:ind w:left="709"/>
        <w:rPr>
          <w:i/>
          <w:sz w:val="28"/>
          <w:szCs w:val="28"/>
        </w:rPr>
      </w:pPr>
      <w:r>
        <w:rPr>
          <w:i/>
          <w:sz w:val="28"/>
          <w:szCs w:val="28"/>
        </w:rPr>
        <w:t>Окажите неотложную помощь.</w:t>
      </w:r>
    </w:p>
    <w:p w:rsidR="00071232" w:rsidRDefault="00071232" w:rsidP="00071232">
      <w:pPr>
        <w:pStyle w:val="ac"/>
        <w:spacing w:line="276" w:lineRule="auto"/>
        <w:ind w:firstLine="709"/>
        <w:jc w:val="both"/>
        <w:rPr>
          <w:b/>
          <w:sz w:val="28"/>
          <w:szCs w:val="28"/>
        </w:rPr>
      </w:pPr>
    </w:p>
    <w:p w:rsidR="00071232" w:rsidRPr="000E7BA8" w:rsidRDefault="00071232" w:rsidP="00071232">
      <w:pPr>
        <w:pStyle w:val="ac"/>
        <w:spacing w:line="276" w:lineRule="auto"/>
        <w:ind w:firstLine="709"/>
        <w:jc w:val="both"/>
        <w:rPr>
          <w:rFonts w:eastAsia="Calibri"/>
          <w:sz w:val="28"/>
          <w:szCs w:val="28"/>
          <w:lang w:eastAsia="en-US"/>
        </w:rPr>
      </w:pPr>
      <w:r>
        <w:rPr>
          <w:b/>
          <w:sz w:val="28"/>
          <w:szCs w:val="28"/>
        </w:rPr>
        <w:t xml:space="preserve">Задача </w:t>
      </w:r>
      <w:r w:rsidRPr="00D93CC2">
        <w:rPr>
          <w:b/>
          <w:sz w:val="28"/>
          <w:szCs w:val="28"/>
        </w:rPr>
        <w:t>2.</w:t>
      </w:r>
      <w:r w:rsidRPr="00D93CC2">
        <w:rPr>
          <w:sz w:val="28"/>
          <w:szCs w:val="28"/>
        </w:rPr>
        <w:t xml:space="preserve"> </w:t>
      </w:r>
      <w:r w:rsidRPr="000E7BA8">
        <w:rPr>
          <w:rFonts w:eastAsia="Calibri"/>
          <w:sz w:val="28"/>
          <w:szCs w:val="28"/>
          <w:lang w:eastAsia="en-US"/>
        </w:rPr>
        <w:t>Мужчина 40 лет пострадал в результате ДТП. При осмотре фельдшер выявил: сознание отсутствует, кожные покровы бледные, пульс не определяется, дыхани</w:t>
      </w:r>
      <w:r>
        <w:rPr>
          <w:rFonts w:eastAsia="Calibri"/>
          <w:sz w:val="28"/>
          <w:szCs w:val="28"/>
          <w:lang w:eastAsia="en-US"/>
        </w:rPr>
        <w:t>е отсутствует</w:t>
      </w:r>
      <w:r w:rsidRPr="000E7BA8">
        <w:rPr>
          <w:rFonts w:eastAsia="Calibri"/>
          <w:sz w:val="28"/>
          <w:szCs w:val="28"/>
          <w:lang w:eastAsia="en-US"/>
        </w:rPr>
        <w:t xml:space="preserve">, зрачок широкий и не реагирует на свет. Мышечный тонус отсутствует, рефлексы не определяются. На ЭКГ фиксируются различные по амплитуде и продолжительности хаотические волны мерцания с недифференцирующимися зубцами и частотой более </w:t>
      </w:r>
      <w:r>
        <w:rPr>
          <w:rFonts w:eastAsia="Calibri"/>
          <w:sz w:val="28"/>
          <w:szCs w:val="28"/>
          <w:lang w:eastAsia="en-US"/>
        </w:rPr>
        <w:t>2</w:t>
      </w:r>
      <w:r w:rsidRPr="000E7BA8">
        <w:rPr>
          <w:rFonts w:eastAsia="Calibri"/>
          <w:sz w:val="28"/>
          <w:szCs w:val="28"/>
          <w:lang w:eastAsia="en-US"/>
        </w:rPr>
        <w:t>00 в 1 мин</w:t>
      </w:r>
      <w:r>
        <w:rPr>
          <w:rFonts w:eastAsia="Calibri"/>
          <w:sz w:val="28"/>
          <w:szCs w:val="28"/>
          <w:lang w:eastAsia="en-US"/>
        </w:rPr>
        <w:t>уту</w:t>
      </w:r>
      <w:r w:rsidRPr="000E7BA8">
        <w:rPr>
          <w:rFonts w:eastAsia="Calibri"/>
          <w:sz w:val="28"/>
          <w:szCs w:val="28"/>
          <w:lang w:eastAsia="en-US"/>
        </w:rPr>
        <w:t>.</w:t>
      </w:r>
    </w:p>
    <w:p w:rsidR="00071232" w:rsidRPr="000E7BA8" w:rsidRDefault="00071232" w:rsidP="00071232">
      <w:pPr>
        <w:widowControl/>
        <w:autoSpaceDE/>
        <w:autoSpaceDN/>
        <w:adjustRightInd/>
        <w:spacing w:line="276" w:lineRule="auto"/>
        <w:ind w:firstLine="709"/>
        <w:rPr>
          <w:b/>
          <w:sz w:val="28"/>
          <w:szCs w:val="28"/>
        </w:rPr>
      </w:pPr>
      <w:r w:rsidRPr="000E7BA8">
        <w:rPr>
          <w:b/>
          <w:sz w:val="28"/>
          <w:szCs w:val="28"/>
        </w:rPr>
        <w:t>Задания:</w:t>
      </w:r>
    </w:p>
    <w:p w:rsidR="00071232" w:rsidRPr="00FC4356" w:rsidRDefault="00071232" w:rsidP="00071232">
      <w:pPr>
        <w:pStyle w:val="aa"/>
        <w:widowControl/>
        <w:autoSpaceDE/>
        <w:autoSpaceDN/>
        <w:adjustRightInd/>
        <w:spacing w:line="276" w:lineRule="auto"/>
        <w:ind w:left="709"/>
        <w:rPr>
          <w:i/>
          <w:sz w:val="28"/>
          <w:szCs w:val="28"/>
        </w:rPr>
      </w:pPr>
      <w:r w:rsidRPr="00FC4356">
        <w:rPr>
          <w:i/>
          <w:sz w:val="28"/>
          <w:szCs w:val="28"/>
        </w:rPr>
        <w:t>Сформулируйте и обоснуйте предварительный диагноз.</w:t>
      </w:r>
    </w:p>
    <w:p w:rsidR="00071232" w:rsidRPr="00FC4356" w:rsidRDefault="00071232" w:rsidP="00071232">
      <w:pPr>
        <w:pStyle w:val="aa"/>
        <w:widowControl/>
        <w:autoSpaceDE/>
        <w:autoSpaceDN/>
        <w:adjustRightInd/>
        <w:spacing w:line="276" w:lineRule="auto"/>
        <w:ind w:left="709"/>
        <w:rPr>
          <w:i/>
          <w:sz w:val="28"/>
          <w:szCs w:val="28"/>
        </w:rPr>
      </w:pPr>
      <w:r>
        <w:rPr>
          <w:i/>
          <w:sz w:val="28"/>
          <w:szCs w:val="28"/>
        </w:rPr>
        <w:t>Окажите неотложную помощь.</w:t>
      </w:r>
    </w:p>
    <w:p w:rsidR="00071232" w:rsidRDefault="00071232" w:rsidP="00071232">
      <w:pPr>
        <w:widowControl/>
        <w:autoSpaceDE/>
        <w:autoSpaceDN/>
        <w:adjustRightInd/>
        <w:spacing w:line="276" w:lineRule="auto"/>
        <w:ind w:firstLine="709"/>
        <w:jc w:val="both"/>
      </w:pPr>
    </w:p>
    <w:p w:rsidR="00071232" w:rsidRDefault="00071232" w:rsidP="00071232">
      <w:pPr>
        <w:widowControl/>
        <w:autoSpaceDE/>
        <w:autoSpaceDN/>
        <w:adjustRightInd/>
        <w:spacing w:line="276" w:lineRule="auto"/>
        <w:ind w:firstLine="709"/>
        <w:jc w:val="both"/>
      </w:pPr>
    </w:p>
    <w:p w:rsidR="00071232" w:rsidRPr="00F802A5" w:rsidRDefault="00071232" w:rsidP="00071232">
      <w:pPr>
        <w:widowControl/>
        <w:autoSpaceDE/>
        <w:autoSpaceDN/>
        <w:adjustRightInd/>
        <w:spacing w:line="276" w:lineRule="auto"/>
        <w:ind w:firstLine="709"/>
        <w:jc w:val="both"/>
        <w:rPr>
          <w:rFonts w:eastAsia="Calibri"/>
          <w:sz w:val="28"/>
          <w:szCs w:val="28"/>
          <w:lang w:eastAsia="en-US"/>
        </w:rPr>
      </w:pPr>
      <w:r w:rsidRPr="00F802A5">
        <w:rPr>
          <w:rFonts w:eastAsia="Calibri"/>
          <w:b/>
          <w:sz w:val="28"/>
          <w:szCs w:val="28"/>
          <w:lang w:eastAsia="en-US"/>
        </w:rPr>
        <w:t>Задача</w:t>
      </w:r>
      <w:r>
        <w:rPr>
          <w:rFonts w:eastAsia="Calibri"/>
          <w:b/>
          <w:sz w:val="28"/>
          <w:szCs w:val="28"/>
          <w:lang w:eastAsia="en-US"/>
        </w:rPr>
        <w:t xml:space="preserve"> 3. </w:t>
      </w:r>
      <w:r w:rsidRPr="00F802A5">
        <w:rPr>
          <w:rFonts w:eastAsia="Calibri"/>
          <w:sz w:val="28"/>
          <w:szCs w:val="28"/>
          <w:lang w:eastAsia="en-US"/>
        </w:rPr>
        <w:t>Мужчина 57 лет обнаружен на улице. При осмотре фельдшер выявил: сознание отсутствует, кожные покровы бледные</w:t>
      </w:r>
      <w:r>
        <w:rPr>
          <w:rFonts w:eastAsia="Calibri"/>
          <w:sz w:val="28"/>
          <w:szCs w:val="28"/>
          <w:lang w:eastAsia="en-US"/>
        </w:rPr>
        <w:t>, пульс не определяется, дыхание отсутствует</w:t>
      </w:r>
      <w:r w:rsidRPr="00F802A5">
        <w:rPr>
          <w:rFonts w:eastAsia="Calibri"/>
          <w:sz w:val="28"/>
          <w:szCs w:val="28"/>
          <w:lang w:eastAsia="en-US"/>
        </w:rPr>
        <w:t xml:space="preserve">, зрачок широкий и не реагирует на свет. Мышечный тонус отсутствует, рефлексы не определяются. По данным кардиомонитора регистрируется отсутствие комплексов </w:t>
      </w:r>
      <w:r w:rsidRPr="00F802A5">
        <w:rPr>
          <w:rFonts w:eastAsia="Calibri"/>
          <w:sz w:val="28"/>
          <w:szCs w:val="28"/>
          <w:lang w:val="en-US" w:eastAsia="en-US"/>
        </w:rPr>
        <w:t>QRS</w:t>
      </w:r>
      <w:r w:rsidRPr="00F802A5">
        <w:rPr>
          <w:rFonts w:eastAsia="Calibri"/>
          <w:sz w:val="28"/>
          <w:szCs w:val="28"/>
          <w:lang w:eastAsia="en-US"/>
        </w:rPr>
        <w:t>.</w:t>
      </w:r>
    </w:p>
    <w:p w:rsidR="00071232" w:rsidRPr="00F802A5" w:rsidRDefault="00071232" w:rsidP="00071232">
      <w:pPr>
        <w:widowControl/>
        <w:autoSpaceDE/>
        <w:autoSpaceDN/>
        <w:adjustRightInd/>
        <w:spacing w:line="276" w:lineRule="auto"/>
        <w:ind w:firstLine="709"/>
        <w:rPr>
          <w:b/>
          <w:sz w:val="28"/>
          <w:szCs w:val="28"/>
        </w:rPr>
      </w:pPr>
      <w:r w:rsidRPr="00F802A5">
        <w:rPr>
          <w:b/>
          <w:sz w:val="28"/>
          <w:szCs w:val="28"/>
        </w:rPr>
        <w:t>Задания:</w:t>
      </w:r>
    </w:p>
    <w:p w:rsidR="00071232" w:rsidRPr="00FC4356" w:rsidRDefault="00071232" w:rsidP="00071232">
      <w:pPr>
        <w:pStyle w:val="aa"/>
        <w:widowControl/>
        <w:autoSpaceDE/>
        <w:autoSpaceDN/>
        <w:adjustRightInd/>
        <w:spacing w:line="276" w:lineRule="auto"/>
        <w:ind w:left="709"/>
        <w:rPr>
          <w:i/>
          <w:sz w:val="28"/>
          <w:szCs w:val="28"/>
        </w:rPr>
      </w:pPr>
      <w:r w:rsidRPr="00FC4356">
        <w:rPr>
          <w:i/>
          <w:sz w:val="28"/>
          <w:szCs w:val="28"/>
        </w:rPr>
        <w:t>Сформулируйте и обоснуйте предварительный диагноз.</w:t>
      </w:r>
    </w:p>
    <w:p w:rsidR="00071232" w:rsidRPr="00FC4356" w:rsidRDefault="00071232" w:rsidP="00071232">
      <w:pPr>
        <w:pStyle w:val="aa"/>
        <w:widowControl/>
        <w:autoSpaceDE/>
        <w:autoSpaceDN/>
        <w:adjustRightInd/>
        <w:spacing w:line="276" w:lineRule="auto"/>
        <w:ind w:left="709"/>
        <w:rPr>
          <w:i/>
          <w:sz w:val="28"/>
          <w:szCs w:val="28"/>
        </w:rPr>
      </w:pPr>
      <w:r>
        <w:rPr>
          <w:i/>
          <w:sz w:val="28"/>
          <w:szCs w:val="28"/>
        </w:rPr>
        <w:t>Окажите неотложную помощь.</w:t>
      </w:r>
    </w:p>
    <w:p w:rsidR="00071232" w:rsidRDefault="00071232" w:rsidP="00071232">
      <w:pPr>
        <w:widowControl/>
        <w:adjustRightInd/>
        <w:spacing w:line="276" w:lineRule="auto"/>
        <w:ind w:firstLine="709"/>
        <w:jc w:val="both"/>
        <w:rPr>
          <w:color w:val="000000"/>
          <w:sz w:val="28"/>
          <w:szCs w:val="28"/>
        </w:rPr>
      </w:pPr>
    </w:p>
    <w:p w:rsidR="00071232" w:rsidRPr="00F0784B" w:rsidRDefault="00ED0496" w:rsidP="00ED0496">
      <w:pPr>
        <w:widowControl/>
        <w:autoSpaceDE/>
        <w:autoSpaceDN/>
        <w:adjustRightInd/>
        <w:spacing w:line="276" w:lineRule="auto"/>
        <w:ind w:firstLine="709"/>
        <w:rPr>
          <w:rFonts w:eastAsia="Calibri"/>
          <w:sz w:val="28"/>
          <w:szCs w:val="28"/>
          <w:lang w:eastAsia="en-US"/>
        </w:rPr>
      </w:pPr>
      <w:r>
        <w:rPr>
          <w:rFonts w:eastAsia="Calibri"/>
          <w:b/>
          <w:sz w:val="28"/>
          <w:szCs w:val="28"/>
          <w:lang w:eastAsia="en-US"/>
        </w:rPr>
        <w:t>З</w:t>
      </w:r>
      <w:r w:rsidR="00071232">
        <w:rPr>
          <w:rFonts w:eastAsia="Calibri"/>
          <w:b/>
          <w:sz w:val="28"/>
          <w:szCs w:val="28"/>
          <w:lang w:eastAsia="en-US"/>
        </w:rPr>
        <w:t xml:space="preserve">адача 4.  </w:t>
      </w:r>
      <w:r w:rsidR="00071232" w:rsidRPr="00F0784B">
        <w:rPr>
          <w:rFonts w:eastAsia="Calibri"/>
          <w:sz w:val="28"/>
          <w:szCs w:val="28"/>
          <w:lang w:eastAsia="en-US"/>
        </w:rPr>
        <w:t>Мужчина 30 лет обнаружен на улице после ДТП. При осмотре фельдшер выявил: сознание отсутствует, кожные покровы бледные, пульс не определяется, наблюдаются редкие, поверхностные единичные вдохи. Брюки на правой голени обильно пропитаны кровью. По данным кардиомонитора регистрируется синусовая брадикардия, с широкими комплексами QRS.</w:t>
      </w:r>
    </w:p>
    <w:p w:rsidR="00071232" w:rsidRPr="00F802A5" w:rsidRDefault="00071232" w:rsidP="00ED0496">
      <w:pPr>
        <w:widowControl/>
        <w:autoSpaceDE/>
        <w:autoSpaceDN/>
        <w:adjustRightInd/>
        <w:spacing w:line="276" w:lineRule="auto"/>
        <w:ind w:firstLine="709"/>
        <w:rPr>
          <w:b/>
          <w:sz w:val="28"/>
          <w:szCs w:val="28"/>
        </w:rPr>
      </w:pPr>
      <w:r w:rsidRPr="00F802A5">
        <w:rPr>
          <w:b/>
          <w:sz w:val="28"/>
          <w:szCs w:val="28"/>
        </w:rPr>
        <w:t>Задания:</w:t>
      </w:r>
    </w:p>
    <w:p w:rsidR="00071232" w:rsidRPr="00FC4356" w:rsidRDefault="00071232" w:rsidP="00ED0496">
      <w:pPr>
        <w:pStyle w:val="aa"/>
        <w:widowControl/>
        <w:autoSpaceDE/>
        <w:autoSpaceDN/>
        <w:adjustRightInd/>
        <w:spacing w:line="276" w:lineRule="auto"/>
        <w:ind w:left="0" w:firstLine="709"/>
        <w:rPr>
          <w:i/>
          <w:sz w:val="28"/>
          <w:szCs w:val="28"/>
        </w:rPr>
      </w:pPr>
      <w:r w:rsidRPr="00FC4356">
        <w:rPr>
          <w:i/>
          <w:sz w:val="28"/>
          <w:szCs w:val="28"/>
        </w:rPr>
        <w:t>Сформулируйте и обоснуйте предварительный диагноз.</w:t>
      </w:r>
    </w:p>
    <w:p w:rsidR="00071232" w:rsidRDefault="00071232" w:rsidP="00ED0496">
      <w:pPr>
        <w:pStyle w:val="aa"/>
        <w:widowControl/>
        <w:autoSpaceDE/>
        <w:autoSpaceDN/>
        <w:adjustRightInd/>
        <w:spacing w:line="276" w:lineRule="auto"/>
        <w:ind w:left="0" w:firstLine="709"/>
        <w:rPr>
          <w:i/>
          <w:sz w:val="28"/>
          <w:szCs w:val="28"/>
        </w:rPr>
      </w:pPr>
      <w:r>
        <w:rPr>
          <w:i/>
          <w:sz w:val="28"/>
          <w:szCs w:val="28"/>
        </w:rPr>
        <w:t>Окажите неотложную помощь.</w:t>
      </w:r>
    </w:p>
    <w:p w:rsidR="00071232" w:rsidRPr="00F0784B" w:rsidRDefault="00071232" w:rsidP="00071232">
      <w:pPr>
        <w:pStyle w:val="aa"/>
        <w:widowControl/>
        <w:autoSpaceDE/>
        <w:autoSpaceDN/>
        <w:adjustRightInd/>
        <w:spacing w:line="276" w:lineRule="auto"/>
        <w:ind w:left="0" w:firstLine="709"/>
        <w:jc w:val="both"/>
        <w:rPr>
          <w:rFonts w:eastAsia="Calibri"/>
          <w:sz w:val="28"/>
          <w:szCs w:val="28"/>
          <w:lang w:eastAsia="en-US"/>
        </w:rPr>
      </w:pPr>
      <w:r>
        <w:rPr>
          <w:rFonts w:eastAsia="Calibri"/>
          <w:b/>
          <w:sz w:val="28"/>
          <w:szCs w:val="28"/>
          <w:lang w:eastAsia="en-US"/>
        </w:rPr>
        <w:lastRenderedPageBreak/>
        <w:t xml:space="preserve">Задача 5.  </w:t>
      </w:r>
      <w:r>
        <w:rPr>
          <w:rFonts w:eastAsia="Calibri"/>
          <w:sz w:val="28"/>
          <w:szCs w:val="28"/>
          <w:lang w:eastAsia="en-US"/>
        </w:rPr>
        <w:t>В процессе  пр</w:t>
      </w:r>
      <w:r w:rsidRPr="00F0784B">
        <w:rPr>
          <w:rFonts w:eastAsia="Calibri"/>
          <w:sz w:val="28"/>
          <w:szCs w:val="28"/>
          <w:lang w:eastAsia="en-US"/>
        </w:rPr>
        <w:t>о</w:t>
      </w:r>
      <w:r>
        <w:rPr>
          <w:rFonts w:eastAsia="Calibri"/>
          <w:sz w:val="28"/>
          <w:szCs w:val="28"/>
          <w:lang w:eastAsia="en-US"/>
        </w:rPr>
        <w:t>ведения СЛР, у пострадавшего по</w:t>
      </w:r>
      <w:r w:rsidRPr="00F0784B">
        <w:rPr>
          <w:rFonts w:eastAsia="Calibri"/>
          <w:sz w:val="28"/>
          <w:szCs w:val="28"/>
          <w:lang w:eastAsia="en-US"/>
        </w:rPr>
        <w:t xml:space="preserve"> данным кардиомонитора </w:t>
      </w:r>
      <w:r>
        <w:rPr>
          <w:rFonts w:eastAsia="Calibri"/>
          <w:sz w:val="28"/>
          <w:szCs w:val="28"/>
          <w:lang w:eastAsia="en-US"/>
        </w:rPr>
        <w:t>стал регистрирова</w:t>
      </w:r>
      <w:r w:rsidRPr="00F0784B">
        <w:rPr>
          <w:rFonts w:eastAsia="Calibri"/>
          <w:sz w:val="28"/>
          <w:szCs w:val="28"/>
          <w:lang w:eastAsia="en-US"/>
        </w:rPr>
        <w:t>т</w:t>
      </w:r>
      <w:r>
        <w:rPr>
          <w:rFonts w:eastAsia="Calibri"/>
          <w:sz w:val="28"/>
          <w:szCs w:val="28"/>
          <w:lang w:eastAsia="en-US"/>
        </w:rPr>
        <w:t>ься синусовый ритм.</w:t>
      </w:r>
    </w:p>
    <w:p w:rsidR="00071232" w:rsidRPr="00F802A5" w:rsidRDefault="00071232" w:rsidP="00071232">
      <w:pPr>
        <w:widowControl/>
        <w:autoSpaceDE/>
        <w:autoSpaceDN/>
        <w:adjustRightInd/>
        <w:spacing w:line="276" w:lineRule="auto"/>
        <w:ind w:firstLine="709"/>
        <w:jc w:val="both"/>
        <w:rPr>
          <w:b/>
          <w:sz w:val="28"/>
          <w:szCs w:val="28"/>
        </w:rPr>
      </w:pPr>
      <w:r w:rsidRPr="00F802A5">
        <w:rPr>
          <w:b/>
          <w:sz w:val="28"/>
          <w:szCs w:val="28"/>
        </w:rPr>
        <w:t>Задания:</w:t>
      </w:r>
    </w:p>
    <w:p w:rsidR="00071232" w:rsidRPr="00FC4356" w:rsidRDefault="00071232" w:rsidP="00071232">
      <w:pPr>
        <w:pStyle w:val="aa"/>
        <w:widowControl/>
        <w:autoSpaceDE/>
        <w:autoSpaceDN/>
        <w:adjustRightInd/>
        <w:spacing w:line="276" w:lineRule="auto"/>
        <w:ind w:left="0" w:firstLine="709"/>
        <w:jc w:val="both"/>
        <w:rPr>
          <w:i/>
          <w:sz w:val="28"/>
          <w:szCs w:val="28"/>
        </w:rPr>
      </w:pPr>
      <w:r>
        <w:rPr>
          <w:i/>
          <w:sz w:val="28"/>
          <w:szCs w:val="28"/>
        </w:rPr>
        <w:t>Определите последовательность действий в данной ситуации</w:t>
      </w:r>
      <w:r w:rsidRPr="00FC4356">
        <w:rPr>
          <w:i/>
          <w:sz w:val="28"/>
          <w:szCs w:val="28"/>
        </w:rPr>
        <w:t>.</w:t>
      </w:r>
    </w:p>
    <w:p w:rsidR="00071232" w:rsidRPr="00FC4356" w:rsidRDefault="00071232" w:rsidP="00071232">
      <w:pPr>
        <w:pStyle w:val="aa"/>
        <w:widowControl/>
        <w:autoSpaceDE/>
        <w:autoSpaceDN/>
        <w:adjustRightInd/>
        <w:spacing w:line="276" w:lineRule="auto"/>
        <w:ind w:left="708" w:firstLine="1"/>
        <w:jc w:val="both"/>
        <w:rPr>
          <w:i/>
          <w:sz w:val="28"/>
          <w:szCs w:val="28"/>
        </w:rPr>
      </w:pPr>
      <w:r>
        <w:rPr>
          <w:i/>
          <w:sz w:val="28"/>
          <w:szCs w:val="28"/>
        </w:rPr>
        <w:t>Укажите, какие из реанимационных мероприятий следует прекратить, какие продолжить, обоснуйте каждое действие.</w:t>
      </w:r>
    </w:p>
    <w:p w:rsidR="00ED0496" w:rsidRDefault="00ED0496" w:rsidP="00071232">
      <w:pPr>
        <w:pStyle w:val="3"/>
        <w:rPr>
          <w:rFonts w:eastAsia="Calibri"/>
        </w:rPr>
      </w:pPr>
    </w:p>
    <w:p w:rsidR="00ED0496" w:rsidRDefault="00ED0496" w:rsidP="00071232">
      <w:pPr>
        <w:pStyle w:val="3"/>
        <w:rPr>
          <w:rFonts w:eastAsia="Calibri"/>
        </w:rPr>
      </w:pPr>
    </w:p>
    <w:p w:rsidR="00ED0496" w:rsidRDefault="00ED0496" w:rsidP="00071232">
      <w:pPr>
        <w:pStyle w:val="3"/>
        <w:rPr>
          <w:rFonts w:eastAsia="Calibri"/>
        </w:rPr>
      </w:pPr>
    </w:p>
    <w:p w:rsidR="00ED0496" w:rsidRDefault="00ED0496" w:rsidP="00071232">
      <w:pPr>
        <w:pStyle w:val="3"/>
        <w:rPr>
          <w:rFonts w:eastAsia="Calibri"/>
        </w:rPr>
      </w:pPr>
    </w:p>
    <w:p w:rsidR="00071232" w:rsidRDefault="00071232" w:rsidP="00071232">
      <w:pPr>
        <w:pStyle w:val="3"/>
        <w:rPr>
          <w:rFonts w:eastAsia="Calibri"/>
        </w:rPr>
      </w:pPr>
      <w:bookmarkStart w:id="60" w:name="_Toc101284143"/>
      <w:r>
        <w:rPr>
          <w:rFonts w:eastAsia="Calibri"/>
        </w:rPr>
        <w:t>Эталоны ответов к ситуационным задачам</w:t>
      </w:r>
      <w:bookmarkEnd w:id="60"/>
      <w:r w:rsidRPr="006F5891">
        <w:rPr>
          <w:rFonts w:eastAsia="Calibri"/>
        </w:rPr>
        <w:t xml:space="preserve"> </w:t>
      </w:r>
    </w:p>
    <w:p w:rsidR="00071232" w:rsidRDefault="00071232" w:rsidP="00071232">
      <w:pPr>
        <w:pStyle w:val="2"/>
        <w:rPr>
          <w:rFonts w:eastAsia="Calibri"/>
        </w:rPr>
      </w:pPr>
    </w:p>
    <w:p w:rsidR="00ED0496" w:rsidRDefault="00ED0496" w:rsidP="00071232">
      <w:pPr>
        <w:widowControl/>
        <w:autoSpaceDE/>
        <w:autoSpaceDN/>
        <w:adjustRightInd/>
        <w:spacing w:line="276" w:lineRule="auto"/>
        <w:ind w:firstLine="709"/>
        <w:rPr>
          <w:b/>
          <w:sz w:val="28"/>
          <w:szCs w:val="28"/>
        </w:rPr>
      </w:pPr>
    </w:p>
    <w:p w:rsidR="00071232" w:rsidRPr="00FC4356" w:rsidRDefault="00071232" w:rsidP="00071232">
      <w:pPr>
        <w:widowControl/>
        <w:autoSpaceDE/>
        <w:autoSpaceDN/>
        <w:adjustRightInd/>
        <w:spacing w:line="276" w:lineRule="auto"/>
        <w:ind w:firstLine="709"/>
        <w:rPr>
          <w:b/>
          <w:sz w:val="28"/>
          <w:szCs w:val="28"/>
        </w:rPr>
      </w:pPr>
      <w:r w:rsidRPr="00FC4356">
        <w:rPr>
          <w:b/>
          <w:sz w:val="28"/>
          <w:szCs w:val="28"/>
        </w:rPr>
        <w:t>Эталон ответа</w:t>
      </w:r>
      <w:r>
        <w:rPr>
          <w:b/>
          <w:sz w:val="28"/>
          <w:szCs w:val="28"/>
        </w:rPr>
        <w:t xml:space="preserve"> к задаче 1.</w:t>
      </w:r>
    </w:p>
    <w:p w:rsidR="00071232" w:rsidRPr="002051E3" w:rsidRDefault="00071232" w:rsidP="00071232">
      <w:pPr>
        <w:widowControl/>
        <w:autoSpaceDE/>
        <w:autoSpaceDN/>
        <w:adjustRightInd/>
        <w:spacing w:line="276" w:lineRule="auto"/>
        <w:ind w:firstLine="708"/>
        <w:jc w:val="both"/>
        <w:rPr>
          <w:sz w:val="28"/>
          <w:szCs w:val="28"/>
        </w:rPr>
      </w:pPr>
      <w:r w:rsidRPr="002051E3">
        <w:rPr>
          <w:b/>
          <w:sz w:val="28"/>
          <w:szCs w:val="28"/>
        </w:rPr>
        <w:t>1</w:t>
      </w:r>
      <w:r>
        <w:rPr>
          <w:b/>
          <w:sz w:val="28"/>
          <w:szCs w:val="28"/>
        </w:rPr>
        <w:t>.</w:t>
      </w:r>
      <w:r>
        <w:rPr>
          <w:sz w:val="28"/>
          <w:szCs w:val="28"/>
        </w:rPr>
        <w:t xml:space="preserve"> </w:t>
      </w:r>
      <w:r w:rsidRPr="002051E3">
        <w:rPr>
          <w:sz w:val="28"/>
          <w:szCs w:val="28"/>
        </w:rPr>
        <w:t xml:space="preserve">Механическая асфиксия. </w:t>
      </w:r>
      <w:r>
        <w:rPr>
          <w:sz w:val="28"/>
          <w:szCs w:val="28"/>
        </w:rPr>
        <w:t>Истинное</w:t>
      </w:r>
      <w:r w:rsidRPr="002051E3">
        <w:rPr>
          <w:sz w:val="28"/>
          <w:szCs w:val="28"/>
        </w:rPr>
        <w:t xml:space="preserve"> утопление в пресной воде. Клиническая смерть.</w:t>
      </w:r>
    </w:p>
    <w:p w:rsidR="00071232" w:rsidRDefault="00071232" w:rsidP="00071232">
      <w:pPr>
        <w:widowControl/>
        <w:autoSpaceDE/>
        <w:autoSpaceDN/>
        <w:adjustRightInd/>
        <w:spacing w:line="276" w:lineRule="auto"/>
        <w:ind w:firstLine="709"/>
        <w:jc w:val="both"/>
        <w:rPr>
          <w:sz w:val="28"/>
          <w:szCs w:val="28"/>
        </w:rPr>
      </w:pPr>
      <w:r w:rsidRPr="002051E3">
        <w:rPr>
          <w:b/>
          <w:sz w:val="28"/>
          <w:szCs w:val="28"/>
        </w:rPr>
        <w:t>2.</w:t>
      </w:r>
      <w:r>
        <w:rPr>
          <w:sz w:val="28"/>
          <w:szCs w:val="28"/>
        </w:rPr>
        <w:t xml:space="preserve"> П</w:t>
      </w:r>
      <w:r w:rsidRPr="00FC4356">
        <w:rPr>
          <w:sz w:val="28"/>
          <w:szCs w:val="28"/>
        </w:rPr>
        <w:t>оложить пострадавшего лицом вниз (через колено</w:t>
      </w:r>
      <w:r>
        <w:rPr>
          <w:sz w:val="28"/>
          <w:szCs w:val="28"/>
        </w:rPr>
        <w:t>, что бы голова была ниже уровня таза</w:t>
      </w:r>
      <w:r w:rsidRPr="00FC4356">
        <w:rPr>
          <w:sz w:val="28"/>
          <w:szCs w:val="28"/>
        </w:rPr>
        <w:t xml:space="preserve">) и несколько раз энергично </w:t>
      </w:r>
      <w:r>
        <w:rPr>
          <w:sz w:val="28"/>
          <w:szCs w:val="28"/>
        </w:rPr>
        <w:t>надавить</w:t>
      </w:r>
      <w:r w:rsidRPr="00FC4356">
        <w:rPr>
          <w:sz w:val="28"/>
          <w:szCs w:val="28"/>
        </w:rPr>
        <w:t xml:space="preserve"> руками </w:t>
      </w:r>
      <w:r>
        <w:rPr>
          <w:sz w:val="28"/>
          <w:szCs w:val="28"/>
        </w:rPr>
        <w:t>на</w:t>
      </w:r>
      <w:r w:rsidRPr="00FC4356">
        <w:rPr>
          <w:sz w:val="28"/>
          <w:szCs w:val="28"/>
        </w:rPr>
        <w:t xml:space="preserve"> </w:t>
      </w:r>
      <w:r>
        <w:rPr>
          <w:sz w:val="28"/>
          <w:szCs w:val="28"/>
        </w:rPr>
        <w:t xml:space="preserve">нижний отдел </w:t>
      </w:r>
      <w:r w:rsidRPr="00FC4356">
        <w:rPr>
          <w:sz w:val="28"/>
          <w:szCs w:val="28"/>
        </w:rPr>
        <w:t>г</w:t>
      </w:r>
      <w:r>
        <w:rPr>
          <w:sz w:val="28"/>
          <w:szCs w:val="28"/>
        </w:rPr>
        <w:t xml:space="preserve">рудной клетки и эпигастральную область </w:t>
      </w:r>
      <w:r w:rsidRPr="00FC4356">
        <w:rPr>
          <w:sz w:val="28"/>
          <w:szCs w:val="28"/>
        </w:rPr>
        <w:t xml:space="preserve">(удалить воду из желудка). </w:t>
      </w:r>
      <w:r>
        <w:rPr>
          <w:sz w:val="28"/>
          <w:szCs w:val="28"/>
        </w:rPr>
        <w:t xml:space="preserve">Надавить на корень языка. При появлении рвотного рефлекса можно исключить клиническую смерть. При отсутствии рвотного рефлекса возможно произвольное истечение жидкости из желудка. </w:t>
      </w:r>
    </w:p>
    <w:p w:rsidR="00071232" w:rsidRDefault="00071232" w:rsidP="00071232">
      <w:pPr>
        <w:widowControl/>
        <w:autoSpaceDE/>
        <w:autoSpaceDN/>
        <w:adjustRightInd/>
        <w:spacing w:line="276" w:lineRule="auto"/>
        <w:ind w:firstLine="709"/>
        <w:jc w:val="both"/>
        <w:rPr>
          <w:sz w:val="28"/>
          <w:szCs w:val="28"/>
        </w:rPr>
      </w:pPr>
      <w:r w:rsidRPr="00FC4356">
        <w:rPr>
          <w:sz w:val="28"/>
          <w:szCs w:val="28"/>
        </w:rPr>
        <w:t xml:space="preserve">Затем повернуть </w:t>
      </w:r>
      <w:r>
        <w:rPr>
          <w:sz w:val="28"/>
          <w:szCs w:val="28"/>
        </w:rPr>
        <w:t>пострадавшего</w:t>
      </w:r>
      <w:r w:rsidRPr="00FC4356">
        <w:rPr>
          <w:sz w:val="28"/>
          <w:szCs w:val="28"/>
        </w:rPr>
        <w:t xml:space="preserve"> на спину</w:t>
      </w:r>
      <w:r>
        <w:rPr>
          <w:sz w:val="28"/>
          <w:szCs w:val="28"/>
        </w:rPr>
        <w:t>,</w:t>
      </w:r>
      <w:r w:rsidRPr="00FC4356">
        <w:rPr>
          <w:sz w:val="28"/>
          <w:szCs w:val="28"/>
        </w:rPr>
        <w:t xml:space="preserve"> приступить</w:t>
      </w:r>
      <w:r>
        <w:rPr>
          <w:sz w:val="28"/>
          <w:szCs w:val="28"/>
        </w:rPr>
        <w:t xml:space="preserve"> к СЛР начав с ИВЛ. По возможности следует, </w:t>
      </w:r>
      <w:r w:rsidRPr="00FC4356">
        <w:rPr>
          <w:sz w:val="28"/>
          <w:szCs w:val="28"/>
        </w:rPr>
        <w:t xml:space="preserve">как можно раньше перейти на ИВЛ 100% кислородом. </w:t>
      </w:r>
    </w:p>
    <w:p w:rsidR="00071232" w:rsidRDefault="00071232" w:rsidP="00071232">
      <w:pPr>
        <w:widowControl/>
        <w:autoSpaceDE/>
        <w:autoSpaceDN/>
        <w:adjustRightInd/>
        <w:spacing w:line="276" w:lineRule="auto"/>
        <w:ind w:firstLine="709"/>
        <w:jc w:val="both"/>
        <w:rPr>
          <w:sz w:val="28"/>
          <w:szCs w:val="28"/>
        </w:rPr>
      </w:pPr>
      <w:r>
        <w:rPr>
          <w:sz w:val="28"/>
          <w:szCs w:val="28"/>
        </w:rPr>
        <w:t xml:space="preserve">Второй фельдшер готовит к работе дефибриллятор. </w:t>
      </w:r>
    </w:p>
    <w:p w:rsidR="00071232" w:rsidRDefault="00071232" w:rsidP="00071232">
      <w:pPr>
        <w:widowControl/>
        <w:autoSpaceDE/>
        <w:autoSpaceDN/>
        <w:adjustRightInd/>
        <w:spacing w:line="276" w:lineRule="auto"/>
        <w:ind w:firstLine="709"/>
        <w:jc w:val="both"/>
        <w:rPr>
          <w:sz w:val="28"/>
          <w:szCs w:val="28"/>
        </w:rPr>
      </w:pPr>
      <w:r w:rsidRPr="00A1118B">
        <w:rPr>
          <w:i/>
          <w:sz w:val="28"/>
          <w:szCs w:val="28"/>
        </w:rPr>
        <w:t>В</w:t>
      </w:r>
      <w:r>
        <w:rPr>
          <w:i/>
          <w:sz w:val="28"/>
          <w:szCs w:val="28"/>
        </w:rPr>
        <w:t>ажно</w:t>
      </w:r>
      <w:r w:rsidRPr="00A1118B">
        <w:rPr>
          <w:i/>
          <w:sz w:val="28"/>
          <w:szCs w:val="28"/>
        </w:rPr>
        <w:t xml:space="preserve">! </w:t>
      </w:r>
      <w:r>
        <w:rPr>
          <w:i/>
          <w:sz w:val="28"/>
          <w:szCs w:val="28"/>
        </w:rPr>
        <w:t>Безопасность п</w:t>
      </w:r>
      <w:r w:rsidRPr="00A1118B">
        <w:rPr>
          <w:i/>
          <w:sz w:val="28"/>
          <w:szCs w:val="28"/>
        </w:rPr>
        <w:t>ри использовании дефибриллятора – высушить пострадавшего, не использовать во влажных условиях (мокрый песок, мокрая трава и т.д.).</w:t>
      </w:r>
      <w:r>
        <w:rPr>
          <w:sz w:val="28"/>
          <w:szCs w:val="28"/>
        </w:rPr>
        <w:t xml:space="preserve"> </w:t>
      </w:r>
    </w:p>
    <w:p w:rsidR="00071232" w:rsidRDefault="00071232" w:rsidP="00071232">
      <w:pPr>
        <w:widowControl/>
        <w:autoSpaceDE/>
        <w:autoSpaceDN/>
        <w:adjustRightInd/>
        <w:spacing w:line="276" w:lineRule="auto"/>
        <w:ind w:firstLine="709"/>
        <w:jc w:val="both"/>
        <w:rPr>
          <w:sz w:val="28"/>
          <w:szCs w:val="28"/>
        </w:rPr>
      </w:pPr>
      <w:r>
        <w:rPr>
          <w:sz w:val="28"/>
          <w:szCs w:val="28"/>
        </w:rPr>
        <w:t>Произвести оценку ритма и принять решение о проведении дефибрилляции (</w:t>
      </w:r>
      <w:proofErr w:type="gramStart"/>
      <w:r>
        <w:rPr>
          <w:sz w:val="28"/>
          <w:szCs w:val="28"/>
        </w:rPr>
        <w:t>показана</w:t>
      </w:r>
      <w:proofErr w:type="gramEnd"/>
      <w:r>
        <w:rPr>
          <w:sz w:val="28"/>
          <w:szCs w:val="28"/>
        </w:rPr>
        <w:t>, не показана). Продолжить оказание помощи по соответствующему алгоритму.</w:t>
      </w:r>
    </w:p>
    <w:p w:rsidR="00071232" w:rsidRDefault="00071232" w:rsidP="00071232">
      <w:pPr>
        <w:widowControl/>
        <w:autoSpaceDE/>
        <w:autoSpaceDN/>
        <w:adjustRightInd/>
        <w:spacing w:line="276" w:lineRule="auto"/>
        <w:ind w:firstLine="709"/>
        <w:jc w:val="both"/>
        <w:rPr>
          <w:sz w:val="28"/>
          <w:szCs w:val="28"/>
        </w:rPr>
      </w:pPr>
      <w:r>
        <w:rPr>
          <w:sz w:val="28"/>
          <w:szCs w:val="28"/>
        </w:rPr>
        <w:t>Госпитализация обязательна. Ч</w:t>
      </w:r>
      <w:r w:rsidRPr="00FC4356">
        <w:rPr>
          <w:sz w:val="28"/>
          <w:szCs w:val="28"/>
        </w:rPr>
        <w:t>асто встречаются</w:t>
      </w:r>
      <w:r>
        <w:rPr>
          <w:sz w:val="28"/>
          <w:szCs w:val="28"/>
        </w:rPr>
        <w:t xml:space="preserve"> п</w:t>
      </w:r>
      <w:r w:rsidRPr="00FC4356">
        <w:rPr>
          <w:sz w:val="28"/>
          <w:szCs w:val="28"/>
        </w:rPr>
        <w:t xml:space="preserve">оздние осложнения со стороны легких (синдром «вторичного утопления»). </w:t>
      </w:r>
    </w:p>
    <w:p w:rsidR="00071232" w:rsidRDefault="00071232" w:rsidP="00071232">
      <w:pPr>
        <w:widowControl/>
        <w:adjustRightInd/>
        <w:spacing w:line="276" w:lineRule="auto"/>
        <w:ind w:firstLine="709"/>
        <w:rPr>
          <w:b/>
          <w:color w:val="000000"/>
          <w:sz w:val="28"/>
          <w:szCs w:val="28"/>
        </w:rPr>
      </w:pPr>
    </w:p>
    <w:p w:rsidR="00ED0496" w:rsidRDefault="00ED0496">
      <w:pPr>
        <w:widowControl/>
        <w:autoSpaceDE/>
        <w:autoSpaceDN/>
        <w:adjustRightInd/>
        <w:spacing w:after="200" w:line="276" w:lineRule="auto"/>
        <w:rPr>
          <w:b/>
          <w:color w:val="000000"/>
          <w:sz w:val="28"/>
          <w:szCs w:val="28"/>
        </w:rPr>
      </w:pPr>
      <w:r>
        <w:rPr>
          <w:b/>
          <w:color w:val="000000"/>
          <w:sz w:val="28"/>
          <w:szCs w:val="28"/>
        </w:rPr>
        <w:br w:type="page"/>
      </w:r>
    </w:p>
    <w:p w:rsidR="00071232" w:rsidRPr="00642220" w:rsidRDefault="00071232" w:rsidP="00071232">
      <w:pPr>
        <w:widowControl/>
        <w:adjustRightInd/>
        <w:spacing w:line="276" w:lineRule="auto"/>
        <w:ind w:firstLine="709"/>
        <w:rPr>
          <w:b/>
          <w:color w:val="000000"/>
          <w:sz w:val="28"/>
          <w:szCs w:val="28"/>
        </w:rPr>
      </w:pPr>
      <w:r>
        <w:rPr>
          <w:b/>
          <w:color w:val="000000"/>
          <w:sz w:val="28"/>
          <w:szCs w:val="28"/>
        </w:rPr>
        <w:lastRenderedPageBreak/>
        <w:t>Эталон ответа к задаче 2.</w:t>
      </w:r>
    </w:p>
    <w:p w:rsidR="00071232" w:rsidRPr="002051E3" w:rsidRDefault="00071232" w:rsidP="00071232">
      <w:pPr>
        <w:widowControl/>
        <w:adjustRightInd/>
        <w:spacing w:line="276" w:lineRule="auto"/>
        <w:ind w:firstLine="709"/>
        <w:jc w:val="both"/>
        <w:rPr>
          <w:color w:val="000000"/>
          <w:sz w:val="28"/>
          <w:szCs w:val="28"/>
        </w:rPr>
      </w:pPr>
      <w:r w:rsidRPr="002051E3">
        <w:rPr>
          <w:b/>
          <w:color w:val="000000"/>
          <w:sz w:val="28"/>
          <w:szCs w:val="28"/>
        </w:rPr>
        <w:t>1</w:t>
      </w:r>
      <w:r>
        <w:rPr>
          <w:color w:val="000000"/>
          <w:sz w:val="28"/>
          <w:szCs w:val="28"/>
        </w:rPr>
        <w:t>.</w:t>
      </w:r>
      <w:r w:rsidRPr="002051E3">
        <w:rPr>
          <w:color w:val="000000"/>
          <w:sz w:val="28"/>
          <w:szCs w:val="28"/>
        </w:rPr>
        <w:t>Политравма в результате ДТП. Клиническая смерть. Фибрилляция желудочков.</w:t>
      </w:r>
    </w:p>
    <w:p w:rsidR="00071232" w:rsidRPr="002051E3" w:rsidRDefault="00071232" w:rsidP="00071232">
      <w:pPr>
        <w:pStyle w:val="aa"/>
        <w:widowControl/>
        <w:adjustRightInd/>
        <w:spacing w:line="276" w:lineRule="auto"/>
        <w:ind w:left="0" w:firstLine="709"/>
        <w:jc w:val="both"/>
        <w:rPr>
          <w:color w:val="000000"/>
          <w:sz w:val="28"/>
          <w:szCs w:val="28"/>
        </w:rPr>
      </w:pPr>
      <w:r w:rsidRPr="002051E3">
        <w:rPr>
          <w:b/>
          <w:color w:val="000000"/>
          <w:sz w:val="28"/>
          <w:szCs w:val="28"/>
        </w:rPr>
        <w:t>2</w:t>
      </w:r>
      <w:r>
        <w:rPr>
          <w:b/>
          <w:color w:val="000000"/>
          <w:sz w:val="28"/>
          <w:szCs w:val="28"/>
        </w:rPr>
        <w:t xml:space="preserve">. </w:t>
      </w:r>
      <w:r>
        <w:rPr>
          <w:color w:val="000000"/>
          <w:sz w:val="28"/>
          <w:szCs w:val="28"/>
        </w:rPr>
        <w:t>Приступить к СЛР</w:t>
      </w:r>
      <w:r w:rsidRPr="002051E3">
        <w:rPr>
          <w:color w:val="000000"/>
          <w:sz w:val="28"/>
          <w:szCs w:val="28"/>
        </w:rPr>
        <w:t xml:space="preserve"> по алгоритму: </w:t>
      </w:r>
      <w:r w:rsidRPr="002051E3">
        <w:rPr>
          <w:b/>
          <w:color w:val="000000"/>
          <w:sz w:val="28"/>
          <w:szCs w:val="28"/>
        </w:rPr>
        <w:t>«</w:t>
      </w:r>
      <w:proofErr w:type="gramStart"/>
      <w:r w:rsidRPr="002051E3">
        <w:rPr>
          <w:b/>
          <w:color w:val="000000"/>
          <w:sz w:val="28"/>
          <w:szCs w:val="28"/>
        </w:rPr>
        <w:t>Подлежащий</w:t>
      </w:r>
      <w:proofErr w:type="gramEnd"/>
      <w:r w:rsidRPr="002051E3">
        <w:rPr>
          <w:b/>
          <w:color w:val="000000"/>
          <w:sz w:val="28"/>
          <w:szCs w:val="28"/>
        </w:rPr>
        <w:t xml:space="preserve"> дефибрилляции»</w:t>
      </w:r>
      <w:r w:rsidRPr="000E7BA8">
        <w:t xml:space="preserve"> </w:t>
      </w:r>
      <w:r w:rsidRPr="002051E3">
        <w:rPr>
          <w:color w:val="000000"/>
          <w:sz w:val="28"/>
          <w:szCs w:val="28"/>
        </w:rPr>
        <w:t>Начать СЛР в соотношении 30:2</w:t>
      </w:r>
      <w:r>
        <w:rPr>
          <w:color w:val="000000"/>
          <w:sz w:val="28"/>
          <w:szCs w:val="28"/>
        </w:rPr>
        <w:t xml:space="preserve">. По мере готовности дефибриллятора </w:t>
      </w:r>
      <w:proofErr w:type="gramStart"/>
      <w:r>
        <w:rPr>
          <w:color w:val="000000"/>
          <w:sz w:val="28"/>
          <w:szCs w:val="28"/>
        </w:rPr>
        <w:t>–д</w:t>
      </w:r>
      <w:proofErr w:type="gramEnd"/>
      <w:r>
        <w:rPr>
          <w:color w:val="000000"/>
          <w:sz w:val="28"/>
          <w:szCs w:val="28"/>
        </w:rPr>
        <w:t>ефибрилляция.</w:t>
      </w:r>
    </w:p>
    <w:p w:rsidR="00071232" w:rsidRPr="000E7BA8" w:rsidRDefault="00071232" w:rsidP="00071232">
      <w:pPr>
        <w:widowControl/>
        <w:adjustRightInd/>
        <w:spacing w:line="276" w:lineRule="auto"/>
        <w:ind w:firstLine="709"/>
        <w:jc w:val="both"/>
        <w:rPr>
          <w:color w:val="000000"/>
          <w:sz w:val="28"/>
          <w:szCs w:val="28"/>
        </w:rPr>
      </w:pPr>
      <w:proofErr w:type="gramStart"/>
      <w:r w:rsidRPr="000E7BA8">
        <w:rPr>
          <w:color w:val="000000"/>
          <w:sz w:val="28"/>
          <w:szCs w:val="28"/>
        </w:rPr>
        <w:t>• Разряд № 1. 360 Дж – при монофазном импульсе, 150-200 Дж – при бифазном), минимизируя паузы между прекращением компрессий грудной клетки и нанесением разряда.</w:t>
      </w:r>
      <w:proofErr w:type="gramEnd"/>
    </w:p>
    <w:p w:rsidR="00071232" w:rsidRPr="000E7BA8" w:rsidRDefault="00071232" w:rsidP="00071232">
      <w:pPr>
        <w:widowControl/>
        <w:adjustRightInd/>
        <w:spacing w:line="276" w:lineRule="auto"/>
        <w:ind w:firstLine="709"/>
        <w:jc w:val="both"/>
        <w:rPr>
          <w:color w:val="000000"/>
          <w:sz w:val="28"/>
          <w:szCs w:val="28"/>
        </w:rPr>
      </w:pPr>
      <w:r w:rsidRPr="000E7BA8">
        <w:rPr>
          <w:color w:val="000000"/>
          <w:sz w:val="28"/>
          <w:szCs w:val="28"/>
        </w:rPr>
        <w:t>• Сразу же после нанесения разряда, не теряя времени на проверку ритма, продолжить СЛР 30:2 в течение 2-х мин.</w:t>
      </w:r>
    </w:p>
    <w:p w:rsidR="00071232" w:rsidRPr="000E7BA8" w:rsidRDefault="00071232" w:rsidP="00071232">
      <w:pPr>
        <w:widowControl/>
        <w:adjustRightInd/>
        <w:spacing w:line="276" w:lineRule="auto"/>
        <w:ind w:firstLine="709"/>
        <w:jc w:val="both"/>
        <w:rPr>
          <w:color w:val="000000"/>
          <w:sz w:val="28"/>
          <w:szCs w:val="28"/>
        </w:rPr>
      </w:pPr>
      <w:r w:rsidRPr="000E7BA8">
        <w:rPr>
          <w:color w:val="000000"/>
          <w:sz w:val="28"/>
          <w:szCs w:val="28"/>
        </w:rPr>
        <w:t>• После 2-х мин СЛР остановиться и проверить ритм по монитору.</w:t>
      </w:r>
    </w:p>
    <w:p w:rsidR="00071232" w:rsidRPr="000E7BA8" w:rsidRDefault="00071232" w:rsidP="00071232">
      <w:pPr>
        <w:widowControl/>
        <w:adjustRightInd/>
        <w:spacing w:line="276" w:lineRule="auto"/>
        <w:ind w:firstLine="709"/>
        <w:jc w:val="both"/>
        <w:rPr>
          <w:color w:val="000000"/>
          <w:sz w:val="28"/>
          <w:szCs w:val="28"/>
        </w:rPr>
      </w:pPr>
      <w:r w:rsidRPr="000E7BA8">
        <w:rPr>
          <w:color w:val="000000"/>
          <w:sz w:val="28"/>
          <w:szCs w:val="28"/>
        </w:rPr>
        <w:t>• Разряд №2.</w:t>
      </w:r>
      <w:r>
        <w:rPr>
          <w:color w:val="000000"/>
          <w:sz w:val="28"/>
          <w:szCs w:val="28"/>
        </w:rPr>
        <w:t xml:space="preserve"> </w:t>
      </w:r>
      <w:r w:rsidRPr="000E7BA8">
        <w:rPr>
          <w:color w:val="000000"/>
          <w:sz w:val="28"/>
          <w:szCs w:val="28"/>
        </w:rPr>
        <w:t>Если снова по данным кардиомонитора</w:t>
      </w:r>
      <w:r>
        <w:rPr>
          <w:color w:val="000000"/>
          <w:sz w:val="28"/>
          <w:szCs w:val="28"/>
        </w:rPr>
        <w:t xml:space="preserve"> выявляется ФЖ или ЖТ </w:t>
      </w:r>
      <w:r w:rsidRPr="000E7BA8">
        <w:rPr>
          <w:color w:val="000000"/>
          <w:sz w:val="28"/>
          <w:szCs w:val="28"/>
        </w:rPr>
        <w:t xml:space="preserve"> – нанести второй раз</w:t>
      </w:r>
      <w:r>
        <w:rPr>
          <w:color w:val="000000"/>
          <w:sz w:val="28"/>
          <w:szCs w:val="28"/>
        </w:rPr>
        <w:t>ряд максимальной мощности</w:t>
      </w:r>
      <w:r w:rsidRPr="000E7BA8">
        <w:rPr>
          <w:color w:val="000000"/>
          <w:sz w:val="28"/>
          <w:szCs w:val="28"/>
        </w:rPr>
        <w:t xml:space="preserve"> и без пауз продолжить СЛР 30:2 в течение 2-х мин.</w:t>
      </w:r>
    </w:p>
    <w:p w:rsidR="00071232" w:rsidRPr="000E7BA8" w:rsidRDefault="00071232" w:rsidP="00071232">
      <w:pPr>
        <w:widowControl/>
        <w:adjustRightInd/>
        <w:spacing w:line="276" w:lineRule="auto"/>
        <w:ind w:firstLine="709"/>
        <w:jc w:val="both"/>
        <w:rPr>
          <w:color w:val="000000"/>
          <w:sz w:val="28"/>
          <w:szCs w:val="28"/>
        </w:rPr>
      </w:pPr>
      <w:r w:rsidRPr="000E7BA8">
        <w:rPr>
          <w:color w:val="000000"/>
          <w:sz w:val="28"/>
          <w:szCs w:val="28"/>
        </w:rPr>
        <w:t xml:space="preserve">• После 2-х мин СЛР остановиться и проверить ритм по монитору, затрачивая на это минимальное время. </w:t>
      </w:r>
    </w:p>
    <w:p w:rsidR="00071232" w:rsidRDefault="00071232" w:rsidP="00071232">
      <w:pPr>
        <w:widowControl/>
        <w:adjustRightInd/>
        <w:spacing w:line="276" w:lineRule="auto"/>
        <w:ind w:firstLine="709"/>
        <w:jc w:val="both"/>
        <w:rPr>
          <w:color w:val="000000"/>
          <w:sz w:val="28"/>
          <w:szCs w:val="28"/>
        </w:rPr>
      </w:pPr>
      <w:r w:rsidRPr="000E7BA8">
        <w:rPr>
          <w:color w:val="000000"/>
          <w:sz w:val="28"/>
          <w:szCs w:val="28"/>
        </w:rPr>
        <w:t>• Разряд №3.</w:t>
      </w:r>
      <w:r>
        <w:rPr>
          <w:color w:val="000000"/>
          <w:sz w:val="28"/>
          <w:szCs w:val="28"/>
        </w:rPr>
        <w:t xml:space="preserve"> </w:t>
      </w:r>
      <w:r w:rsidRPr="000E7BA8">
        <w:rPr>
          <w:color w:val="000000"/>
          <w:sz w:val="28"/>
          <w:szCs w:val="28"/>
        </w:rPr>
        <w:t>Если снова выявляется ФЖ или ЖТ без пульса – нанести третий раз</w:t>
      </w:r>
      <w:r>
        <w:rPr>
          <w:color w:val="000000"/>
          <w:sz w:val="28"/>
          <w:szCs w:val="28"/>
        </w:rPr>
        <w:t>ряд максимальной мощности</w:t>
      </w:r>
      <w:r w:rsidRPr="000E7BA8">
        <w:rPr>
          <w:color w:val="000000"/>
          <w:sz w:val="28"/>
          <w:szCs w:val="28"/>
        </w:rPr>
        <w:t xml:space="preserve"> и без пауз продолжить СЛР 30:2 в течение 2-х мин.</w:t>
      </w:r>
    </w:p>
    <w:p w:rsidR="00071232" w:rsidRPr="000E7BA8" w:rsidRDefault="00071232" w:rsidP="00071232">
      <w:pPr>
        <w:widowControl/>
        <w:adjustRightInd/>
        <w:spacing w:line="276" w:lineRule="auto"/>
        <w:ind w:firstLine="709"/>
        <w:jc w:val="both"/>
        <w:rPr>
          <w:color w:val="000000"/>
          <w:sz w:val="28"/>
          <w:szCs w:val="28"/>
        </w:rPr>
      </w:pPr>
      <w:r w:rsidRPr="000E7BA8">
        <w:rPr>
          <w:color w:val="000000"/>
          <w:sz w:val="28"/>
          <w:szCs w:val="28"/>
        </w:rPr>
        <w:t xml:space="preserve">После нанесения третьего разряда </w:t>
      </w:r>
      <w:r>
        <w:rPr>
          <w:color w:val="000000"/>
          <w:sz w:val="28"/>
          <w:szCs w:val="28"/>
        </w:rPr>
        <w:t>приступить к  введению</w:t>
      </w:r>
      <w:r w:rsidRPr="000E7BA8">
        <w:rPr>
          <w:color w:val="000000"/>
          <w:sz w:val="28"/>
          <w:szCs w:val="28"/>
        </w:rPr>
        <w:t xml:space="preserve"> лекарств</w:t>
      </w:r>
      <w:r>
        <w:rPr>
          <w:color w:val="000000"/>
          <w:sz w:val="28"/>
          <w:szCs w:val="28"/>
        </w:rPr>
        <w:t xml:space="preserve">: </w:t>
      </w:r>
      <w:r w:rsidRPr="000E7BA8">
        <w:rPr>
          <w:color w:val="000000"/>
          <w:sz w:val="28"/>
          <w:szCs w:val="28"/>
        </w:rPr>
        <w:t>адреналин 1 мг</w:t>
      </w:r>
      <w:r>
        <w:rPr>
          <w:color w:val="000000"/>
          <w:sz w:val="28"/>
          <w:szCs w:val="28"/>
        </w:rPr>
        <w:t xml:space="preserve"> каждые 3-5 мин</w:t>
      </w:r>
      <w:r w:rsidRPr="000E7BA8">
        <w:rPr>
          <w:color w:val="000000"/>
          <w:sz w:val="28"/>
          <w:szCs w:val="28"/>
        </w:rPr>
        <w:t xml:space="preserve">, амиодарон 300 мг </w:t>
      </w:r>
      <w:r>
        <w:rPr>
          <w:color w:val="000000"/>
          <w:sz w:val="28"/>
          <w:szCs w:val="28"/>
        </w:rPr>
        <w:t xml:space="preserve"> и 150 мг </w:t>
      </w:r>
      <w:proofErr w:type="gramStart"/>
      <w:r w:rsidRPr="000E7BA8">
        <w:rPr>
          <w:color w:val="000000"/>
          <w:sz w:val="28"/>
          <w:szCs w:val="28"/>
        </w:rPr>
        <w:t>в</w:t>
      </w:r>
      <w:proofErr w:type="gramEnd"/>
      <w:r w:rsidRPr="000E7BA8">
        <w:rPr>
          <w:color w:val="000000"/>
          <w:sz w:val="28"/>
          <w:szCs w:val="28"/>
        </w:rPr>
        <w:t>/в, в</w:t>
      </w:r>
      <w:r>
        <w:rPr>
          <w:color w:val="000000"/>
          <w:sz w:val="28"/>
          <w:szCs w:val="28"/>
        </w:rPr>
        <w:t>нутрикостно</w:t>
      </w:r>
      <w:r w:rsidRPr="000E7BA8">
        <w:rPr>
          <w:color w:val="000000"/>
          <w:sz w:val="28"/>
          <w:szCs w:val="28"/>
        </w:rPr>
        <w:t xml:space="preserve"> параллельно с проведением СЛР. </w:t>
      </w:r>
    </w:p>
    <w:p w:rsidR="00071232" w:rsidRPr="000E7BA8" w:rsidRDefault="00071232" w:rsidP="00071232">
      <w:pPr>
        <w:widowControl/>
        <w:adjustRightInd/>
        <w:spacing w:line="276" w:lineRule="auto"/>
        <w:ind w:firstLine="709"/>
        <w:jc w:val="both"/>
        <w:rPr>
          <w:color w:val="000000"/>
          <w:sz w:val="28"/>
          <w:szCs w:val="28"/>
        </w:rPr>
      </w:pPr>
      <w:r w:rsidRPr="000E7BA8">
        <w:rPr>
          <w:color w:val="000000"/>
          <w:sz w:val="28"/>
          <w:szCs w:val="28"/>
        </w:rPr>
        <w:t>• Далее – оценивать ритм сердца по кардиомонитору каждые 2 мин. При сохранении ФЖ или ЖТ без пульса – продолжать по описанному алгоритму, вводить адреналин по 1 мг в/в, внутрикостно или внутритрахеально каждые 3-5 мин до восстановления спонтанного кровообращения.</w:t>
      </w:r>
    </w:p>
    <w:p w:rsidR="00071232" w:rsidRPr="000E7BA8" w:rsidRDefault="00071232" w:rsidP="00071232">
      <w:pPr>
        <w:widowControl/>
        <w:adjustRightInd/>
        <w:spacing w:line="276" w:lineRule="auto"/>
        <w:ind w:firstLine="709"/>
        <w:jc w:val="both"/>
        <w:rPr>
          <w:color w:val="000000"/>
          <w:sz w:val="28"/>
          <w:szCs w:val="28"/>
        </w:rPr>
      </w:pPr>
      <w:r w:rsidRPr="000E7BA8">
        <w:rPr>
          <w:color w:val="000000"/>
          <w:sz w:val="28"/>
          <w:szCs w:val="28"/>
        </w:rPr>
        <w:t>• При выявлении по монитору организованного ритма сердца или появления признаков восстановления спонтанного кровообращения (движения, нормальное дыхание, кашель) – попытаться пальпировать пульс на магистральной артерии. При наличии пульса – начать лечение по алгоритму постреанимационного периода. При сомнении о наличии пульса – продолжить СЛР 30:2.</w:t>
      </w:r>
    </w:p>
    <w:p w:rsidR="00071232" w:rsidRPr="00A1118B" w:rsidRDefault="00071232" w:rsidP="00071232">
      <w:pPr>
        <w:widowControl/>
        <w:autoSpaceDE/>
        <w:autoSpaceDN/>
        <w:adjustRightInd/>
        <w:spacing w:line="276" w:lineRule="auto"/>
        <w:ind w:firstLine="709"/>
        <w:jc w:val="both"/>
        <w:rPr>
          <w:i/>
          <w:sz w:val="28"/>
          <w:szCs w:val="28"/>
        </w:rPr>
      </w:pPr>
      <w:r w:rsidRPr="00A1118B">
        <w:rPr>
          <w:i/>
          <w:sz w:val="28"/>
          <w:szCs w:val="28"/>
        </w:rPr>
        <w:t xml:space="preserve">Важно! </w:t>
      </w:r>
      <w:r>
        <w:rPr>
          <w:i/>
          <w:sz w:val="28"/>
          <w:szCs w:val="28"/>
        </w:rPr>
        <w:t>Р</w:t>
      </w:r>
      <w:r w:rsidRPr="00A1118B">
        <w:rPr>
          <w:i/>
          <w:sz w:val="28"/>
          <w:szCs w:val="28"/>
        </w:rPr>
        <w:t xml:space="preserve">еанимационные </w:t>
      </w:r>
      <w:r>
        <w:rPr>
          <w:i/>
          <w:sz w:val="28"/>
          <w:szCs w:val="28"/>
        </w:rPr>
        <w:t xml:space="preserve">мероприятия в полном объёме продолжать до тех пор, пока </w:t>
      </w:r>
      <w:r w:rsidRPr="00A1118B">
        <w:rPr>
          <w:i/>
          <w:sz w:val="28"/>
          <w:szCs w:val="28"/>
        </w:rPr>
        <w:t>регистрируется любая электрическая активность сердца.</w:t>
      </w:r>
    </w:p>
    <w:p w:rsidR="00071232" w:rsidRDefault="00071232" w:rsidP="00071232">
      <w:pPr>
        <w:widowControl/>
        <w:adjustRightInd/>
        <w:spacing w:line="276" w:lineRule="auto"/>
        <w:ind w:firstLine="709"/>
        <w:rPr>
          <w:b/>
          <w:color w:val="000000"/>
          <w:sz w:val="28"/>
          <w:szCs w:val="28"/>
        </w:rPr>
      </w:pPr>
    </w:p>
    <w:p w:rsidR="00ED0496" w:rsidRDefault="00ED0496">
      <w:pPr>
        <w:widowControl/>
        <w:autoSpaceDE/>
        <w:autoSpaceDN/>
        <w:adjustRightInd/>
        <w:spacing w:after="200" w:line="276" w:lineRule="auto"/>
        <w:rPr>
          <w:b/>
          <w:color w:val="000000"/>
          <w:sz w:val="28"/>
          <w:szCs w:val="28"/>
        </w:rPr>
      </w:pPr>
      <w:r>
        <w:rPr>
          <w:b/>
          <w:color w:val="000000"/>
          <w:sz w:val="28"/>
          <w:szCs w:val="28"/>
        </w:rPr>
        <w:br w:type="page"/>
      </w:r>
    </w:p>
    <w:p w:rsidR="00071232" w:rsidRPr="00F802A5" w:rsidRDefault="00071232" w:rsidP="00071232">
      <w:pPr>
        <w:widowControl/>
        <w:adjustRightInd/>
        <w:spacing w:line="276" w:lineRule="auto"/>
        <w:ind w:firstLine="709"/>
        <w:rPr>
          <w:b/>
          <w:color w:val="000000"/>
          <w:sz w:val="28"/>
          <w:szCs w:val="28"/>
        </w:rPr>
      </w:pPr>
      <w:r w:rsidRPr="00F802A5">
        <w:rPr>
          <w:b/>
          <w:color w:val="000000"/>
          <w:sz w:val="28"/>
          <w:szCs w:val="28"/>
        </w:rPr>
        <w:lastRenderedPageBreak/>
        <w:t>Эталон ответа</w:t>
      </w:r>
      <w:r>
        <w:rPr>
          <w:b/>
          <w:color w:val="000000"/>
          <w:sz w:val="28"/>
          <w:szCs w:val="28"/>
        </w:rPr>
        <w:t xml:space="preserve"> к задаче 3.</w:t>
      </w:r>
    </w:p>
    <w:p w:rsidR="00071232" w:rsidRPr="00092E56" w:rsidRDefault="00071232" w:rsidP="00071232">
      <w:pPr>
        <w:widowControl/>
        <w:adjustRightInd/>
        <w:spacing w:line="276" w:lineRule="auto"/>
        <w:ind w:left="709"/>
        <w:jc w:val="both"/>
        <w:rPr>
          <w:color w:val="000000"/>
          <w:sz w:val="28"/>
          <w:szCs w:val="28"/>
        </w:rPr>
      </w:pPr>
      <w:r w:rsidRPr="00092E56">
        <w:rPr>
          <w:b/>
          <w:color w:val="000000"/>
          <w:sz w:val="28"/>
          <w:szCs w:val="28"/>
        </w:rPr>
        <w:t>1.</w:t>
      </w:r>
      <w:r>
        <w:rPr>
          <w:b/>
          <w:color w:val="000000"/>
          <w:sz w:val="28"/>
          <w:szCs w:val="28"/>
        </w:rPr>
        <w:t xml:space="preserve"> </w:t>
      </w:r>
      <w:r w:rsidRPr="00092E56">
        <w:rPr>
          <w:color w:val="000000"/>
          <w:sz w:val="28"/>
          <w:szCs w:val="28"/>
        </w:rPr>
        <w:t>Клиническая смерть, асистолия.</w:t>
      </w:r>
    </w:p>
    <w:p w:rsidR="00071232" w:rsidRPr="008710C9" w:rsidRDefault="00071232" w:rsidP="00071232">
      <w:pPr>
        <w:widowControl/>
        <w:adjustRightInd/>
        <w:spacing w:line="276" w:lineRule="auto"/>
        <w:ind w:firstLine="709"/>
        <w:jc w:val="both"/>
        <w:rPr>
          <w:color w:val="000000"/>
          <w:sz w:val="28"/>
          <w:szCs w:val="28"/>
        </w:rPr>
      </w:pPr>
      <w:r>
        <w:rPr>
          <w:b/>
          <w:color w:val="000000"/>
          <w:sz w:val="28"/>
          <w:szCs w:val="28"/>
        </w:rPr>
        <w:t xml:space="preserve">2. </w:t>
      </w:r>
      <w:r>
        <w:rPr>
          <w:color w:val="000000"/>
          <w:sz w:val="28"/>
          <w:szCs w:val="28"/>
        </w:rPr>
        <w:t>Приступить к СЛР</w:t>
      </w:r>
      <w:r w:rsidRPr="002051E3">
        <w:rPr>
          <w:color w:val="000000"/>
          <w:sz w:val="28"/>
          <w:szCs w:val="28"/>
        </w:rPr>
        <w:t xml:space="preserve"> по алгоритму: </w:t>
      </w:r>
      <w:r w:rsidRPr="00F802A5">
        <w:rPr>
          <w:b/>
          <w:color w:val="000000"/>
          <w:sz w:val="28"/>
          <w:szCs w:val="28"/>
        </w:rPr>
        <w:t>«Ритм не</w:t>
      </w:r>
      <w:r>
        <w:rPr>
          <w:b/>
          <w:color w:val="000000"/>
          <w:sz w:val="28"/>
          <w:szCs w:val="28"/>
        </w:rPr>
        <w:t xml:space="preserve"> </w:t>
      </w:r>
      <w:r w:rsidRPr="00F802A5">
        <w:rPr>
          <w:b/>
          <w:color w:val="000000"/>
          <w:sz w:val="28"/>
          <w:szCs w:val="28"/>
        </w:rPr>
        <w:t>подлежащий дефибрилляции»</w:t>
      </w:r>
      <w:r>
        <w:rPr>
          <w:b/>
          <w:color w:val="000000"/>
          <w:sz w:val="28"/>
          <w:szCs w:val="28"/>
        </w:rPr>
        <w:t>.</w:t>
      </w:r>
      <w:r w:rsidRPr="00F802A5">
        <w:rPr>
          <w:color w:val="000000"/>
          <w:sz w:val="28"/>
          <w:szCs w:val="28"/>
        </w:rPr>
        <w:t xml:space="preserve"> </w:t>
      </w:r>
      <w:proofErr w:type="gramStart"/>
      <w:r w:rsidRPr="00F802A5">
        <w:rPr>
          <w:color w:val="000000"/>
          <w:sz w:val="28"/>
          <w:szCs w:val="28"/>
        </w:rPr>
        <w:t>Начать СЛР 30:2 и ввести</w:t>
      </w:r>
      <w:r>
        <w:rPr>
          <w:color w:val="000000"/>
          <w:sz w:val="28"/>
          <w:szCs w:val="28"/>
        </w:rPr>
        <w:t xml:space="preserve"> </w:t>
      </w:r>
      <w:r w:rsidRPr="00F802A5">
        <w:rPr>
          <w:color w:val="000000"/>
          <w:sz w:val="28"/>
          <w:szCs w:val="28"/>
        </w:rPr>
        <w:t>1 мг адреналин</w:t>
      </w:r>
      <w:r>
        <w:rPr>
          <w:color w:val="000000"/>
          <w:sz w:val="28"/>
          <w:szCs w:val="28"/>
        </w:rPr>
        <w:t>а,</w:t>
      </w:r>
      <w:r w:rsidRPr="00F802A5">
        <w:rPr>
          <w:color w:val="000000"/>
          <w:sz w:val="28"/>
          <w:szCs w:val="28"/>
        </w:rPr>
        <w:t xml:space="preserve"> как только будет обеспечен </w:t>
      </w:r>
      <w:r>
        <w:rPr>
          <w:color w:val="000000"/>
          <w:sz w:val="28"/>
          <w:szCs w:val="28"/>
        </w:rPr>
        <w:t>в/венный, в/костный</w:t>
      </w:r>
      <w:r w:rsidRPr="00F802A5">
        <w:rPr>
          <w:color w:val="000000"/>
          <w:sz w:val="28"/>
          <w:szCs w:val="28"/>
        </w:rPr>
        <w:t xml:space="preserve"> доступ</w:t>
      </w:r>
      <w:r>
        <w:rPr>
          <w:color w:val="000000"/>
          <w:sz w:val="28"/>
          <w:szCs w:val="28"/>
        </w:rPr>
        <w:t xml:space="preserve"> или эндотахеально</w:t>
      </w:r>
      <w:r w:rsidRPr="00F802A5">
        <w:rPr>
          <w:color w:val="000000"/>
          <w:sz w:val="28"/>
          <w:szCs w:val="28"/>
        </w:rPr>
        <w:t>.</w:t>
      </w:r>
      <w:proofErr w:type="gramEnd"/>
      <w:r w:rsidRPr="00F802A5">
        <w:rPr>
          <w:color w:val="000000"/>
          <w:sz w:val="28"/>
          <w:szCs w:val="28"/>
        </w:rPr>
        <w:t xml:space="preserve"> Продолжить СЛР в течение 2-х мин.</w:t>
      </w:r>
      <w:r>
        <w:rPr>
          <w:color w:val="000000"/>
          <w:sz w:val="28"/>
          <w:szCs w:val="28"/>
        </w:rPr>
        <w:t xml:space="preserve"> </w:t>
      </w:r>
      <w:r w:rsidRPr="008710C9">
        <w:rPr>
          <w:color w:val="000000"/>
          <w:sz w:val="28"/>
          <w:szCs w:val="28"/>
        </w:rPr>
        <w:t>После 2-х мин СЛР проверить ритм по кардиомонитору. Контроль признаков биологической смерти.</w:t>
      </w:r>
      <w:r>
        <w:rPr>
          <w:color w:val="000000"/>
          <w:sz w:val="28"/>
          <w:szCs w:val="28"/>
        </w:rPr>
        <w:t xml:space="preserve"> </w:t>
      </w:r>
      <w:r w:rsidRPr="008710C9">
        <w:rPr>
          <w:color w:val="000000"/>
          <w:sz w:val="28"/>
          <w:szCs w:val="28"/>
        </w:rPr>
        <w:t xml:space="preserve">Продолжить СЛР, вводить адреналин 1 мг каждые 3-5 мин. </w:t>
      </w:r>
    </w:p>
    <w:p w:rsidR="00071232" w:rsidRPr="00EB6C46" w:rsidRDefault="00071232" w:rsidP="00071232">
      <w:pPr>
        <w:widowControl/>
        <w:adjustRightInd/>
        <w:spacing w:line="276" w:lineRule="auto"/>
        <w:ind w:firstLine="709"/>
        <w:jc w:val="both"/>
        <w:rPr>
          <w:i/>
          <w:color w:val="000000"/>
          <w:sz w:val="28"/>
          <w:szCs w:val="28"/>
        </w:rPr>
      </w:pPr>
      <w:r w:rsidRPr="00EB6C46">
        <w:rPr>
          <w:i/>
          <w:color w:val="000000"/>
          <w:sz w:val="28"/>
          <w:szCs w:val="28"/>
        </w:rPr>
        <w:t>Важно!</w:t>
      </w:r>
      <w:r>
        <w:rPr>
          <w:i/>
          <w:color w:val="000000"/>
          <w:sz w:val="28"/>
          <w:szCs w:val="28"/>
        </w:rPr>
        <w:t xml:space="preserve"> При наличии асистолии, во время контроля состояния необходимо определение признаков биологической смерти.</w:t>
      </w:r>
    </w:p>
    <w:p w:rsidR="00071232" w:rsidRPr="00F802A5" w:rsidRDefault="00071232" w:rsidP="00071232">
      <w:pPr>
        <w:widowControl/>
        <w:adjustRightInd/>
        <w:spacing w:line="276" w:lineRule="auto"/>
        <w:ind w:firstLine="709"/>
        <w:jc w:val="both"/>
        <w:rPr>
          <w:color w:val="000000"/>
          <w:sz w:val="28"/>
          <w:szCs w:val="28"/>
        </w:rPr>
      </w:pPr>
      <w:r w:rsidRPr="00F802A5">
        <w:rPr>
          <w:color w:val="000000"/>
          <w:sz w:val="28"/>
          <w:szCs w:val="28"/>
        </w:rPr>
        <w:t>При выявлении по монитору организованного ритма сердца или появления признаков восстановления спонтанного кровообращения (движения, нормальное дыхание, кашель) – попытаться пальпировать пульс на магистральной артерии. При наличии пульса – начать лечение по алгоритму постреанимационного периода. Госпитализация в стационар.</w:t>
      </w:r>
    </w:p>
    <w:p w:rsidR="00071232" w:rsidRDefault="00071232" w:rsidP="00071232">
      <w:pPr>
        <w:widowControl/>
        <w:adjustRightInd/>
        <w:spacing w:line="276" w:lineRule="auto"/>
        <w:ind w:firstLine="709"/>
        <w:jc w:val="both"/>
        <w:rPr>
          <w:color w:val="000000"/>
          <w:sz w:val="28"/>
          <w:szCs w:val="28"/>
        </w:rPr>
      </w:pPr>
      <w:r w:rsidRPr="00F802A5">
        <w:rPr>
          <w:color w:val="000000"/>
          <w:sz w:val="28"/>
          <w:szCs w:val="28"/>
        </w:rPr>
        <w:t xml:space="preserve">При выявлении признаков биологической смерти </w:t>
      </w:r>
      <w:r>
        <w:rPr>
          <w:color w:val="000000"/>
          <w:sz w:val="28"/>
          <w:szCs w:val="28"/>
        </w:rPr>
        <w:t xml:space="preserve">- </w:t>
      </w:r>
      <w:r w:rsidRPr="00F802A5">
        <w:rPr>
          <w:color w:val="000000"/>
          <w:sz w:val="28"/>
          <w:szCs w:val="28"/>
        </w:rPr>
        <w:t>СЛР прекратить.</w:t>
      </w:r>
      <w:r>
        <w:rPr>
          <w:color w:val="000000"/>
          <w:sz w:val="28"/>
          <w:szCs w:val="28"/>
        </w:rPr>
        <w:t xml:space="preserve"> При отсутствии </w:t>
      </w:r>
      <w:r w:rsidRPr="00A80377">
        <w:rPr>
          <w:color w:val="000000"/>
          <w:sz w:val="28"/>
          <w:szCs w:val="28"/>
        </w:rPr>
        <w:t>признаков биологической смерти</w:t>
      </w:r>
      <w:r>
        <w:rPr>
          <w:color w:val="000000"/>
          <w:sz w:val="28"/>
          <w:szCs w:val="28"/>
        </w:rPr>
        <w:t xml:space="preserve"> и регистрируемой асистолии</w:t>
      </w:r>
      <w:r w:rsidRPr="00A80377">
        <w:rPr>
          <w:color w:val="000000"/>
          <w:sz w:val="28"/>
          <w:szCs w:val="28"/>
        </w:rPr>
        <w:t xml:space="preserve"> - СЛР </w:t>
      </w:r>
      <w:r>
        <w:rPr>
          <w:color w:val="000000"/>
          <w:sz w:val="28"/>
          <w:szCs w:val="28"/>
        </w:rPr>
        <w:t xml:space="preserve"> продолжить в течение 30 минут и </w:t>
      </w:r>
      <w:r w:rsidRPr="00A80377">
        <w:rPr>
          <w:color w:val="000000"/>
          <w:sz w:val="28"/>
          <w:szCs w:val="28"/>
        </w:rPr>
        <w:t>прекратить</w:t>
      </w:r>
      <w:r>
        <w:rPr>
          <w:color w:val="000000"/>
          <w:sz w:val="28"/>
          <w:szCs w:val="28"/>
        </w:rPr>
        <w:t>. Оформить документацию.</w:t>
      </w:r>
    </w:p>
    <w:p w:rsidR="00071232" w:rsidRPr="00F802A5" w:rsidRDefault="00071232" w:rsidP="00071232">
      <w:pPr>
        <w:widowControl/>
        <w:adjustRightInd/>
        <w:spacing w:line="276" w:lineRule="auto"/>
        <w:ind w:firstLine="709"/>
        <w:rPr>
          <w:b/>
          <w:color w:val="000000"/>
          <w:sz w:val="28"/>
          <w:szCs w:val="28"/>
        </w:rPr>
      </w:pPr>
      <w:r w:rsidRPr="00F802A5">
        <w:rPr>
          <w:b/>
          <w:color w:val="000000"/>
          <w:sz w:val="28"/>
          <w:szCs w:val="28"/>
        </w:rPr>
        <w:t>Эталон ответа</w:t>
      </w:r>
      <w:r>
        <w:rPr>
          <w:b/>
          <w:color w:val="000000"/>
          <w:sz w:val="28"/>
          <w:szCs w:val="28"/>
        </w:rPr>
        <w:t xml:space="preserve"> к задаче 4.</w:t>
      </w:r>
    </w:p>
    <w:p w:rsidR="00071232" w:rsidRPr="00092E56" w:rsidRDefault="00071232" w:rsidP="00071232">
      <w:pPr>
        <w:widowControl/>
        <w:adjustRightInd/>
        <w:ind w:firstLine="709"/>
        <w:jc w:val="both"/>
        <w:rPr>
          <w:sz w:val="28"/>
          <w:szCs w:val="28"/>
        </w:rPr>
      </w:pPr>
      <w:r w:rsidRPr="00092E56">
        <w:rPr>
          <w:b/>
          <w:color w:val="000000"/>
          <w:sz w:val="28"/>
          <w:szCs w:val="28"/>
        </w:rPr>
        <w:t>1</w:t>
      </w:r>
      <w:r>
        <w:rPr>
          <w:color w:val="000000"/>
          <w:sz w:val="28"/>
          <w:szCs w:val="28"/>
        </w:rPr>
        <w:t>.</w:t>
      </w:r>
      <w:r w:rsidRPr="00092E56">
        <w:rPr>
          <w:color w:val="000000"/>
          <w:sz w:val="28"/>
          <w:szCs w:val="28"/>
        </w:rPr>
        <w:t xml:space="preserve"> Травма в результате ДТП. Травматический шок </w:t>
      </w:r>
      <w:proofErr w:type="gramStart"/>
      <w:r w:rsidRPr="00092E56">
        <w:rPr>
          <w:color w:val="000000"/>
          <w:sz w:val="28"/>
          <w:szCs w:val="28"/>
          <w:lang w:val="en-US"/>
        </w:rPr>
        <w:t>IV</w:t>
      </w:r>
      <w:proofErr w:type="gramEnd"/>
      <w:r w:rsidRPr="00092E56">
        <w:rPr>
          <w:color w:val="000000"/>
          <w:sz w:val="28"/>
          <w:szCs w:val="28"/>
        </w:rPr>
        <w:t xml:space="preserve">ст. Терминальное состояние. Клиническая смерть. </w:t>
      </w:r>
      <w:proofErr w:type="gramStart"/>
      <w:r w:rsidRPr="00092E56">
        <w:rPr>
          <w:color w:val="000000"/>
          <w:sz w:val="28"/>
          <w:szCs w:val="28"/>
        </w:rPr>
        <w:t>Электро-механическая</w:t>
      </w:r>
      <w:proofErr w:type="gramEnd"/>
      <w:r w:rsidRPr="00092E56">
        <w:rPr>
          <w:color w:val="000000"/>
          <w:sz w:val="28"/>
          <w:szCs w:val="28"/>
        </w:rPr>
        <w:t xml:space="preserve"> диссоциация</w:t>
      </w:r>
      <w:r>
        <w:rPr>
          <w:color w:val="000000"/>
          <w:sz w:val="28"/>
          <w:szCs w:val="28"/>
        </w:rPr>
        <w:t xml:space="preserve"> </w:t>
      </w:r>
      <w:r w:rsidRPr="00092E56">
        <w:rPr>
          <w:color w:val="000000"/>
          <w:sz w:val="28"/>
          <w:szCs w:val="28"/>
        </w:rPr>
        <w:t>(электрическая активность без пульса.)</w:t>
      </w:r>
    </w:p>
    <w:p w:rsidR="00071232" w:rsidRPr="00F0784B" w:rsidRDefault="00071232" w:rsidP="00071232">
      <w:pPr>
        <w:widowControl/>
        <w:autoSpaceDE/>
        <w:autoSpaceDN/>
        <w:adjustRightInd/>
        <w:ind w:firstLine="709"/>
        <w:jc w:val="both"/>
        <w:rPr>
          <w:sz w:val="28"/>
          <w:szCs w:val="28"/>
        </w:rPr>
      </w:pPr>
      <w:r w:rsidRPr="00092E56">
        <w:rPr>
          <w:b/>
          <w:sz w:val="28"/>
          <w:szCs w:val="28"/>
        </w:rPr>
        <w:t>2.</w:t>
      </w:r>
      <w:r>
        <w:rPr>
          <w:sz w:val="28"/>
          <w:szCs w:val="28"/>
        </w:rPr>
        <w:t xml:space="preserve"> </w:t>
      </w:r>
      <w:r w:rsidRPr="002051E3">
        <w:rPr>
          <w:sz w:val="28"/>
          <w:szCs w:val="28"/>
        </w:rPr>
        <w:t>Нео</w:t>
      </w:r>
      <w:r w:rsidRPr="00F0784B">
        <w:rPr>
          <w:sz w:val="28"/>
          <w:szCs w:val="28"/>
        </w:rPr>
        <w:t>тложная помощь:</w:t>
      </w:r>
    </w:p>
    <w:p w:rsidR="00071232" w:rsidRPr="00F0784B" w:rsidRDefault="00071232" w:rsidP="00071232">
      <w:pPr>
        <w:widowControl/>
        <w:adjustRightInd/>
        <w:ind w:firstLine="709"/>
        <w:jc w:val="both"/>
        <w:rPr>
          <w:b/>
          <w:color w:val="000000"/>
          <w:sz w:val="28"/>
          <w:szCs w:val="28"/>
        </w:rPr>
      </w:pPr>
      <w:r w:rsidRPr="00F0784B">
        <w:rPr>
          <w:color w:val="000000"/>
          <w:sz w:val="28"/>
          <w:szCs w:val="28"/>
        </w:rPr>
        <w:t xml:space="preserve">Приступить к СЛР по алгоритму: </w:t>
      </w:r>
      <w:r w:rsidRPr="00F0784B">
        <w:rPr>
          <w:b/>
          <w:color w:val="000000"/>
          <w:sz w:val="28"/>
          <w:szCs w:val="28"/>
        </w:rPr>
        <w:t xml:space="preserve">«Ритм не подлежит дефибрилляции». </w:t>
      </w:r>
    </w:p>
    <w:p w:rsidR="00071232" w:rsidRPr="00F0784B" w:rsidRDefault="00071232" w:rsidP="00071232">
      <w:pPr>
        <w:widowControl/>
        <w:adjustRightInd/>
        <w:ind w:firstLine="709"/>
        <w:jc w:val="both"/>
        <w:rPr>
          <w:color w:val="000000"/>
          <w:sz w:val="28"/>
          <w:szCs w:val="28"/>
        </w:rPr>
      </w:pPr>
      <w:r w:rsidRPr="00F0784B">
        <w:rPr>
          <w:color w:val="000000"/>
          <w:sz w:val="28"/>
          <w:szCs w:val="28"/>
        </w:rPr>
        <w:t xml:space="preserve">- Начать СЛР 30:2,  подключить его к пострадавшему кардиомонитор. </w:t>
      </w:r>
    </w:p>
    <w:p w:rsidR="00071232" w:rsidRPr="00F0784B" w:rsidRDefault="00071232" w:rsidP="00071232">
      <w:pPr>
        <w:widowControl/>
        <w:adjustRightInd/>
        <w:ind w:firstLine="709"/>
        <w:jc w:val="both"/>
        <w:rPr>
          <w:color w:val="000000"/>
          <w:sz w:val="28"/>
          <w:szCs w:val="28"/>
        </w:rPr>
      </w:pPr>
      <w:r w:rsidRPr="00F0784B">
        <w:rPr>
          <w:color w:val="000000"/>
          <w:sz w:val="28"/>
          <w:szCs w:val="28"/>
        </w:rPr>
        <w:t xml:space="preserve">- Ввести адреналин 1 мг, как только будет обеспечен сосудистый доступ и далее </w:t>
      </w:r>
      <w:proofErr w:type="gramStart"/>
      <w:r w:rsidRPr="00F0784B">
        <w:rPr>
          <w:color w:val="000000"/>
          <w:sz w:val="28"/>
          <w:szCs w:val="28"/>
        </w:rPr>
        <w:t>вводить</w:t>
      </w:r>
      <w:proofErr w:type="gramEnd"/>
      <w:r w:rsidRPr="00F0784B">
        <w:rPr>
          <w:color w:val="000000"/>
          <w:sz w:val="28"/>
          <w:szCs w:val="28"/>
        </w:rPr>
        <w:t xml:space="preserve"> адреналин 1 мг каждые 3-5 мин. Кислород. </w:t>
      </w:r>
    </w:p>
    <w:p w:rsidR="00071232" w:rsidRPr="00F0784B" w:rsidRDefault="00071232" w:rsidP="00071232">
      <w:pPr>
        <w:widowControl/>
        <w:adjustRightInd/>
        <w:ind w:firstLine="709"/>
        <w:jc w:val="both"/>
        <w:rPr>
          <w:color w:val="000000"/>
          <w:sz w:val="28"/>
          <w:szCs w:val="28"/>
        </w:rPr>
      </w:pPr>
      <w:r w:rsidRPr="00F0784B">
        <w:rPr>
          <w:color w:val="000000"/>
          <w:sz w:val="28"/>
          <w:szCs w:val="28"/>
        </w:rPr>
        <w:t>- Продолжить СЛР в течение 2-х мин. После 2-х мин СЛР оценить ритм по кардиомонитору. Определить пульс на сонных артериях.</w:t>
      </w:r>
    </w:p>
    <w:p w:rsidR="00071232" w:rsidRPr="00F0784B" w:rsidRDefault="00071232" w:rsidP="00071232">
      <w:pPr>
        <w:widowControl/>
        <w:adjustRightInd/>
        <w:ind w:firstLine="709"/>
        <w:jc w:val="both"/>
        <w:rPr>
          <w:color w:val="000000"/>
          <w:sz w:val="28"/>
          <w:szCs w:val="28"/>
        </w:rPr>
      </w:pPr>
      <w:r w:rsidRPr="00F0784B">
        <w:rPr>
          <w:color w:val="000000"/>
          <w:sz w:val="28"/>
          <w:szCs w:val="28"/>
        </w:rPr>
        <w:t xml:space="preserve">- </w:t>
      </w:r>
      <w:r>
        <w:rPr>
          <w:color w:val="000000"/>
          <w:sz w:val="28"/>
          <w:szCs w:val="28"/>
        </w:rPr>
        <w:t xml:space="preserve">Устранить причину ЭАБП </w:t>
      </w:r>
      <w:r w:rsidRPr="00F0784B">
        <w:rPr>
          <w:color w:val="000000"/>
          <w:sz w:val="28"/>
          <w:szCs w:val="28"/>
        </w:rPr>
        <w:t>- гиповолеми</w:t>
      </w:r>
      <w:r>
        <w:rPr>
          <w:color w:val="000000"/>
          <w:sz w:val="28"/>
          <w:szCs w:val="28"/>
        </w:rPr>
        <w:t>ю</w:t>
      </w:r>
      <w:r w:rsidRPr="00F0784B">
        <w:rPr>
          <w:color w:val="000000"/>
          <w:sz w:val="28"/>
          <w:szCs w:val="28"/>
        </w:rPr>
        <w:t xml:space="preserve">. Массивная инфузионная терапия в 1-2 вены или внутрикостно солевых растворов и полиглюкина. </w:t>
      </w:r>
    </w:p>
    <w:p w:rsidR="00071232" w:rsidRPr="00F0784B" w:rsidRDefault="00071232" w:rsidP="00071232">
      <w:pPr>
        <w:widowControl/>
        <w:adjustRightInd/>
        <w:ind w:firstLine="709"/>
        <w:jc w:val="both"/>
        <w:rPr>
          <w:sz w:val="28"/>
          <w:szCs w:val="28"/>
        </w:rPr>
      </w:pPr>
      <w:r w:rsidRPr="00F0784B">
        <w:rPr>
          <w:sz w:val="28"/>
          <w:szCs w:val="28"/>
        </w:rPr>
        <w:t xml:space="preserve">После оказания неотложной помощи подлежит срочной госпитализации в стационар для лечения постреанимационной болезни. </w:t>
      </w:r>
    </w:p>
    <w:p w:rsidR="00071232" w:rsidRPr="00F0784B" w:rsidRDefault="00071232" w:rsidP="00071232">
      <w:pPr>
        <w:widowControl/>
        <w:adjustRightInd/>
        <w:ind w:firstLine="709"/>
        <w:jc w:val="both"/>
        <w:rPr>
          <w:color w:val="000000"/>
          <w:sz w:val="28"/>
          <w:szCs w:val="28"/>
        </w:rPr>
      </w:pPr>
      <w:r w:rsidRPr="00F0784B">
        <w:rPr>
          <w:color w:val="000000"/>
          <w:sz w:val="28"/>
          <w:szCs w:val="28"/>
        </w:rPr>
        <w:t>При выявлении признаков биологической смерти, СЛР прекратить. Вызов спецбригады.</w:t>
      </w:r>
    </w:p>
    <w:p w:rsidR="00071232" w:rsidRDefault="00071232" w:rsidP="00071232">
      <w:pPr>
        <w:pStyle w:val="2"/>
        <w:rPr>
          <w:rFonts w:eastAsia="Calibri"/>
        </w:rPr>
      </w:pPr>
    </w:p>
    <w:p w:rsidR="00ED0496" w:rsidRDefault="00ED0496">
      <w:pPr>
        <w:widowControl/>
        <w:autoSpaceDE/>
        <w:autoSpaceDN/>
        <w:adjustRightInd/>
        <w:spacing w:after="200" w:line="276" w:lineRule="auto"/>
        <w:rPr>
          <w:b/>
          <w:sz w:val="28"/>
          <w:szCs w:val="28"/>
        </w:rPr>
      </w:pPr>
      <w:r>
        <w:rPr>
          <w:b/>
          <w:sz w:val="28"/>
          <w:szCs w:val="28"/>
        </w:rPr>
        <w:br w:type="page"/>
      </w:r>
    </w:p>
    <w:p w:rsidR="00071232" w:rsidRPr="00FC4356" w:rsidRDefault="00071232" w:rsidP="00071232">
      <w:pPr>
        <w:widowControl/>
        <w:autoSpaceDE/>
        <w:autoSpaceDN/>
        <w:adjustRightInd/>
        <w:spacing w:line="276" w:lineRule="auto"/>
        <w:ind w:firstLine="709"/>
        <w:rPr>
          <w:b/>
          <w:sz w:val="28"/>
          <w:szCs w:val="28"/>
        </w:rPr>
      </w:pPr>
      <w:r w:rsidRPr="00FC4356">
        <w:rPr>
          <w:b/>
          <w:sz w:val="28"/>
          <w:szCs w:val="28"/>
        </w:rPr>
        <w:lastRenderedPageBreak/>
        <w:t>Эталон ответа</w:t>
      </w:r>
      <w:r>
        <w:rPr>
          <w:b/>
          <w:sz w:val="28"/>
          <w:szCs w:val="28"/>
        </w:rPr>
        <w:t xml:space="preserve"> к задаче 5.</w:t>
      </w:r>
    </w:p>
    <w:p w:rsidR="00071232" w:rsidRPr="00E54D6D" w:rsidRDefault="00071232" w:rsidP="00071232">
      <w:pPr>
        <w:widowControl/>
        <w:shd w:val="clear" w:color="auto" w:fill="FFFFFF"/>
        <w:autoSpaceDE/>
        <w:autoSpaceDN/>
        <w:adjustRightInd/>
        <w:spacing w:line="276" w:lineRule="auto"/>
        <w:ind w:firstLine="709"/>
        <w:jc w:val="both"/>
        <w:rPr>
          <w:color w:val="000000"/>
          <w:sz w:val="28"/>
          <w:szCs w:val="28"/>
        </w:rPr>
      </w:pPr>
      <w:r w:rsidRPr="00E54D6D">
        <w:rPr>
          <w:color w:val="000000"/>
          <w:sz w:val="28"/>
          <w:szCs w:val="28"/>
        </w:rPr>
        <w:t xml:space="preserve">При появлении </w:t>
      </w:r>
      <w:r w:rsidRPr="004F7FDF">
        <w:rPr>
          <w:sz w:val="28"/>
          <w:szCs w:val="28"/>
        </w:rPr>
        <w:t xml:space="preserve">признаков восстановления спонтанного кровообращения (движения, нормальное дыхание, кашель) и определения </w:t>
      </w:r>
      <w:r w:rsidRPr="00E54D6D">
        <w:rPr>
          <w:color w:val="000000"/>
          <w:sz w:val="28"/>
          <w:szCs w:val="28"/>
        </w:rPr>
        <w:t xml:space="preserve">на мониторе синусового ритма </w:t>
      </w:r>
      <w:r w:rsidRPr="004F7FDF">
        <w:rPr>
          <w:color w:val="000000"/>
          <w:sz w:val="28"/>
          <w:szCs w:val="28"/>
        </w:rPr>
        <w:t xml:space="preserve">и </w:t>
      </w:r>
      <w:r>
        <w:rPr>
          <w:color w:val="000000"/>
          <w:sz w:val="28"/>
          <w:szCs w:val="28"/>
        </w:rPr>
        <w:t xml:space="preserve">необходимо </w:t>
      </w:r>
      <w:r w:rsidRPr="00E54D6D">
        <w:rPr>
          <w:color w:val="000000"/>
          <w:sz w:val="28"/>
          <w:szCs w:val="28"/>
        </w:rPr>
        <w:t>о</w:t>
      </w:r>
      <w:r w:rsidRPr="004F7FDF">
        <w:rPr>
          <w:color w:val="000000"/>
          <w:sz w:val="28"/>
          <w:szCs w:val="28"/>
        </w:rPr>
        <w:t>цени</w:t>
      </w:r>
      <w:r w:rsidRPr="00E54D6D">
        <w:rPr>
          <w:color w:val="000000"/>
          <w:sz w:val="28"/>
          <w:szCs w:val="28"/>
        </w:rPr>
        <w:t>ть его механическую эффективность путём пальпации пульса на сонных артериях</w:t>
      </w:r>
      <w:r>
        <w:rPr>
          <w:color w:val="000000"/>
          <w:sz w:val="28"/>
          <w:szCs w:val="28"/>
        </w:rPr>
        <w:t>. Прекратить дефибрилляцию</w:t>
      </w:r>
      <w:r w:rsidRPr="00E54D6D">
        <w:rPr>
          <w:color w:val="000000"/>
          <w:sz w:val="28"/>
          <w:szCs w:val="28"/>
        </w:rPr>
        <w:t>.</w:t>
      </w:r>
    </w:p>
    <w:p w:rsidR="00071232" w:rsidRPr="00E54D6D" w:rsidRDefault="00071232" w:rsidP="00071232">
      <w:pPr>
        <w:widowControl/>
        <w:shd w:val="clear" w:color="auto" w:fill="FFFFFF"/>
        <w:autoSpaceDE/>
        <w:autoSpaceDN/>
        <w:adjustRightInd/>
        <w:spacing w:line="276" w:lineRule="auto"/>
        <w:ind w:firstLine="709"/>
        <w:jc w:val="both"/>
        <w:rPr>
          <w:color w:val="000000"/>
          <w:sz w:val="28"/>
          <w:szCs w:val="28"/>
        </w:rPr>
      </w:pPr>
      <w:r w:rsidRPr="00E54D6D">
        <w:rPr>
          <w:b/>
          <w:i/>
          <w:color w:val="000000"/>
          <w:sz w:val="28"/>
          <w:szCs w:val="28"/>
        </w:rPr>
        <w:t>При наличии пульса</w:t>
      </w:r>
      <w:r>
        <w:rPr>
          <w:color w:val="000000"/>
          <w:sz w:val="28"/>
          <w:szCs w:val="28"/>
        </w:rPr>
        <w:t>:</w:t>
      </w:r>
      <w:r w:rsidRPr="00E54D6D">
        <w:rPr>
          <w:color w:val="000000"/>
          <w:sz w:val="28"/>
          <w:szCs w:val="28"/>
        </w:rPr>
        <w:t xml:space="preserve"> прекратить массаж сердца и оценить витальные функции</w:t>
      </w:r>
      <w:r>
        <w:rPr>
          <w:color w:val="000000"/>
          <w:sz w:val="28"/>
          <w:szCs w:val="28"/>
        </w:rPr>
        <w:t>: определить уровень АД</w:t>
      </w:r>
      <w:r w:rsidRPr="00E54D6D">
        <w:rPr>
          <w:color w:val="000000"/>
          <w:sz w:val="28"/>
          <w:szCs w:val="28"/>
        </w:rPr>
        <w:t xml:space="preserve">, сатурацию </w:t>
      </w:r>
      <w:r>
        <w:rPr>
          <w:color w:val="000000"/>
          <w:sz w:val="28"/>
          <w:szCs w:val="28"/>
        </w:rPr>
        <w:t>крови кислородом</w:t>
      </w:r>
      <w:r w:rsidRPr="00E54D6D">
        <w:rPr>
          <w:color w:val="000000"/>
          <w:sz w:val="28"/>
          <w:szCs w:val="28"/>
        </w:rPr>
        <w:t xml:space="preserve"> (пульсоксиметрия), </w:t>
      </w:r>
      <w:r>
        <w:rPr>
          <w:color w:val="000000"/>
          <w:sz w:val="28"/>
          <w:szCs w:val="28"/>
        </w:rPr>
        <w:t>интерпретировать</w:t>
      </w:r>
      <w:r w:rsidRPr="00E54D6D">
        <w:rPr>
          <w:color w:val="000000"/>
          <w:sz w:val="28"/>
          <w:szCs w:val="28"/>
        </w:rPr>
        <w:t xml:space="preserve"> ЭКГ в 12</w:t>
      </w:r>
      <w:r>
        <w:rPr>
          <w:color w:val="000000"/>
          <w:sz w:val="28"/>
          <w:szCs w:val="28"/>
        </w:rPr>
        <w:t>-и отведениях</w:t>
      </w:r>
      <w:r w:rsidRPr="00E54D6D">
        <w:rPr>
          <w:color w:val="000000"/>
          <w:sz w:val="28"/>
          <w:szCs w:val="28"/>
        </w:rPr>
        <w:t xml:space="preserve"> с целью выяснения причины внезапной смерти. Решение о введении адреналина или иных сосудистоактивных препаратов (норадреналина, допамина) принимается в зависимости от показателей уровня артериального давления.</w:t>
      </w:r>
    </w:p>
    <w:p w:rsidR="00071232" w:rsidRPr="00E54D6D" w:rsidRDefault="00071232" w:rsidP="00071232">
      <w:pPr>
        <w:widowControl/>
        <w:shd w:val="clear" w:color="auto" w:fill="FFFFFF"/>
        <w:autoSpaceDE/>
        <w:autoSpaceDN/>
        <w:adjustRightInd/>
        <w:spacing w:line="276" w:lineRule="auto"/>
        <w:ind w:firstLine="709"/>
        <w:jc w:val="both"/>
        <w:rPr>
          <w:color w:val="000000"/>
          <w:sz w:val="28"/>
          <w:szCs w:val="28"/>
        </w:rPr>
      </w:pPr>
      <w:r w:rsidRPr="00E54D6D">
        <w:rPr>
          <w:b/>
          <w:i/>
          <w:color w:val="000000"/>
          <w:sz w:val="28"/>
          <w:szCs w:val="28"/>
        </w:rPr>
        <w:t>При отсутствии пульса</w:t>
      </w:r>
      <w:r w:rsidRPr="00E54D6D">
        <w:rPr>
          <w:color w:val="000000"/>
          <w:sz w:val="28"/>
          <w:szCs w:val="28"/>
        </w:rPr>
        <w:t xml:space="preserve"> на сонных артериях необходимо продолжить СЛР и выяснить причины механической несостоятельности сердца (массивная кровопотеря, напряжённый пневмоторакс, ТЭЛА и др.) с целью их лечения (массивная инфузия, дренирование плевральной полости  и др.)</w:t>
      </w:r>
    </w:p>
    <w:p w:rsidR="00071232" w:rsidRPr="00E54D6D" w:rsidRDefault="00071232" w:rsidP="00071232">
      <w:pPr>
        <w:widowControl/>
        <w:shd w:val="clear" w:color="auto" w:fill="FFFFFF"/>
        <w:autoSpaceDE/>
        <w:autoSpaceDN/>
        <w:adjustRightInd/>
        <w:spacing w:line="276" w:lineRule="auto"/>
        <w:ind w:firstLine="709"/>
        <w:jc w:val="both"/>
        <w:rPr>
          <w:color w:val="000000"/>
          <w:sz w:val="28"/>
          <w:szCs w:val="28"/>
        </w:rPr>
      </w:pPr>
      <w:r w:rsidRPr="00E54D6D">
        <w:rPr>
          <w:color w:val="000000"/>
          <w:sz w:val="28"/>
          <w:szCs w:val="28"/>
        </w:rPr>
        <w:t xml:space="preserve">Решение о продолжении искусственной вентиляции лёгких принимается в зависимости от ситуации, но предпочтительнее продолжить ИВЛ с частотой от 12 до 20 вдохов в минуту </w:t>
      </w:r>
      <w:r>
        <w:rPr>
          <w:color w:val="000000"/>
          <w:sz w:val="28"/>
          <w:szCs w:val="28"/>
        </w:rPr>
        <w:t>пр</w:t>
      </w:r>
      <w:r w:rsidRPr="00E54D6D">
        <w:rPr>
          <w:color w:val="000000"/>
          <w:sz w:val="28"/>
          <w:szCs w:val="28"/>
        </w:rPr>
        <w:t xml:space="preserve">и 100% </w:t>
      </w:r>
      <w:r>
        <w:rPr>
          <w:color w:val="000000"/>
          <w:sz w:val="28"/>
          <w:szCs w:val="28"/>
        </w:rPr>
        <w:t xml:space="preserve">содержании </w:t>
      </w:r>
      <w:r w:rsidRPr="00E54D6D">
        <w:rPr>
          <w:color w:val="000000"/>
          <w:sz w:val="28"/>
          <w:szCs w:val="28"/>
        </w:rPr>
        <w:t>кислород</w:t>
      </w:r>
      <w:r>
        <w:rPr>
          <w:color w:val="000000"/>
          <w:sz w:val="28"/>
          <w:szCs w:val="28"/>
        </w:rPr>
        <w:t>а</w:t>
      </w:r>
      <w:r w:rsidRPr="00E54D6D">
        <w:rPr>
          <w:color w:val="000000"/>
          <w:sz w:val="28"/>
          <w:szCs w:val="28"/>
        </w:rPr>
        <w:t xml:space="preserve"> во вдыхаемом объёме.</w:t>
      </w:r>
    </w:p>
    <w:p w:rsidR="00071232" w:rsidRDefault="00071232" w:rsidP="00071232">
      <w:pPr>
        <w:widowControl/>
        <w:autoSpaceDE/>
        <w:autoSpaceDN/>
        <w:adjustRightInd/>
        <w:spacing w:after="200" w:line="276" w:lineRule="auto"/>
        <w:rPr>
          <w:rFonts w:ascii="Arial" w:eastAsia="Calibri" w:hAnsi="Arial" w:cs="Arial"/>
          <w:b/>
          <w:bCs/>
          <w:kern w:val="32"/>
          <w:sz w:val="32"/>
          <w:szCs w:val="32"/>
        </w:rPr>
      </w:pPr>
      <w:r>
        <w:br w:type="page"/>
      </w:r>
    </w:p>
    <w:p w:rsidR="004E12F4" w:rsidRPr="004E12F4" w:rsidRDefault="00D6376B" w:rsidP="00B92654">
      <w:pPr>
        <w:pStyle w:val="1"/>
        <w:ind w:left="2694" w:hanging="2694"/>
      </w:pPr>
      <w:bookmarkStart w:id="61" w:name="_Toc101284144"/>
      <w:r>
        <w:lastRenderedPageBreak/>
        <w:t xml:space="preserve">ЧАСТЬ </w:t>
      </w:r>
      <w:r w:rsidR="00B92654">
        <w:t xml:space="preserve">ВТОРАЯ. </w:t>
      </w:r>
      <w:r w:rsidR="005777DA">
        <w:t xml:space="preserve">НЕОТЛОЖНАЯ ПОМОЩЬ </w:t>
      </w:r>
      <w:r w:rsidR="00B92654">
        <w:t xml:space="preserve">ПРИ НЕКОТОРЫХ </w:t>
      </w:r>
      <w:r w:rsidR="001B5DAF">
        <w:t>КРИТИЧЕСКИХ</w:t>
      </w:r>
      <w:r w:rsidR="0018629B">
        <w:t xml:space="preserve"> СОСТОЯНИЯХ</w:t>
      </w:r>
      <w:bookmarkEnd w:id="61"/>
    </w:p>
    <w:p w:rsidR="004E12F4" w:rsidRDefault="004E12F4" w:rsidP="00C13D8D">
      <w:pPr>
        <w:spacing w:line="276" w:lineRule="auto"/>
        <w:ind w:firstLine="709"/>
        <w:jc w:val="both"/>
        <w:rPr>
          <w:sz w:val="28"/>
          <w:szCs w:val="28"/>
        </w:rPr>
      </w:pPr>
    </w:p>
    <w:p w:rsidR="006D01CE" w:rsidRDefault="00B76889" w:rsidP="00C13D8D">
      <w:pPr>
        <w:spacing w:line="276" w:lineRule="auto"/>
        <w:ind w:firstLine="709"/>
        <w:jc w:val="both"/>
        <w:rPr>
          <w:sz w:val="28"/>
          <w:szCs w:val="28"/>
        </w:rPr>
      </w:pPr>
      <w:r>
        <w:rPr>
          <w:sz w:val="28"/>
          <w:szCs w:val="28"/>
        </w:rPr>
        <w:t xml:space="preserve">Во второй части </w:t>
      </w:r>
      <w:r w:rsidR="00F878EF">
        <w:rPr>
          <w:sz w:val="28"/>
          <w:szCs w:val="28"/>
        </w:rPr>
        <w:t xml:space="preserve">учебного пособия </w:t>
      </w:r>
      <w:r>
        <w:rPr>
          <w:sz w:val="28"/>
          <w:szCs w:val="28"/>
        </w:rPr>
        <w:t>рассматриваются</w:t>
      </w:r>
      <w:r w:rsidR="006D01CE">
        <w:rPr>
          <w:sz w:val="28"/>
          <w:szCs w:val="28"/>
        </w:rPr>
        <w:t xml:space="preserve"> </w:t>
      </w:r>
      <w:r w:rsidR="00ED3F48">
        <w:rPr>
          <w:sz w:val="28"/>
          <w:szCs w:val="28"/>
        </w:rPr>
        <w:t>общие принципы неотложной помощи</w:t>
      </w:r>
      <w:r w:rsidR="006D01CE">
        <w:rPr>
          <w:sz w:val="28"/>
          <w:szCs w:val="28"/>
        </w:rPr>
        <w:t xml:space="preserve"> </w:t>
      </w:r>
      <w:r>
        <w:rPr>
          <w:sz w:val="28"/>
          <w:szCs w:val="28"/>
        </w:rPr>
        <w:t xml:space="preserve">на догоспитальном этапе </w:t>
      </w:r>
      <w:r w:rsidR="00B15902">
        <w:rPr>
          <w:sz w:val="28"/>
          <w:szCs w:val="28"/>
        </w:rPr>
        <w:t>при некоторых критических</w:t>
      </w:r>
      <w:r w:rsidR="006D01CE">
        <w:rPr>
          <w:sz w:val="28"/>
          <w:szCs w:val="28"/>
        </w:rPr>
        <w:t xml:space="preserve"> состояни</w:t>
      </w:r>
      <w:r w:rsidR="0026782A">
        <w:rPr>
          <w:sz w:val="28"/>
          <w:szCs w:val="28"/>
        </w:rPr>
        <w:t>я</w:t>
      </w:r>
      <w:r w:rsidR="006D01CE">
        <w:rPr>
          <w:sz w:val="28"/>
          <w:szCs w:val="28"/>
        </w:rPr>
        <w:t>х</w:t>
      </w:r>
      <w:r w:rsidR="0026782A">
        <w:rPr>
          <w:sz w:val="28"/>
          <w:szCs w:val="28"/>
        </w:rPr>
        <w:t>.</w:t>
      </w:r>
    </w:p>
    <w:p w:rsidR="00731E83" w:rsidRPr="00B819F6" w:rsidRDefault="00731E83" w:rsidP="00B819F6">
      <w:pPr>
        <w:widowControl/>
        <w:autoSpaceDE/>
        <w:autoSpaceDN/>
        <w:adjustRightInd/>
        <w:spacing w:after="200" w:line="276" w:lineRule="auto"/>
        <w:jc w:val="both"/>
        <w:rPr>
          <w:b/>
          <w:bCs/>
          <w:sz w:val="28"/>
          <w:szCs w:val="28"/>
        </w:rPr>
      </w:pPr>
    </w:p>
    <w:p w:rsidR="00840982" w:rsidRDefault="00840982" w:rsidP="00840982">
      <w:pPr>
        <w:pStyle w:val="2"/>
      </w:pPr>
      <w:bookmarkStart w:id="62" w:name="_Toc101284145"/>
      <w:r>
        <w:t>1 ОСТРАЯ ДЫХАТЕЛЬНАЯ НЕДОСТАТОЧНОСТЬ</w:t>
      </w:r>
      <w:bookmarkEnd w:id="62"/>
    </w:p>
    <w:p w:rsidR="00840982" w:rsidRDefault="00840982" w:rsidP="00840982">
      <w:pPr>
        <w:ind w:left="1800"/>
        <w:rPr>
          <w:sz w:val="28"/>
        </w:rPr>
      </w:pPr>
    </w:p>
    <w:p w:rsidR="009E53B7" w:rsidRPr="009E53B7" w:rsidRDefault="009E53B7" w:rsidP="009E53B7">
      <w:pPr>
        <w:widowControl/>
        <w:autoSpaceDE/>
        <w:autoSpaceDN/>
        <w:adjustRightInd/>
        <w:spacing w:line="276" w:lineRule="auto"/>
        <w:ind w:firstLine="900"/>
        <w:jc w:val="both"/>
        <w:rPr>
          <w:rFonts w:eastAsia="Calibri"/>
          <w:sz w:val="28"/>
          <w:szCs w:val="28"/>
          <w:lang w:eastAsia="en-US"/>
        </w:rPr>
      </w:pPr>
      <w:r w:rsidRPr="009E53B7">
        <w:rPr>
          <w:rFonts w:eastAsia="Calibri"/>
          <w:sz w:val="28"/>
          <w:szCs w:val="28"/>
          <w:lang w:eastAsia="en-US"/>
        </w:rPr>
        <w:t>Ос</w:t>
      </w:r>
      <w:r>
        <w:rPr>
          <w:rFonts w:eastAsia="Calibri"/>
          <w:sz w:val="28"/>
          <w:szCs w:val="28"/>
          <w:lang w:eastAsia="en-US"/>
        </w:rPr>
        <w:t>трая дыхательная</w:t>
      </w:r>
      <w:r w:rsidRPr="009E53B7">
        <w:rPr>
          <w:rFonts w:eastAsia="Calibri"/>
          <w:sz w:val="28"/>
          <w:szCs w:val="28"/>
          <w:lang w:eastAsia="en-US"/>
        </w:rPr>
        <w:t xml:space="preserve"> недостаточн</w:t>
      </w:r>
      <w:r>
        <w:rPr>
          <w:rFonts w:eastAsia="Calibri"/>
          <w:sz w:val="28"/>
          <w:szCs w:val="28"/>
          <w:lang w:eastAsia="en-US"/>
        </w:rPr>
        <w:t>ость (ОДН) – быстро нарастающее,</w:t>
      </w:r>
      <w:r w:rsidRPr="009E53B7">
        <w:rPr>
          <w:rFonts w:eastAsia="Calibri"/>
          <w:sz w:val="28"/>
          <w:szCs w:val="28"/>
          <w:lang w:eastAsia="en-US"/>
        </w:rPr>
        <w:t xml:space="preserve"> тяжелое п</w:t>
      </w:r>
      <w:r>
        <w:rPr>
          <w:rFonts w:eastAsia="Calibri"/>
          <w:sz w:val="28"/>
          <w:szCs w:val="28"/>
          <w:lang w:eastAsia="en-US"/>
        </w:rPr>
        <w:t>атологическое состояние</w:t>
      </w:r>
      <w:r w:rsidRPr="009E53B7">
        <w:rPr>
          <w:rFonts w:eastAsia="Calibri"/>
          <w:sz w:val="28"/>
          <w:szCs w:val="28"/>
          <w:lang w:eastAsia="en-US"/>
        </w:rPr>
        <w:t>, обусловленное несоответствием системы внешнего дыхания метаболическим потребностям организма для поддержания нормального парциального напряжения кислорода и углеки</w:t>
      </w:r>
      <w:r>
        <w:rPr>
          <w:rFonts w:eastAsia="Calibri"/>
          <w:sz w:val="28"/>
          <w:szCs w:val="28"/>
          <w:lang w:eastAsia="en-US"/>
        </w:rPr>
        <w:t>слого газа в артериальной крови.</w:t>
      </w:r>
      <w:r w:rsidRPr="009E53B7">
        <w:rPr>
          <w:rFonts w:eastAsia="Calibri"/>
          <w:sz w:val="28"/>
          <w:szCs w:val="28"/>
          <w:lang w:eastAsia="en-US"/>
        </w:rPr>
        <w:t xml:space="preserve"> </w:t>
      </w:r>
      <w:r w:rsidR="00B15B73">
        <w:rPr>
          <w:rFonts w:eastAsia="Calibri"/>
          <w:sz w:val="28"/>
          <w:szCs w:val="28"/>
          <w:lang w:eastAsia="en-US"/>
        </w:rPr>
        <w:t>Либо</w:t>
      </w:r>
      <w:r w:rsidRPr="009E53B7">
        <w:rPr>
          <w:rFonts w:eastAsia="Calibri"/>
          <w:sz w:val="28"/>
          <w:szCs w:val="28"/>
          <w:lang w:eastAsia="en-US"/>
        </w:rPr>
        <w:t xml:space="preserve"> </w:t>
      </w:r>
      <w:r w:rsidR="00B15B73">
        <w:rPr>
          <w:rFonts w:eastAsia="Calibri"/>
          <w:sz w:val="28"/>
          <w:szCs w:val="28"/>
          <w:lang w:eastAsia="en-US"/>
        </w:rPr>
        <w:t>нормальное парциальное напряжение</w:t>
      </w:r>
      <w:r w:rsidR="00B15B73" w:rsidRPr="009E53B7">
        <w:rPr>
          <w:rFonts w:eastAsia="Calibri"/>
          <w:sz w:val="28"/>
          <w:szCs w:val="28"/>
          <w:lang w:eastAsia="en-US"/>
        </w:rPr>
        <w:t xml:space="preserve"> кислорода</w:t>
      </w:r>
      <w:r w:rsidRPr="009E53B7">
        <w:rPr>
          <w:rFonts w:eastAsia="Calibri"/>
          <w:sz w:val="28"/>
          <w:szCs w:val="28"/>
          <w:lang w:eastAsia="en-US"/>
        </w:rPr>
        <w:t xml:space="preserve"> достигается за сч</w:t>
      </w:r>
      <w:r w:rsidR="00F07024">
        <w:rPr>
          <w:rFonts w:eastAsia="Calibri"/>
          <w:sz w:val="28"/>
          <w:szCs w:val="28"/>
          <w:lang w:eastAsia="en-US"/>
        </w:rPr>
        <w:t>ё</w:t>
      </w:r>
      <w:r w:rsidRPr="009E53B7">
        <w:rPr>
          <w:rFonts w:eastAsia="Calibri"/>
          <w:sz w:val="28"/>
          <w:szCs w:val="28"/>
          <w:lang w:eastAsia="en-US"/>
        </w:rPr>
        <w:t>т усиленной работы систем дыхания и кровообращения, что приводит к снижению и последующему истощению функциональных возможностей организма.</w:t>
      </w:r>
    </w:p>
    <w:p w:rsidR="00FB5513" w:rsidRPr="00FB5513" w:rsidRDefault="00FB5513" w:rsidP="00FB5513">
      <w:pPr>
        <w:spacing w:line="276" w:lineRule="auto"/>
        <w:ind w:firstLine="709"/>
        <w:jc w:val="both"/>
        <w:rPr>
          <w:sz w:val="28"/>
          <w:szCs w:val="28"/>
        </w:rPr>
      </w:pPr>
      <w:r w:rsidRPr="00FB5513">
        <w:rPr>
          <w:i/>
          <w:sz w:val="28"/>
          <w:szCs w:val="28"/>
        </w:rPr>
        <w:t>Вентиляционная дыхательная недостаточность</w:t>
      </w:r>
      <w:r w:rsidRPr="00FB5513">
        <w:rPr>
          <w:sz w:val="28"/>
          <w:szCs w:val="28"/>
        </w:rPr>
        <w:t xml:space="preserve"> обусловлена первичным уменьшением эффективности лёгочной вентиляции и проявляется гиперкапнией, т.е. избыточным количеством CO</w:t>
      </w:r>
      <w:r w:rsidRPr="00173BAC">
        <w:rPr>
          <w:sz w:val="28"/>
          <w:szCs w:val="28"/>
          <w:vertAlign w:val="subscript"/>
        </w:rPr>
        <w:t>2</w:t>
      </w:r>
      <w:r w:rsidRPr="00FB5513">
        <w:rPr>
          <w:sz w:val="28"/>
          <w:szCs w:val="28"/>
        </w:rPr>
        <w:t xml:space="preserve"> в крови. Наиболее частыми причинами этого вида ОДН являются: </w:t>
      </w:r>
    </w:p>
    <w:p w:rsidR="00FB5513" w:rsidRPr="00FB5513" w:rsidRDefault="00FB5513" w:rsidP="00F72CD4">
      <w:pPr>
        <w:numPr>
          <w:ilvl w:val="0"/>
          <w:numId w:val="143"/>
        </w:numPr>
        <w:spacing w:line="276" w:lineRule="auto"/>
        <w:ind w:left="567" w:hanging="283"/>
        <w:contextualSpacing/>
        <w:jc w:val="both"/>
        <w:rPr>
          <w:sz w:val="28"/>
          <w:szCs w:val="28"/>
        </w:rPr>
      </w:pPr>
      <w:r w:rsidRPr="00FB5513">
        <w:rPr>
          <w:sz w:val="28"/>
          <w:szCs w:val="28"/>
        </w:rPr>
        <w:t>нарушение функц</w:t>
      </w:r>
      <w:r w:rsidR="0002718D">
        <w:rPr>
          <w:sz w:val="28"/>
          <w:szCs w:val="28"/>
        </w:rPr>
        <w:t>ии дыхательного центра и нервов;</w:t>
      </w:r>
    </w:p>
    <w:p w:rsidR="00FB5513" w:rsidRPr="00FB5513" w:rsidRDefault="00FB5513" w:rsidP="00F72CD4">
      <w:pPr>
        <w:numPr>
          <w:ilvl w:val="0"/>
          <w:numId w:val="143"/>
        </w:numPr>
        <w:spacing w:line="276" w:lineRule="auto"/>
        <w:ind w:left="567" w:hanging="283"/>
        <w:contextualSpacing/>
        <w:jc w:val="both"/>
        <w:rPr>
          <w:sz w:val="28"/>
          <w:szCs w:val="28"/>
        </w:rPr>
      </w:pPr>
      <w:r w:rsidRPr="00FB5513">
        <w:rPr>
          <w:sz w:val="28"/>
          <w:szCs w:val="28"/>
        </w:rPr>
        <w:t>механический дефект костно-м</w:t>
      </w:r>
      <w:r w:rsidR="0002718D">
        <w:rPr>
          <w:sz w:val="28"/>
          <w:szCs w:val="28"/>
        </w:rPr>
        <w:t>ышечного каркаса грудной клетки;</w:t>
      </w:r>
    </w:p>
    <w:p w:rsidR="00FB5513" w:rsidRPr="00FB5513" w:rsidRDefault="00FB5513" w:rsidP="00F72CD4">
      <w:pPr>
        <w:numPr>
          <w:ilvl w:val="0"/>
          <w:numId w:val="143"/>
        </w:numPr>
        <w:spacing w:line="276" w:lineRule="auto"/>
        <w:ind w:left="567" w:hanging="283"/>
        <w:contextualSpacing/>
        <w:jc w:val="both"/>
        <w:rPr>
          <w:sz w:val="28"/>
          <w:szCs w:val="28"/>
        </w:rPr>
      </w:pPr>
      <w:r w:rsidRPr="00FB5513">
        <w:rPr>
          <w:sz w:val="28"/>
          <w:szCs w:val="28"/>
        </w:rPr>
        <w:t>слабость</w:t>
      </w:r>
      <w:r w:rsidR="0002718D">
        <w:rPr>
          <w:sz w:val="28"/>
          <w:szCs w:val="28"/>
        </w:rPr>
        <w:t xml:space="preserve"> или утомление дыхательных мышц;</w:t>
      </w:r>
    </w:p>
    <w:p w:rsidR="00FB5513" w:rsidRPr="00FB5513" w:rsidRDefault="00FB5513" w:rsidP="00F72CD4">
      <w:pPr>
        <w:numPr>
          <w:ilvl w:val="0"/>
          <w:numId w:val="143"/>
        </w:numPr>
        <w:spacing w:line="276" w:lineRule="auto"/>
        <w:ind w:left="567" w:hanging="283"/>
        <w:contextualSpacing/>
        <w:jc w:val="both"/>
        <w:rPr>
          <w:sz w:val="28"/>
          <w:szCs w:val="28"/>
        </w:rPr>
      </w:pPr>
      <w:r w:rsidRPr="00FB5513">
        <w:rPr>
          <w:sz w:val="28"/>
          <w:szCs w:val="28"/>
        </w:rPr>
        <w:t>хроническая обструктивная болезнь лёгких.</w:t>
      </w:r>
    </w:p>
    <w:p w:rsidR="00FB5513" w:rsidRPr="00FB5513" w:rsidRDefault="00FB5513" w:rsidP="00FB5513">
      <w:pPr>
        <w:spacing w:line="276" w:lineRule="auto"/>
        <w:ind w:firstLine="709"/>
        <w:jc w:val="both"/>
        <w:rPr>
          <w:sz w:val="28"/>
          <w:szCs w:val="28"/>
        </w:rPr>
      </w:pPr>
    </w:p>
    <w:p w:rsidR="00FB5513" w:rsidRPr="00FB5513" w:rsidRDefault="00FB5513" w:rsidP="00FB5513">
      <w:pPr>
        <w:spacing w:line="276" w:lineRule="auto"/>
        <w:ind w:firstLine="709"/>
        <w:jc w:val="both"/>
        <w:rPr>
          <w:sz w:val="28"/>
          <w:szCs w:val="28"/>
        </w:rPr>
      </w:pPr>
      <w:r w:rsidRPr="00FB5513">
        <w:rPr>
          <w:i/>
          <w:sz w:val="28"/>
          <w:szCs w:val="28"/>
        </w:rPr>
        <w:t>Лёгочная</w:t>
      </w:r>
      <w:r w:rsidR="00694775">
        <w:rPr>
          <w:i/>
          <w:sz w:val="28"/>
          <w:szCs w:val="28"/>
        </w:rPr>
        <w:t xml:space="preserve"> (паренхиматозная)</w:t>
      </w:r>
      <w:r w:rsidRPr="00FB5513">
        <w:rPr>
          <w:i/>
          <w:sz w:val="28"/>
          <w:szCs w:val="28"/>
        </w:rPr>
        <w:t xml:space="preserve"> дыхательная недостаточность</w:t>
      </w:r>
      <w:r w:rsidRPr="00FB5513">
        <w:rPr>
          <w:sz w:val="28"/>
          <w:szCs w:val="28"/>
        </w:rPr>
        <w:t xml:space="preserve"> обусловлена поражением лёгочной ткани </w:t>
      </w:r>
      <w:r w:rsidR="00694775">
        <w:rPr>
          <w:sz w:val="28"/>
          <w:szCs w:val="28"/>
        </w:rPr>
        <w:t xml:space="preserve">(паренхимы) </w:t>
      </w:r>
      <w:r w:rsidRPr="00FB5513">
        <w:rPr>
          <w:sz w:val="28"/>
          <w:szCs w:val="28"/>
        </w:rPr>
        <w:t xml:space="preserve">и проявляется </w:t>
      </w:r>
      <w:proofErr w:type="gramStart"/>
      <w:r w:rsidRPr="00FB5513">
        <w:rPr>
          <w:sz w:val="28"/>
          <w:szCs w:val="28"/>
        </w:rPr>
        <w:t>гипоксемией</w:t>
      </w:r>
      <w:proofErr w:type="gramEnd"/>
      <w:r w:rsidRPr="00FB5513">
        <w:rPr>
          <w:sz w:val="28"/>
          <w:szCs w:val="28"/>
        </w:rPr>
        <w:t xml:space="preserve"> т.е. понижение содержания кислорода в крови вследствие различных причин: </w:t>
      </w:r>
    </w:p>
    <w:p w:rsidR="00FB5513" w:rsidRPr="00FB5513" w:rsidRDefault="00FB5513" w:rsidP="00F72CD4">
      <w:pPr>
        <w:numPr>
          <w:ilvl w:val="0"/>
          <w:numId w:val="144"/>
        </w:numPr>
        <w:spacing w:line="276" w:lineRule="auto"/>
        <w:ind w:left="567" w:hanging="283"/>
        <w:contextualSpacing/>
        <w:jc w:val="both"/>
        <w:rPr>
          <w:sz w:val="28"/>
          <w:szCs w:val="28"/>
        </w:rPr>
      </w:pPr>
      <w:r w:rsidRPr="00FB5513">
        <w:rPr>
          <w:sz w:val="28"/>
          <w:szCs w:val="28"/>
        </w:rPr>
        <w:t xml:space="preserve">пневмония </w:t>
      </w:r>
      <w:r w:rsidR="0002718D">
        <w:rPr>
          <w:sz w:val="28"/>
          <w:szCs w:val="28"/>
        </w:rPr>
        <w:t>и иные поражения лёгочной ткани;</w:t>
      </w:r>
    </w:p>
    <w:p w:rsidR="00FB5513" w:rsidRPr="00FB5513" w:rsidRDefault="00FB5513" w:rsidP="00F72CD4">
      <w:pPr>
        <w:numPr>
          <w:ilvl w:val="0"/>
          <w:numId w:val="144"/>
        </w:numPr>
        <w:spacing w:line="276" w:lineRule="auto"/>
        <w:ind w:left="567" w:hanging="283"/>
        <w:contextualSpacing/>
        <w:jc w:val="both"/>
        <w:rPr>
          <w:sz w:val="28"/>
          <w:szCs w:val="28"/>
        </w:rPr>
      </w:pPr>
      <w:proofErr w:type="gramStart"/>
      <w:r w:rsidRPr="00FB5513">
        <w:rPr>
          <w:sz w:val="28"/>
          <w:szCs w:val="28"/>
        </w:rPr>
        <w:t>респираторный</w:t>
      </w:r>
      <w:proofErr w:type="gramEnd"/>
      <w:r w:rsidRPr="00FB5513">
        <w:rPr>
          <w:sz w:val="28"/>
          <w:szCs w:val="28"/>
        </w:rPr>
        <w:t xml:space="preserve"> д</w:t>
      </w:r>
      <w:r w:rsidR="0002718D">
        <w:rPr>
          <w:sz w:val="28"/>
          <w:szCs w:val="28"/>
        </w:rPr>
        <w:t>истресс-синдром взрослых (РДСВ);</w:t>
      </w:r>
    </w:p>
    <w:p w:rsidR="00FB5513" w:rsidRPr="00FB5513" w:rsidRDefault="00FB5513" w:rsidP="00F72CD4">
      <w:pPr>
        <w:numPr>
          <w:ilvl w:val="0"/>
          <w:numId w:val="144"/>
        </w:numPr>
        <w:spacing w:line="276" w:lineRule="auto"/>
        <w:ind w:left="567" w:hanging="283"/>
        <w:contextualSpacing/>
        <w:jc w:val="both"/>
        <w:rPr>
          <w:sz w:val="28"/>
          <w:szCs w:val="28"/>
        </w:rPr>
      </w:pPr>
      <w:r w:rsidRPr="00FB5513">
        <w:rPr>
          <w:sz w:val="28"/>
          <w:szCs w:val="28"/>
        </w:rPr>
        <w:t>кардиогенный отёк лёгких.</w:t>
      </w:r>
    </w:p>
    <w:p w:rsidR="00237FF5" w:rsidRDefault="00237FF5" w:rsidP="008C1444">
      <w:pPr>
        <w:pStyle w:val="aa"/>
        <w:widowControl/>
        <w:autoSpaceDE/>
        <w:autoSpaceDN/>
        <w:adjustRightInd/>
        <w:spacing w:line="276" w:lineRule="auto"/>
        <w:ind w:left="567"/>
        <w:jc w:val="both"/>
        <w:rPr>
          <w:color w:val="000000"/>
          <w:sz w:val="28"/>
          <w:szCs w:val="28"/>
        </w:rPr>
      </w:pPr>
    </w:p>
    <w:p w:rsidR="008C1444" w:rsidRPr="007841E4" w:rsidRDefault="008C1444" w:rsidP="008C1444">
      <w:pPr>
        <w:pStyle w:val="aa"/>
        <w:widowControl/>
        <w:autoSpaceDE/>
        <w:autoSpaceDN/>
        <w:adjustRightInd/>
        <w:spacing w:line="276" w:lineRule="auto"/>
        <w:ind w:left="0" w:firstLine="709"/>
        <w:jc w:val="both"/>
        <w:rPr>
          <w:b/>
          <w:i/>
          <w:color w:val="000000"/>
          <w:sz w:val="28"/>
          <w:szCs w:val="28"/>
        </w:rPr>
      </w:pPr>
      <w:r w:rsidRPr="007841E4">
        <w:rPr>
          <w:b/>
          <w:i/>
          <w:color w:val="000000"/>
          <w:sz w:val="28"/>
          <w:szCs w:val="28"/>
        </w:rPr>
        <w:t>Объективное обследование на догоспитальном этапе включает:</w:t>
      </w:r>
    </w:p>
    <w:p w:rsidR="008C1444" w:rsidRPr="008C1444" w:rsidRDefault="008C1444" w:rsidP="00F72CD4">
      <w:pPr>
        <w:pStyle w:val="aa"/>
        <w:numPr>
          <w:ilvl w:val="0"/>
          <w:numId w:val="140"/>
        </w:numPr>
        <w:spacing w:line="276" w:lineRule="auto"/>
        <w:ind w:left="567" w:hanging="283"/>
        <w:jc w:val="both"/>
        <w:rPr>
          <w:color w:val="000000"/>
          <w:sz w:val="28"/>
          <w:szCs w:val="28"/>
        </w:rPr>
      </w:pPr>
      <w:r w:rsidRPr="008C1444">
        <w:rPr>
          <w:color w:val="000000"/>
          <w:sz w:val="28"/>
          <w:szCs w:val="28"/>
        </w:rPr>
        <w:t>положение больного в постели;</w:t>
      </w:r>
    </w:p>
    <w:p w:rsidR="008C1444" w:rsidRPr="008C1444" w:rsidRDefault="008C1444" w:rsidP="00F72CD4">
      <w:pPr>
        <w:pStyle w:val="aa"/>
        <w:numPr>
          <w:ilvl w:val="0"/>
          <w:numId w:val="140"/>
        </w:numPr>
        <w:spacing w:line="276" w:lineRule="auto"/>
        <w:ind w:left="567" w:hanging="283"/>
        <w:jc w:val="both"/>
        <w:rPr>
          <w:color w:val="000000"/>
          <w:sz w:val="28"/>
          <w:szCs w:val="28"/>
        </w:rPr>
      </w:pPr>
      <w:r w:rsidRPr="008C1444">
        <w:rPr>
          <w:color w:val="000000"/>
          <w:sz w:val="28"/>
          <w:szCs w:val="28"/>
        </w:rPr>
        <w:t>оценка состояния сознания и психологического статуса;</w:t>
      </w:r>
    </w:p>
    <w:p w:rsidR="008C1444" w:rsidRPr="008C1444" w:rsidRDefault="008C1444" w:rsidP="00F72CD4">
      <w:pPr>
        <w:pStyle w:val="aa"/>
        <w:numPr>
          <w:ilvl w:val="0"/>
          <w:numId w:val="140"/>
        </w:numPr>
        <w:spacing w:line="276" w:lineRule="auto"/>
        <w:ind w:left="567" w:hanging="283"/>
        <w:jc w:val="both"/>
        <w:rPr>
          <w:color w:val="000000"/>
          <w:sz w:val="28"/>
          <w:szCs w:val="28"/>
        </w:rPr>
      </w:pPr>
      <w:r w:rsidRPr="008C1444">
        <w:rPr>
          <w:color w:val="000000"/>
          <w:sz w:val="28"/>
          <w:szCs w:val="28"/>
        </w:rPr>
        <w:t>цианоз или влажность кожных покровов;</w:t>
      </w:r>
    </w:p>
    <w:p w:rsidR="008C1444" w:rsidRPr="008C1444" w:rsidRDefault="008C1444" w:rsidP="00F72CD4">
      <w:pPr>
        <w:pStyle w:val="aa"/>
        <w:numPr>
          <w:ilvl w:val="0"/>
          <w:numId w:val="140"/>
        </w:numPr>
        <w:spacing w:line="276" w:lineRule="auto"/>
        <w:ind w:left="567" w:hanging="283"/>
        <w:jc w:val="both"/>
        <w:rPr>
          <w:color w:val="000000"/>
          <w:sz w:val="28"/>
          <w:szCs w:val="28"/>
        </w:rPr>
      </w:pPr>
      <w:r w:rsidRPr="008C1444">
        <w:rPr>
          <w:color w:val="000000"/>
          <w:sz w:val="28"/>
          <w:szCs w:val="28"/>
        </w:rPr>
        <w:lastRenderedPageBreak/>
        <w:t>осмотр кожных покровов (включая волосистую часть черепа)</w:t>
      </w:r>
    </w:p>
    <w:p w:rsidR="008C1444" w:rsidRPr="008C1444" w:rsidRDefault="008C1444" w:rsidP="00F72CD4">
      <w:pPr>
        <w:pStyle w:val="aa"/>
        <w:numPr>
          <w:ilvl w:val="0"/>
          <w:numId w:val="140"/>
        </w:numPr>
        <w:spacing w:line="276" w:lineRule="auto"/>
        <w:ind w:left="567" w:hanging="283"/>
        <w:jc w:val="both"/>
        <w:rPr>
          <w:color w:val="000000"/>
          <w:sz w:val="28"/>
          <w:szCs w:val="28"/>
        </w:rPr>
      </w:pPr>
      <w:r w:rsidRPr="008C1444">
        <w:rPr>
          <w:color w:val="000000"/>
          <w:sz w:val="28"/>
          <w:szCs w:val="28"/>
        </w:rPr>
        <w:t>наличие признаков стеноз</w:t>
      </w:r>
      <w:r w:rsidR="007841E4">
        <w:rPr>
          <w:color w:val="000000"/>
          <w:sz w:val="28"/>
          <w:szCs w:val="28"/>
        </w:rPr>
        <w:t>а гортани (стридорозное дыхание</w:t>
      </w:r>
      <w:r w:rsidRPr="008C1444">
        <w:rPr>
          <w:color w:val="000000"/>
          <w:sz w:val="28"/>
          <w:szCs w:val="28"/>
        </w:rPr>
        <w:t>);</w:t>
      </w:r>
    </w:p>
    <w:p w:rsidR="008C1444" w:rsidRPr="008C1444" w:rsidRDefault="008C1444" w:rsidP="00F72CD4">
      <w:pPr>
        <w:pStyle w:val="aa"/>
        <w:numPr>
          <w:ilvl w:val="0"/>
          <w:numId w:val="140"/>
        </w:numPr>
        <w:spacing w:line="276" w:lineRule="auto"/>
        <w:ind w:left="567" w:hanging="283"/>
        <w:jc w:val="both"/>
        <w:rPr>
          <w:color w:val="000000"/>
          <w:sz w:val="28"/>
          <w:szCs w:val="28"/>
        </w:rPr>
      </w:pPr>
      <w:r w:rsidRPr="008C1444">
        <w:rPr>
          <w:color w:val="000000"/>
          <w:sz w:val="28"/>
          <w:szCs w:val="28"/>
        </w:rPr>
        <w:t>участие в акте дыхания вспомогательной мускулатуры;</w:t>
      </w:r>
    </w:p>
    <w:p w:rsidR="008C1444" w:rsidRPr="008C1444" w:rsidRDefault="008C1444" w:rsidP="00F72CD4">
      <w:pPr>
        <w:pStyle w:val="aa"/>
        <w:numPr>
          <w:ilvl w:val="0"/>
          <w:numId w:val="140"/>
        </w:numPr>
        <w:spacing w:line="276" w:lineRule="auto"/>
        <w:ind w:left="567" w:hanging="283"/>
        <w:jc w:val="both"/>
        <w:rPr>
          <w:color w:val="000000"/>
          <w:sz w:val="28"/>
          <w:szCs w:val="28"/>
        </w:rPr>
      </w:pPr>
      <w:r w:rsidRPr="008C1444">
        <w:rPr>
          <w:color w:val="000000"/>
          <w:sz w:val="28"/>
          <w:szCs w:val="28"/>
        </w:rPr>
        <w:t>измерени</w:t>
      </w:r>
      <w:r>
        <w:rPr>
          <w:color w:val="000000"/>
          <w:sz w:val="28"/>
          <w:szCs w:val="28"/>
        </w:rPr>
        <w:t>е пульса, АД</w:t>
      </w:r>
      <w:r w:rsidR="007841E4">
        <w:rPr>
          <w:color w:val="000000"/>
          <w:sz w:val="28"/>
          <w:szCs w:val="28"/>
        </w:rPr>
        <w:t>, ЧДД</w:t>
      </w:r>
      <w:r w:rsidRPr="008C1444">
        <w:rPr>
          <w:color w:val="000000"/>
          <w:sz w:val="28"/>
          <w:szCs w:val="28"/>
        </w:rPr>
        <w:t>, температуры тела;</w:t>
      </w:r>
    </w:p>
    <w:p w:rsidR="008C1444" w:rsidRPr="008C1444" w:rsidRDefault="008C1444" w:rsidP="00F72CD4">
      <w:pPr>
        <w:pStyle w:val="aa"/>
        <w:numPr>
          <w:ilvl w:val="0"/>
          <w:numId w:val="140"/>
        </w:numPr>
        <w:spacing w:line="276" w:lineRule="auto"/>
        <w:ind w:left="567" w:hanging="283"/>
        <w:jc w:val="both"/>
        <w:rPr>
          <w:color w:val="000000"/>
          <w:sz w:val="28"/>
          <w:szCs w:val="28"/>
        </w:rPr>
      </w:pPr>
      <w:r w:rsidRPr="008C1444">
        <w:rPr>
          <w:color w:val="000000"/>
          <w:sz w:val="28"/>
          <w:szCs w:val="28"/>
        </w:rPr>
        <w:t>аускультация л</w:t>
      </w:r>
      <w:r w:rsidR="007841E4">
        <w:rPr>
          <w:color w:val="000000"/>
          <w:sz w:val="28"/>
          <w:szCs w:val="28"/>
        </w:rPr>
        <w:t>ё</w:t>
      </w:r>
      <w:r w:rsidRPr="008C1444">
        <w:rPr>
          <w:color w:val="000000"/>
          <w:sz w:val="28"/>
          <w:szCs w:val="28"/>
        </w:rPr>
        <w:t>гких и сердца.</w:t>
      </w:r>
    </w:p>
    <w:p w:rsidR="008C1444" w:rsidRPr="007841E4" w:rsidRDefault="007841E4" w:rsidP="005445EB">
      <w:pPr>
        <w:pStyle w:val="aa"/>
        <w:widowControl/>
        <w:autoSpaceDE/>
        <w:autoSpaceDN/>
        <w:adjustRightInd/>
        <w:spacing w:line="276" w:lineRule="auto"/>
        <w:ind w:left="567"/>
        <w:jc w:val="both"/>
        <w:rPr>
          <w:b/>
          <w:i/>
          <w:color w:val="000000"/>
          <w:sz w:val="28"/>
          <w:szCs w:val="28"/>
        </w:rPr>
      </w:pPr>
      <w:r>
        <w:rPr>
          <w:i/>
          <w:color w:val="000000"/>
          <w:sz w:val="28"/>
          <w:szCs w:val="28"/>
        </w:rPr>
        <w:t>Кроме того, такие н</w:t>
      </w:r>
      <w:r w:rsidR="008C1444" w:rsidRPr="007841E4">
        <w:rPr>
          <w:i/>
          <w:color w:val="000000"/>
          <w:sz w:val="28"/>
          <w:szCs w:val="28"/>
        </w:rPr>
        <w:t>еобходимые инструментальные исследования</w:t>
      </w:r>
      <w:r>
        <w:rPr>
          <w:i/>
          <w:color w:val="000000"/>
          <w:sz w:val="28"/>
          <w:szCs w:val="28"/>
        </w:rPr>
        <w:t xml:space="preserve"> как</w:t>
      </w:r>
      <w:r w:rsidR="008C1444" w:rsidRPr="007841E4">
        <w:rPr>
          <w:b/>
          <w:i/>
          <w:color w:val="000000"/>
          <w:sz w:val="28"/>
          <w:szCs w:val="28"/>
        </w:rPr>
        <w:t xml:space="preserve">: </w:t>
      </w:r>
    </w:p>
    <w:p w:rsidR="008C1444" w:rsidRPr="007841E4" w:rsidRDefault="007841E4" w:rsidP="00F72CD4">
      <w:pPr>
        <w:pStyle w:val="aa"/>
        <w:widowControl/>
        <w:numPr>
          <w:ilvl w:val="0"/>
          <w:numId w:val="140"/>
        </w:numPr>
        <w:autoSpaceDE/>
        <w:autoSpaceDN/>
        <w:adjustRightInd/>
        <w:spacing w:line="276" w:lineRule="auto"/>
        <w:ind w:left="567" w:hanging="283"/>
        <w:jc w:val="both"/>
        <w:rPr>
          <w:color w:val="000000"/>
          <w:sz w:val="28"/>
          <w:szCs w:val="28"/>
        </w:rPr>
      </w:pPr>
      <w:r>
        <w:rPr>
          <w:b/>
          <w:color w:val="000000"/>
          <w:sz w:val="28"/>
          <w:szCs w:val="28"/>
        </w:rPr>
        <w:t>э</w:t>
      </w:r>
      <w:r w:rsidR="008C1444" w:rsidRPr="007841E4">
        <w:rPr>
          <w:color w:val="000000"/>
          <w:sz w:val="28"/>
          <w:szCs w:val="28"/>
        </w:rPr>
        <w:t>лектрокардиография;</w:t>
      </w:r>
    </w:p>
    <w:p w:rsidR="008C1444" w:rsidRPr="007841E4" w:rsidRDefault="007841E4" w:rsidP="00F72CD4">
      <w:pPr>
        <w:pStyle w:val="aa"/>
        <w:widowControl/>
        <w:numPr>
          <w:ilvl w:val="0"/>
          <w:numId w:val="140"/>
        </w:numPr>
        <w:autoSpaceDE/>
        <w:autoSpaceDN/>
        <w:adjustRightInd/>
        <w:spacing w:line="276" w:lineRule="auto"/>
        <w:ind w:left="567" w:hanging="283"/>
        <w:jc w:val="both"/>
        <w:rPr>
          <w:color w:val="000000"/>
          <w:sz w:val="28"/>
          <w:szCs w:val="28"/>
        </w:rPr>
      </w:pPr>
      <w:r>
        <w:rPr>
          <w:color w:val="000000"/>
          <w:sz w:val="28"/>
          <w:szCs w:val="28"/>
        </w:rPr>
        <w:t>п</w:t>
      </w:r>
      <w:r w:rsidR="008C1444" w:rsidRPr="007841E4">
        <w:rPr>
          <w:color w:val="000000"/>
          <w:sz w:val="28"/>
          <w:szCs w:val="28"/>
        </w:rPr>
        <w:t>ульсоксиметрия (измерение насыщения капиллярной крови кислородом).</w:t>
      </w:r>
    </w:p>
    <w:p w:rsidR="007841E4" w:rsidRDefault="007841E4" w:rsidP="005445EB">
      <w:pPr>
        <w:widowControl/>
        <w:autoSpaceDE/>
        <w:autoSpaceDN/>
        <w:adjustRightInd/>
        <w:spacing w:line="276" w:lineRule="auto"/>
        <w:rPr>
          <w:rFonts w:eastAsiaTheme="minorHAnsi" w:cstheme="minorBidi"/>
          <w:b/>
          <w:i/>
          <w:color w:val="000000"/>
          <w:sz w:val="28"/>
          <w:szCs w:val="28"/>
          <w:lang w:eastAsia="en-US"/>
        </w:rPr>
      </w:pPr>
    </w:p>
    <w:p w:rsidR="00D13B20" w:rsidRPr="00D13B20" w:rsidRDefault="00D13B20" w:rsidP="00D13B20">
      <w:pPr>
        <w:spacing w:line="276" w:lineRule="auto"/>
        <w:ind w:firstLine="709"/>
        <w:jc w:val="both"/>
        <w:rPr>
          <w:sz w:val="28"/>
          <w:szCs w:val="28"/>
          <w:lang w:eastAsia="en-US"/>
        </w:rPr>
      </w:pPr>
      <w:r w:rsidRPr="00D13B20">
        <w:rPr>
          <w:sz w:val="28"/>
          <w:szCs w:val="28"/>
          <w:lang w:eastAsia="en-US"/>
        </w:rPr>
        <w:t xml:space="preserve">По уровню декомпенсации систем дыхания и кровообращения, сознания, различают </w:t>
      </w:r>
      <w:r w:rsidRPr="00D13B20">
        <w:rPr>
          <w:b/>
          <w:i/>
          <w:sz w:val="28"/>
          <w:szCs w:val="28"/>
          <w:lang w:eastAsia="en-US"/>
        </w:rPr>
        <w:t>три стадии ОДН</w:t>
      </w:r>
      <w:r w:rsidRPr="00D13B20">
        <w:rPr>
          <w:sz w:val="28"/>
          <w:szCs w:val="28"/>
          <w:lang w:eastAsia="en-US"/>
        </w:rPr>
        <w:t>.</w:t>
      </w:r>
    </w:p>
    <w:p w:rsidR="00D13B20" w:rsidRPr="00351AF1" w:rsidRDefault="00D13B20" w:rsidP="00D13B20">
      <w:pPr>
        <w:spacing w:line="276" w:lineRule="auto"/>
        <w:ind w:firstLine="709"/>
        <w:jc w:val="both"/>
        <w:rPr>
          <w:sz w:val="28"/>
          <w:szCs w:val="28"/>
          <w:lang w:eastAsia="en-US"/>
        </w:rPr>
      </w:pPr>
      <w:proofErr w:type="gramStart"/>
      <w:r w:rsidRPr="00D13B20">
        <w:rPr>
          <w:i/>
          <w:sz w:val="28"/>
          <w:szCs w:val="28"/>
          <w:lang w:val="en-US" w:eastAsia="en-US"/>
        </w:rPr>
        <w:t>I</w:t>
      </w:r>
      <w:r w:rsidRPr="00D13B20">
        <w:rPr>
          <w:i/>
          <w:sz w:val="28"/>
          <w:szCs w:val="28"/>
          <w:lang w:eastAsia="en-US"/>
        </w:rPr>
        <w:t xml:space="preserve"> стадия ОДН.</w:t>
      </w:r>
      <w:proofErr w:type="gramEnd"/>
      <w:r w:rsidRPr="00D13B20">
        <w:rPr>
          <w:sz w:val="28"/>
          <w:szCs w:val="28"/>
          <w:lang w:eastAsia="en-US"/>
        </w:rPr>
        <w:t xml:space="preserve"> Пациент находится в сознании, жалуется на чувство нехватки воздуха, беспокоен, астеничен. Кожные покровы бледные, влажные, небольшой акроцианоз видимых слизистых. ЧДД до 30 в 1 мин, ЧСС до 110 в </w:t>
      </w:r>
      <w:r w:rsidR="007733BB">
        <w:rPr>
          <w:sz w:val="28"/>
          <w:szCs w:val="28"/>
          <w:lang w:eastAsia="en-US"/>
        </w:rPr>
        <w:br/>
      </w:r>
      <w:r w:rsidRPr="00D13B20">
        <w:rPr>
          <w:sz w:val="28"/>
          <w:szCs w:val="28"/>
          <w:lang w:eastAsia="en-US"/>
        </w:rPr>
        <w:t>1 мин, АД в норме или несколько повышено.</w:t>
      </w:r>
      <w:r w:rsidR="007457C9">
        <w:rPr>
          <w:sz w:val="28"/>
          <w:szCs w:val="28"/>
          <w:lang w:eastAsia="en-US"/>
        </w:rPr>
        <w:t xml:space="preserve"> </w:t>
      </w:r>
      <w:r w:rsidR="007457C9">
        <w:rPr>
          <w:sz w:val="28"/>
          <w:szCs w:val="28"/>
          <w:lang w:val="en-US" w:eastAsia="en-US"/>
        </w:rPr>
        <w:t>SpO</w:t>
      </w:r>
      <w:r w:rsidR="007457C9" w:rsidRPr="00351AF1">
        <w:rPr>
          <w:sz w:val="28"/>
          <w:szCs w:val="28"/>
          <w:vertAlign w:val="subscript"/>
          <w:lang w:eastAsia="en-US"/>
        </w:rPr>
        <w:t>2</w:t>
      </w:r>
      <w:r w:rsidR="007457C9" w:rsidRPr="00351AF1">
        <w:rPr>
          <w:sz w:val="28"/>
          <w:szCs w:val="28"/>
          <w:lang w:eastAsia="en-US"/>
        </w:rPr>
        <w:t xml:space="preserve"> - 94-90%</w:t>
      </w:r>
    </w:p>
    <w:p w:rsidR="00D13B20" w:rsidRPr="007457C9" w:rsidRDefault="00D13B20" w:rsidP="00D13B20">
      <w:pPr>
        <w:spacing w:line="276" w:lineRule="auto"/>
        <w:ind w:firstLine="709"/>
        <w:jc w:val="both"/>
        <w:rPr>
          <w:sz w:val="28"/>
          <w:szCs w:val="28"/>
          <w:lang w:eastAsia="en-US"/>
        </w:rPr>
      </w:pPr>
      <w:proofErr w:type="gramStart"/>
      <w:r w:rsidRPr="00D13B20">
        <w:rPr>
          <w:i/>
          <w:sz w:val="28"/>
          <w:szCs w:val="28"/>
          <w:lang w:val="en-US" w:eastAsia="en-US"/>
        </w:rPr>
        <w:t>II</w:t>
      </w:r>
      <w:r w:rsidRPr="00D13B20">
        <w:rPr>
          <w:i/>
          <w:sz w:val="28"/>
          <w:szCs w:val="28"/>
          <w:lang w:eastAsia="en-US"/>
        </w:rPr>
        <w:t xml:space="preserve"> стадия ОДН.</w:t>
      </w:r>
      <w:proofErr w:type="gramEnd"/>
      <w:r w:rsidRPr="00D13B20">
        <w:rPr>
          <w:sz w:val="28"/>
          <w:szCs w:val="28"/>
          <w:lang w:eastAsia="en-US"/>
        </w:rPr>
        <w:t xml:space="preserve"> Больной жалуется на выраженное удушье, возможно развитие психомоторного возбуждения, нарушение сознания, бреда, галлюцинаций. Кожные покровы влажные, цианотичные, нередко в сочетании с гиперемией. ЧДД 30-40 в 1 мин, ЧСС 120-140 в 1 мин нередко аритмия, регистрируется гипертензия.</w:t>
      </w:r>
      <w:r w:rsidR="007457C9" w:rsidRPr="007457C9">
        <w:rPr>
          <w:sz w:val="28"/>
          <w:szCs w:val="28"/>
          <w:lang w:eastAsia="en-US"/>
        </w:rPr>
        <w:t xml:space="preserve"> </w:t>
      </w:r>
      <w:r w:rsidR="007457C9">
        <w:rPr>
          <w:sz w:val="28"/>
          <w:szCs w:val="28"/>
          <w:lang w:val="en-US" w:eastAsia="en-US"/>
        </w:rPr>
        <w:t>SpO</w:t>
      </w:r>
      <w:r w:rsidR="007457C9" w:rsidRPr="00B15AD7">
        <w:rPr>
          <w:sz w:val="28"/>
          <w:szCs w:val="28"/>
          <w:vertAlign w:val="subscript"/>
          <w:lang w:eastAsia="en-US"/>
        </w:rPr>
        <w:t>2</w:t>
      </w:r>
      <w:r w:rsidR="007457C9" w:rsidRPr="00B15AD7">
        <w:rPr>
          <w:sz w:val="28"/>
          <w:szCs w:val="28"/>
          <w:lang w:eastAsia="en-US"/>
        </w:rPr>
        <w:t xml:space="preserve"> - </w:t>
      </w:r>
      <w:r w:rsidR="007457C9" w:rsidRPr="007457C9">
        <w:rPr>
          <w:sz w:val="28"/>
          <w:szCs w:val="28"/>
          <w:lang w:eastAsia="en-US"/>
        </w:rPr>
        <w:t>89-75%</w:t>
      </w:r>
    </w:p>
    <w:p w:rsidR="00D13B20" w:rsidRPr="007457C9" w:rsidRDefault="00D13B20" w:rsidP="00D13B20">
      <w:pPr>
        <w:spacing w:line="276" w:lineRule="auto"/>
        <w:ind w:firstLine="709"/>
        <w:jc w:val="both"/>
        <w:rPr>
          <w:sz w:val="28"/>
          <w:szCs w:val="28"/>
          <w:lang w:eastAsia="en-US"/>
        </w:rPr>
      </w:pPr>
      <w:proofErr w:type="gramStart"/>
      <w:r w:rsidRPr="00D13B20">
        <w:rPr>
          <w:i/>
          <w:sz w:val="28"/>
          <w:szCs w:val="28"/>
          <w:lang w:val="en-US" w:eastAsia="en-US"/>
        </w:rPr>
        <w:t>III</w:t>
      </w:r>
      <w:r w:rsidRPr="00D13B20">
        <w:rPr>
          <w:i/>
          <w:sz w:val="28"/>
          <w:szCs w:val="28"/>
          <w:lang w:eastAsia="en-US"/>
        </w:rPr>
        <w:t xml:space="preserve"> стадия ОДН.</w:t>
      </w:r>
      <w:proofErr w:type="gramEnd"/>
      <w:r w:rsidRPr="00D13B20">
        <w:rPr>
          <w:sz w:val="28"/>
          <w:szCs w:val="28"/>
          <w:lang w:eastAsia="en-US"/>
        </w:rPr>
        <w:t xml:space="preserve"> Сознание помрачено или отсутствует, </w:t>
      </w:r>
      <w:proofErr w:type="gramStart"/>
      <w:r w:rsidRPr="00D13B20">
        <w:rPr>
          <w:sz w:val="28"/>
          <w:szCs w:val="28"/>
          <w:lang w:eastAsia="en-US"/>
        </w:rPr>
        <w:t>возможно</w:t>
      </w:r>
      <w:proofErr w:type="gramEnd"/>
      <w:r w:rsidRPr="00D13B20">
        <w:rPr>
          <w:sz w:val="28"/>
          <w:szCs w:val="28"/>
          <w:lang w:eastAsia="en-US"/>
        </w:rPr>
        <w:t xml:space="preserve"> развитие судорожного синдрома из-за гипоксии мозга, наблюдается пятнистый цианоз, гипоксическое расширение зрачка с отсутствием реакции на свет. При прогрессировании процесса тахипное (ЧДД более 40 в 1 мин) переходит в брадипное (ЧДД менее 8 в 1 мин). Наблюдается гипотензия, тахиаритмии.</w:t>
      </w:r>
      <w:r w:rsidR="007457C9">
        <w:rPr>
          <w:sz w:val="28"/>
          <w:szCs w:val="28"/>
          <w:lang w:eastAsia="en-US"/>
        </w:rPr>
        <w:br/>
      </w:r>
      <w:proofErr w:type="gramStart"/>
      <w:r w:rsidR="007457C9">
        <w:rPr>
          <w:sz w:val="28"/>
          <w:szCs w:val="28"/>
          <w:lang w:val="en-US" w:eastAsia="en-US"/>
        </w:rPr>
        <w:t>SpO</w:t>
      </w:r>
      <w:r w:rsidR="007457C9" w:rsidRPr="007457C9">
        <w:rPr>
          <w:sz w:val="28"/>
          <w:szCs w:val="28"/>
          <w:vertAlign w:val="subscript"/>
          <w:lang w:eastAsia="en-US"/>
        </w:rPr>
        <w:t>2</w:t>
      </w:r>
      <w:r w:rsidR="007457C9" w:rsidRPr="007457C9">
        <w:rPr>
          <w:sz w:val="28"/>
          <w:szCs w:val="28"/>
          <w:lang w:eastAsia="en-US"/>
        </w:rPr>
        <w:t xml:space="preserve"> - </w:t>
      </w:r>
      <w:r w:rsidR="007457C9">
        <w:rPr>
          <w:sz w:val="28"/>
          <w:szCs w:val="28"/>
          <w:lang w:eastAsia="en-US"/>
        </w:rPr>
        <w:t xml:space="preserve">менее </w:t>
      </w:r>
      <w:r w:rsidR="007457C9" w:rsidRPr="007457C9">
        <w:rPr>
          <w:sz w:val="28"/>
          <w:szCs w:val="28"/>
          <w:lang w:eastAsia="en-US"/>
        </w:rPr>
        <w:t>75%</w:t>
      </w:r>
      <w:r w:rsidR="007457C9">
        <w:rPr>
          <w:sz w:val="28"/>
          <w:szCs w:val="28"/>
          <w:lang w:eastAsia="en-US"/>
        </w:rPr>
        <w:t>.</w:t>
      </w:r>
      <w:proofErr w:type="gramEnd"/>
    </w:p>
    <w:p w:rsidR="005445EB" w:rsidRPr="00D13B20" w:rsidRDefault="005445EB" w:rsidP="00D13B20">
      <w:pPr>
        <w:spacing w:line="276" w:lineRule="auto"/>
        <w:ind w:firstLine="709"/>
        <w:jc w:val="both"/>
        <w:rPr>
          <w:rFonts w:eastAsiaTheme="minorHAnsi" w:cstheme="minorBidi"/>
          <w:color w:val="000000"/>
          <w:sz w:val="28"/>
          <w:szCs w:val="28"/>
          <w:lang w:eastAsia="en-US"/>
        </w:rPr>
      </w:pPr>
    </w:p>
    <w:p w:rsidR="007841E4" w:rsidRPr="00D13B20" w:rsidRDefault="00737E3A" w:rsidP="00D13B20">
      <w:pPr>
        <w:spacing w:line="276" w:lineRule="auto"/>
        <w:ind w:firstLine="709"/>
        <w:jc w:val="both"/>
        <w:rPr>
          <w:rFonts w:eastAsiaTheme="minorHAnsi" w:cstheme="minorBidi"/>
          <w:b/>
          <w:color w:val="000000"/>
          <w:sz w:val="28"/>
          <w:szCs w:val="28"/>
          <w:lang w:eastAsia="en-US"/>
        </w:rPr>
      </w:pPr>
      <w:r w:rsidRPr="00D13B20">
        <w:rPr>
          <w:rFonts w:eastAsiaTheme="minorHAnsi" w:cstheme="minorBidi"/>
          <w:b/>
          <w:color w:val="000000"/>
          <w:sz w:val="28"/>
          <w:szCs w:val="28"/>
          <w:lang w:eastAsia="en-US"/>
        </w:rPr>
        <w:t>Основные принципы лечения ОДН на догоспитальном этапе:</w:t>
      </w:r>
    </w:p>
    <w:p w:rsidR="007841E4" w:rsidRPr="00A82F0E" w:rsidRDefault="007841E4" w:rsidP="00F72CD4">
      <w:pPr>
        <w:pStyle w:val="aa"/>
        <w:numPr>
          <w:ilvl w:val="0"/>
          <w:numId w:val="145"/>
        </w:numPr>
        <w:spacing w:line="276" w:lineRule="auto"/>
        <w:ind w:left="567" w:hanging="283"/>
        <w:jc w:val="both"/>
        <w:rPr>
          <w:rFonts w:eastAsiaTheme="minorHAnsi" w:cstheme="minorBidi"/>
          <w:color w:val="000000"/>
          <w:sz w:val="28"/>
          <w:szCs w:val="28"/>
          <w:lang w:eastAsia="en-US"/>
        </w:rPr>
      </w:pPr>
      <w:r w:rsidRPr="00A82F0E">
        <w:rPr>
          <w:rFonts w:eastAsiaTheme="minorHAnsi" w:cstheme="minorBidi"/>
          <w:color w:val="000000"/>
          <w:sz w:val="28"/>
          <w:szCs w:val="28"/>
          <w:lang w:eastAsia="en-US"/>
        </w:rPr>
        <w:t>восстановление проходимости дыхательных путей, нормализаци</w:t>
      </w:r>
      <w:r w:rsidR="00EF688C">
        <w:rPr>
          <w:rFonts w:eastAsiaTheme="minorHAnsi" w:cstheme="minorBidi"/>
          <w:color w:val="000000"/>
          <w:sz w:val="28"/>
          <w:szCs w:val="28"/>
          <w:lang w:eastAsia="en-US"/>
        </w:rPr>
        <w:t>я</w:t>
      </w:r>
      <w:r w:rsidRPr="00A82F0E">
        <w:rPr>
          <w:rFonts w:eastAsiaTheme="minorHAnsi" w:cstheme="minorBidi"/>
          <w:color w:val="000000"/>
          <w:sz w:val="28"/>
          <w:szCs w:val="28"/>
          <w:lang w:eastAsia="en-US"/>
        </w:rPr>
        <w:t xml:space="preserve"> газообмена и л</w:t>
      </w:r>
      <w:r w:rsidR="00737E3A" w:rsidRPr="00A82F0E">
        <w:rPr>
          <w:rFonts w:eastAsiaTheme="minorHAnsi" w:cstheme="minorBidi"/>
          <w:color w:val="000000"/>
          <w:sz w:val="28"/>
          <w:szCs w:val="28"/>
          <w:lang w:eastAsia="en-US"/>
        </w:rPr>
        <w:t>ё</w:t>
      </w:r>
      <w:r w:rsidRPr="00A82F0E">
        <w:rPr>
          <w:rFonts w:eastAsiaTheme="minorHAnsi" w:cstheme="minorBidi"/>
          <w:color w:val="000000"/>
          <w:sz w:val="28"/>
          <w:szCs w:val="28"/>
          <w:lang w:eastAsia="en-US"/>
        </w:rPr>
        <w:t>гочной вентиляции;</w:t>
      </w:r>
    </w:p>
    <w:p w:rsidR="007841E4" w:rsidRPr="00737E3A" w:rsidRDefault="007841E4" w:rsidP="00F72CD4">
      <w:pPr>
        <w:pStyle w:val="aa"/>
        <w:widowControl/>
        <w:numPr>
          <w:ilvl w:val="0"/>
          <w:numId w:val="141"/>
        </w:numPr>
        <w:autoSpaceDE/>
        <w:autoSpaceDN/>
        <w:adjustRightInd/>
        <w:spacing w:line="276" w:lineRule="auto"/>
        <w:ind w:left="567" w:hanging="283"/>
        <w:jc w:val="both"/>
        <w:rPr>
          <w:rFonts w:eastAsiaTheme="minorHAnsi" w:cstheme="minorBidi"/>
          <w:color w:val="000000"/>
          <w:sz w:val="28"/>
          <w:szCs w:val="28"/>
          <w:lang w:eastAsia="en-US"/>
        </w:rPr>
      </w:pPr>
      <w:r w:rsidRPr="00737E3A">
        <w:rPr>
          <w:rFonts w:eastAsiaTheme="minorHAnsi" w:cstheme="minorBidi"/>
          <w:color w:val="000000"/>
          <w:sz w:val="28"/>
          <w:szCs w:val="28"/>
          <w:lang w:eastAsia="en-US"/>
        </w:rPr>
        <w:t>определение и устранение главных причин развития синдрома ОДН;</w:t>
      </w:r>
    </w:p>
    <w:p w:rsidR="007841E4" w:rsidRPr="00737E3A" w:rsidRDefault="007841E4" w:rsidP="00F72CD4">
      <w:pPr>
        <w:pStyle w:val="aa"/>
        <w:widowControl/>
        <w:numPr>
          <w:ilvl w:val="0"/>
          <w:numId w:val="141"/>
        </w:numPr>
        <w:autoSpaceDE/>
        <w:autoSpaceDN/>
        <w:adjustRightInd/>
        <w:spacing w:line="276" w:lineRule="auto"/>
        <w:ind w:left="567" w:hanging="283"/>
        <w:jc w:val="both"/>
        <w:rPr>
          <w:rFonts w:eastAsiaTheme="minorHAnsi" w:cstheme="minorBidi"/>
          <w:color w:val="000000"/>
          <w:sz w:val="28"/>
          <w:szCs w:val="28"/>
          <w:lang w:eastAsia="en-US"/>
        </w:rPr>
      </w:pPr>
      <w:r w:rsidRPr="00737E3A">
        <w:rPr>
          <w:rFonts w:eastAsiaTheme="minorHAnsi" w:cstheme="minorBidi"/>
          <w:color w:val="000000"/>
          <w:sz w:val="28"/>
          <w:szCs w:val="28"/>
          <w:lang w:eastAsia="en-US"/>
        </w:rPr>
        <w:t>устранение нарушений системы кровообращения;</w:t>
      </w:r>
    </w:p>
    <w:p w:rsidR="007841E4" w:rsidRPr="00737E3A" w:rsidRDefault="007841E4" w:rsidP="00F72CD4">
      <w:pPr>
        <w:pStyle w:val="aa"/>
        <w:widowControl/>
        <w:numPr>
          <w:ilvl w:val="0"/>
          <w:numId w:val="141"/>
        </w:numPr>
        <w:autoSpaceDE/>
        <w:autoSpaceDN/>
        <w:adjustRightInd/>
        <w:spacing w:line="276" w:lineRule="auto"/>
        <w:ind w:left="567" w:hanging="283"/>
        <w:jc w:val="both"/>
        <w:rPr>
          <w:rFonts w:eastAsiaTheme="minorHAnsi" w:cstheme="minorBidi"/>
          <w:color w:val="000000"/>
          <w:sz w:val="28"/>
          <w:szCs w:val="28"/>
          <w:lang w:eastAsia="en-US"/>
        </w:rPr>
      </w:pPr>
      <w:r w:rsidRPr="00737E3A">
        <w:rPr>
          <w:rFonts w:eastAsiaTheme="minorHAnsi" w:cstheme="minorBidi"/>
          <w:color w:val="000000"/>
          <w:sz w:val="28"/>
          <w:szCs w:val="28"/>
          <w:lang w:eastAsia="en-US"/>
        </w:rPr>
        <w:t>симптоматическая терапия, направленная на коррекцию КОС, обезболивание, устранение гип</w:t>
      </w:r>
      <w:proofErr w:type="gramStart"/>
      <w:r w:rsidRPr="00737E3A">
        <w:rPr>
          <w:rFonts w:eastAsiaTheme="minorHAnsi" w:cstheme="minorBidi"/>
          <w:color w:val="000000"/>
          <w:sz w:val="28"/>
          <w:szCs w:val="28"/>
          <w:lang w:eastAsia="en-US"/>
        </w:rPr>
        <w:t>о-</w:t>
      </w:r>
      <w:proofErr w:type="gramEnd"/>
      <w:r w:rsidRPr="00737E3A">
        <w:rPr>
          <w:rFonts w:eastAsiaTheme="minorHAnsi" w:cstheme="minorBidi"/>
          <w:color w:val="000000"/>
          <w:sz w:val="28"/>
          <w:szCs w:val="28"/>
          <w:lang w:eastAsia="en-US"/>
        </w:rPr>
        <w:t xml:space="preserve"> или гиперволемии и пр.</w:t>
      </w:r>
    </w:p>
    <w:p w:rsidR="008C1444" w:rsidRPr="008C1444" w:rsidRDefault="008C1444" w:rsidP="005445EB">
      <w:pPr>
        <w:widowControl/>
        <w:autoSpaceDE/>
        <w:autoSpaceDN/>
        <w:adjustRightInd/>
        <w:spacing w:line="276" w:lineRule="auto"/>
        <w:jc w:val="both"/>
        <w:rPr>
          <w:rFonts w:eastAsiaTheme="minorHAnsi" w:cstheme="minorBidi"/>
          <w:b/>
          <w:bCs/>
          <w:i/>
          <w:color w:val="000000"/>
          <w:sz w:val="28"/>
          <w:szCs w:val="28"/>
          <w:lang w:eastAsia="en-US"/>
        </w:rPr>
      </w:pPr>
    </w:p>
    <w:p w:rsidR="001A4538" w:rsidRDefault="001A4538" w:rsidP="005445EB">
      <w:pPr>
        <w:pStyle w:val="aa"/>
        <w:widowControl/>
        <w:autoSpaceDE/>
        <w:autoSpaceDN/>
        <w:adjustRightInd/>
        <w:spacing w:line="276" w:lineRule="auto"/>
        <w:ind w:left="0" w:firstLine="709"/>
        <w:jc w:val="both"/>
        <w:rPr>
          <w:color w:val="000000"/>
          <w:sz w:val="28"/>
          <w:szCs w:val="28"/>
        </w:rPr>
      </w:pPr>
      <w:r>
        <w:rPr>
          <w:color w:val="000000"/>
          <w:sz w:val="28"/>
          <w:szCs w:val="28"/>
        </w:rPr>
        <w:t xml:space="preserve">При отсутствии видимых признаков дыхания необходимо </w:t>
      </w:r>
      <w:r>
        <w:rPr>
          <w:rFonts w:eastAsiaTheme="minorHAnsi" w:cstheme="minorBidi"/>
          <w:color w:val="000000"/>
          <w:sz w:val="28"/>
          <w:szCs w:val="28"/>
          <w:lang w:eastAsia="en-US"/>
        </w:rPr>
        <w:t>восстановить проходимость</w:t>
      </w:r>
      <w:r w:rsidRPr="00A82F0E">
        <w:rPr>
          <w:rFonts w:eastAsiaTheme="minorHAnsi" w:cstheme="minorBidi"/>
          <w:color w:val="000000"/>
          <w:sz w:val="28"/>
          <w:szCs w:val="28"/>
          <w:lang w:eastAsia="en-US"/>
        </w:rPr>
        <w:t xml:space="preserve"> дыхательных путей</w:t>
      </w:r>
      <w:r>
        <w:rPr>
          <w:color w:val="000000"/>
          <w:sz w:val="28"/>
          <w:szCs w:val="28"/>
        </w:rPr>
        <w:t xml:space="preserve"> (выполнить тройной приём)</w:t>
      </w:r>
      <w:r w:rsidR="004B1A80">
        <w:rPr>
          <w:color w:val="000000"/>
          <w:sz w:val="28"/>
          <w:szCs w:val="28"/>
        </w:rPr>
        <w:t xml:space="preserve">. При этом могут быть получены следующие результаты: самостоятельное </w:t>
      </w:r>
      <w:r>
        <w:rPr>
          <w:color w:val="000000"/>
          <w:sz w:val="28"/>
          <w:szCs w:val="28"/>
        </w:rPr>
        <w:t xml:space="preserve"> </w:t>
      </w:r>
      <w:r w:rsidR="004B1A80">
        <w:rPr>
          <w:color w:val="000000"/>
          <w:sz w:val="28"/>
          <w:szCs w:val="28"/>
        </w:rPr>
        <w:t>дыхание есть или – нет.</w:t>
      </w:r>
    </w:p>
    <w:p w:rsidR="004B1A80" w:rsidRDefault="004B1A80" w:rsidP="005445EB">
      <w:pPr>
        <w:pStyle w:val="aa"/>
        <w:widowControl/>
        <w:autoSpaceDE/>
        <w:autoSpaceDN/>
        <w:adjustRightInd/>
        <w:spacing w:line="276" w:lineRule="auto"/>
        <w:ind w:left="0" w:firstLine="709"/>
        <w:jc w:val="both"/>
        <w:rPr>
          <w:b/>
          <w:color w:val="000000"/>
          <w:sz w:val="28"/>
          <w:szCs w:val="28"/>
        </w:rPr>
      </w:pPr>
      <w:r w:rsidRPr="004B1A80">
        <w:rPr>
          <w:b/>
          <w:color w:val="000000"/>
          <w:sz w:val="28"/>
          <w:szCs w:val="28"/>
        </w:rPr>
        <w:lastRenderedPageBreak/>
        <w:t>При отсутствии самост</w:t>
      </w:r>
      <w:r w:rsidR="00974EA2">
        <w:rPr>
          <w:b/>
          <w:color w:val="000000"/>
          <w:sz w:val="28"/>
          <w:szCs w:val="28"/>
        </w:rPr>
        <w:t>оятельного дыхания:</w:t>
      </w:r>
    </w:p>
    <w:p w:rsidR="004B1A80" w:rsidRDefault="004B1A80" w:rsidP="00F72CD4">
      <w:pPr>
        <w:pStyle w:val="aa"/>
        <w:widowControl/>
        <w:numPr>
          <w:ilvl w:val="0"/>
          <w:numId w:val="147"/>
        </w:numPr>
        <w:autoSpaceDE/>
        <w:autoSpaceDN/>
        <w:adjustRightInd/>
        <w:spacing w:line="276" w:lineRule="auto"/>
        <w:ind w:left="567" w:hanging="283"/>
        <w:jc w:val="both"/>
        <w:rPr>
          <w:color w:val="000000"/>
          <w:sz w:val="28"/>
          <w:szCs w:val="28"/>
        </w:rPr>
      </w:pPr>
      <w:r>
        <w:rPr>
          <w:color w:val="000000"/>
          <w:sz w:val="28"/>
          <w:szCs w:val="28"/>
        </w:rPr>
        <w:t>п</w:t>
      </w:r>
      <w:r w:rsidRPr="004B1A80">
        <w:rPr>
          <w:color w:val="000000"/>
          <w:sz w:val="28"/>
          <w:szCs w:val="28"/>
        </w:rPr>
        <w:t>риступить к ИВЛ</w:t>
      </w:r>
      <w:r w:rsidR="00974EA2">
        <w:rPr>
          <w:color w:val="000000"/>
          <w:sz w:val="28"/>
          <w:szCs w:val="28"/>
        </w:rPr>
        <w:t xml:space="preserve">: </w:t>
      </w:r>
      <w:r w:rsidRPr="00B03BE2">
        <w:rPr>
          <w:b/>
          <w:i/>
          <w:color w:val="000000"/>
          <w:sz w:val="28"/>
          <w:szCs w:val="28"/>
        </w:rPr>
        <w:t>рот-рот</w:t>
      </w:r>
      <w:r w:rsidR="00974EA2">
        <w:rPr>
          <w:color w:val="000000"/>
          <w:sz w:val="28"/>
          <w:szCs w:val="28"/>
        </w:rPr>
        <w:t xml:space="preserve"> (</w:t>
      </w:r>
      <w:r w:rsidR="001E2D7A">
        <w:rPr>
          <w:color w:val="000000"/>
          <w:sz w:val="28"/>
          <w:szCs w:val="28"/>
        </w:rPr>
        <w:t xml:space="preserve">выдыхаемым </w:t>
      </w:r>
      <w:r w:rsidR="00974EA2">
        <w:rPr>
          <w:color w:val="000000"/>
          <w:sz w:val="28"/>
          <w:szCs w:val="28"/>
        </w:rPr>
        <w:t>воздухом)</w:t>
      </w:r>
      <w:r>
        <w:rPr>
          <w:color w:val="000000"/>
          <w:sz w:val="28"/>
          <w:szCs w:val="28"/>
        </w:rPr>
        <w:t xml:space="preserve">, </w:t>
      </w:r>
      <w:r w:rsidRPr="00B03BE2">
        <w:rPr>
          <w:b/>
          <w:i/>
          <w:color w:val="000000"/>
          <w:sz w:val="28"/>
          <w:szCs w:val="28"/>
        </w:rPr>
        <w:t>руч</w:t>
      </w:r>
      <w:r w:rsidR="00974EA2" w:rsidRPr="00B03BE2">
        <w:rPr>
          <w:b/>
          <w:i/>
          <w:color w:val="000000"/>
          <w:sz w:val="28"/>
          <w:szCs w:val="28"/>
        </w:rPr>
        <w:t>ным</w:t>
      </w:r>
      <w:r w:rsidR="00974EA2">
        <w:rPr>
          <w:color w:val="000000"/>
          <w:sz w:val="28"/>
          <w:szCs w:val="28"/>
        </w:rPr>
        <w:t xml:space="preserve"> или </w:t>
      </w:r>
      <w:r w:rsidR="00974EA2" w:rsidRPr="00B03BE2">
        <w:rPr>
          <w:b/>
          <w:i/>
          <w:color w:val="000000"/>
          <w:sz w:val="28"/>
          <w:szCs w:val="28"/>
        </w:rPr>
        <w:t>автоматическим</w:t>
      </w:r>
      <w:r w:rsidR="00974EA2">
        <w:rPr>
          <w:color w:val="000000"/>
          <w:sz w:val="28"/>
          <w:szCs w:val="28"/>
        </w:rPr>
        <w:t xml:space="preserve"> </w:t>
      </w:r>
      <w:r w:rsidR="00974EA2" w:rsidRPr="00B03BE2">
        <w:rPr>
          <w:b/>
          <w:i/>
          <w:color w:val="000000"/>
          <w:sz w:val="28"/>
          <w:szCs w:val="28"/>
        </w:rPr>
        <w:t>аппаратом ИВЛ</w:t>
      </w:r>
      <w:r w:rsidR="00974EA2">
        <w:rPr>
          <w:color w:val="000000"/>
          <w:sz w:val="28"/>
          <w:szCs w:val="28"/>
        </w:rPr>
        <w:t xml:space="preserve"> (100% кислород</w:t>
      </w:r>
      <w:r>
        <w:rPr>
          <w:color w:val="000000"/>
          <w:sz w:val="28"/>
          <w:szCs w:val="28"/>
        </w:rPr>
        <w:t>)</w:t>
      </w:r>
      <w:r w:rsidR="00974EA2">
        <w:rPr>
          <w:color w:val="000000"/>
          <w:sz w:val="28"/>
          <w:szCs w:val="28"/>
        </w:rPr>
        <w:t>;</w:t>
      </w:r>
    </w:p>
    <w:p w:rsidR="00974EA2" w:rsidRDefault="00974EA2" w:rsidP="00F72CD4">
      <w:pPr>
        <w:pStyle w:val="aa"/>
        <w:widowControl/>
        <w:numPr>
          <w:ilvl w:val="0"/>
          <w:numId w:val="147"/>
        </w:numPr>
        <w:autoSpaceDE/>
        <w:autoSpaceDN/>
        <w:adjustRightInd/>
        <w:spacing w:line="276" w:lineRule="auto"/>
        <w:ind w:left="567" w:hanging="283"/>
        <w:jc w:val="both"/>
        <w:rPr>
          <w:color w:val="000000"/>
          <w:sz w:val="28"/>
          <w:szCs w:val="28"/>
        </w:rPr>
      </w:pPr>
      <w:r>
        <w:rPr>
          <w:color w:val="000000"/>
          <w:sz w:val="28"/>
          <w:szCs w:val="28"/>
        </w:rPr>
        <w:t>использовать медицинские предметы для обеспечения</w:t>
      </w:r>
      <w:r w:rsidRPr="00974EA2">
        <w:t xml:space="preserve"> </w:t>
      </w:r>
      <w:r>
        <w:rPr>
          <w:color w:val="000000"/>
          <w:sz w:val="28"/>
          <w:szCs w:val="28"/>
        </w:rPr>
        <w:t>проходимости</w:t>
      </w:r>
      <w:r w:rsidRPr="00974EA2">
        <w:rPr>
          <w:color w:val="000000"/>
          <w:sz w:val="28"/>
          <w:szCs w:val="28"/>
        </w:rPr>
        <w:t xml:space="preserve"> дыхательных путей</w:t>
      </w:r>
      <w:r>
        <w:rPr>
          <w:color w:val="000000"/>
          <w:sz w:val="28"/>
          <w:szCs w:val="28"/>
        </w:rPr>
        <w:t xml:space="preserve">. </w:t>
      </w:r>
    </w:p>
    <w:p w:rsidR="00974EA2" w:rsidRPr="009A5429" w:rsidRDefault="009A5429" w:rsidP="005445EB">
      <w:pPr>
        <w:pStyle w:val="aa"/>
        <w:widowControl/>
        <w:autoSpaceDE/>
        <w:autoSpaceDN/>
        <w:adjustRightInd/>
        <w:spacing w:line="276" w:lineRule="auto"/>
        <w:ind w:left="0" w:firstLine="709"/>
        <w:jc w:val="both"/>
        <w:rPr>
          <w:b/>
          <w:color w:val="000000"/>
          <w:sz w:val="28"/>
          <w:szCs w:val="28"/>
        </w:rPr>
      </w:pPr>
      <w:r w:rsidRPr="009A5429">
        <w:rPr>
          <w:b/>
          <w:color w:val="000000"/>
          <w:sz w:val="28"/>
          <w:szCs w:val="28"/>
        </w:rPr>
        <w:t xml:space="preserve">При </w:t>
      </w:r>
      <w:r>
        <w:rPr>
          <w:b/>
          <w:color w:val="000000"/>
          <w:sz w:val="28"/>
          <w:szCs w:val="28"/>
        </w:rPr>
        <w:t>наличии</w:t>
      </w:r>
      <w:r w:rsidRPr="009A5429">
        <w:rPr>
          <w:b/>
          <w:color w:val="000000"/>
          <w:sz w:val="28"/>
          <w:szCs w:val="28"/>
        </w:rPr>
        <w:t xml:space="preserve"> самостоятельного дыхания:</w:t>
      </w:r>
    </w:p>
    <w:p w:rsidR="008645DB" w:rsidRDefault="008645DB" w:rsidP="00F72CD4">
      <w:pPr>
        <w:pStyle w:val="aa"/>
        <w:widowControl/>
        <w:numPr>
          <w:ilvl w:val="0"/>
          <w:numId w:val="148"/>
        </w:numPr>
        <w:autoSpaceDE/>
        <w:autoSpaceDN/>
        <w:adjustRightInd/>
        <w:spacing w:line="276" w:lineRule="auto"/>
        <w:ind w:left="567" w:hanging="283"/>
        <w:jc w:val="both"/>
        <w:rPr>
          <w:color w:val="000000"/>
          <w:sz w:val="28"/>
          <w:szCs w:val="28"/>
        </w:rPr>
      </w:pPr>
      <w:r>
        <w:rPr>
          <w:color w:val="000000"/>
          <w:sz w:val="28"/>
          <w:szCs w:val="28"/>
        </w:rPr>
        <w:t>уложить пострадавшего в боковое стабильное положение (при отсутствии повреждений костного остова);</w:t>
      </w:r>
    </w:p>
    <w:p w:rsidR="009A5429" w:rsidRDefault="009A5429" w:rsidP="00F72CD4">
      <w:pPr>
        <w:pStyle w:val="aa"/>
        <w:widowControl/>
        <w:numPr>
          <w:ilvl w:val="0"/>
          <w:numId w:val="148"/>
        </w:numPr>
        <w:autoSpaceDE/>
        <w:autoSpaceDN/>
        <w:adjustRightInd/>
        <w:spacing w:line="276" w:lineRule="auto"/>
        <w:ind w:left="567" w:hanging="283"/>
        <w:jc w:val="both"/>
        <w:rPr>
          <w:color w:val="000000"/>
          <w:sz w:val="28"/>
          <w:szCs w:val="28"/>
        </w:rPr>
      </w:pPr>
      <w:r w:rsidRPr="009A5429">
        <w:rPr>
          <w:color w:val="000000"/>
          <w:sz w:val="28"/>
          <w:szCs w:val="28"/>
        </w:rPr>
        <w:t>использовать медицинские предметы для обеспечения</w:t>
      </w:r>
      <w:r>
        <w:rPr>
          <w:color w:val="000000"/>
          <w:sz w:val="28"/>
          <w:szCs w:val="28"/>
        </w:rPr>
        <w:t xml:space="preserve"> проходимости дыхательных путей</w:t>
      </w:r>
      <w:r w:rsidR="008645DB">
        <w:rPr>
          <w:color w:val="000000"/>
          <w:sz w:val="28"/>
          <w:szCs w:val="28"/>
        </w:rPr>
        <w:t xml:space="preserve"> (</w:t>
      </w:r>
      <w:r w:rsidR="008645DB">
        <w:rPr>
          <w:rFonts w:eastAsia="Calibri"/>
          <w:sz w:val="28"/>
          <w:szCs w:val="28"/>
          <w:lang w:eastAsia="en-US"/>
        </w:rPr>
        <w:t xml:space="preserve">ларингеальная маска, комбинированная трубка, коникотомия и </w:t>
      </w:r>
      <w:proofErr w:type="gramStart"/>
      <w:r w:rsidR="008645DB">
        <w:rPr>
          <w:rFonts w:eastAsia="Calibri"/>
          <w:sz w:val="28"/>
          <w:szCs w:val="28"/>
          <w:lang w:eastAsia="en-US"/>
        </w:rPr>
        <w:t>др</w:t>
      </w:r>
      <w:proofErr w:type="gramEnd"/>
      <w:r w:rsidR="008645DB">
        <w:rPr>
          <w:color w:val="000000"/>
          <w:sz w:val="28"/>
          <w:szCs w:val="28"/>
        </w:rPr>
        <w:t>)</w:t>
      </w:r>
      <w:r>
        <w:rPr>
          <w:color w:val="000000"/>
          <w:sz w:val="28"/>
          <w:szCs w:val="28"/>
        </w:rPr>
        <w:t>;</w:t>
      </w:r>
    </w:p>
    <w:p w:rsidR="009A5429" w:rsidRPr="009A5429" w:rsidRDefault="009A5429" w:rsidP="00F72CD4">
      <w:pPr>
        <w:pStyle w:val="aa"/>
        <w:widowControl/>
        <w:numPr>
          <w:ilvl w:val="0"/>
          <w:numId w:val="148"/>
        </w:numPr>
        <w:autoSpaceDE/>
        <w:autoSpaceDN/>
        <w:adjustRightInd/>
        <w:spacing w:line="276" w:lineRule="auto"/>
        <w:ind w:left="567" w:hanging="283"/>
        <w:jc w:val="both"/>
        <w:rPr>
          <w:color w:val="000000"/>
          <w:sz w:val="28"/>
          <w:szCs w:val="28"/>
        </w:rPr>
      </w:pPr>
      <w:r w:rsidRPr="009A5429">
        <w:rPr>
          <w:color w:val="000000"/>
          <w:sz w:val="28"/>
          <w:szCs w:val="28"/>
        </w:rPr>
        <w:t>обеспечить подачу кислорода.</w:t>
      </w:r>
    </w:p>
    <w:p w:rsidR="00F86CF7" w:rsidRDefault="009A5429" w:rsidP="009A5429">
      <w:pPr>
        <w:pStyle w:val="aa"/>
        <w:widowControl/>
        <w:autoSpaceDE/>
        <w:autoSpaceDN/>
        <w:adjustRightInd/>
        <w:spacing w:line="276" w:lineRule="auto"/>
        <w:ind w:left="0" w:firstLine="708"/>
        <w:jc w:val="both"/>
        <w:rPr>
          <w:color w:val="000000"/>
          <w:sz w:val="28"/>
          <w:szCs w:val="28"/>
        </w:rPr>
      </w:pPr>
      <w:r>
        <w:rPr>
          <w:color w:val="000000"/>
          <w:sz w:val="28"/>
          <w:szCs w:val="28"/>
        </w:rPr>
        <w:t>Кислородотерапи</w:t>
      </w:r>
      <w:r w:rsidR="00737E3A" w:rsidRPr="00737E3A">
        <w:rPr>
          <w:color w:val="000000"/>
          <w:sz w:val="28"/>
          <w:szCs w:val="28"/>
        </w:rPr>
        <w:t xml:space="preserve">я </w:t>
      </w:r>
      <w:proofErr w:type="gramStart"/>
      <w:r w:rsidR="00737E3A" w:rsidRPr="00737E3A">
        <w:rPr>
          <w:color w:val="000000"/>
          <w:sz w:val="28"/>
          <w:szCs w:val="28"/>
        </w:rPr>
        <w:t>показана</w:t>
      </w:r>
      <w:proofErr w:type="gramEnd"/>
      <w:r w:rsidR="00737E3A" w:rsidRPr="00737E3A">
        <w:rPr>
          <w:color w:val="000000"/>
          <w:sz w:val="28"/>
          <w:szCs w:val="28"/>
        </w:rPr>
        <w:t xml:space="preserve"> при </w:t>
      </w:r>
      <w:r w:rsidR="00737E3A">
        <w:rPr>
          <w:color w:val="000000"/>
          <w:sz w:val="28"/>
          <w:szCs w:val="28"/>
        </w:rPr>
        <w:t>SрO</w:t>
      </w:r>
      <w:r w:rsidR="00737E3A" w:rsidRPr="00737E3A">
        <w:rPr>
          <w:color w:val="000000"/>
          <w:sz w:val="28"/>
          <w:szCs w:val="28"/>
          <w:vertAlign w:val="subscript"/>
        </w:rPr>
        <w:t>2</w:t>
      </w:r>
      <w:r w:rsidR="00737E3A" w:rsidRPr="00737E3A">
        <w:rPr>
          <w:color w:val="000000"/>
          <w:sz w:val="28"/>
          <w:szCs w:val="28"/>
        </w:rPr>
        <w:t xml:space="preserve"> менее 92% и кли</w:t>
      </w:r>
      <w:r w:rsidR="00737E3A">
        <w:rPr>
          <w:color w:val="000000"/>
          <w:sz w:val="28"/>
          <w:szCs w:val="28"/>
        </w:rPr>
        <w:t>нических признаках гипоксемии с ц</w:t>
      </w:r>
      <w:r w:rsidR="00737E3A" w:rsidRPr="00737E3A">
        <w:rPr>
          <w:color w:val="000000"/>
          <w:sz w:val="28"/>
          <w:szCs w:val="28"/>
        </w:rPr>
        <w:t>ель</w:t>
      </w:r>
      <w:r w:rsidR="00737E3A">
        <w:rPr>
          <w:color w:val="000000"/>
          <w:sz w:val="28"/>
          <w:szCs w:val="28"/>
        </w:rPr>
        <w:t>ю</w:t>
      </w:r>
      <w:r w:rsidR="00737E3A" w:rsidRPr="00737E3A">
        <w:rPr>
          <w:color w:val="000000"/>
          <w:sz w:val="28"/>
          <w:szCs w:val="28"/>
        </w:rPr>
        <w:t xml:space="preserve"> добиться значений SрO</w:t>
      </w:r>
      <w:r w:rsidR="00737E3A" w:rsidRPr="00737E3A">
        <w:rPr>
          <w:color w:val="000000"/>
          <w:sz w:val="28"/>
          <w:szCs w:val="28"/>
          <w:vertAlign w:val="subscript"/>
        </w:rPr>
        <w:t>2</w:t>
      </w:r>
      <w:r w:rsidR="00737E3A" w:rsidRPr="00737E3A">
        <w:rPr>
          <w:color w:val="000000"/>
          <w:sz w:val="28"/>
          <w:szCs w:val="28"/>
        </w:rPr>
        <w:t xml:space="preserve"> выше 92%. При таком значении SрO</w:t>
      </w:r>
      <w:r w:rsidR="00737E3A" w:rsidRPr="00F86CF7">
        <w:rPr>
          <w:color w:val="000000"/>
          <w:sz w:val="28"/>
          <w:szCs w:val="28"/>
          <w:vertAlign w:val="subscript"/>
        </w:rPr>
        <w:t>2</w:t>
      </w:r>
      <w:r w:rsidR="00737E3A" w:rsidRPr="00737E3A">
        <w:rPr>
          <w:color w:val="000000"/>
          <w:sz w:val="28"/>
          <w:szCs w:val="28"/>
        </w:rPr>
        <w:t xml:space="preserve"> достигается удовлетворительный транспорт кислорода тканям. </w:t>
      </w:r>
    </w:p>
    <w:p w:rsidR="00237FF5" w:rsidRDefault="00F86CF7" w:rsidP="00737E3A">
      <w:pPr>
        <w:pStyle w:val="aa"/>
        <w:widowControl/>
        <w:autoSpaceDE/>
        <w:autoSpaceDN/>
        <w:adjustRightInd/>
        <w:spacing w:line="276" w:lineRule="auto"/>
        <w:ind w:left="0" w:firstLine="709"/>
        <w:jc w:val="both"/>
        <w:rPr>
          <w:color w:val="000000"/>
          <w:sz w:val="28"/>
          <w:szCs w:val="28"/>
        </w:rPr>
      </w:pPr>
      <w:r>
        <w:rPr>
          <w:color w:val="000000"/>
          <w:sz w:val="28"/>
          <w:szCs w:val="28"/>
        </w:rPr>
        <w:t>И</w:t>
      </w:r>
      <w:r w:rsidR="00737E3A" w:rsidRPr="00737E3A">
        <w:rPr>
          <w:color w:val="000000"/>
          <w:sz w:val="28"/>
          <w:szCs w:val="28"/>
        </w:rPr>
        <w:t xml:space="preserve">сточником кислорода служит специальный баллон с редуктором-ингалятором, обеспеченным дозиметром объемной скорости потока газа </w:t>
      </w:r>
      <w:proofErr w:type="gramStart"/>
      <w:r w:rsidR="00737E3A" w:rsidRPr="00737E3A">
        <w:rPr>
          <w:color w:val="000000"/>
          <w:sz w:val="28"/>
          <w:szCs w:val="28"/>
        </w:rPr>
        <w:t>л</w:t>
      </w:r>
      <w:proofErr w:type="gramEnd"/>
      <w:r w:rsidR="00737E3A" w:rsidRPr="00737E3A">
        <w:rPr>
          <w:color w:val="000000"/>
          <w:sz w:val="28"/>
          <w:szCs w:val="28"/>
        </w:rPr>
        <w:t>/мин. Объемную скорость подачи кислорода регулируют</w:t>
      </w:r>
      <w:r w:rsidR="00B51929">
        <w:rPr>
          <w:color w:val="000000"/>
          <w:sz w:val="28"/>
          <w:szCs w:val="28"/>
        </w:rPr>
        <w:t xml:space="preserve"> так</w:t>
      </w:r>
      <w:r w:rsidR="00737E3A" w:rsidRPr="00737E3A">
        <w:rPr>
          <w:color w:val="000000"/>
          <w:sz w:val="28"/>
          <w:szCs w:val="28"/>
        </w:rPr>
        <w:t>, чтобы достичь значения SрO</w:t>
      </w:r>
      <w:r w:rsidR="00737E3A" w:rsidRPr="00737E3A">
        <w:rPr>
          <w:color w:val="000000"/>
          <w:sz w:val="28"/>
          <w:szCs w:val="28"/>
          <w:vertAlign w:val="subscript"/>
        </w:rPr>
        <w:t>2</w:t>
      </w:r>
      <w:r>
        <w:rPr>
          <w:color w:val="000000"/>
          <w:sz w:val="28"/>
          <w:szCs w:val="28"/>
        </w:rPr>
        <w:t xml:space="preserve"> превышающим 92%.</w:t>
      </w:r>
    </w:p>
    <w:p w:rsidR="00C012D6" w:rsidRPr="00C012D6" w:rsidRDefault="00C012D6" w:rsidP="00C012D6">
      <w:pPr>
        <w:widowControl/>
        <w:autoSpaceDE/>
        <w:autoSpaceDN/>
        <w:adjustRightInd/>
        <w:spacing w:after="200" w:line="276" w:lineRule="auto"/>
        <w:ind w:firstLine="567"/>
        <w:jc w:val="both"/>
        <w:rPr>
          <w:rFonts w:eastAsia="Calibri"/>
          <w:sz w:val="28"/>
          <w:szCs w:val="28"/>
          <w:lang w:eastAsia="en-US"/>
        </w:rPr>
      </w:pPr>
      <w:r w:rsidRPr="00C012D6">
        <w:rPr>
          <w:rFonts w:eastAsia="Calibri"/>
          <w:sz w:val="28"/>
          <w:szCs w:val="28"/>
          <w:lang w:eastAsia="en-US"/>
        </w:rPr>
        <w:t xml:space="preserve">При крайне тяжелом состоянии, больного интубируют однопросветной трубкой и проводят ИВЛ </w:t>
      </w:r>
      <w:r w:rsidR="009F0E7F">
        <w:rPr>
          <w:rFonts w:eastAsia="Calibri"/>
          <w:sz w:val="28"/>
          <w:szCs w:val="28"/>
          <w:lang w:eastAsia="en-US"/>
        </w:rPr>
        <w:t>100% кислородом с частотой 14-16/мин</w:t>
      </w:r>
      <w:r w:rsidR="00990EFD">
        <w:rPr>
          <w:rFonts w:eastAsia="Calibri"/>
          <w:sz w:val="28"/>
          <w:szCs w:val="28"/>
          <w:lang w:eastAsia="en-US"/>
        </w:rPr>
        <w:t>. Альтернативой интубации может быть применение ларингеальной маски, комбинированной трубки, коникотомии</w:t>
      </w:r>
      <w:r w:rsidR="00EF688C">
        <w:rPr>
          <w:rFonts w:eastAsia="Calibri"/>
          <w:sz w:val="28"/>
          <w:szCs w:val="28"/>
          <w:lang w:eastAsia="en-US"/>
        </w:rPr>
        <w:t xml:space="preserve"> и др.</w:t>
      </w:r>
    </w:p>
    <w:p w:rsidR="00C012D6" w:rsidRPr="00C012D6" w:rsidRDefault="00C012D6" w:rsidP="00C012D6">
      <w:pPr>
        <w:widowControl/>
        <w:tabs>
          <w:tab w:val="left" w:pos="993"/>
        </w:tabs>
        <w:autoSpaceDE/>
        <w:autoSpaceDN/>
        <w:adjustRightInd/>
        <w:spacing w:after="200" w:line="276" w:lineRule="auto"/>
        <w:ind w:firstLine="567"/>
        <w:contextualSpacing/>
        <w:jc w:val="both"/>
        <w:rPr>
          <w:rFonts w:eastAsia="Calibri"/>
          <w:b/>
          <w:i/>
          <w:sz w:val="28"/>
          <w:szCs w:val="28"/>
          <w:lang w:eastAsia="en-US"/>
        </w:rPr>
      </w:pPr>
      <w:r w:rsidRPr="00C012D6">
        <w:rPr>
          <w:rFonts w:eastAsia="Calibri"/>
          <w:b/>
          <w:i/>
          <w:sz w:val="28"/>
          <w:szCs w:val="28"/>
          <w:lang w:eastAsia="en-US"/>
        </w:rPr>
        <w:t>Клинические показания к переводу на ИВЛ:</w:t>
      </w:r>
    </w:p>
    <w:p w:rsidR="00C012D6" w:rsidRPr="00C012D6" w:rsidRDefault="009F0E7F" w:rsidP="00F72CD4">
      <w:pPr>
        <w:widowControl/>
        <w:numPr>
          <w:ilvl w:val="0"/>
          <w:numId w:val="142"/>
        </w:numPr>
        <w:tabs>
          <w:tab w:val="left" w:pos="993"/>
        </w:tabs>
        <w:autoSpaceDE/>
        <w:autoSpaceDN/>
        <w:adjustRightInd/>
        <w:spacing w:after="200" w:line="276" w:lineRule="auto"/>
        <w:ind w:left="567" w:hanging="283"/>
        <w:contextualSpacing/>
        <w:jc w:val="both"/>
        <w:rPr>
          <w:rFonts w:eastAsia="Calibri"/>
          <w:sz w:val="28"/>
          <w:szCs w:val="28"/>
          <w:lang w:eastAsia="en-US"/>
        </w:rPr>
      </w:pPr>
      <w:r>
        <w:rPr>
          <w:rFonts w:eastAsia="Calibri"/>
          <w:sz w:val="28"/>
          <w:szCs w:val="28"/>
          <w:lang w:eastAsia="en-US"/>
        </w:rPr>
        <w:t>а</w:t>
      </w:r>
      <w:r w:rsidR="00C012D6" w:rsidRPr="00C012D6">
        <w:rPr>
          <w:rFonts w:eastAsia="Calibri"/>
          <w:sz w:val="28"/>
          <w:szCs w:val="28"/>
          <w:lang w:eastAsia="en-US"/>
        </w:rPr>
        <w:t>пноэ или угроза остановки дыхания (дыхание менее 6-8 вдохов в минуту)</w:t>
      </w:r>
      <w:r>
        <w:rPr>
          <w:rFonts w:eastAsia="Calibri"/>
          <w:sz w:val="28"/>
          <w:szCs w:val="28"/>
          <w:lang w:eastAsia="en-US"/>
        </w:rPr>
        <w:t>;</w:t>
      </w:r>
    </w:p>
    <w:p w:rsidR="00C012D6" w:rsidRPr="00C012D6" w:rsidRDefault="009F0E7F" w:rsidP="00F72CD4">
      <w:pPr>
        <w:widowControl/>
        <w:numPr>
          <w:ilvl w:val="0"/>
          <w:numId w:val="142"/>
        </w:numPr>
        <w:tabs>
          <w:tab w:val="left" w:pos="993"/>
        </w:tabs>
        <w:autoSpaceDE/>
        <w:autoSpaceDN/>
        <w:adjustRightInd/>
        <w:spacing w:after="200" w:line="276" w:lineRule="auto"/>
        <w:ind w:left="567" w:hanging="283"/>
        <w:contextualSpacing/>
        <w:jc w:val="both"/>
        <w:rPr>
          <w:rFonts w:eastAsia="Calibri"/>
          <w:sz w:val="28"/>
          <w:szCs w:val="28"/>
          <w:lang w:eastAsia="en-US"/>
        </w:rPr>
      </w:pPr>
      <w:r>
        <w:rPr>
          <w:rFonts w:eastAsia="Calibri"/>
          <w:sz w:val="28"/>
          <w:szCs w:val="28"/>
          <w:lang w:eastAsia="en-US"/>
        </w:rPr>
        <w:t>о</w:t>
      </w:r>
      <w:r w:rsidR="00C012D6" w:rsidRPr="00C012D6">
        <w:rPr>
          <w:rFonts w:eastAsia="Calibri"/>
          <w:sz w:val="28"/>
          <w:szCs w:val="28"/>
          <w:lang w:eastAsia="en-US"/>
        </w:rPr>
        <w:t>страя нестабильность гемодинамики, остановка сердечной деятельности</w:t>
      </w:r>
      <w:r>
        <w:rPr>
          <w:rFonts w:eastAsia="Calibri"/>
          <w:sz w:val="28"/>
          <w:szCs w:val="28"/>
          <w:lang w:eastAsia="en-US"/>
        </w:rPr>
        <w:t>;</w:t>
      </w:r>
    </w:p>
    <w:p w:rsidR="00C012D6" w:rsidRPr="00C012D6" w:rsidRDefault="009F0E7F" w:rsidP="00F72CD4">
      <w:pPr>
        <w:widowControl/>
        <w:numPr>
          <w:ilvl w:val="0"/>
          <w:numId w:val="142"/>
        </w:numPr>
        <w:tabs>
          <w:tab w:val="left" w:pos="993"/>
        </w:tabs>
        <w:autoSpaceDE/>
        <w:autoSpaceDN/>
        <w:adjustRightInd/>
        <w:spacing w:after="200" w:line="276" w:lineRule="auto"/>
        <w:ind w:left="567" w:hanging="283"/>
        <w:contextualSpacing/>
        <w:jc w:val="both"/>
        <w:rPr>
          <w:rFonts w:eastAsia="Calibri"/>
          <w:sz w:val="28"/>
          <w:szCs w:val="28"/>
          <w:lang w:eastAsia="en-US"/>
        </w:rPr>
      </w:pPr>
      <w:r>
        <w:rPr>
          <w:rFonts w:eastAsia="Calibri"/>
          <w:sz w:val="28"/>
          <w:szCs w:val="28"/>
          <w:lang w:eastAsia="en-US"/>
        </w:rPr>
        <w:t>т</w:t>
      </w:r>
      <w:r w:rsidR="00C012D6" w:rsidRPr="00C012D6">
        <w:rPr>
          <w:rFonts w:eastAsia="Calibri"/>
          <w:sz w:val="28"/>
          <w:szCs w:val="28"/>
          <w:lang w:eastAsia="en-US"/>
        </w:rPr>
        <w:t>ахипноэ свыше 35 вдохов в минуту (быстро прогрессирующая усталость дыхательной мускулатуры и угроза наступления апноэ)</w:t>
      </w:r>
      <w:r>
        <w:rPr>
          <w:rFonts w:eastAsia="Calibri"/>
          <w:sz w:val="28"/>
          <w:szCs w:val="28"/>
          <w:lang w:eastAsia="en-US"/>
        </w:rPr>
        <w:t>;</w:t>
      </w:r>
    </w:p>
    <w:p w:rsidR="00C012D6" w:rsidRPr="00C012D6" w:rsidRDefault="009F0E7F" w:rsidP="00F72CD4">
      <w:pPr>
        <w:widowControl/>
        <w:numPr>
          <w:ilvl w:val="0"/>
          <w:numId w:val="142"/>
        </w:numPr>
        <w:tabs>
          <w:tab w:val="left" w:pos="993"/>
        </w:tabs>
        <w:autoSpaceDE/>
        <w:autoSpaceDN/>
        <w:adjustRightInd/>
        <w:spacing w:after="200" w:line="276" w:lineRule="auto"/>
        <w:ind w:left="567" w:hanging="283"/>
        <w:contextualSpacing/>
        <w:jc w:val="both"/>
        <w:rPr>
          <w:rFonts w:eastAsia="Calibri"/>
          <w:sz w:val="28"/>
          <w:szCs w:val="28"/>
          <w:lang w:eastAsia="en-US"/>
        </w:rPr>
      </w:pPr>
      <w:r>
        <w:rPr>
          <w:rFonts w:eastAsia="Calibri"/>
          <w:sz w:val="28"/>
          <w:szCs w:val="28"/>
          <w:lang w:eastAsia="en-US"/>
        </w:rPr>
        <w:t>б</w:t>
      </w:r>
      <w:r w:rsidR="00C012D6" w:rsidRPr="00C012D6">
        <w:rPr>
          <w:rFonts w:eastAsia="Calibri"/>
          <w:sz w:val="28"/>
          <w:szCs w:val="28"/>
          <w:lang w:eastAsia="en-US"/>
        </w:rPr>
        <w:t xml:space="preserve">ыстро </w:t>
      </w:r>
      <w:proofErr w:type="gramStart"/>
      <w:r w:rsidR="00C012D6" w:rsidRPr="00C012D6">
        <w:rPr>
          <w:rFonts w:eastAsia="Calibri"/>
          <w:sz w:val="28"/>
          <w:szCs w:val="28"/>
          <w:lang w:eastAsia="en-US"/>
        </w:rPr>
        <w:t>нарастающая</w:t>
      </w:r>
      <w:proofErr w:type="gramEnd"/>
      <w:r w:rsidR="00C012D6" w:rsidRPr="00C012D6">
        <w:rPr>
          <w:rFonts w:eastAsia="Calibri"/>
          <w:sz w:val="28"/>
          <w:szCs w:val="28"/>
          <w:lang w:eastAsia="en-US"/>
        </w:rPr>
        <w:t xml:space="preserve"> </w:t>
      </w:r>
      <w:r>
        <w:rPr>
          <w:rFonts w:eastAsia="Calibri"/>
          <w:sz w:val="28"/>
          <w:szCs w:val="28"/>
          <w:lang w:eastAsia="en-US"/>
        </w:rPr>
        <w:t>О</w:t>
      </w:r>
      <w:r w:rsidR="00C012D6" w:rsidRPr="00C012D6">
        <w:rPr>
          <w:rFonts w:eastAsia="Calibri"/>
          <w:sz w:val="28"/>
          <w:szCs w:val="28"/>
          <w:lang w:eastAsia="en-US"/>
        </w:rPr>
        <w:t>ДН, резистентная к проводимой ингаляции кислорода</w:t>
      </w:r>
      <w:r>
        <w:rPr>
          <w:rFonts w:eastAsia="Calibri"/>
          <w:sz w:val="28"/>
          <w:szCs w:val="28"/>
          <w:lang w:eastAsia="en-US"/>
        </w:rPr>
        <w:t>;</w:t>
      </w:r>
    </w:p>
    <w:p w:rsidR="00C012D6" w:rsidRPr="00C012D6" w:rsidRDefault="009F0E7F" w:rsidP="00F72CD4">
      <w:pPr>
        <w:widowControl/>
        <w:numPr>
          <w:ilvl w:val="0"/>
          <w:numId w:val="142"/>
        </w:numPr>
        <w:tabs>
          <w:tab w:val="left" w:pos="993"/>
        </w:tabs>
        <w:autoSpaceDE/>
        <w:autoSpaceDN/>
        <w:adjustRightInd/>
        <w:spacing w:line="276" w:lineRule="auto"/>
        <w:ind w:left="567" w:hanging="283"/>
        <w:contextualSpacing/>
        <w:jc w:val="both"/>
        <w:rPr>
          <w:rFonts w:eastAsia="Calibri"/>
          <w:sz w:val="28"/>
          <w:szCs w:val="28"/>
          <w:lang w:eastAsia="en-US"/>
        </w:rPr>
      </w:pPr>
      <w:r>
        <w:rPr>
          <w:rFonts w:eastAsia="Calibri"/>
          <w:sz w:val="28"/>
          <w:szCs w:val="28"/>
          <w:lang w:eastAsia="en-US"/>
        </w:rPr>
        <w:t>б</w:t>
      </w:r>
      <w:r w:rsidR="00C012D6" w:rsidRPr="00C012D6">
        <w:rPr>
          <w:rFonts w:eastAsia="Calibri"/>
          <w:sz w:val="28"/>
          <w:szCs w:val="28"/>
          <w:lang w:eastAsia="en-US"/>
        </w:rPr>
        <w:t>ыстро нарастающее угнетение сознания у пациента, кома с нарушением кашлевого и глотательного рефлексов.</w:t>
      </w:r>
    </w:p>
    <w:p w:rsidR="00C012D6" w:rsidRDefault="00C012D6" w:rsidP="008359A7">
      <w:pPr>
        <w:widowControl/>
        <w:autoSpaceDE/>
        <w:autoSpaceDN/>
        <w:adjustRightInd/>
        <w:spacing w:line="276" w:lineRule="auto"/>
        <w:jc w:val="both"/>
        <w:rPr>
          <w:b/>
          <w:i/>
          <w:color w:val="000000"/>
          <w:sz w:val="28"/>
          <w:szCs w:val="28"/>
        </w:rPr>
      </w:pPr>
      <w:r w:rsidRPr="00C012D6">
        <w:rPr>
          <w:rFonts w:eastAsia="Calibri"/>
          <w:sz w:val="28"/>
          <w:szCs w:val="28"/>
          <w:lang w:eastAsia="en-US"/>
        </w:rPr>
        <w:tab/>
        <w:t xml:space="preserve">При решении вопроса о переводе пациента на ИВЛ на догоспитальном этапе </w:t>
      </w:r>
      <w:proofErr w:type="gramStart"/>
      <w:r w:rsidRPr="00C012D6">
        <w:rPr>
          <w:rFonts w:eastAsia="Calibri"/>
          <w:sz w:val="28"/>
          <w:szCs w:val="28"/>
          <w:lang w:eastAsia="en-US"/>
        </w:rPr>
        <w:t>доступна</w:t>
      </w:r>
      <w:proofErr w:type="gramEnd"/>
      <w:r w:rsidRPr="00C012D6">
        <w:rPr>
          <w:rFonts w:eastAsia="Calibri"/>
          <w:sz w:val="28"/>
          <w:szCs w:val="28"/>
          <w:lang w:eastAsia="en-US"/>
        </w:rPr>
        <w:t xml:space="preserve"> пульсоксиметрия. Показанием для перевода на ИВЛ следует считать снижение SpO</w:t>
      </w:r>
      <w:r w:rsidRPr="00C012D6">
        <w:rPr>
          <w:rFonts w:eastAsia="Calibri"/>
          <w:sz w:val="28"/>
          <w:szCs w:val="28"/>
          <w:vertAlign w:val="subscript"/>
          <w:lang w:eastAsia="en-US"/>
        </w:rPr>
        <w:t>2</w:t>
      </w:r>
      <w:r w:rsidRPr="00C012D6">
        <w:rPr>
          <w:rFonts w:eastAsia="Calibri"/>
          <w:sz w:val="28"/>
          <w:szCs w:val="28"/>
          <w:lang w:eastAsia="en-US"/>
        </w:rPr>
        <w:t xml:space="preserve"> ниже 85%. </w:t>
      </w:r>
    </w:p>
    <w:p w:rsidR="00F86CF7" w:rsidRPr="00C012D6" w:rsidRDefault="00C012D6" w:rsidP="008359A7">
      <w:pPr>
        <w:pStyle w:val="aa"/>
        <w:widowControl/>
        <w:autoSpaceDE/>
        <w:autoSpaceDN/>
        <w:adjustRightInd/>
        <w:spacing w:line="276" w:lineRule="auto"/>
        <w:ind w:left="0" w:firstLine="709"/>
        <w:jc w:val="both"/>
        <w:rPr>
          <w:b/>
          <w:i/>
          <w:color w:val="000000"/>
          <w:sz w:val="28"/>
          <w:szCs w:val="28"/>
        </w:rPr>
      </w:pPr>
      <w:r w:rsidRPr="00C012D6">
        <w:rPr>
          <w:b/>
          <w:i/>
          <w:color w:val="000000"/>
          <w:sz w:val="28"/>
          <w:szCs w:val="28"/>
        </w:rPr>
        <w:t>Способы обеспечения проходимости дыхательных путей и методы кислородотерапии  освещены в разделах</w:t>
      </w:r>
      <w:r w:rsidR="00F86CF7" w:rsidRPr="00C012D6">
        <w:rPr>
          <w:b/>
          <w:i/>
          <w:color w:val="000000"/>
          <w:sz w:val="28"/>
          <w:szCs w:val="28"/>
        </w:rPr>
        <w:t xml:space="preserve"> 5.2, 5.3 и 5.4</w:t>
      </w:r>
      <w:r w:rsidRPr="00C012D6">
        <w:rPr>
          <w:b/>
          <w:i/>
          <w:color w:val="000000"/>
          <w:sz w:val="28"/>
          <w:szCs w:val="28"/>
        </w:rPr>
        <w:t xml:space="preserve"> </w:t>
      </w:r>
      <w:r w:rsidR="009F0E7F">
        <w:rPr>
          <w:b/>
          <w:i/>
          <w:color w:val="000000"/>
          <w:sz w:val="28"/>
          <w:szCs w:val="28"/>
        </w:rPr>
        <w:t>П</w:t>
      </w:r>
      <w:r w:rsidRPr="00C012D6">
        <w:rPr>
          <w:b/>
          <w:i/>
          <w:color w:val="000000"/>
          <w:sz w:val="28"/>
          <w:szCs w:val="28"/>
        </w:rPr>
        <w:t>ервой части Пособия.</w:t>
      </w:r>
    </w:p>
    <w:p w:rsidR="003C7925" w:rsidRDefault="003C7925" w:rsidP="008359A7">
      <w:pPr>
        <w:widowControl/>
        <w:autoSpaceDE/>
        <w:autoSpaceDN/>
        <w:adjustRightInd/>
        <w:spacing w:line="276" w:lineRule="auto"/>
        <w:ind w:firstLine="709"/>
        <w:jc w:val="both"/>
        <w:rPr>
          <w:rFonts w:eastAsiaTheme="minorHAnsi" w:cstheme="minorBidi"/>
          <w:color w:val="000000"/>
          <w:sz w:val="28"/>
          <w:szCs w:val="28"/>
          <w:lang w:eastAsia="en-US"/>
        </w:rPr>
      </w:pPr>
      <w:r>
        <w:rPr>
          <w:rFonts w:eastAsiaTheme="minorHAnsi" w:cstheme="minorBidi"/>
          <w:b/>
          <w:i/>
          <w:color w:val="000000"/>
          <w:sz w:val="28"/>
          <w:szCs w:val="28"/>
          <w:lang w:eastAsia="en-US"/>
        </w:rPr>
        <w:lastRenderedPageBreak/>
        <w:t>Иная т</w:t>
      </w:r>
      <w:r w:rsidRPr="008C1444">
        <w:rPr>
          <w:rFonts w:eastAsiaTheme="minorHAnsi" w:cstheme="minorBidi"/>
          <w:b/>
          <w:i/>
          <w:color w:val="000000"/>
          <w:sz w:val="28"/>
          <w:szCs w:val="28"/>
          <w:lang w:eastAsia="en-US"/>
        </w:rPr>
        <w:t>ерапия ОДН</w:t>
      </w:r>
      <w:r w:rsidRPr="008C1444">
        <w:rPr>
          <w:rFonts w:eastAsiaTheme="minorHAnsi" w:cstheme="minorBidi"/>
          <w:color w:val="000000"/>
          <w:sz w:val="28"/>
          <w:szCs w:val="28"/>
          <w:lang w:eastAsia="en-US"/>
        </w:rPr>
        <w:t xml:space="preserve"> определяется нозологической формой заболевания или </w:t>
      </w:r>
      <w:r>
        <w:rPr>
          <w:rFonts w:eastAsiaTheme="minorHAnsi" w:cstheme="minorBidi"/>
          <w:color w:val="000000"/>
          <w:sz w:val="28"/>
          <w:szCs w:val="28"/>
          <w:lang w:eastAsia="en-US"/>
        </w:rPr>
        <w:t xml:space="preserve"> п</w:t>
      </w:r>
      <w:r w:rsidRPr="008C1444">
        <w:rPr>
          <w:rFonts w:eastAsiaTheme="minorHAnsi" w:cstheme="minorBidi"/>
          <w:color w:val="000000"/>
          <w:sz w:val="28"/>
          <w:szCs w:val="28"/>
          <w:lang w:eastAsia="en-US"/>
        </w:rPr>
        <w:t>атологического состояния, которые явились е</w:t>
      </w:r>
      <w:r>
        <w:rPr>
          <w:rFonts w:eastAsiaTheme="minorHAnsi" w:cstheme="minorBidi"/>
          <w:color w:val="000000"/>
          <w:sz w:val="28"/>
          <w:szCs w:val="28"/>
          <w:lang w:eastAsia="en-US"/>
        </w:rPr>
        <w:t>ё</w:t>
      </w:r>
      <w:r w:rsidRPr="008C1444">
        <w:rPr>
          <w:rFonts w:eastAsiaTheme="minorHAnsi" w:cstheme="minorBidi"/>
          <w:color w:val="000000"/>
          <w:sz w:val="28"/>
          <w:szCs w:val="28"/>
          <w:lang w:eastAsia="en-US"/>
        </w:rPr>
        <w:t xml:space="preserve"> причиной</w:t>
      </w:r>
      <w:r>
        <w:rPr>
          <w:rFonts w:eastAsiaTheme="minorHAnsi" w:cstheme="minorBidi"/>
          <w:color w:val="000000"/>
          <w:sz w:val="28"/>
          <w:szCs w:val="28"/>
          <w:lang w:eastAsia="en-US"/>
        </w:rPr>
        <w:t xml:space="preserve"> и изучаются </w:t>
      </w:r>
      <w:r w:rsidR="00287249">
        <w:rPr>
          <w:rFonts w:eastAsiaTheme="minorHAnsi" w:cstheme="minorBidi"/>
          <w:color w:val="000000"/>
          <w:sz w:val="28"/>
          <w:szCs w:val="28"/>
          <w:lang w:eastAsia="en-US"/>
        </w:rPr>
        <w:t>на других тематических занятиях</w:t>
      </w:r>
      <w:r w:rsidRPr="008C1444">
        <w:rPr>
          <w:rFonts w:eastAsiaTheme="minorHAnsi" w:cstheme="minorBidi"/>
          <w:color w:val="000000"/>
          <w:sz w:val="28"/>
          <w:szCs w:val="28"/>
          <w:lang w:eastAsia="en-US"/>
        </w:rPr>
        <w:t>.</w:t>
      </w:r>
    </w:p>
    <w:p w:rsidR="003C7925" w:rsidRDefault="003C7925" w:rsidP="008359A7">
      <w:pPr>
        <w:widowControl/>
        <w:autoSpaceDE/>
        <w:autoSpaceDN/>
        <w:adjustRightInd/>
        <w:spacing w:line="276" w:lineRule="auto"/>
        <w:ind w:firstLine="709"/>
        <w:jc w:val="both"/>
        <w:rPr>
          <w:rFonts w:eastAsiaTheme="minorHAnsi" w:cstheme="minorBidi"/>
          <w:color w:val="000000"/>
          <w:sz w:val="28"/>
          <w:szCs w:val="28"/>
          <w:lang w:eastAsia="en-US"/>
        </w:rPr>
      </w:pPr>
      <w:r>
        <w:rPr>
          <w:rFonts w:eastAsiaTheme="minorHAnsi" w:cstheme="minorBidi"/>
          <w:color w:val="000000"/>
          <w:sz w:val="28"/>
          <w:szCs w:val="28"/>
          <w:lang w:eastAsia="en-US"/>
        </w:rPr>
        <w:t>Далее будут рассмотрены вопросы неотложной помощи на догоспитальном этапе при некоторых видах механической асфиксии.</w:t>
      </w:r>
    </w:p>
    <w:p w:rsidR="00287249" w:rsidRDefault="00287249" w:rsidP="008359A7">
      <w:pPr>
        <w:pStyle w:val="3"/>
      </w:pPr>
    </w:p>
    <w:p w:rsidR="00287249" w:rsidRDefault="00287249" w:rsidP="008359A7">
      <w:pPr>
        <w:pStyle w:val="3"/>
      </w:pPr>
    </w:p>
    <w:p w:rsidR="00404D96" w:rsidRPr="006936B4" w:rsidRDefault="00840982" w:rsidP="00840982">
      <w:pPr>
        <w:pStyle w:val="3"/>
      </w:pPr>
      <w:bookmarkStart w:id="63" w:name="_Toc101284146"/>
      <w:r>
        <w:t xml:space="preserve">1.1 </w:t>
      </w:r>
      <w:r w:rsidR="00962FBB">
        <w:t>Механическая</w:t>
      </w:r>
      <w:r w:rsidR="00404D96" w:rsidRPr="006936B4">
        <w:t xml:space="preserve"> асфикси</w:t>
      </w:r>
      <w:r w:rsidR="00962FBB">
        <w:t>я</w:t>
      </w:r>
      <w:bookmarkEnd w:id="63"/>
    </w:p>
    <w:p w:rsidR="00404D96" w:rsidRDefault="00404D96" w:rsidP="001F6024">
      <w:pPr>
        <w:pStyle w:val="3"/>
      </w:pPr>
    </w:p>
    <w:p w:rsidR="00A12A02" w:rsidRDefault="00A82F0E" w:rsidP="0005372D">
      <w:pPr>
        <w:spacing w:line="276" w:lineRule="auto"/>
        <w:ind w:firstLine="709"/>
        <w:jc w:val="both"/>
        <w:rPr>
          <w:sz w:val="28"/>
        </w:rPr>
      </w:pPr>
      <w:r>
        <w:rPr>
          <w:sz w:val="28"/>
        </w:rPr>
        <w:t>Механическая асфиксия это</w:t>
      </w:r>
      <w:r w:rsidR="00A12A02" w:rsidRPr="00A12A02">
        <w:rPr>
          <w:sz w:val="28"/>
        </w:rPr>
        <w:t xml:space="preserve"> состояние кислородной недостаточности, вызванное физическим перекрытием </w:t>
      </w:r>
      <w:r w:rsidR="00EF688C">
        <w:rPr>
          <w:sz w:val="28"/>
        </w:rPr>
        <w:t xml:space="preserve">дыхательных </w:t>
      </w:r>
      <w:r w:rsidR="00A12A02" w:rsidRPr="00A12A02">
        <w:rPr>
          <w:sz w:val="28"/>
        </w:rPr>
        <w:t>пут</w:t>
      </w:r>
      <w:r w:rsidR="00EF688C">
        <w:rPr>
          <w:sz w:val="28"/>
        </w:rPr>
        <w:t>ей</w:t>
      </w:r>
      <w:r w:rsidR="00A12A02" w:rsidRPr="00A12A02">
        <w:rPr>
          <w:sz w:val="28"/>
        </w:rPr>
        <w:t xml:space="preserve"> или невозможностью совершать дыхательные движения из-за внешних ограничений</w:t>
      </w:r>
      <w:r w:rsidR="00A12A02">
        <w:rPr>
          <w:sz w:val="28"/>
        </w:rPr>
        <w:t>. Наиболее частыми причинами этого состояния являются утоп</w:t>
      </w:r>
      <w:r>
        <w:rPr>
          <w:sz w:val="28"/>
        </w:rPr>
        <w:t>ление, странгуляция шеи</w:t>
      </w:r>
      <w:r w:rsidR="00A12A02">
        <w:rPr>
          <w:sz w:val="28"/>
        </w:rPr>
        <w:t>, инородное тело дыхательных путей.</w:t>
      </w:r>
    </w:p>
    <w:p w:rsidR="00B345CE" w:rsidRPr="006936B4" w:rsidRDefault="00840982" w:rsidP="00CE0588">
      <w:pPr>
        <w:pStyle w:val="4"/>
      </w:pPr>
      <w:bookmarkStart w:id="64" w:name="_Toc101284147"/>
      <w:r>
        <w:t>1.1.1</w:t>
      </w:r>
      <w:r w:rsidR="007E2033" w:rsidRPr="006936B4">
        <w:t xml:space="preserve"> </w:t>
      </w:r>
      <w:r w:rsidR="008570D4" w:rsidRPr="006936B4">
        <w:t xml:space="preserve"> </w:t>
      </w:r>
      <w:r w:rsidR="00355ADF">
        <w:t>Неотложная помощь при у</w:t>
      </w:r>
      <w:r w:rsidR="001D229C" w:rsidRPr="006936B4">
        <w:t>топлени</w:t>
      </w:r>
      <w:r w:rsidR="00355ADF">
        <w:t>и</w:t>
      </w:r>
      <w:bookmarkEnd w:id="64"/>
    </w:p>
    <w:p w:rsidR="00F30752" w:rsidRPr="00F30752" w:rsidRDefault="00F30752" w:rsidP="0005372D">
      <w:pPr>
        <w:spacing w:line="276" w:lineRule="auto"/>
      </w:pPr>
    </w:p>
    <w:p w:rsidR="00C862AA" w:rsidRPr="00C862AA" w:rsidRDefault="00C862AA" w:rsidP="0005372D">
      <w:pPr>
        <w:widowControl/>
        <w:autoSpaceDE/>
        <w:autoSpaceDN/>
        <w:adjustRightInd/>
        <w:spacing w:line="276" w:lineRule="auto"/>
        <w:ind w:firstLine="709"/>
        <w:jc w:val="both"/>
        <w:rPr>
          <w:sz w:val="28"/>
          <w:szCs w:val="28"/>
        </w:rPr>
      </w:pPr>
      <w:r w:rsidRPr="00C862AA">
        <w:rPr>
          <w:sz w:val="28"/>
          <w:szCs w:val="28"/>
        </w:rPr>
        <w:t xml:space="preserve">Различают </w:t>
      </w:r>
      <w:r w:rsidR="004C0862">
        <w:rPr>
          <w:sz w:val="28"/>
          <w:szCs w:val="28"/>
        </w:rPr>
        <w:t>три</w:t>
      </w:r>
      <w:r w:rsidRPr="00C862AA">
        <w:rPr>
          <w:sz w:val="28"/>
          <w:szCs w:val="28"/>
        </w:rPr>
        <w:t xml:space="preserve"> механизма утопления: </w:t>
      </w:r>
      <w:proofErr w:type="gramStart"/>
      <w:r w:rsidRPr="00C862AA">
        <w:rPr>
          <w:sz w:val="28"/>
          <w:szCs w:val="28"/>
        </w:rPr>
        <w:t>истинный</w:t>
      </w:r>
      <w:proofErr w:type="gramEnd"/>
      <w:r w:rsidRPr="00C862AA">
        <w:rPr>
          <w:sz w:val="28"/>
          <w:szCs w:val="28"/>
        </w:rPr>
        <w:t>, асфиксический и синкопальный.</w:t>
      </w:r>
    </w:p>
    <w:p w:rsidR="00C862AA" w:rsidRPr="00C862AA" w:rsidRDefault="00C862AA" w:rsidP="0005372D">
      <w:pPr>
        <w:widowControl/>
        <w:autoSpaceDE/>
        <w:autoSpaceDN/>
        <w:adjustRightInd/>
        <w:spacing w:line="276" w:lineRule="auto"/>
        <w:ind w:firstLine="709"/>
        <w:jc w:val="both"/>
        <w:rPr>
          <w:sz w:val="28"/>
          <w:szCs w:val="28"/>
        </w:rPr>
      </w:pPr>
      <w:r w:rsidRPr="00C862AA">
        <w:rPr>
          <w:b/>
          <w:sz w:val="28"/>
          <w:szCs w:val="28"/>
        </w:rPr>
        <w:t>Истинное утопление</w:t>
      </w:r>
      <w:r w:rsidRPr="00C862AA">
        <w:rPr>
          <w:sz w:val="28"/>
          <w:szCs w:val="28"/>
        </w:rPr>
        <w:t xml:space="preserve"> (80-70% случаев). Тонущие люди обычно находятся в состоянии сильного физического возбуждения, стараясь удержаться на воде, что истощает кислородные ресурсы организма. </w:t>
      </w:r>
      <w:r w:rsidR="004B2DC5">
        <w:rPr>
          <w:sz w:val="28"/>
          <w:szCs w:val="28"/>
        </w:rPr>
        <w:t xml:space="preserve">Задержка дыхания под водой и </w:t>
      </w:r>
      <w:r w:rsidR="00DA0085">
        <w:rPr>
          <w:sz w:val="28"/>
          <w:szCs w:val="28"/>
        </w:rPr>
        <w:t>у</w:t>
      </w:r>
      <w:r w:rsidRPr="00C862AA">
        <w:rPr>
          <w:sz w:val="28"/>
          <w:szCs w:val="28"/>
        </w:rPr>
        <w:t xml:space="preserve">чащенное поверхностное дыхание при выныривании приводит к гипоксии и гипокапнии, в результате которой уменьшается кровоток в сосудах головного мозга. Потеряв сознание, пострадавший погружается в воду. </w:t>
      </w:r>
      <w:r w:rsidR="004B2DC5">
        <w:rPr>
          <w:sz w:val="28"/>
          <w:szCs w:val="28"/>
        </w:rPr>
        <w:t>З</w:t>
      </w:r>
      <w:r w:rsidRPr="00C862AA">
        <w:rPr>
          <w:sz w:val="28"/>
          <w:szCs w:val="28"/>
        </w:rPr>
        <w:t>адержка дыхания</w:t>
      </w:r>
      <w:r w:rsidR="004B2DC5">
        <w:rPr>
          <w:sz w:val="28"/>
          <w:szCs w:val="28"/>
        </w:rPr>
        <w:t xml:space="preserve"> и физическое возбуждение приводит быстрому накоплению</w:t>
      </w:r>
      <w:r w:rsidRPr="00C862AA">
        <w:rPr>
          <w:sz w:val="28"/>
          <w:szCs w:val="28"/>
        </w:rPr>
        <w:t xml:space="preserve"> углекислот</w:t>
      </w:r>
      <w:r w:rsidR="00AD0379">
        <w:rPr>
          <w:sz w:val="28"/>
          <w:szCs w:val="28"/>
        </w:rPr>
        <w:t>ы, которая</w:t>
      </w:r>
      <w:r w:rsidR="007242B0">
        <w:rPr>
          <w:sz w:val="28"/>
          <w:szCs w:val="28"/>
        </w:rPr>
        <w:t xml:space="preserve"> в высокой концентрации </w:t>
      </w:r>
      <w:r w:rsidRPr="00C862AA">
        <w:rPr>
          <w:sz w:val="28"/>
          <w:szCs w:val="28"/>
        </w:rPr>
        <w:t xml:space="preserve">стимулирует дыхательный центр, и пострадавший </w:t>
      </w:r>
      <w:r w:rsidR="00AD0379">
        <w:rPr>
          <w:sz w:val="28"/>
          <w:szCs w:val="28"/>
        </w:rPr>
        <w:t xml:space="preserve">делает глубокие вдохи под водой. При </w:t>
      </w:r>
      <w:r w:rsidR="00EC5372">
        <w:rPr>
          <w:sz w:val="28"/>
          <w:szCs w:val="28"/>
        </w:rPr>
        <w:t xml:space="preserve">этом в организм попадает до 5 литров воды, которая всасываясь в кровь, вызывает гемолиз эритроцитов. Вода также заглатывается и попадает в желудок. </w:t>
      </w:r>
    </w:p>
    <w:p w:rsidR="004B2DC5" w:rsidRDefault="00C862AA" w:rsidP="00C862AA">
      <w:pPr>
        <w:widowControl/>
        <w:autoSpaceDE/>
        <w:autoSpaceDN/>
        <w:adjustRightInd/>
        <w:spacing w:line="276" w:lineRule="auto"/>
        <w:ind w:firstLine="709"/>
        <w:jc w:val="both"/>
        <w:rPr>
          <w:sz w:val="28"/>
          <w:szCs w:val="28"/>
        </w:rPr>
      </w:pPr>
      <w:r w:rsidRPr="00C862AA">
        <w:rPr>
          <w:sz w:val="28"/>
          <w:szCs w:val="28"/>
        </w:rPr>
        <w:t>Клинически истинное утопление проявляется «фиолетово-синим» цианозом, выделением изо рта и носа белой или окрашенной кровью пены. Сознание восстанавливается медленно, так как гипоксия мозга усугубляется быстро нарастающим от</w:t>
      </w:r>
      <w:r w:rsidR="007242B0">
        <w:rPr>
          <w:sz w:val="28"/>
          <w:szCs w:val="28"/>
        </w:rPr>
        <w:t>ё</w:t>
      </w:r>
      <w:r w:rsidRPr="00C862AA">
        <w:rPr>
          <w:sz w:val="28"/>
          <w:szCs w:val="28"/>
        </w:rPr>
        <w:t xml:space="preserve">ком. </w:t>
      </w:r>
    </w:p>
    <w:p w:rsidR="00C862AA" w:rsidRPr="00C862AA" w:rsidRDefault="00C862AA" w:rsidP="00C862AA">
      <w:pPr>
        <w:widowControl/>
        <w:autoSpaceDE/>
        <w:autoSpaceDN/>
        <w:adjustRightInd/>
        <w:spacing w:line="276" w:lineRule="auto"/>
        <w:ind w:firstLine="709"/>
        <w:jc w:val="both"/>
        <w:rPr>
          <w:sz w:val="28"/>
          <w:szCs w:val="28"/>
        </w:rPr>
      </w:pPr>
      <w:r w:rsidRPr="0082650E">
        <w:rPr>
          <w:b/>
          <w:sz w:val="28"/>
          <w:szCs w:val="28"/>
        </w:rPr>
        <w:t xml:space="preserve">Асфиксический </w:t>
      </w:r>
      <w:r w:rsidRPr="0082650E">
        <w:rPr>
          <w:sz w:val="28"/>
          <w:szCs w:val="28"/>
        </w:rPr>
        <w:t>тип утопления</w:t>
      </w:r>
      <w:r w:rsidRPr="00C862AA">
        <w:rPr>
          <w:sz w:val="28"/>
          <w:szCs w:val="28"/>
        </w:rPr>
        <w:t xml:space="preserve"> </w:t>
      </w:r>
      <w:r w:rsidR="004C0862">
        <w:rPr>
          <w:sz w:val="28"/>
          <w:szCs w:val="28"/>
        </w:rPr>
        <w:t>(</w:t>
      </w:r>
      <w:r w:rsidRPr="00C862AA">
        <w:rPr>
          <w:sz w:val="28"/>
          <w:szCs w:val="28"/>
        </w:rPr>
        <w:t>10-15% случаев</w:t>
      </w:r>
      <w:r w:rsidR="004C0862">
        <w:rPr>
          <w:sz w:val="28"/>
          <w:szCs w:val="28"/>
        </w:rPr>
        <w:t>)</w:t>
      </w:r>
      <w:r w:rsidRPr="00C862AA">
        <w:rPr>
          <w:sz w:val="28"/>
          <w:szCs w:val="28"/>
        </w:rPr>
        <w:t xml:space="preserve">. </w:t>
      </w:r>
      <w:r w:rsidR="00431C94">
        <w:rPr>
          <w:sz w:val="28"/>
          <w:szCs w:val="28"/>
        </w:rPr>
        <w:t>Утопление происходит на фоне торможения</w:t>
      </w:r>
      <w:r w:rsidRPr="00C862AA">
        <w:rPr>
          <w:sz w:val="28"/>
          <w:szCs w:val="28"/>
        </w:rPr>
        <w:t xml:space="preserve"> ЦНС под действием алког</w:t>
      </w:r>
      <w:r w:rsidR="004C0862">
        <w:rPr>
          <w:sz w:val="28"/>
          <w:szCs w:val="28"/>
        </w:rPr>
        <w:t>оля, испуга, травмы черепа. П</w:t>
      </w:r>
      <w:r w:rsidRPr="00C862AA">
        <w:rPr>
          <w:sz w:val="28"/>
          <w:szCs w:val="28"/>
        </w:rPr>
        <w:t>острадавший быстро теряет с</w:t>
      </w:r>
      <w:r w:rsidR="004C0862">
        <w:rPr>
          <w:sz w:val="28"/>
          <w:szCs w:val="28"/>
        </w:rPr>
        <w:t>ознание и погружается под воду, п</w:t>
      </w:r>
      <w:r w:rsidRPr="00C862AA">
        <w:rPr>
          <w:sz w:val="28"/>
          <w:szCs w:val="28"/>
        </w:rPr>
        <w:t xml:space="preserve">ри этом глубокие вдохи под водой отсутствуют </w:t>
      </w:r>
      <w:r w:rsidR="004C0862">
        <w:rPr>
          <w:sz w:val="28"/>
          <w:szCs w:val="28"/>
        </w:rPr>
        <w:t>из-за</w:t>
      </w:r>
      <w:r w:rsidR="00AB1235">
        <w:rPr>
          <w:sz w:val="28"/>
          <w:szCs w:val="28"/>
        </w:rPr>
        <w:t xml:space="preserve"> торможения деятельности головного мозга</w:t>
      </w:r>
      <w:r w:rsidR="007242B0">
        <w:rPr>
          <w:sz w:val="28"/>
          <w:szCs w:val="28"/>
        </w:rPr>
        <w:t>,</w:t>
      </w:r>
      <w:r w:rsidR="00AB1235">
        <w:rPr>
          <w:sz w:val="28"/>
          <w:szCs w:val="28"/>
        </w:rPr>
        <w:t xml:space="preserve"> в том числе и</w:t>
      </w:r>
      <w:r w:rsidR="004C0862">
        <w:rPr>
          <w:sz w:val="28"/>
          <w:szCs w:val="28"/>
        </w:rPr>
        <w:t xml:space="preserve"> угнетения</w:t>
      </w:r>
      <w:r w:rsidRPr="00C862AA">
        <w:rPr>
          <w:sz w:val="28"/>
          <w:szCs w:val="28"/>
        </w:rPr>
        <w:t xml:space="preserve"> дыхательного центра. В ответ на попадание первой </w:t>
      </w:r>
      <w:r w:rsidRPr="00C862AA">
        <w:rPr>
          <w:sz w:val="28"/>
          <w:szCs w:val="28"/>
        </w:rPr>
        <w:lastRenderedPageBreak/>
        <w:t>порции воды в дыхательные пути возникают рефлекторный ларингоспазм и закрытие голосовой щели. Вода в большом количестве заглатывается в желудок, но в л</w:t>
      </w:r>
      <w:r w:rsidR="007242B0">
        <w:rPr>
          <w:sz w:val="28"/>
          <w:szCs w:val="28"/>
        </w:rPr>
        <w:t>ё</w:t>
      </w:r>
      <w:r w:rsidR="008359A7">
        <w:rPr>
          <w:sz w:val="28"/>
          <w:szCs w:val="28"/>
        </w:rPr>
        <w:t>гкие больше не попадает.</w:t>
      </w:r>
    </w:p>
    <w:p w:rsidR="00C862AA" w:rsidRPr="00C862AA" w:rsidRDefault="00C862AA" w:rsidP="00C862AA">
      <w:pPr>
        <w:widowControl/>
        <w:autoSpaceDE/>
        <w:autoSpaceDN/>
        <w:adjustRightInd/>
        <w:spacing w:line="276" w:lineRule="auto"/>
        <w:ind w:firstLine="709"/>
        <w:jc w:val="both"/>
        <w:rPr>
          <w:sz w:val="28"/>
          <w:szCs w:val="28"/>
        </w:rPr>
      </w:pPr>
      <w:r w:rsidRPr="00C862AA">
        <w:rPr>
          <w:sz w:val="28"/>
          <w:szCs w:val="28"/>
        </w:rPr>
        <w:t xml:space="preserve">Клинические признаки истинного и асфиксического утопления (синюшность кожных покровов, «пушистая» пена изо рта и носа) практически одинаковые, что не позволяет дифференцировать эти виды утопления в период клинической смерти. </w:t>
      </w:r>
    </w:p>
    <w:p w:rsidR="00431C94" w:rsidRDefault="0082650E" w:rsidP="00C862AA">
      <w:pPr>
        <w:widowControl/>
        <w:autoSpaceDE/>
        <w:autoSpaceDN/>
        <w:adjustRightInd/>
        <w:spacing w:line="276" w:lineRule="auto"/>
        <w:ind w:firstLine="709"/>
        <w:jc w:val="both"/>
        <w:rPr>
          <w:sz w:val="28"/>
          <w:szCs w:val="28"/>
        </w:rPr>
      </w:pPr>
      <w:r w:rsidRPr="0082650E">
        <w:rPr>
          <w:b/>
          <w:sz w:val="28"/>
          <w:szCs w:val="28"/>
        </w:rPr>
        <w:t>Синкопальный</w:t>
      </w:r>
      <w:r w:rsidRPr="00C862AA">
        <w:rPr>
          <w:sz w:val="28"/>
          <w:szCs w:val="28"/>
        </w:rPr>
        <w:t xml:space="preserve"> вид у</w:t>
      </w:r>
      <w:r w:rsidR="00496E3E">
        <w:rPr>
          <w:sz w:val="28"/>
          <w:szCs w:val="28"/>
        </w:rPr>
        <w:t>топления (</w:t>
      </w:r>
      <w:r w:rsidR="00C862AA" w:rsidRPr="00C862AA">
        <w:rPr>
          <w:sz w:val="28"/>
          <w:szCs w:val="28"/>
        </w:rPr>
        <w:t>10-15% случаев</w:t>
      </w:r>
      <w:r w:rsidR="00496E3E">
        <w:rPr>
          <w:sz w:val="28"/>
          <w:szCs w:val="28"/>
        </w:rPr>
        <w:t>)</w:t>
      </w:r>
      <w:r w:rsidR="00C862AA" w:rsidRPr="00C862AA">
        <w:rPr>
          <w:sz w:val="28"/>
          <w:szCs w:val="28"/>
        </w:rPr>
        <w:t xml:space="preserve">. При этом виде утопления возникает моментальная рефлекторная остановка сердца при погружении человека в воду. Синкопальное утопление </w:t>
      </w:r>
      <w:r w:rsidR="00496E3E">
        <w:rPr>
          <w:sz w:val="28"/>
          <w:szCs w:val="28"/>
        </w:rPr>
        <w:t>чаще</w:t>
      </w:r>
      <w:r w:rsidR="00C862AA" w:rsidRPr="00C862AA">
        <w:rPr>
          <w:sz w:val="28"/>
          <w:szCs w:val="28"/>
        </w:rPr>
        <w:t xml:space="preserve"> встречается у женщин и детей. Причинами его могут быть страх, попадание в холодную воду, с</w:t>
      </w:r>
      <w:r w:rsidR="00496E3E">
        <w:rPr>
          <w:sz w:val="28"/>
          <w:szCs w:val="28"/>
        </w:rPr>
        <w:t>ильное эмоциональное потрясение, что вызывает выброс гормона стресса – адреналина.</w:t>
      </w:r>
      <w:r w:rsidR="00C862AA" w:rsidRPr="00C862AA">
        <w:rPr>
          <w:sz w:val="28"/>
          <w:szCs w:val="28"/>
        </w:rPr>
        <w:t xml:space="preserve"> </w:t>
      </w:r>
      <w:r w:rsidR="00431C94">
        <w:rPr>
          <w:sz w:val="28"/>
          <w:szCs w:val="28"/>
        </w:rPr>
        <w:t>Высокая концентрация адреналина вызывает фибрилляцию желудочков и остановку кровообращения.</w:t>
      </w:r>
    </w:p>
    <w:p w:rsidR="00C862AA" w:rsidRDefault="00C862AA" w:rsidP="00C862AA">
      <w:pPr>
        <w:widowControl/>
        <w:autoSpaceDE/>
        <w:autoSpaceDN/>
        <w:adjustRightInd/>
        <w:spacing w:line="276" w:lineRule="auto"/>
        <w:ind w:firstLine="709"/>
        <w:jc w:val="both"/>
        <w:rPr>
          <w:sz w:val="28"/>
          <w:szCs w:val="28"/>
        </w:rPr>
      </w:pPr>
      <w:r w:rsidRPr="00C862AA">
        <w:rPr>
          <w:sz w:val="28"/>
          <w:szCs w:val="28"/>
        </w:rPr>
        <w:t>Для этого вида утопления характерны бледность кожных покровов (из-за выраженного периферического спазма) и отсутствие пенистой жидкости из полости рта и носа.</w:t>
      </w:r>
    </w:p>
    <w:p w:rsidR="009F6449" w:rsidRPr="009F6449" w:rsidRDefault="009F6449" w:rsidP="00C13D8D">
      <w:pPr>
        <w:widowControl/>
        <w:autoSpaceDE/>
        <w:autoSpaceDN/>
        <w:adjustRightInd/>
        <w:spacing w:line="276" w:lineRule="auto"/>
        <w:ind w:firstLine="709"/>
        <w:jc w:val="both"/>
        <w:rPr>
          <w:sz w:val="28"/>
          <w:szCs w:val="28"/>
        </w:rPr>
      </w:pPr>
      <w:r w:rsidRPr="009F6449">
        <w:rPr>
          <w:sz w:val="28"/>
          <w:szCs w:val="28"/>
        </w:rPr>
        <w:t>При любом утоплении отмечаются выраженная гипоксемия и гипоксия тканей, дыхательная недостаточность и дисфункция сурфактанта вследствие аспирации воды и рефлекторного спазма гортани.</w:t>
      </w:r>
    </w:p>
    <w:p w:rsidR="009F6449" w:rsidRPr="009F6449" w:rsidRDefault="009F6449" w:rsidP="00C13D8D">
      <w:pPr>
        <w:widowControl/>
        <w:autoSpaceDE/>
        <w:autoSpaceDN/>
        <w:adjustRightInd/>
        <w:spacing w:line="276" w:lineRule="auto"/>
        <w:ind w:firstLine="709"/>
        <w:jc w:val="both"/>
        <w:rPr>
          <w:sz w:val="28"/>
          <w:szCs w:val="28"/>
        </w:rPr>
      </w:pPr>
      <w:r w:rsidRPr="009F6449">
        <w:rPr>
          <w:sz w:val="28"/>
          <w:szCs w:val="28"/>
        </w:rPr>
        <w:t>В свою очередь, гипоксемия и тканевая гипоксия вызывают отёк лёгких и головного мозга, метаболический ацидоз и внутрил</w:t>
      </w:r>
      <w:r w:rsidR="00606E99">
        <w:rPr>
          <w:sz w:val="28"/>
          <w:szCs w:val="28"/>
        </w:rPr>
        <w:t>ё</w:t>
      </w:r>
      <w:r w:rsidRPr="009F6449">
        <w:rPr>
          <w:sz w:val="28"/>
          <w:szCs w:val="28"/>
        </w:rPr>
        <w:t>гочное шунтирование.</w:t>
      </w:r>
    </w:p>
    <w:p w:rsidR="009F6449" w:rsidRDefault="009F6449" w:rsidP="00C13D8D">
      <w:pPr>
        <w:widowControl/>
        <w:autoSpaceDE/>
        <w:autoSpaceDN/>
        <w:adjustRightInd/>
        <w:spacing w:line="276" w:lineRule="auto"/>
        <w:ind w:firstLine="709"/>
        <w:jc w:val="both"/>
        <w:rPr>
          <w:sz w:val="28"/>
          <w:szCs w:val="28"/>
        </w:rPr>
      </w:pPr>
      <w:r w:rsidRPr="009F6449">
        <w:rPr>
          <w:sz w:val="28"/>
          <w:szCs w:val="28"/>
        </w:rPr>
        <w:t xml:space="preserve">Аспирация жидкости и твёрдых тел </w:t>
      </w:r>
      <w:r w:rsidR="00496E3E">
        <w:rPr>
          <w:sz w:val="28"/>
          <w:szCs w:val="28"/>
        </w:rPr>
        <w:t>вызывает</w:t>
      </w:r>
      <w:r w:rsidR="00B82D9A">
        <w:rPr>
          <w:sz w:val="28"/>
          <w:szCs w:val="28"/>
        </w:rPr>
        <w:t xml:space="preserve"> пневмонит</w:t>
      </w:r>
      <w:r w:rsidRPr="009F6449">
        <w:rPr>
          <w:sz w:val="28"/>
          <w:szCs w:val="28"/>
        </w:rPr>
        <w:t xml:space="preserve">, альвеолярный коллапс, ателектаз, нарушение секреции сурфактанта, повреждение клеток эндотелия. </w:t>
      </w:r>
    </w:p>
    <w:p w:rsidR="00837BB9" w:rsidRDefault="00837BB9" w:rsidP="00C13D8D">
      <w:pPr>
        <w:widowControl/>
        <w:autoSpaceDE/>
        <w:autoSpaceDN/>
        <w:adjustRightInd/>
        <w:spacing w:line="276" w:lineRule="auto"/>
        <w:ind w:firstLine="709"/>
        <w:jc w:val="both"/>
        <w:rPr>
          <w:sz w:val="28"/>
          <w:szCs w:val="28"/>
        </w:rPr>
      </w:pPr>
      <w:r>
        <w:rPr>
          <w:sz w:val="28"/>
          <w:szCs w:val="28"/>
        </w:rPr>
        <w:t>Поскольку г</w:t>
      </w:r>
      <w:r w:rsidR="00B345CE" w:rsidRPr="009F6449">
        <w:rPr>
          <w:sz w:val="28"/>
          <w:szCs w:val="28"/>
        </w:rPr>
        <w:t xml:space="preserve">лавной причиной </w:t>
      </w:r>
      <w:proofErr w:type="gramStart"/>
      <w:r w:rsidR="00B345CE" w:rsidRPr="009F6449">
        <w:rPr>
          <w:sz w:val="28"/>
          <w:szCs w:val="28"/>
        </w:rPr>
        <w:t>ОК</w:t>
      </w:r>
      <w:proofErr w:type="gramEnd"/>
      <w:r w:rsidR="00B345CE" w:rsidRPr="009F6449">
        <w:rPr>
          <w:sz w:val="28"/>
          <w:szCs w:val="28"/>
        </w:rPr>
        <w:t xml:space="preserve"> при утоплении является дыхательная гипок</w:t>
      </w:r>
      <w:r>
        <w:rPr>
          <w:sz w:val="28"/>
          <w:szCs w:val="28"/>
        </w:rPr>
        <w:t>сия, то</w:t>
      </w:r>
      <w:r w:rsidR="002F140B" w:rsidRPr="009F6449">
        <w:rPr>
          <w:sz w:val="28"/>
          <w:szCs w:val="28"/>
        </w:rPr>
        <w:t xml:space="preserve"> искусственное дыха</w:t>
      </w:r>
      <w:r w:rsidR="00B345CE" w:rsidRPr="009F6449">
        <w:rPr>
          <w:sz w:val="28"/>
          <w:szCs w:val="28"/>
        </w:rPr>
        <w:t xml:space="preserve">ние приобретает ключевое значение. </w:t>
      </w:r>
    </w:p>
    <w:p w:rsidR="00B345CE" w:rsidRPr="00DB3FD7" w:rsidRDefault="00837BB9" w:rsidP="00C13D8D">
      <w:pPr>
        <w:widowControl/>
        <w:autoSpaceDE/>
        <w:autoSpaceDN/>
        <w:adjustRightInd/>
        <w:spacing w:line="276" w:lineRule="auto"/>
        <w:ind w:firstLine="709"/>
        <w:jc w:val="both"/>
        <w:rPr>
          <w:sz w:val="28"/>
          <w:szCs w:val="28"/>
        </w:rPr>
      </w:pPr>
      <w:r w:rsidRPr="009F6449">
        <w:rPr>
          <w:sz w:val="28"/>
          <w:szCs w:val="28"/>
        </w:rPr>
        <w:t>При сп</w:t>
      </w:r>
      <w:r w:rsidR="008718AE">
        <w:rPr>
          <w:sz w:val="28"/>
          <w:szCs w:val="28"/>
        </w:rPr>
        <w:t>асении утопающего из воды</w:t>
      </w:r>
      <w:r w:rsidRPr="009F6449">
        <w:rPr>
          <w:sz w:val="28"/>
          <w:szCs w:val="28"/>
        </w:rPr>
        <w:t xml:space="preserve"> следует помн</w:t>
      </w:r>
      <w:r w:rsidR="008718AE">
        <w:rPr>
          <w:sz w:val="28"/>
          <w:szCs w:val="28"/>
        </w:rPr>
        <w:t xml:space="preserve">ить о собственной безопасности и </w:t>
      </w:r>
      <w:r w:rsidRPr="009F6449">
        <w:rPr>
          <w:sz w:val="28"/>
          <w:szCs w:val="28"/>
        </w:rPr>
        <w:t>выполнять извлечение из воды двумя спасателями.</w:t>
      </w:r>
      <w:r w:rsidR="008718AE">
        <w:rPr>
          <w:sz w:val="28"/>
          <w:szCs w:val="28"/>
        </w:rPr>
        <w:t xml:space="preserve"> В</w:t>
      </w:r>
      <w:r w:rsidR="008718AE" w:rsidRPr="00DB3FD7">
        <w:rPr>
          <w:sz w:val="28"/>
          <w:szCs w:val="28"/>
        </w:rPr>
        <w:t xml:space="preserve">о время выноса пострадавшего </w:t>
      </w:r>
      <w:r w:rsidR="008718AE">
        <w:rPr>
          <w:sz w:val="28"/>
          <w:szCs w:val="28"/>
        </w:rPr>
        <w:t>возможно проведение</w:t>
      </w:r>
      <w:r w:rsidR="002F140B" w:rsidRPr="00DB3FD7">
        <w:rPr>
          <w:sz w:val="28"/>
          <w:szCs w:val="28"/>
        </w:rPr>
        <w:t xml:space="preserve"> искусственно</w:t>
      </w:r>
      <w:r w:rsidR="008718AE">
        <w:rPr>
          <w:sz w:val="28"/>
          <w:szCs w:val="28"/>
        </w:rPr>
        <w:t>го</w:t>
      </w:r>
      <w:r w:rsidR="002F140B" w:rsidRPr="00DB3FD7">
        <w:rPr>
          <w:sz w:val="28"/>
          <w:szCs w:val="28"/>
        </w:rPr>
        <w:t xml:space="preserve"> ды</w:t>
      </w:r>
      <w:r w:rsidR="00B011A8">
        <w:rPr>
          <w:sz w:val="28"/>
          <w:szCs w:val="28"/>
        </w:rPr>
        <w:t>хани</w:t>
      </w:r>
      <w:r w:rsidR="008718AE">
        <w:rPr>
          <w:sz w:val="28"/>
          <w:szCs w:val="28"/>
        </w:rPr>
        <w:t xml:space="preserve">я. </w:t>
      </w:r>
    </w:p>
    <w:p w:rsidR="007E2033" w:rsidRPr="0082650E" w:rsidRDefault="00781828" w:rsidP="007E2033">
      <w:pPr>
        <w:widowControl/>
        <w:autoSpaceDE/>
        <w:autoSpaceDN/>
        <w:adjustRightInd/>
        <w:spacing w:line="276" w:lineRule="auto"/>
        <w:ind w:firstLine="709"/>
        <w:jc w:val="both"/>
        <w:rPr>
          <w:b/>
          <w:i/>
          <w:sz w:val="28"/>
          <w:szCs w:val="28"/>
        </w:rPr>
      </w:pPr>
      <w:r w:rsidRPr="0082650E">
        <w:rPr>
          <w:b/>
          <w:i/>
          <w:sz w:val="28"/>
          <w:szCs w:val="28"/>
        </w:rPr>
        <w:t xml:space="preserve">Некоторые особенности проведения реанимации </w:t>
      </w:r>
      <w:r w:rsidR="00D77792" w:rsidRPr="0082650E">
        <w:rPr>
          <w:b/>
          <w:i/>
          <w:sz w:val="28"/>
          <w:szCs w:val="28"/>
        </w:rPr>
        <w:t>при утоплении</w:t>
      </w:r>
      <w:r w:rsidRPr="0082650E">
        <w:rPr>
          <w:b/>
          <w:i/>
          <w:sz w:val="28"/>
          <w:szCs w:val="28"/>
        </w:rPr>
        <w:t>:</w:t>
      </w:r>
    </w:p>
    <w:p w:rsidR="00B43F8A" w:rsidRDefault="00141BBA" w:rsidP="008A7C00">
      <w:pPr>
        <w:pStyle w:val="aa"/>
        <w:widowControl/>
        <w:numPr>
          <w:ilvl w:val="0"/>
          <w:numId w:val="35"/>
        </w:numPr>
        <w:autoSpaceDE/>
        <w:autoSpaceDN/>
        <w:adjustRightInd/>
        <w:spacing w:line="276" w:lineRule="auto"/>
        <w:ind w:left="567" w:hanging="283"/>
        <w:jc w:val="both"/>
        <w:rPr>
          <w:sz w:val="28"/>
          <w:szCs w:val="28"/>
        </w:rPr>
      </w:pPr>
      <w:r w:rsidRPr="00141BBA">
        <w:rPr>
          <w:b/>
          <w:sz w:val="28"/>
          <w:szCs w:val="28"/>
        </w:rPr>
        <w:t>базовая СЛР</w:t>
      </w:r>
      <w:r>
        <w:rPr>
          <w:sz w:val="28"/>
          <w:szCs w:val="28"/>
        </w:rPr>
        <w:t>. П</w:t>
      </w:r>
      <w:r w:rsidR="001A6001" w:rsidRPr="00B43F8A">
        <w:rPr>
          <w:sz w:val="28"/>
          <w:szCs w:val="28"/>
        </w:rPr>
        <w:t xml:space="preserve">ри утоплении </w:t>
      </w:r>
      <w:r w:rsidR="001A6001">
        <w:rPr>
          <w:sz w:val="28"/>
          <w:szCs w:val="28"/>
        </w:rPr>
        <w:t>правильнее говорить о лёгочно-</w:t>
      </w:r>
      <w:r w:rsidR="001A6001" w:rsidRPr="00B43F8A">
        <w:rPr>
          <w:sz w:val="28"/>
          <w:szCs w:val="28"/>
        </w:rPr>
        <w:t>с</w:t>
      </w:r>
      <w:r w:rsidR="001A6001">
        <w:rPr>
          <w:sz w:val="28"/>
          <w:szCs w:val="28"/>
        </w:rPr>
        <w:t xml:space="preserve">ердечной </w:t>
      </w:r>
      <w:r w:rsidR="00781828" w:rsidRPr="00B43F8A">
        <w:rPr>
          <w:sz w:val="28"/>
          <w:szCs w:val="28"/>
        </w:rPr>
        <w:t>реа</w:t>
      </w:r>
      <w:r w:rsidR="001A6001">
        <w:rPr>
          <w:sz w:val="28"/>
          <w:szCs w:val="28"/>
        </w:rPr>
        <w:t>нимации, которую</w:t>
      </w:r>
      <w:r w:rsidR="00781828" w:rsidRPr="00B43F8A">
        <w:rPr>
          <w:sz w:val="28"/>
          <w:szCs w:val="28"/>
        </w:rPr>
        <w:t xml:space="preserve"> </w:t>
      </w:r>
      <w:r w:rsidR="0024712F">
        <w:rPr>
          <w:sz w:val="28"/>
          <w:szCs w:val="28"/>
        </w:rPr>
        <w:t>надо проводить даже</w:t>
      </w:r>
      <w:r w:rsidR="00781828" w:rsidRPr="00B43F8A">
        <w:rPr>
          <w:sz w:val="28"/>
          <w:szCs w:val="28"/>
        </w:rPr>
        <w:t>, если человек находился под водой в течение 10-20</w:t>
      </w:r>
      <w:r w:rsidR="005777DA">
        <w:rPr>
          <w:sz w:val="28"/>
          <w:szCs w:val="28"/>
        </w:rPr>
        <w:t xml:space="preserve"> минут. </w:t>
      </w:r>
      <w:r w:rsidR="0024712F">
        <w:rPr>
          <w:sz w:val="28"/>
          <w:szCs w:val="28"/>
        </w:rPr>
        <w:t>Возможно оживление</w:t>
      </w:r>
      <w:r w:rsidR="00781828" w:rsidRPr="00B43F8A">
        <w:rPr>
          <w:sz w:val="28"/>
          <w:szCs w:val="28"/>
        </w:rPr>
        <w:t xml:space="preserve"> с полным</w:t>
      </w:r>
      <w:r w:rsidR="0024712F">
        <w:rPr>
          <w:sz w:val="28"/>
          <w:szCs w:val="28"/>
        </w:rPr>
        <w:t xml:space="preserve"> </w:t>
      </w:r>
      <w:r w:rsidR="00781828" w:rsidRPr="00B43F8A">
        <w:rPr>
          <w:sz w:val="28"/>
          <w:szCs w:val="28"/>
        </w:rPr>
        <w:t>неврологическим восстановлением при нахождении под водой более 60</w:t>
      </w:r>
      <w:r w:rsidR="0024712F">
        <w:rPr>
          <w:sz w:val="28"/>
          <w:szCs w:val="28"/>
        </w:rPr>
        <w:t xml:space="preserve"> мин</w:t>
      </w:r>
      <w:r w:rsidR="00C621EE" w:rsidRPr="00B43F8A">
        <w:rPr>
          <w:sz w:val="28"/>
          <w:szCs w:val="28"/>
        </w:rPr>
        <w:t>;</w:t>
      </w:r>
    </w:p>
    <w:p w:rsidR="00634B2B" w:rsidRDefault="00EC5372" w:rsidP="008A7C00">
      <w:pPr>
        <w:pStyle w:val="aa"/>
        <w:numPr>
          <w:ilvl w:val="0"/>
          <w:numId w:val="35"/>
        </w:numPr>
        <w:spacing w:line="276" w:lineRule="auto"/>
        <w:ind w:left="567" w:hanging="283"/>
        <w:jc w:val="both"/>
        <w:rPr>
          <w:sz w:val="28"/>
          <w:szCs w:val="28"/>
        </w:rPr>
      </w:pPr>
      <w:r w:rsidRPr="00EC5372">
        <w:rPr>
          <w:sz w:val="28"/>
          <w:szCs w:val="28"/>
        </w:rPr>
        <w:t>начать реанимационные мероприятия необходимо с удаления воды из желудка</w:t>
      </w:r>
      <w:r w:rsidR="00A77402">
        <w:rPr>
          <w:sz w:val="28"/>
          <w:szCs w:val="28"/>
        </w:rPr>
        <w:t>.</w:t>
      </w:r>
      <w:r w:rsidR="001A6001">
        <w:rPr>
          <w:sz w:val="28"/>
          <w:szCs w:val="28"/>
        </w:rPr>
        <w:t xml:space="preserve"> </w:t>
      </w:r>
      <w:r w:rsidR="00D1138A">
        <w:rPr>
          <w:sz w:val="28"/>
          <w:szCs w:val="28"/>
        </w:rPr>
        <w:t>Необходимо расположить</w:t>
      </w:r>
      <w:r w:rsidR="00606192" w:rsidRPr="00B43F8A">
        <w:rPr>
          <w:sz w:val="28"/>
          <w:szCs w:val="28"/>
        </w:rPr>
        <w:t xml:space="preserve"> </w:t>
      </w:r>
      <w:r w:rsidR="00D1138A" w:rsidRPr="00B43F8A">
        <w:rPr>
          <w:sz w:val="28"/>
          <w:szCs w:val="28"/>
        </w:rPr>
        <w:t xml:space="preserve">пострадавшего </w:t>
      </w:r>
      <w:r w:rsidR="00606192" w:rsidRPr="00B43F8A">
        <w:rPr>
          <w:sz w:val="28"/>
          <w:szCs w:val="28"/>
        </w:rPr>
        <w:t xml:space="preserve">так, чтобы уровень желудка был выше </w:t>
      </w:r>
      <w:r w:rsidR="00D1138A">
        <w:rPr>
          <w:sz w:val="28"/>
          <w:szCs w:val="28"/>
        </w:rPr>
        <w:t xml:space="preserve">его </w:t>
      </w:r>
      <w:r w:rsidR="00606192" w:rsidRPr="00B43F8A">
        <w:rPr>
          <w:sz w:val="28"/>
          <w:szCs w:val="28"/>
        </w:rPr>
        <w:t xml:space="preserve">головы (перегнуть через колено, край ванной и др.) и </w:t>
      </w:r>
      <w:r w:rsidR="00606192" w:rsidRPr="00B43F8A">
        <w:rPr>
          <w:sz w:val="28"/>
          <w:szCs w:val="28"/>
        </w:rPr>
        <w:lastRenderedPageBreak/>
        <w:t>надавить на корень языка, что облегчит истечени</w:t>
      </w:r>
      <w:r w:rsidR="00D1138A">
        <w:rPr>
          <w:sz w:val="28"/>
          <w:szCs w:val="28"/>
        </w:rPr>
        <w:t>е жидкости. При возникновении</w:t>
      </w:r>
      <w:r w:rsidR="00606192" w:rsidRPr="00B43F8A">
        <w:rPr>
          <w:sz w:val="28"/>
          <w:szCs w:val="28"/>
        </w:rPr>
        <w:t xml:space="preserve"> рвоты (активн</w:t>
      </w:r>
      <w:r w:rsidR="00D1138A">
        <w:rPr>
          <w:sz w:val="28"/>
          <w:szCs w:val="28"/>
        </w:rPr>
        <w:t>ый акт</w:t>
      </w:r>
      <w:r w:rsidR="00B15902">
        <w:rPr>
          <w:sz w:val="28"/>
          <w:szCs w:val="28"/>
        </w:rPr>
        <w:t>)</w:t>
      </w:r>
      <w:r w:rsidR="00606192" w:rsidRPr="00B43F8A">
        <w:rPr>
          <w:sz w:val="28"/>
          <w:szCs w:val="28"/>
        </w:rPr>
        <w:t xml:space="preserve"> можно исключить клиническую смерть;</w:t>
      </w:r>
      <w:r w:rsidR="00C35C83" w:rsidRPr="00C35C83">
        <w:rPr>
          <w:sz w:val="28"/>
          <w:szCs w:val="28"/>
        </w:rPr>
        <w:t xml:space="preserve"> </w:t>
      </w:r>
    </w:p>
    <w:p w:rsidR="00606192" w:rsidRPr="00C35C83" w:rsidRDefault="00C35C83" w:rsidP="008A7C00">
      <w:pPr>
        <w:pStyle w:val="aa"/>
        <w:numPr>
          <w:ilvl w:val="0"/>
          <w:numId w:val="35"/>
        </w:numPr>
        <w:spacing w:line="276" w:lineRule="auto"/>
        <w:ind w:left="567" w:hanging="283"/>
        <w:jc w:val="both"/>
        <w:rPr>
          <w:sz w:val="28"/>
          <w:szCs w:val="28"/>
        </w:rPr>
      </w:pPr>
      <w:r>
        <w:rPr>
          <w:sz w:val="28"/>
          <w:szCs w:val="28"/>
        </w:rPr>
        <w:t>е</w:t>
      </w:r>
      <w:r w:rsidRPr="00CB5ED1">
        <w:rPr>
          <w:sz w:val="28"/>
          <w:szCs w:val="28"/>
        </w:rPr>
        <w:t>сли физические возможности спасателя не позволяют провести этот при</w:t>
      </w:r>
      <w:r w:rsidR="00634B2B">
        <w:rPr>
          <w:sz w:val="28"/>
          <w:szCs w:val="28"/>
        </w:rPr>
        <w:t>ё</w:t>
      </w:r>
      <w:r w:rsidRPr="00CB5ED1">
        <w:rPr>
          <w:sz w:val="28"/>
          <w:szCs w:val="28"/>
        </w:rPr>
        <w:t>м, то от него следует отказаться. В этом случае необходимо лишь освободить ро</w:t>
      </w:r>
      <w:r w:rsidR="004C066C">
        <w:rPr>
          <w:sz w:val="28"/>
          <w:szCs w:val="28"/>
        </w:rPr>
        <w:t xml:space="preserve">товую полость от инородных тел и </w:t>
      </w:r>
      <w:r>
        <w:rPr>
          <w:sz w:val="28"/>
          <w:szCs w:val="28"/>
        </w:rPr>
        <w:t>воды (приподнять таз) и сразу</w:t>
      </w:r>
      <w:r w:rsidRPr="00CB5ED1">
        <w:rPr>
          <w:sz w:val="28"/>
          <w:szCs w:val="28"/>
        </w:rPr>
        <w:t xml:space="preserve"> при</w:t>
      </w:r>
      <w:r>
        <w:rPr>
          <w:sz w:val="28"/>
          <w:szCs w:val="28"/>
        </w:rPr>
        <w:t>ступить к ИВЛ;</w:t>
      </w:r>
      <w:r w:rsidRPr="00CB5ED1">
        <w:rPr>
          <w:sz w:val="28"/>
          <w:szCs w:val="28"/>
        </w:rPr>
        <w:t xml:space="preserve"> </w:t>
      </w:r>
    </w:p>
    <w:p w:rsidR="00606192" w:rsidRPr="00781828" w:rsidRDefault="00606192" w:rsidP="008A7C00">
      <w:pPr>
        <w:pStyle w:val="aa"/>
        <w:widowControl/>
        <w:numPr>
          <w:ilvl w:val="0"/>
          <w:numId w:val="35"/>
        </w:numPr>
        <w:autoSpaceDE/>
        <w:autoSpaceDN/>
        <w:adjustRightInd/>
        <w:spacing w:line="276" w:lineRule="auto"/>
        <w:ind w:left="567" w:hanging="283"/>
        <w:jc w:val="both"/>
        <w:rPr>
          <w:sz w:val="28"/>
          <w:szCs w:val="28"/>
        </w:rPr>
      </w:pPr>
      <w:r>
        <w:rPr>
          <w:sz w:val="28"/>
          <w:szCs w:val="28"/>
        </w:rPr>
        <w:t>е</w:t>
      </w:r>
      <w:r w:rsidRPr="00781828">
        <w:rPr>
          <w:sz w:val="28"/>
          <w:szCs w:val="28"/>
        </w:rPr>
        <w:t xml:space="preserve">сли во время </w:t>
      </w:r>
      <w:r w:rsidR="00BF70C0">
        <w:rPr>
          <w:sz w:val="28"/>
          <w:szCs w:val="28"/>
        </w:rPr>
        <w:t>СЛР</w:t>
      </w:r>
      <w:r w:rsidRPr="00781828">
        <w:rPr>
          <w:sz w:val="28"/>
          <w:szCs w:val="28"/>
        </w:rPr>
        <w:t xml:space="preserve"> реанимации произошёл заброс содержимого желудка в ротоглотку, следует </w:t>
      </w:r>
      <w:r>
        <w:rPr>
          <w:sz w:val="28"/>
          <w:szCs w:val="28"/>
        </w:rPr>
        <w:t>повернуть реанимируемого на бок,</w:t>
      </w:r>
      <w:r w:rsidRPr="00781828">
        <w:rPr>
          <w:sz w:val="28"/>
          <w:szCs w:val="28"/>
        </w:rPr>
        <w:t xml:space="preserve"> очистить рот, а затем повернуть обратно на спину и продол</w:t>
      </w:r>
      <w:r>
        <w:rPr>
          <w:sz w:val="28"/>
          <w:szCs w:val="28"/>
        </w:rPr>
        <w:t>жить реанимационные мероприятия;</w:t>
      </w:r>
    </w:p>
    <w:p w:rsidR="009A12F6" w:rsidRPr="009A12F6" w:rsidRDefault="00B43F8A" w:rsidP="008A7C00">
      <w:pPr>
        <w:pStyle w:val="aa"/>
        <w:widowControl/>
        <w:numPr>
          <w:ilvl w:val="0"/>
          <w:numId w:val="35"/>
        </w:numPr>
        <w:autoSpaceDE/>
        <w:autoSpaceDN/>
        <w:adjustRightInd/>
        <w:spacing w:line="276" w:lineRule="auto"/>
        <w:ind w:left="567" w:hanging="283"/>
        <w:jc w:val="both"/>
        <w:rPr>
          <w:sz w:val="28"/>
          <w:szCs w:val="28"/>
        </w:rPr>
      </w:pPr>
      <w:r w:rsidRPr="00B43F8A">
        <w:rPr>
          <w:sz w:val="28"/>
          <w:szCs w:val="28"/>
        </w:rPr>
        <w:t>после этапа оценки состояния пострадавшего и вызова помощи необходимо обеспечить проходимость дыхательных путей и выполнит</w:t>
      </w:r>
      <w:r w:rsidR="009A12F6">
        <w:rPr>
          <w:sz w:val="28"/>
          <w:szCs w:val="28"/>
        </w:rPr>
        <w:t>ь пять последовательных вдохов.</w:t>
      </w:r>
      <w:r>
        <w:rPr>
          <w:sz w:val="28"/>
          <w:szCs w:val="28"/>
        </w:rPr>
        <w:t xml:space="preserve"> </w:t>
      </w:r>
      <w:r w:rsidR="009A12F6">
        <w:rPr>
          <w:sz w:val="28"/>
          <w:szCs w:val="28"/>
        </w:rPr>
        <w:t>Д</w:t>
      </w:r>
      <w:r w:rsidRPr="009A12F6">
        <w:rPr>
          <w:sz w:val="28"/>
          <w:szCs w:val="28"/>
        </w:rPr>
        <w:t>алее –</w:t>
      </w:r>
      <w:r w:rsidR="00B82D9A" w:rsidRPr="009A12F6">
        <w:rPr>
          <w:sz w:val="28"/>
          <w:szCs w:val="28"/>
        </w:rPr>
        <w:t xml:space="preserve"> </w:t>
      </w:r>
      <w:r w:rsidR="009A12F6" w:rsidRPr="009A12F6">
        <w:rPr>
          <w:sz w:val="28"/>
          <w:szCs w:val="28"/>
        </w:rPr>
        <w:t>определить пульс на сонных артериях:</w:t>
      </w:r>
    </w:p>
    <w:p w:rsidR="00B43F8A" w:rsidRDefault="009A12F6" w:rsidP="009A12F6">
      <w:pPr>
        <w:pStyle w:val="aa"/>
        <w:widowControl/>
        <w:autoSpaceDE/>
        <w:autoSpaceDN/>
        <w:adjustRightInd/>
        <w:spacing w:line="276" w:lineRule="auto"/>
        <w:ind w:left="567"/>
        <w:jc w:val="both"/>
        <w:rPr>
          <w:sz w:val="28"/>
          <w:szCs w:val="28"/>
        </w:rPr>
      </w:pPr>
      <w:r>
        <w:rPr>
          <w:b/>
          <w:i/>
          <w:color w:val="000000"/>
          <w:sz w:val="28"/>
          <w:szCs w:val="28"/>
        </w:rPr>
        <w:t xml:space="preserve"> - </w:t>
      </w:r>
      <w:r w:rsidRPr="009A12F6">
        <w:rPr>
          <w:b/>
          <w:i/>
          <w:color w:val="000000"/>
          <w:sz w:val="28"/>
          <w:szCs w:val="28"/>
        </w:rPr>
        <w:t>при отсутствии пульса</w:t>
      </w:r>
      <w:r>
        <w:rPr>
          <w:color w:val="000000"/>
          <w:sz w:val="28"/>
          <w:szCs w:val="28"/>
        </w:rPr>
        <w:t xml:space="preserve"> - </w:t>
      </w:r>
      <w:r w:rsidR="00181029">
        <w:rPr>
          <w:color w:val="000000"/>
          <w:sz w:val="28"/>
          <w:szCs w:val="28"/>
        </w:rPr>
        <w:t>КГК/ИВЛ</w:t>
      </w:r>
      <w:r w:rsidR="00B43F8A">
        <w:rPr>
          <w:sz w:val="28"/>
          <w:szCs w:val="28"/>
        </w:rPr>
        <w:t xml:space="preserve"> 30:2. </w:t>
      </w:r>
      <w:r w:rsidR="00AB4D09">
        <w:rPr>
          <w:sz w:val="28"/>
          <w:szCs w:val="28"/>
        </w:rPr>
        <w:t>(р</w:t>
      </w:r>
      <w:r w:rsidR="00B43F8A" w:rsidRPr="00B43F8A">
        <w:rPr>
          <w:sz w:val="28"/>
          <w:szCs w:val="28"/>
        </w:rPr>
        <w:t>еанимация по алгоритму</w:t>
      </w:r>
      <w:r w:rsidR="00B43F8A">
        <w:rPr>
          <w:sz w:val="28"/>
          <w:szCs w:val="28"/>
        </w:rPr>
        <w:t xml:space="preserve"> </w:t>
      </w:r>
      <w:r w:rsidR="00B43F8A" w:rsidRPr="00B43F8A">
        <w:rPr>
          <w:sz w:val="28"/>
          <w:szCs w:val="28"/>
        </w:rPr>
        <w:t>«то</w:t>
      </w:r>
      <w:r w:rsidR="00B43F8A">
        <w:rPr>
          <w:sz w:val="28"/>
          <w:szCs w:val="28"/>
        </w:rPr>
        <w:t xml:space="preserve">лько компрессии» </w:t>
      </w:r>
      <w:r w:rsidR="00B43F8A" w:rsidRPr="00B43F8A">
        <w:rPr>
          <w:sz w:val="28"/>
          <w:szCs w:val="28"/>
        </w:rPr>
        <w:t>при утоплении чаще всего неэффективна</w:t>
      </w:r>
      <w:r w:rsidR="00AB4D09">
        <w:rPr>
          <w:sz w:val="28"/>
          <w:szCs w:val="28"/>
        </w:rPr>
        <w:t>)</w:t>
      </w:r>
      <w:r w:rsidR="00B43F8A">
        <w:rPr>
          <w:sz w:val="28"/>
          <w:szCs w:val="28"/>
        </w:rPr>
        <w:t>;</w:t>
      </w:r>
    </w:p>
    <w:p w:rsidR="009A12F6" w:rsidRPr="009A12F6" w:rsidRDefault="009A12F6" w:rsidP="009A12F6">
      <w:pPr>
        <w:pStyle w:val="aa"/>
        <w:widowControl/>
        <w:autoSpaceDE/>
        <w:autoSpaceDN/>
        <w:adjustRightInd/>
        <w:spacing w:line="276" w:lineRule="auto"/>
        <w:ind w:left="567"/>
        <w:jc w:val="both"/>
        <w:rPr>
          <w:sz w:val="28"/>
          <w:szCs w:val="28"/>
        </w:rPr>
      </w:pPr>
      <w:r>
        <w:rPr>
          <w:b/>
          <w:i/>
          <w:color w:val="000000"/>
          <w:sz w:val="28"/>
          <w:szCs w:val="28"/>
        </w:rPr>
        <w:t xml:space="preserve">- </w:t>
      </w:r>
      <w:r w:rsidR="00AB4D09">
        <w:rPr>
          <w:b/>
          <w:i/>
          <w:color w:val="000000"/>
          <w:sz w:val="28"/>
          <w:szCs w:val="28"/>
        </w:rPr>
        <w:t>при</w:t>
      </w:r>
      <w:r>
        <w:rPr>
          <w:b/>
          <w:i/>
          <w:color w:val="000000"/>
          <w:sz w:val="28"/>
          <w:szCs w:val="28"/>
        </w:rPr>
        <w:t xml:space="preserve"> наличи</w:t>
      </w:r>
      <w:r w:rsidR="00AB4D09">
        <w:rPr>
          <w:b/>
          <w:i/>
          <w:color w:val="000000"/>
          <w:sz w:val="28"/>
          <w:szCs w:val="28"/>
        </w:rPr>
        <w:t>и</w:t>
      </w:r>
      <w:r w:rsidRPr="009A12F6">
        <w:rPr>
          <w:b/>
          <w:i/>
          <w:color w:val="000000"/>
          <w:sz w:val="28"/>
          <w:szCs w:val="28"/>
        </w:rPr>
        <w:t xml:space="preserve"> пульса</w:t>
      </w:r>
      <w:r>
        <w:rPr>
          <w:b/>
          <w:i/>
          <w:color w:val="000000"/>
          <w:sz w:val="28"/>
          <w:szCs w:val="28"/>
        </w:rPr>
        <w:t xml:space="preserve"> – </w:t>
      </w:r>
      <w:r>
        <w:rPr>
          <w:color w:val="000000"/>
          <w:sz w:val="28"/>
          <w:szCs w:val="28"/>
        </w:rPr>
        <w:t xml:space="preserve">только </w:t>
      </w:r>
      <w:r w:rsidR="00AB4D09">
        <w:rPr>
          <w:color w:val="000000"/>
          <w:sz w:val="28"/>
          <w:szCs w:val="28"/>
        </w:rPr>
        <w:t>ИВЛ с частотой 16 -20/мин (контроль пульса – после каждых  10 вдохов);</w:t>
      </w:r>
    </w:p>
    <w:p w:rsidR="00B43F8A" w:rsidRPr="00B43F8A" w:rsidRDefault="00B43F8A" w:rsidP="008A7C00">
      <w:pPr>
        <w:pStyle w:val="aa"/>
        <w:widowControl/>
        <w:numPr>
          <w:ilvl w:val="0"/>
          <w:numId w:val="35"/>
        </w:numPr>
        <w:autoSpaceDE/>
        <w:autoSpaceDN/>
        <w:adjustRightInd/>
        <w:spacing w:line="276" w:lineRule="auto"/>
        <w:ind w:left="567" w:hanging="283"/>
        <w:jc w:val="both"/>
        <w:rPr>
          <w:sz w:val="28"/>
          <w:szCs w:val="28"/>
        </w:rPr>
      </w:pPr>
      <w:r w:rsidRPr="00B43F8A">
        <w:rPr>
          <w:sz w:val="28"/>
          <w:szCs w:val="28"/>
        </w:rPr>
        <w:t xml:space="preserve">во время СЛР из дыхательных путей пострадавшего может выходить большое количество </w:t>
      </w:r>
      <w:r>
        <w:rPr>
          <w:sz w:val="28"/>
          <w:szCs w:val="28"/>
        </w:rPr>
        <w:t>пены. Попытки по её</w:t>
      </w:r>
      <w:r w:rsidRPr="00B43F8A">
        <w:rPr>
          <w:sz w:val="28"/>
          <w:szCs w:val="28"/>
        </w:rPr>
        <w:t xml:space="preserve"> удалению малоэффективны и вызывают задержки в проведении реанимации. Быстрая очистка ротовой полости необходима только в тех случаях, когда скопление воды или рвотных масс, полностью препятствует проведению искусственного</w:t>
      </w:r>
      <w:r>
        <w:rPr>
          <w:sz w:val="28"/>
          <w:szCs w:val="28"/>
        </w:rPr>
        <w:t xml:space="preserve"> </w:t>
      </w:r>
      <w:r w:rsidRPr="00B43F8A">
        <w:rPr>
          <w:sz w:val="28"/>
          <w:szCs w:val="28"/>
        </w:rPr>
        <w:t>дыхания.</w:t>
      </w:r>
    </w:p>
    <w:p w:rsidR="00C621EE" w:rsidRDefault="002D1AB2" w:rsidP="008A7C00">
      <w:pPr>
        <w:pStyle w:val="aa"/>
        <w:widowControl/>
        <w:numPr>
          <w:ilvl w:val="0"/>
          <w:numId w:val="35"/>
        </w:numPr>
        <w:autoSpaceDE/>
        <w:autoSpaceDN/>
        <w:adjustRightInd/>
        <w:spacing w:line="276" w:lineRule="auto"/>
        <w:ind w:left="567" w:hanging="283"/>
        <w:jc w:val="both"/>
        <w:rPr>
          <w:sz w:val="28"/>
          <w:szCs w:val="28"/>
        </w:rPr>
      </w:pPr>
      <w:r>
        <w:rPr>
          <w:sz w:val="28"/>
          <w:szCs w:val="28"/>
        </w:rPr>
        <w:t>п</w:t>
      </w:r>
      <w:r w:rsidR="00781828" w:rsidRPr="00781828">
        <w:rPr>
          <w:sz w:val="28"/>
          <w:szCs w:val="28"/>
        </w:rPr>
        <w:t>ри подозрении на повреждение шейного отдела позвоночника</w:t>
      </w:r>
      <w:r w:rsidR="00D1138A">
        <w:rPr>
          <w:sz w:val="28"/>
          <w:szCs w:val="28"/>
        </w:rPr>
        <w:t xml:space="preserve"> </w:t>
      </w:r>
      <w:r w:rsidR="00781828" w:rsidRPr="00781828">
        <w:rPr>
          <w:sz w:val="28"/>
          <w:szCs w:val="28"/>
        </w:rPr>
        <w:t>рекомендуется попытаться обеспечить свободную проходимость дыхательных путей, используя приём «выдвижения вперёд нижней челюсти» без запрокидыв</w:t>
      </w:r>
      <w:r w:rsidR="00A77402">
        <w:rPr>
          <w:sz w:val="28"/>
          <w:szCs w:val="28"/>
        </w:rPr>
        <w:t>ания головы пострадавшего</w:t>
      </w:r>
      <w:r w:rsidR="004C066C">
        <w:rPr>
          <w:sz w:val="28"/>
          <w:szCs w:val="28"/>
        </w:rPr>
        <w:t xml:space="preserve"> (</w:t>
      </w:r>
      <w:r w:rsidR="004C066C" w:rsidRPr="001521F5">
        <w:rPr>
          <w:b/>
          <w:i/>
          <w:sz w:val="28"/>
          <w:szCs w:val="28"/>
        </w:rPr>
        <w:t>иммобилизация шеи!)</w:t>
      </w:r>
      <w:r w:rsidR="00A77402" w:rsidRPr="001521F5">
        <w:rPr>
          <w:b/>
          <w:i/>
          <w:sz w:val="28"/>
          <w:szCs w:val="28"/>
        </w:rPr>
        <w:t>;</w:t>
      </w:r>
    </w:p>
    <w:p w:rsidR="002D1AB2" w:rsidRPr="002D1AB2" w:rsidRDefault="00C621EE" w:rsidP="008A7C00">
      <w:pPr>
        <w:pStyle w:val="aa"/>
        <w:widowControl/>
        <w:numPr>
          <w:ilvl w:val="0"/>
          <w:numId w:val="35"/>
        </w:numPr>
        <w:autoSpaceDE/>
        <w:autoSpaceDN/>
        <w:adjustRightInd/>
        <w:spacing w:before="100" w:beforeAutospacing="1" w:after="100" w:afterAutospacing="1" w:line="276" w:lineRule="auto"/>
        <w:ind w:left="567" w:hanging="283"/>
        <w:jc w:val="both"/>
        <w:rPr>
          <w:bCs/>
          <w:sz w:val="28"/>
          <w:szCs w:val="28"/>
        </w:rPr>
      </w:pPr>
      <w:r w:rsidRPr="002D1AB2">
        <w:rPr>
          <w:sz w:val="28"/>
          <w:szCs w:val="28"/>
        </w:rPr>
        <w:t>ведущая роль обеспечения проходимости дыхательных путей и оксигенация при оказании помощи пострадавшим. Методом выбора является интубация. После интубации трахеи необходимо ввести в желудок зонд и эвакуировать скопившуюся в нём воду и желудочное содержимое;</w:t>
      </w:r>
    </w:p>
    <w:p w:rsidR="002D1AB2" w:rsidRDefault="002D1AB2" w:rsidP="008A7C00">
      <w:pPr>
        <w:pStyle w:val="aa"/>
        <w:widowControl/>
        <w:numPr>
          <w:ilvl w:val="0"/>
          <w:numId w:val="35"/>
        </w:numPr>
        <w:autoSpaceDE/>
        <w:autoSpaceDN/>
        <w:adjustRightInd/>
        <w:spacing w:before="100" w:beforeAutospacing="1" w:after="100" w:afterAutospacing="1" w:line="276" w:lineRule="auto"/>
        <w:ind w:left="567" w:hanging="283"/>
        <w:jc w:val="both"/>
        <w:rPr>
          <w:bCs/>
          <w:sz w:val="28"/>
          <w:szCs w:val="28"/>
        </w:rPr>
      </w:pPr>
      <w:r>
        <w:rPr>
          <w:sz w:val="28"/>
          <w:szCs w:val="28"/>
        </w:rPr>
        <w:t>о</w:t>
      </w:r>
      <w:r w:rsidR="00781828" w:rsidRPr="002D1AB2">
        <w:rPr>
          <w:sz w:val="28"/>
          <w:szCs w:val="28"/>
        </w:rPr>
        <w:t xml:space="preserve">дной из ошибок при проведении </w:t>
      </w:r>
      <w:r w:rsidR="003175D1">
        <w:rPr>
          <w:sz w:val="28"/>
          <w:szCs w:val="28"/>
        </w:rPr>
        <w:t>СЛР</w:t>
      </w:r>
      <w:r w:rsidR="00781828" w:rsidRPr="002D1AB2">
        <w:rPr>
          <w:sz w:val="28"/>
          <w:szCs w:val="28"/>
        </w:rPr>
        <w:t xml:space="preserve"> является преждевременное прекращение искусственного дыхания. Прекращать его можно только после полного восстановления сознания и исчезновения признаков дыхательной недостаточности. Искусственное дыхание необходимо продолжать в том случае, если у пострадавшего имеются нарушения ритма дыхания, учащение дыхания (более</w:t>
      </w:r>
      <w:r w:rsidR="00C621EE" w:rsidRPr="002D1AB2">
        <w:rPr>
          <w:sz w:val="28"/>
          <w:szCs w:val="28"/>
        </w:rPr>
        <w:t xml:space="preserve"> 40 в минуту) или резкий цианоз;</w:t>
      </w:r>
      <w:r w:rsidRPr="002D1AB2">
        <w:rPr>
          <w:bCs/>
          <w:sz w:val="28"/>
          <w:szCs w:val="28"/>
        </w:rPr>
        <w:t xml:space="preserve"> </w:t>
      </w:r>
    </w:p>
    <w:p w:rsidR="00B43F8A" w:rsidRDefault="00B43F8A" w:rsidP="008A7C00">
      <w:pPr>
        <w:pStyle w:val="aa"/>
        <w:widowControl/>
        <w:numPr>
          <w:ilvl w:val="0"/>
          <w:numId w:val="35"/>
        </w:numPr>
        <w:autoSpaceDE/>
        <w:autoSpaceDN/>
        <w:adjustRightInd/>
        <w:spacing w:before="100" w:beforeAutospacing="1" w:after="100" w:afterAutospacing="1" w:line="276" w:lineRule="auto"/>
        <w:ind w:left="567" w:hanging="283"/>
        <w:jc w:val="both"/>
        <w:rPr>
          <w:bCs/>
          <w:sz w:val="28"/>
          <w:szCs w:val="28"/>
        </w:rPr>
      </w:pPr>
      <w:proofErr w:type="gramStart"/>
      <w:r w:rsidRPr="00141BBA">
        <w:rPr>
          <w:b/>
          <w:bCs/>
          <w:sz w:val="28"/>
          <w:szCs w:val="28"/>
        </w:rPr>
        <w:t>расширенная</w:t>
      </w:r>
      <w:proofErr w:type="gramEnd"/>
      <w:r w:rsidRPr="00141BBA">
        <w:rPr>
          <w:b/>
          <w:bCs/>
          <w:sz w:val="28"/>
          <w:szCs w:val="28"/>
        </w:rPr>
        <w:t xml:space="preserve"> СЛР</w:t>
      </w:r>
      <w:r w:rsidRPr="00B43F8A">
        <w:rPr>
          <w:bCs/>
          <w:sz w:val="28"/>
          <w:szCs w:val="28"/>
        </w:rPr>
        <w:t xml:space="preserve"> при утоплении в целом выполняется согласно стандартному алгоритму. Заполнение дыхательных путей жидкостью </w:t>
      </w:r>
      <w:r w:rsidRPr="00B43F8A">
        <w:rPr>
          <w:bCs/>
          <w:sz w:val="28"/>
          <w:szCs w:val="28"/>
        </w:rPr>
        <w:lastRenderedPageBreak/>
        <w:t>вследствие от</w:t>
      </w:r>
      <w:r w:rsidR="001240CE">
        <w:rPr>
          <w:bCs/>
          <w:sz w:val="28"/>
          <w:szCs w:val="28"/>
        </w:rPr>
        <w:t>ё</w:t>
      </w:r>
      <w:r w:rsidRPr="00B43F8A">
        <w:rPr>
          <w:bCs/>
          <w:sz w:val="28"/>
          <w:szCs w:val="28"/>
        </w:rPr>
        <w:t>ка л</w:t>
      </w:r>
      <w:r w:rsidR="00D1138A">
        <w:rPr>
          <w:bCs/>
          <w:sz w:val="28"/>
          <w:szCs w:val="28"/>
        </w:rPr>
        <w:t>ё</w:t>
      </w:r>
      <w:r w:rsidRPr="00B43F8A">
        <w:rPr>
          <w:bCs/>
          <w:sz w:val="28"/>
          <w:szCs w:val="28"/>
        </w:rPr>
        <w:t>гких может потребовать многократной санации и создания повышенного давления</w:t>
      </w:r>
      <w:r w:rsidR="00E4602C">
        <w:rPr>
          <w:bCs/>
          <w:sz w:val="28"/>
          <w:szCs w:val="28"/>
        </w:rPr>
        <w:t xml:space="preserve"> на вдохе</w:t>
      </w:r>
      <w:r w:rsidRPr="00B43F8A">
        <w:rPr>
          <w:bCs/>
          <w:sz w:val="28"/>
          <w:szCs w:val="28"/>
        </w:rPr>
        <w:t xml:space="preserve"> при </w:t>
      </w:r>
      <w:r w:rsidR="001240CE">
        <w:rPr>
          <w:bCs/>
          <w:sz w:val="28"/>
          <w:szCs w:val="28"/>
        </w:rPr>
        <w:t>ИВЛ</w:t>
      </w:r>
      <w:r w:rsidRPr="00B43F8A">
        <w:rPr>
          <w:bCs/>
          <w:sz w:val="28"/>
          <w:szCs w:val="28"/>
        </w:rPr>
        <w:t>. Минимальный рекомендованный уровень положительного давления в конце выдоха составляет 5-10 см. вод</w:t>
      </w:r>
      <w:proofErr w:type="gramStart"/>
      <w:r w:rsidRPr="00B43F8A">
        <w:rPr>
          <w:bCs/>
          <w:sz w:val="28"/>
          <w:szCs w:val="28"/>
        </w:rPr>
        <w:t>.</w:t>
      </w:r>
      <w:proofErr w:type="gramEnd"/>
      <w:r w:rsidRPr="00B43F8A">
        <w:rPr>
          <w:bCs/>
          <w:sz w:val="28"/>
          <w:szCs w:val="28"/>
        </w:rPr>
        <w:t xml:space="preserve"> </w:t>
      </w:r>
      <w:proofErr w:type="gramStart"/>
      <w:r w:rsidRPr="00B43F8A">
        <w:rPr>
          <w:bCs/>
          <w:sz w:val="28"/>
          <w:szCs w:val="28"/>
        </w:rPr>
        <w:t>с</w:t>
      </w:r>
      <w:proofErr w:type="gramEnd"/>
      <w:r w:rsidRPr="00B43F8A">
        <w:rPr>
          <w:bCs/>
          <w:sz w:val="28"/>
          <w:szCs w:val="28"/>
        </w:rPr>
        <w:t>т.</w:t>
      </w:r>
      <w:r>
        <w:rPr>
          <w:bCs/>
          <w:sz w:val="28"/>
          <w:szCs w:val="28"/>
        </w:rPr>
        <w:t>;</w:t>
      </w:r>
    </w:p>
    <w:p w:rsidR="00781828" w:rsidRPr="002D1AB2" w:rsidRDefault="002D1AB2" w:rsidP="008A7C00">
      <w:pPr>
        <w:pStyle w:val="aa"/>
        <w:widowControl/>
        <w:numPr>
          <w:ilvl w:val="0"/>
          <w:numId w:val="35"/>
        </w:numPr>
        <w:autoSpaceDE/>
        <w:autoSpaceDN/>
        <w:adjustRightInd/>
        <w:spacing w:before="100" w:beforeAutospacing="1" w:after="100" w:afterAutospacing="1" w:line="276" w:lineRule="auto"/>
        <w:ind w:left="567" w:hanging="283"/>
        <w:jc w:val="both"/>
        <w:rPr>
          <w:bCs/>
          <w:sz w:val="28"/>
          <w:szCs w:val="28"/>
        </w:rPr>
      </w:pPr>
      <w:r w:rsidRPr="002D1AB2">
        <w:rPr>
          <w:bCs/>
          <w:sz w:val="28"/>
          <w:szCs w:val="28"/>
        </w:rPr>
        <w:t xml:space="preserve">использование </w:t>
      </w:r>
      <w:r w:rsidR="00C35C83">
        <w:rPr>
          <w:bCs/>
          <w:sz w:val="28"/>
          <w:szCs w:val="28"/>
        </w:rPr>
        <w:t>дефибриллятора</w:t>
      </w:r>
      <w:r w:rsidRPr="002D1AB2">
        <w:rPr>
          <w:bCs/>
          <w:sz w:val="28"/>
          <w:szCs w:val="28"/>
        </w:rPr>
        <w:t xml:space="preserve"> возможно </w:t>
      </w:r>
      <w:r w:rsidR="00C35C83">
        <w:rPr>
          <w:bCs/>
          <w:sz w:val="28"/>
          <w:szCs w:val="28"/>
        </w:rPr>
        <w:t xml:space="preserve">только </w:t>
      </w:r>
      <w:r w:rsidR="00E4602C">
        <w:rPr>
          <w:bCs/>
          <w:sz w:val="28"/>
          <w:szCs w:val="28"/>
        </w:rPr>
        <w:t>на сухой поверхности.</w:t>
      </w:r>
      <w:r w:rsidR="00BF70C0">
        <w:rPr>
          <w:bCs/>
          <w:sz w:val="28"/>
          <w:szCs w:val="28"/>
        </w:rPr>
        <w:t xml:space="preserve">   </w:t>
      </w:r>
      <w:r w:rsidR="00E4602C">
        <w:rPr>
          <w:bCs/>
          <w:sz w:val="28"/>
          <w:szCs w:val="28"/>
        </w:rPr>
        <w:t>Г</w:t>
      </w:r>
      <w:r w:rsidR="00BF70C0">
        <w:rPr>
          <w:bCs/>
          <w:sz w:val="28"/>
          <w:szCs w:val="28"/>
        </w:rPr>
        <w:t>рудную клетку</w:t>
      </w:r>
      <w:r w:rsidR="00E4602C">
        <w:rPr>
          <w:bCs/>
          <w:sz w:val="28"/>
          <w:szCs w:val="28"/>
        </w:rPr>
        <w:t xml:space="preserve"> необходимо высушить</w:t>
      </w:r>
      <w:r w:rsidR="00BF70C0">
        <w:rPr>
          <w:bCs/>
          <w:sz w:val="28"/>
          <w:szCs w:val="28"/>
        </w:rPr>
        <w:t>;</w:t>
      </w:r>
    </w:p>
    <w:p w:rsidR="00B345CE" w:rsidRPr="00EA1F4D" w:rsidRDefault="00B345CE" w:rsidP="008A7C00">
      <w:pPr>
        <w:pStyle w:val="aa"/>
        <w:widowControl/>
        <w:numPr>
          <w:ilvl w:val="0"/>
          <w:numId w:val="35"/>
        </w:numPr>
        <w:autoSpaceDE/>
        <w:autoSpaceDN/>
        <w:adjustRightInd/>
        <w:spacing w:line="276" w:lineRule="auto"/>
        <w:ind w:left="567" w:hanging="283"/>
        <w:jc w:val="both"/>
        <w:rPr>
          <w:sz w:val="28"/>
          <w:szCs w:val="28"/>
        </w:rPr>
      </w:pPr>
      <w:r w:rsidRPr="00DB3FD7">
        <w:rPr>
          <w:sz w:val="28"/>
          <w:szCs w:val="28"/>
        </w:rPr>
        <w:t>при наличии гипотермии (менее 30°С) не следует вводить лекарства и проводить более трех попыток</w:t>
      </w:r>
      <w:r w:rsidR="00F12B63" w:rsidRPr="00DB3FD7">
        <w:rPr>
          <w:sz w:val="28"/>
          <w:szCs w:val="28"/>
        </w:rPr>
        <w:t xml:space="preserve"> </w:t>
      </w:r>
      <w:r w:rsidR="00FC62A1" w:rsidRPr="00DB3FD7">
        <w:rPr>
          <w:sz w:val="28"/>
          <w:szCs w:val="28"/>
        </w:rPr>
        <w:t>дефибрилляции</w:t>
      </w:r>
      <w:r w:rsidRPr="00DB3FD7">
        <w:rPr>
          <w:sz w:val="28"/>
          <w:szCs w:val="28"/>
        </w:rPr>
        <w:t xml:space="preserve"> до тех пор, пока температура не </w:t>
      </w:r>
      <w:proofErr w:type="gramStart"/>
      <w:r w:rsidRPr="00DB3FD7">
        <w:rPr>
          <w:sz w:val="28"/>
          <w:szCs w:val="28"/>
        </w:rPr>
        <w:t>поднимется выше</w:t>
      </w:r>
      <w:r w:rsidR="007D5514">
        <w:rPr>
          <w:sz w:val="28"/>
          <w:szCs w:val="28"/>
        </w:rPr>
        <w:t xml:space="preserve"> 30°С. </w:t>
      </w:r>
      <w:r w:rsidR="00F12B63" w:rsidRPr="00DB3FD7">
        <w:rPr>
          <w:sz w:val="28"/>
          <w:szCs w:val="28"/>
        </w:rPr>
        <w:t>Требуется</w:t>
      </w:r>
      <w:proofErr w:type="gramEnd"/>
      <w:r w:rsidR="00F12B63" w:rsidRPr="00DB3FD7">
        <w:rPr>
          <w:sz w:val="28"/>
          <w:szCs w:val="28"/>
        </w:rPr>
        <w:t xml:space="preserve"> активное согре</w:t>
      </w:r>
      <w:r w:rsidRPr="00DB3FD7">
        <w:rPr>
          <w:sz w:val="28"/>
          <w:szCs w:val="28"/>
        </w:rPr>
        <w:t>вание и тщательный мониторинг температуры тел</w:t>
      </w:r>
      <w:r w:rsidRPr="009F6449">
        <w:rPr>
          <w:sz w:val="28"/>
          <w:szCs w:val="28"/>
        </w:rPr>
        <w:t>а</w:t>
      </w:r>
      <w:r w:rsidR="009F6449" w:rsidRPr="009F6449">
        <w:rPr>
          <w:sz w:val="28"/>
          <w:szCs w:val="28"/>
        </w:rPr>
        <w:t>:</w:t>
      </w:r>
      <w:r w:rsidR="009F6449">
        <w:t xml:space="preserve"> </w:t>
      </w:r>
      <w:r w:rsidR="003858A2" w:rsidRPr="003858A2">
        <w:rPr>
          <w:sz w:val="28"/>
          <w:szCs w:val="28"/>
        </w:rPr>
        <w:t>снять мокрую одежду, растереть, укутать в тёплые</w:t>
      </w:r>
      <w:r w:rsidR="003C315E">
        <w:rPr>
          <w:sz w:val="28"/>
          <w:szCs w:val="28"/>
        </w:rPr>
        <w:t xml:space="preserve"> сухие одеяла</w:t>
      </w:r>
      <w:r w:rsidR="003858A2" w:rsidRPr="003858A2">
        <w:rPr>
          <w:sz w:val="28"/>
          <w:szCs w:val="28"/>
        </w:rPr>
        <w:t xml:space="preserve">. </w:t>
      </w:r>
      <w:r w:rsidR="003858A2" w:rsidRPr="00EA1F4D">
        <w:rPr>
          <w:sz w:val="28"/>
          <w:szCs w:val="28"/>
        </w:rPr>
        <w:t>Согревание грелками, тёплыми бутылками недопустимо, т.к. ведет к нежелательному перераспределению крови в организме</w:t>
      </w:r>
      <w:r w:rsidRPr="00EA1F4D">
        <w:rPr>
          <w:sz w:val="28"/>
          <w:szCs w:val="28"/>
        </w:rPr>
        <w:t>;</w:t>
      </w:r>
    </w:p>
    <w:p w:rsidR="00B345CE" w:rsidRPr="003858A2" w:rsidRDefault="00B345CE" w:rsidP="008A7C00">
      <w:pPr>
        <w:pStyle w:val="aa"/>
        <w:widowControl/>
        <w:numPr>
          <w:ilvl w:val="0"/>
          <w:numId w:val="35"/>
        </w:numPr>
        <w:autoSpaceDE/>
        <w:autoSpaceDN/>
        <w:adjustRightInd/>
        <w:spacing w:line="276" w:lineRule="auto"/>
        <w:ind w:left="567" w:hanging="283"/>
        <w:jc w:val="both"/>
        <w:rPr>
          <w:sz w:val="28"/>
          <w:szCs w:val="28"/>
        </w:rPr>
      </w:pPr>
      <w:r w:rsidRPr="003858A2">
        <w:rPr>
          <w:sz w:val="28"/>
          <w:szCs w:val="28"/>
        </w:rPr>
        <w:t xml:space="preserve">частыми осложнениями в постреанимационном периоде являются </w:t>
      </w:r>
      <w:proofErr w:type="gramStart"/>
      <w:r w:rsidRPr="003858A2">
        <w:rPr>
          <w:sz w:val="28"/>
          <w:szCs w:val="28"/>
        </w:rPr>
        <w:t>острый</w:t>
      </w:r>
      <w:proofErr w:type="gramEnd"/>
      <w:r w:rsidRPr="003858A2">
        <w:rPr>
          <w:sz w:val="28"/>
          <w:szCs w:val="28"/>
        </w:rPr>
        <w:t xml:space="preserve"> респираторный дистресс-синдром и пневмонии</w:t>
      </w:r>
      <w:r w:rsidR="000246DC">
        <w:rPr>
          <w:sz w:val="28"/>
          <w:szCs w:val="28"/>
        </w:rPr>
        <w:t>.</w:t>
      </w:r>
      <w:r w:rsidR="003858A2" w:rsidRPr="003858A2">
        <w:t xml:space="preserve"> </w:t>
      </w:r>
      <w:r w:rsidR="003858A2" w:rsidRPr="003858A2">
        <w:rPr>
          <w:sz w:val="28"/>
          <w:szCs w:val="28"/>
        </w:rPr>
        <w:t>Купирование отёка лёгких (основная причина см</w:t>
      </w:r>
      <w:r w:rsidR="00C57DCB">
        <w:rPr>
          <w:sz w:val="28"/>
          <w:szCs w:val="28"/>
        </w:rPr>
        <w:t xml:space="preserve">ерти спасённых после утопления) производится внутривенным введением </w:t>
      </w:r>
      <w:r w:rsidR="000246DC">
        <w:rPr>
          <w:sz w:val="28"/>
          <w:szCs w:val="28"/>
        </w:rPr>
        <w:t>фуросемид</w:t>
      </w:r>
      <w:r w:rsidR="00C57DCB">
        <w:rPr>
          <w:sz w:val="28"/>
          <w:szCs w:val="28"/>
        </w:rPr>
        <w:t>а</w:t>
      </w:r>
      <w:r w:rsidR="000246DC">
        <w:rPr>
          <w:sz w:val="28"/>
          <w:szCs w:val="28"/>
        </w:rPr>
        <w:t xml:space="preserve"> и п</w:t>
      </w:r>
      <w:r w:rsidR="003858A2" w:rsidRPr="003858A2">
        <w:rPr>
          <w:sz w:val="28"/>
          <w:szCs w:val="28"/>
        </w:rPr>
        <w:t>реднизолон</w:t>
      </w:r>
      <w:r w:rsidR="00C57DCB">
        <w:rPr>
          <w:sz w:val="28"/>
          <w:szCs w:val="28"/>
        </w:rPr>
        <w:t>а</w:t>
      </w:r>
      <w:r w:rsidRPr="003858A2">
        <w:rPr>
          <w:sz w:val="28"/>
          <w:szCs w:val="28"/>
        </w:rPr>
        <w:t>.</w:t>
      </w:r>
    </w:p>
    <w:p w:rsidR="0039237B" w:rsidRDefault="00C97707" w:rsidP="0039237B">
      <w:pPr>
        <w:widowControl/>
        <w:autoSpaceDE/>
        <w:autoSpaceDN/>
        <w:adjustRightInd/>
        <w:spacing w:line="276" w:lineRule="auto"/>
        <w:ind w:firstLine="709"/>
        <w:jc w:val="both"/>
        <w:rPr>
          <w:sz w:val="28"/>
          <w:szCs w:val="28"/>
        </w:rPr>
      </w:pPr>
      <w:r w:rsidRPr="000246DC">
        <w:rPr>
          <w:bCs/>
          <w:sz w:val="28"/>
          <w:szCs w:val="28"/>
        </w:rPr>
        <w:t>Госпитализация</w:t>
      </w:r>
      <w:r w:rsidRPr="000246DC">
        <w:rPr>
          <w:sz w:val="28"/>
          <w:szCs w:val="28"/>
        </w:rPr>
        <w:t xml:space="preserve"> обязательна и проводится после восстановления жизненных функций. Во время транспортировки продолжают ИВЛ</w:t>
      </w:r>
      <w:r w:rsidR="00BF70C0">
        <w:rPr>
          <w:sz w:val="28"/>
          <w:szCs w:val="28"/>
        </w:rPr>
        <w:t xml:space="preserve"> кислородом</w:t>
      </w:r>
      <w:r w:rsidRPr="000246DC">
        <w:rPr>
          <w:sz w:val="28"/>
          <w:szCs w:val="28"/>
        </w:rPr>
        <w:t xml:space="preserve"> и все другие необходимые мероприятия. Если был введён желудочный зонд, на время транспортировки его не извлекают. Если по каким-либо причинам интубация трахеи произведена не была, транспортировать пострадавшего надо на боку (устойчивое боковое положение) без приподнимания подголовника носилок.</w:t>
      </w:r>
    </w:p>
    <w:p w:rsidR="0039237B" w:rsidRDefault="0039237B" w:rsidP="0039237B">
      <w:pPr>
        <w:widowControl/>
        <w:autoSpaceDE/>
        <w:autoSpaceDN/>
        <w:adjustRightInd/>
        <w:spacing w:line="276" w:lineRule="auto"/>
        <w:ind w:firstLine="709"/>
        <w:jc w:val="both"/>
        <w:rPr>
          <w:sz w:val="28"/>
          <w:szCs w:val="28"/>
        </w:rPr>
      </w:pPr>
    </w:p>
    <w:p w:rsidR="00D1138A" w:rsidRDefault="00D1138A" w:rsidP="0039237B">
      <w:pPr>
        <w:widowControl/>
        <w:autoSpaceDE/>
        <w:autoSpaceDN/>
        <w:adjustRightInd/>
        <w:spacing w:line="276" w:lineRule="auto"/>
        <w:ind w:firstLine="709"/>
        <w:jc w:val="both"/>
        <w:rPr>
          <w:sz w:val="28"/>
          <w:szCs w:val="28"/>
        </w:rPr>
      </w:pPr>
    </w:p>
    <w:p w:rsidR="0039237B" w:rsidRDefault="00E20E65" w:rsidP="008359A7">
      <w:pPr>
        <w:pStyle w:val="4"/>
        <w:ind w:left="709" w:hanging="709"/>
      </w:pPr>
      <w:bookmarkStart w:id="65" w:name="_Toc101284148"/>
      <w:r>
        <w:t>1</w:t>
      </w:r>
      <w:r w:rsidR="00404D96">
        <w:t>.</w:t>
      </w:r>
      <w:r w:rsidR="00CE0588">
        <w:t xml:space="preserve">1.2 </w:t>
      </w:r>
      <w:r w:rsidR="00AA6029">
        <w:t xml:space="preserve"> </w:t>
      </w:r>
      <w:r w:rsidR="00E064B2">
        <w:t>Неотложная помощь</w:t>
      </w:r>
      <w:r w:rsidR="0039237B" w:rsidRPr="001D229C">
        <w:t xml:space="preserve"> </w:t>
      </w:r>
      <w:r w:rsidR="0039237B">
        <w:t>при</w:t>
      </w:r>
      <w:r w:rsidR="0087285F">
        <w:t xml:space="preserve"> </w:t>
      </w:r>
      <w:r w:rsidR="007030A7">
        <w:t xml:space="preserve">обструкции дыхательных путей </w:t>
      </w:r>
      <w:r w:rsidR="008359A7">
        <w:br/>
      </w:r>
      <w:r w:rsidR="0039237B">
        <w:t>инородным телом</w:t>
      </w:r>
      <w:bookmarkEnd w:id="65"/>
    </w:p>
    <w:p w:rsidR="0039237B" w:rsidRPr="007030A7" w:rsidRDefault="0039237B" w:rsidP="001F6024">
      <w:pPr>
        <w:pStyle w:val="3"/>
        <w:rPr>
          <w:sz w:val="22"/>
        </w:rPr>
      </w:pPr>
    </w:p>
    <w:p w:rsidR="00D1138A" w:rsidRDefault="0039237B" w:rsidP="0039237B">
      <w:pPr>
        <w:widowControl/>
        <w:autoSpaceDE/>
        <w:autoSpaceDN/>
        <w:adjustRightInd/>
        <w:spacing w:line="276" w:lineRule="auto"/>
        <w:ind w:firstLine="709"/>
        <w:jc w:val="both"/>
        <w:rPr>
          <w:rFonts w:eastAsiaTheme="minorHAnsi"/>
          <w:sz w:val="28"/>
          <w:szCs w:val="28"/>
          <w:lang w:eastAsia="en-US"/>
        </w:rPr>
      </w:pPr>
      <w:r w:rsidRPr="0039237B">
        <w:rPr>
          <w:rFonts w:eastAsiaTheme="minorHAnsi"/>
          <w:sz w:val="28"/>
          <w:szCs w:val="28"/>
          <w:lang w:eastAsia="en-US"/>
        </w:rPr>
        <w:t>Обструкция дыхательных путей</w:t>
      </w:r>
      <w:r w:rsidR="00663F2A">
        <w:rPr>
          <w:rFonts w:eastAsiaTheme="minorHAnsi"/>
          <w:sz w:val="28"/>
          <w:szCs w:val="28"/>
          <w:lang w:eastAsia="en-US"/>
        </w:rPr>
        <w:t>, т.е. перекрытие дыхательных путей инородным телом</w:t>
      </w:r>
      <w:r w:rsidRPr="0039237B">
        <w:rPr>
          <w:rFonts w:eastAsiaTheme="minorHAnsi"/>
          <w:sz w:val="28"/>
          <w:szCs w:val="28"/>
          <w:lang w:eastAsia="en-US"/>
        </w:rPr>
        <w:t xml:space="preserve"> может быть частичной или полной. Препятствие может возникнуть на разных уровнях: от полости рта и носа и до бифуркации трахеи. </w:t>
      </w:r>
    </w:p>
    <w:p w:rsidR="0066113D" w:rsidRDefault="0039237B" w:rsidP="0039237B">
      <w:pPr>
        <w:widowControl/>
        <w:autoSpaceDE/>
        <w:autoSpaceDN/>
        <w:adjustRightInd/>
        <w:spacing w:line="276" w:lineRule="auto"/>
        <w:ind w:firstLine="709"/>
        <w:jc w:val="both"/>
        <w:rPr>
          <w:rFonts w:eastAsiaTheme="minorHAnsi"/>
          <w:sz w:val="28"/>
          <w:szCs w:val="28"/>
          <w:lang w:eastAsia="en-US"/>
        </w:rPr>
      </w:pPr>
      <w:r w:rsidRPr="0039237B">
        <w:rPr>
          <w:rFonts w:eastAsiaTheme="minorHAnsi"/>
          <w:sz w:val="28"/>
          <w:szCs w:val="28"/>
          <w:lang w:eastAsia="en-US"/>
        </w:rPr>
        <w:t xml:space="preserve">Для выявления обструкции следует следить за движениями грудной клетки и живота, слушать и ощущать движение воздуха через рот и нос. </w:t>
      </w:r>
    </w:p>
    <w:p w:rsidR="0039237B" w:rsidRPr="0039237B" w:rsidRDefault="0039237B" w:rsidP="0039237B">
      <w:pPr>
        <w:widowControl/>
        <w:autoSpaceDE/>
        <w:autoSpaceDN/>
        <w:adjustRightInd/>
        <w:spacing w:line="276" w:lineRule="auto"/>
        <w:ind w:firstLine="709"/>
        <w:jc w:val="both"/>
        <w:rPr>
          <w:rFonts w:eastAsiaTheme="minorHAnsi"/>
          <w:sz w:val="28"/>
          <w:szCs w:val="28"/>
          <w:lang w:eastAsia="en-US"/>
        </w:rPr>
      </w:pPr>
      <w:r w:rsidRPr="0066113D">
        <w:rPr>
          <w:rFonts w:eastAsiaTheme="minorHAnsi"/>
          <w:b/>
          <w:i/>
          <w:sz w:val="28"/>
          <w:szCs w:val="28"/>
          <w:lang w:eastAsia="en-US"/>
        </w:rPr>
        <w:t>При частичной обструкции</w:t>
      </w:r>
      <w:r w:rsidRPr="0039237B">
        <w:rPr>
          <w:rFonts w:eastAsiaTheme="minorHAnsi"/>
          <w:sz w:val="28"/>
          <w:szCs w:val="28"/>
          <w:lang w:eastAsia="en-US"/>
        </w:rPr>
        <w:t xml:space="preserve"> дыхательных путей объ</w:t>
      </w:r>
      <w:r w:rsidR="001240CE">
        <w:rPr>
          <w:rFonts w:eastAsiaTheme="minorHAnsi"/>
          <w:sz w:val="28"/>
          <w:szCs w:val="28"/>
          <w:lang w:eastAsia="en-US"/>
        </w:rPr>
        <w:t>ё</w:t>
      </w:r>
      <w:r w:rsidRPr="0039237B">
        <w:rPr>
          <w:rFonts w:eastAsiaTheme="minorHAnsi"/>
          <w:sz w:val="28"/>
          <w:szCs w:val="28"/>
          <w:lang w:eastAsia="en-US"/>
        </w:rPr>
        <w:t>м вдыхаемого воздуха снижен, дыхание шумное. Булькающие звуки вызываются жидкими или полутвердыми инородными телами, попавшими в просвет главных дыхательных путей. Храп появляется при частичной обструкции на уровне мягкого н</w:t>
      </w:r>
      <w:r w:rsidR="001240CE">
        <w:rPr>
          <w:rFonts w:eastAsiaTheme="minorHAnsi"/>
          <w:sz w:val="28"/>
          <w:szCs w:val="28"/>
          <w:lang w:eastAsia="en-US"/>
        </w:rPr>
        <w:t>ё</w:t>
      </w:r>
      <w:r w:rsidRPr="0039237B">
        <w:rPr>
          <w:rFonts w:eastAsiaTheme="minorHAnsi"/>
          <w:sz w:val="28"/>
          <w:szCs w:val="28"/>
          <w:lang w:eastAsia="en-US"/>
        </w:rPr>
        <w:t>ба или надгортанника. “Крик младенца” наблюдается при ларингоспазме.</w:t>
      </w:r>
    </w:p>
    <w:p w:rsidR="0066113D" w:rsidRDefault="0039237B" w:rsidP="0039237B">
      <w:pPr>
        <w:widowControl/>
        <w:autoSpaceDE/>
        <w:autoSpaceDN/>
        <w:adjustRightInd/>
        <w:spacing w:line="276" w:lineRule="auto"/>
        <w:ind w:firstLine="709"/>
        <w:jc w:val="both"/>
        <w:rPr>
          <w:rFonts w:eastAsiaTheme="minorHAnsi"/>
          <w:sz w:val="28"/>
          <w:szCs w:val="28"/>
          <w:lang w:eastAsia="en-US"/>
        </w:rPr>
      </w:pPr>
      <w:r w:rsidRPr="007D2988">
        <w:rPr>
          <w:rFonts w:eastAsiaTheme="minorHAnsi"/>
          <w:b/>
          <w:i/>
          <w:sz w:val="28"/>
          <w:szCs w:val="28"/>
          <w:lang w:eastAsia="en-US"/>
        </w:rPr>
        <w:lastRenderedPageBreak/>
        <w:t>При полной обструкции дыхательных путей,</w:t>
      </w:r>
      <w:r w:rsidRPr="0039237B">
        <w:rPr>
          <w:rFonts w:eastAsiaTheme="minorHAnsi"/>
          <w:sz w:val="28"/>
          <w:szCs w:val="28"/>
          <w:lang w:eastAsia="en-US"/>
        </w:rPr>
        <w:t xml:space="preserve"> попытки дыхательных усилий вызывают появление парадоксальных д</w:t>
      </w:r>
      <w:r w:rsidR="00FE1E6A">
        <w:rPr>
          <w:rFonts w:eastAsiaTheme="minorHAnsi"/>
          <w:sz w:val="28"/>
          <w:szCs w:val="28"/>
          <w:lang w:eastAsia="en-US"/>
        </w:rPr>
        <w:t>вижений грудной клетки и живота</w:t>
      </w:r>
      <w:r w:rsidRPr="0039237B">
        <w:rPr>
          <w:rFonts w:eastAsiaTheme="minorHAnsi"/>
          <w:sz w:val="28"/>
          <w:szCs w:val="28"/>
          <w:lang w:eastAsia="en-US"/>
        </w:rPr>
        <w:t>: когда пациент пытается вдохнуть, грудная клетка втяги</w:t>
      </w:r>
      <w:r w:rsidR="00FE1E6A">
        <w:rPr>
          <w:rFonts w:eastAsiaTheme="minorHAnsi"/>
          <w:sz w:val="28"/>
          <w:szCs w:val="28"/>
          <w:lang w:eastAsia="en-US"/>
        </w:rPr>
        <w:t>вается, а живот подается вперед,</w:t>
      </w:r>
      <w:r w:rsidRPr="0039237B">
        <w:rPr>
          <w:rFonts w:eastAsiaTheme="minorHAnsi"/>
          <w:sz w:val="28"/>
          <w:szCs w:val="28"/>
          <w:lang w:eastAsia="en-US"/>
        </w:rPr>
        <w:t xml:space="preserve"> обратное движение происходит при выдохе</w:t>
      </w:r>
      <w:r w:rsidR="00FE1E6A">
        <w:rPr>
          <w:rFonts w:eastAsiaTheme="minorHAnsi"/>
          <w:sz w:val="28"/>
          <w:szCs w:val="28"/>
          <w:lang w:eastAsia="en-US"/>
        </w:rPr>
        <w:t>.</w:t>
      </w:r>
    </w:p>
    <w:p w:rsidR="0039237B" w:rsidRDefault="0039237B" w:rsidP="0039237B">
      <w:pPr>
        <w:widowControl/>
        <w:autoSpaceDE/>
        <w:autoSpaceDN/>
        <w:adjustRightInd/>
        <w:spacing w:line="276" w:lineRule="auto"/>
        <w:ind w:firstLine="709"/>
        <w:jc w:val="both"/>
        <w:rPr>
          <w:rFonts w:eastAsiaTheme="minorHAnsi"/>
          <w:sz w:val="28"/>
          <w:szCs w:val="28"/>
          <w:lang w:eastAsia="en-US"/>
        </w:rPr>
      </w:pPr>
      <w:r w:rsidRPr="0061109B">
        <w:rPr>
          <w:rFonts w:eastAsiaTheme="minorHAnsi"/>
          <w:b/>
          <w:i/>
          <w:sz w:val="28"/>
          <w:szCs w:val="28"/>
          <w:lang w:eastAsia="en-US"/>
        </w:rPr>
        <w:t>Большинство случаев обструкции дыхательных путей инородным телом связано с приемом п</w:t>
      </w:r>
      <w:r w:rsidR="002265FF" w:rsidRPr="0061109B">
        <w:rPr>
          <w:rFonts w:eastAsiaTheme="minorHAnsi"/>
          <w:b/>
          <w:i/>
          <w:sz w:val="28"/>
          <w:szCs w:val="28"/>
          <w:lang w:eastAsia="en-US"/>
        </w:rPr>
        <w:t>ищи и происходит при свидетелях</w:t>
      </w:r>
      <w:r w:rsidR="002265FF">
        <w:rPr>
          <w:rFonts w:eastAsiaTheme="minorHAnsi"/>
          <w:sz w:val="28"/>
          <w:szCs w:val="28"/>
          <w:lang w:eastAsia="en-US"/>
        </w:rPr>
        <w:t>, при этом</w:t>
      </w:r>
      <w:r w:rsidRPr="0039237B">
        <w:rPr>
          <w:rFonts w:eastAsiaTheme="minorHAnsi"/>
          <w:sz w:val="28"/>
          <w:szCs w:val="28"/>
          <w:lang w:eastAsia="en-US"/>
        </w:rPr>
        <w:t xml:space="preserve"> </w:t>
      </w:r>
      <w:r w:rsidR="002265FF" w:rsidRPr="0066113D">
        <w:rPr>
          <w:rFonts w:eastAsiaTheme="minorHAnsi"/>
          <w:sz w:val="28"/>
          <w:szCs w:val="28"/>
          <w:lang w:eastAsia="en-US"/>
        </w:rPr>
        <w:t>человек хватается за горло.</w:t>
      </w:r>
      <w:r w:rsidR="002265FF">
        <w:rPr>
          <w:rFonts w:eastAsiaTheme="minorHAnsi"/>
          <w:sz w:val="28"/>
          <w:szCs w:val="28"/>
          <w:lang w:eastAsia="en-US"/>
        </w:rPr>
        <w:t xml:space="preserve"> </w:t>
      </w:r>
      <w:r w:rsidRPr="0039237B">
        <w:rPr>
          <w:rFonts w:eastAsiaTheme="minorHAnsi"/>
          <w:sz w:val="28"/>
          <w:szCs w:val="28"/>
          <w:lang w:eastAsia="en-US"/>
        </w:rPr>
        <w:t>Принципиальным является своевременное распознавание обструкции и дифференциация от других</w:t>
      </w:r>
      <w:r w:rsidR="00FE1E6A">
        <w:rPr>
          <w:rFonts w:eastAsiaTheme="minorHAnsi"/>
          <w:sz w:val="28"/>
          <w:szCs w:val="28"/>
          <w:lang w:eastAsia="en-US"/>
        </w:rPr>
        <w:t xml:space="preserve"> состояний, сопровождающихся ОДН</w:t>
      </w:r>
      <w:r w:rsidRPr="0039237B">
        <w:rPr>
          <w:rFonts w:eastAsiaTheme="minorHAnsi"/>
          <w:sz w:val="28"/>
          <w:szCs w:val="28"/>
          <w:lang w:eastAsia="en-US"/>
        </w:rPr>
        <w:t>, цианозом и потерей сознания.</w:t>
      </w:r>
    </w:p>
    <w:p w:rsidR="0066113D" w:rsidRPr="0066113D" w:rsidRDefault="0066113D" w:rsidP="0066113D">
      <w:pPr>
        <w:widowControl/>
        <w:autoSpaceDE/>
        <w:autoSpaceDN/>
        <w:adjustRightInd/>
        <w:spacing w:line="276" w:lineRule="auto"/>
        <w:ind w:firstLine="709"/>
        <w:jc w:val="both"/>
        <w:rPr>
          <w:rFonts w:eastAsiaTheme="minorHAnsi"/>
          <w:b/>
          <w:sz w:val="28"/>
          <w:szCs w:val="28"/>
          <w:lang w:eastAsia="en-US"/>
        </w:rPr>
      </w:pPr>
      <w:r w:rsidRPr="0066113D">
        <w:rPr>
          <w:rFonts w:eastAsiaTheme="minorHAnsi"/>
          <w:b/>
          <w:sz w:val="28"/>
          <w:szCs w:val="28"/>
          <w:lang w:eastAsia="en-US"/>
        </w:rPr>
        <w:t>Алгоритм оказания первой помощи зависит от степени тяжести обструкции.</w:t>
      </w:r>
    </w:p>
    <w:p w:rsidR="0066113D" w:rsidRPr="0066113D" w:rsidRDefault="002265FF" w:rsidP="0066113D">
      <w:pPr>
        <w:widowControl/>
        <w:autoSpaceDE/>
        <w:autoSpaceDN/>
        <w:adjustRightInd/>
        <w:spacing w:line="276" w:lineRule="auto"/>
        <w:ind w:firstLine="709"/>
        <w:jc w:val="both"/>
        <w:rPr>
          <w:rFonts w:eastAsiaTheme="minorHAnsi"/>
          <w:sz w:val="28"/>
          <w:szCs w:val="28"/>
          <w:lang w:eastAsia="en-US"/>
        </w:rPr>
      </w:pPr>
      <w:r>
        <w:rPr>
          <w:rFonts w:eastAsiaTheme="minorHAnsi"/>
          <w:b/>
          <w:i/>
          <w:sz w:val="28"/>
          <w:szCs w:val="28"/>
          <w:lang w:eastAsia="en-US"/>
        </w:rPr>
        <w:t>Обструкция лё</w:t>
      </w:r>
      <w:r w:rsidR="0066113D" w:rsidRPr="0066113D">
        <w:rPr>
          <w:rFonts w:eastAsiaTheme="minorHAnsi"/>
          <w:b/>
          <w:i/>
          <w:sz w:val="28"/>
          <w:szCs w:val="28"/>
          <w:lang w:eastAsia="en-US"/>
        </w:rPr>
        <w:t>гкой степени</w:t>
      </w:r>
      <w:r>
        <w:rPr>
          <w:rFonts w:eastAsiaTheme="minorHAnsi"/>
          <w:b/>
          <w:i/>
          <w:sz w:val="28"/>
          <w:szCs w:val="28"/>
          <w:lang w:eastAsia="en-US"/>
        </w:rPr>
        <w:t>.</w:t>
      </w:r>
      <w:r>
        <w:rPr>
          <w:rFonts w:eastAsiaTheme="minorHAnsi"/>
          <w:sz w:val="28"/>
          <w:szCs w:val="28"/>
          <w:lang w:eastAsia="en-US"/>
        </w:rPr>
        <w:t xml:space="preserve"> Ч</w:t>
      </w:r>
      <w:r w:rsidR="0066113D" w:rsidRPr="0066113D">
        <w:rPr>
          <w:rFonts w:eastAsiaTheme="minorHAnsi"/>
          <w:sz w:val="28"/>
          <w:szCs w:val="28"/>
          <w:lang w:eastAsia="en-US"/>
        </w:rPr>
        <w:t>еловек может ответить на вопрос “Вы поперхнулись?”, говорит, кашляет, дышит. В таком случае необходимо поддерживать продуктивный кашель и наблюдать за пострадавшим</w:t>
      </w:r>
      <w:r w:rsidR="0066113D">
        <w:rPr>
          <w:rFonts w:eastAsiaTheme="minorHAnsi"/>
          <w:sz w:val="28"/>
          <w:szCs w:val="28"/>
          <w:lang w:eastAsia="en-US"/>
        </w:rPr>
        <w:t xml:space="preserve">, с целью предотвращения получения им </w:t>
      </w:r>
      <w:r>
        <w:rPr>
          <w:rFonts w:eastAsiaTheme="minorHAnsi"/>
          <w:sz w:val="28"/>
          <w:szCs w:val="28"/>
          <w:lang w:eastAsia="en-US"/>
        </w:rPr>
        <w:t>вторичных повреждений</w:t>
      </w:r>
      <w:r w:rsidR="0066113D" w:rsidRPr="0066113D">
        <w:rPr>
          <w:rFonts w:eastAsiaTheme="minorHAnsi"/>
          <w:sz w:val="28"/>
          <w:szCs w:val="28"/>
          <w:lang w:eastAsia="en-US"/>
        </w:rPr>
        <w:t>.</w:t>
      </w:r>
    </w:p>
    <w:p w:rsidR="0087285F" w:rsidRDefault="002265FF" w:rsidP="0087285F">
      <w:pPr>
        <w:widowControl/>
        <w:autoSpaceDE/>
        <w:autoSpaceDN/>
        <w:adjustRightInd/>
        <w:spacing w:line="276" w:lineRule="auto"/>
        <w:ind w:firstLine="709"/>
        <w:jc w:val="both"/>
        <w:rPr>
          <w:rFonts w:eastAsiaTheme="minorHAnsi"/>
          <w:b/>
          <w:sz w:val="28"/>
          <w:szCs w:val="28"/>
          <w:lang w:eastAsia="en-US"/>
        </w:rPr>
      </w:pPr>
      <w:r>
        <w:rPr>
          <w:rFonts w:eastAsiaTheme="minorHAnsi"/>
          <w:b/>
          <w:i/>
          <w:sz w:val="28"/>
          <w:szCs w:val="28"/>
          <w:lang w:eastAsia="en-US"/>
        </w:rPr>
        <w:t>Обструкция тяжё</w:t>
      </w:r>
      <w:r w:rsidR="0066113D" w:rsidRPr="0066113D">
        <w:rPr>
          <w:rFonts w:eastAsiaTheme="minorHAnsi"/>
          <w:b/>
          <w:i/>
          <w:sz w:val="28"/>
          <w:szCs w:val="28"/>
          <w:lang w:eastAsia="en-US"/>
        </w:rPr>
        <w:t>лой степени</w:t>
      </w:r>
      <w:r>
        <w:rPr>
          <w:rFonts w:eastAsiaTheme="minorHAnsi"/>
          <w:b/>
          <w:i/>
          <w:sz w:val="28"/>
          <w:szCs w:val="28"/>
          <w:lang w:eastAsia="en-US"/>
        </w:rPr>
        <w:t>.</w:t>
      </w:r>
      <w:r>
        <w:rPr>
          <w:rFonts w:eastAsiaTheme="minorHAnsi"/>
          <w:sz w:val="28"/>
          <w:szCs w:val="28"/>
          <w:lang w:eastAsia="en-US"/>
        </w:rPr>
        <w:t xml:space="preserve"> Ч</w:t>
      </w:r>
      <w:r w:rsidR="0066113D" w:rsidRPr="0066113D">
        <w:rPr>
          <w:rFonts w:eastAsiaTheme="minorHAnsi"/>
          <w:sz w:val="28"/>
          <w:szCs w:val="28"/>
          <w:lang w:eastAsia="en-US"/>
        </w:rPr>
        <w:t>еловек не может ответить на вопрос, не может говорить, может кивнуть, не может дышать или дышит хрипло, производит</w:t>
      </w:r>
      <w:r w:rsidR="00FB44E7">
        <w:rPr>
          <w:rFonts w:eastAsiaTheme="minorHAnsi"/>
          <w:sz w:val="28"/>
          <w:szCs w:val="28"/>
          <w:lang w:eastAsia="en-US"/>
        </w:rPr>
        <w:t xml:space="preserve"> беззвучные попытки откашляться и</w:t>
      </w:r>
      <w:r w:rsidR="0066113D" w:rsidRPr="0066113D">
        <w:rPr>
          <w:rFonts w:eastAsiaTheme="minorHAnsi"/>
          <w:sz w:val="28"/>
          <w:szCs w:val="28"/>
          <w:lang w:eastAsia="en-US"/>
        </w:rPr>
        <w:t xml:space="preserve"> </w:t>
      </w:r>
      <w:r w:rsidR="00FB44E7">
        <w:rPr>
          <w:rFonts w:eastAsiaTheme="minorHAnsi"/>
          <w:sz w:val="28"/>
          <w:szCs w:val="28"/>
          <w:lang w:eastAsia="en-US"/>
        </w:rPr>
        <w:t>если ему не оказать помощь, то</w:t>
      </w:r>
      <w:r w:rsidR="0061109B">
        <w:rPr>
          <w:rFonts w:eastAsiaTheme="minorHAnsi"/>
          <w:sz w:val="28"/>
          <w:szCs w:val="28"/>
          <w:lang w:eastAsia="en-US"/>
        </w:rPr>
        <w:t xml:space="preserve"> </w:t>
      </w:r>
      <w:r w:rsidR="00FB44E7">
        <w:rPr>
          <w:rFonts w:eastAsiaTheme="minorHAnsi"/>
          <w:sz w:val="28"/>
          <w:szCs w:val="28"/>
          <w:lang w:eastAsia="en-US"/>
        </w:rPr>
        <w:t xml:space="preserve">быстро </w:t>
      </w:r>
      <w:r w:rsidR="0087285F">
        <w:rPr>
          <w:rFonts w:eastAsiaTheme="minorHAnsi"/>
          <w:sz w:val="28"/>
          <w:szCs w:val="28"/>
          <w:lang w:eastAsia="en-US"/>
        </w:rPr>
        <w:t>теряет сознание.</w:t>
      </w:r>
    </w:p>
    <w:p w:rsidR="0066113D" w:rsidRPr="0066113D" w:rsidRDefault="0066113D" w:rsidP="0066113D">
      <w:pPr>
        <w:widowControl/>
        <w:autoSpaceDE/>
        <w:autoSpaceDN/>
        <w:adjustRightInd/>
        <w:spacing w:line="276" w:lineRule="auto"/>
        <w:ind w:firstLine="709"/>
        <w:jc w:val="both"/>
        <w:rPr>
          <w:rFonts w:eastAsiaTheme="minorHAnsi"/>
          <w:b/>
          <w:sz w:val="28"/>
          <w:szCs w:val="28"/>
          <w:lang w:eastAsia="en-US"/>
        </w:rPr>
      </w:pPr>
      <w:r w:rsidRPr="0066113D">
        <w:rPr>
          <w:rFonts w:eastAsiaTheme="minorHAnsi"/>
          <w:b/>
          <w:sz w:val="28"/>
          <w:szCs w:val="28"/>
          <w:lang w:eastAsia="en-US"/>
        </w:rPr>
        <w:t>При обструкции тяжелой степени с сохраненным сознанием необходимо выполнить 5 ударов по спине:</w:t>
      </w:r>
    </w:p>
    <w:p w:rsidR="0066113D" w:rsidRPr="00C44CA4" w:rsidRDefault="0066113D" w:rsidP="00F72CD4">
      <w:pPr>
        <w:widowControl/>
        <w:numPr>
          <w:ilvl w:val="0"/>
          <w:numId w:val="89"/>
        </w:numPr>
        <w:autoSpaceDE/>
        <w:autoSpaceDN/>
        <w:adjustRightInd/>
        <w:spacing w:after="200" w:line="276" w:lineRule="auto"/>
        <w:ind w:left="426" w:hanging="284"/>
        <w:contextualSpacing/>
        <w:jc w:val="both"/>
        <w:rPr>
          <w:rFonts w:eastAsiaTheme="minorHAnsi"/>
          <w:sz w:val="28"/>
          <w:szCs w:val="28"/>
          <w:lang w:eastAsia="en-US"/>
        </w:rPr>
      </w:pPr>
      <w:r w:rsidRPr="00C44CA4">
        <w:rPr>
          <w:rFonts w:eastAsiaTheme="minorHAnsi"/>
          <w:sz w:val="28"/>
          <w:szCs w:val="28"/>
          <w:lang w:eastAsia="en-US"/>
        </w:rPr>
        <w:t>встать сбоку и не</w:t>
      </w:r>
      <w:r w:rsidR="00C44CA4">
        <w:rPr>
          <w:rFonts w:eastAsiaTheme="minorHAnsi"/>
          <w:sz w:val="28"/>
          <w:szCs w:val="28"/>
          <w:lang w:eastAsia="en-US"/>
        </w:rPr>
        <w:t xml:space="preserve">сколько позади от пострадавшего, </w:t>
      </w:r>
      <w:r w:rsidR="00C44CA4" w:rsidRPr="00C44CA4">
        <w:rPr>
          <w:rFonts w:eastAsiaTheme="minorHAnsi"/>
          <w:sz w:val="28"/>
          <w:szCs w:val="28"/>
          <w:lang w:eastAsia="en-US"/>
        </w:rPr>
        <w:t>наклонить его впер</w:t>
      </w:r>
      <w:r w:rsidR="00C44CA4">
        <w:rPr>
          <w:rFonts w:eastAsiaTheme="minorHAnsi"/>
          <w:sz w:val="28"/>
          <w:szCs w:val="28"/>
          <w:lang w:eastAsia="en-US"/>
        </w:rPr>
        <w:t>ё</w:t>
      </w:r>
      <w:r w:rsidR="00C44CA4" w:rsidRPr="00C44CA4">
        <w:rPr>
          <w:rFonts w:eastAsiaTheme="minorHAnsi"/>
          <w:sz w:val="28"/>
          <w:szCs w:val="28"/>
          <w:lang w:eastAsia="en-US"/>
        </w:rPr>
        <w:t>д</w:t>
      </w:r>
      <w:r w:rsidR="00C44CA4">
        <w:rPr>
          <w:rFonts w:eastAsiaTheme="minorHAnsi"/>
          <w:sz w:val="28"/>
          <w:szCs w:val="28"/>
          <w:lang w:eastAsia="en-US"/>
        </w:rPr>
        <w:t>,</w:t>
      </w:r>
      <w:r w:rsidR="00C44CA4" w:rsidRPr="00C44CA4">
        <w:rPr>
          <w:rFonts w:eastAsiaTheme="minorHAnsi"/>
          <w:sz w:val="28"/>
          <w:szCs w:val="28"/>
          <w:lang w:eastAsia="en-US"/>
        </w:rPr>
        <w:t xml:space="preserve"> </w:t>
      </w:r>
      <w:r w:rsidRPr="00C44CA4">
        <w:rPr>
          <w:rFonts w:eastAsiaTheme="minorHAnsi"/>
          <w:sz w:val="28"/>
          <w:szCs w:val="28"/>
          <w:lang w:eastAsia="en-US"/>
        </w:rPr>
        <w:t xml:space="preserve">поддерживая рукой за </w:t>
      </w:r>
      <w:r w:rsidR="00C44CA4">
        <w:rPr>
          <w:rFonts w:eastAsiaTheme="minorHAnsi"/>
          <w:sz w:val="28"/>
          <w:szCs w:val="28"/>
          <w:lang w:eastAsia="en-US"/>
        </w:rPr>
        <w:t>грудную клетку и плечо</w:t>
      </w:r>
      <w:r w:rsidR="001B0A10">
        <w:rPr>
          <w:rFonts w:eastAsiaTheme="minorHAnsi"/>
          <w:sz w:val="28"/>
          <w:szCs w:val="28"/>
          <w:lang w:eastAsia="en-US"/>
        </w:rPr>
        <w:t>;</w:t>
      </w:r>
    </w:p>
    <w:p w:rsidR="0066113D" w:rsidRPr="00FB44E7" w:rsidRDefault="0066113D" w:rsidP="00F72CD4">
      <w:pPr>
        <w:widowControl/>
        <w:numPr>
          <w:ilvl w:val="0"/>
          <w:numId w:val="89"/>
        </w:numPr>
        <w:autoSpaceDE/>
        <w:autoSpaceDN/>
        <w:adjustRightInd/>
        <w:spacing w:after="200" w:line="276" w:lineRule="auto"/>
        <w:ind w:left="426" w:hanging="284"/>
        <w:contextualSpacing/>
        <w:jc w:val="both"/>
        <w:rPr>
          <w:rFonts w:eastAsiaTheme="minorHAnsi"/>
          <w:sz w:val="28"/>
          <w:szCs w:val="28"/>
          <w:lang w:eastAsia="en-US"/>
        </w:rPr>
      </w:pPr>
      <w:r w:rsidRPr="0066113D">
        <w:rPr>
          <w:rFonts w:eastAsiaTheme="minorHAnsi"/>
          <w:sz w:val="28"/>
          <w:szCs w:val="28"/>
          <w:lang w:eastAsia="en-US"/>
        </w:rPr>
        <w:t>нанести до пяти резких ударов основанием</w:t>
      </w:r>
      <w:r w:rsidR="00FB44E7">
        <w:rPr>
          <w:rFonts w:eastAsiaTheme="minorHAnsi"/>
          <w:sz w:val="28"/>
          <w:szCs w:val="28"/>
          <w:lang w:eastAsia="en-US"/>
        </w:rPr>
        <w:t xml:space="preserve"> ладони в область между</w:t>
      </w:r>
      <w:r w:rsidR="00844E25">
        <w:rPr>
          <w:rFonts w:eastAsiaTheme="minorHAnsi"/>
          <w:sz w:val="28"/>
          <w:szCs w:val="28"/>
          <w:lang w:eastAsia="en-US"/>
        </w:rPr>
        <w:t xml:space="preserve"> лопаток</w:t>
      </w:r>
      <w:r w:rsidR="00FB44E7">
        <w:rPr>
          <w:rFonts w:eastAsiaTheme="minorHAnsi"/>
          <w:sz w:val="28"/>
          <w:szCs w:val="28"/>
          <w:lang w:eastAsia="en-US"/>
        </w:rPr>
        <w:t>;</w:t>
      </w:r>
    </w:p>
    <w:p w:rsidR="0066113D" w:rsidRPr="0066113D" w:rsidRDefault="0066113D" w:rsidP="00F72CD4">
      <w:pPr>
        <w:widowControl/>
        <w:numPr>
          <w:ilvl w:val="0"/>
          <w:numId w:val="89"/>
        </w:numPr>
        <w:autoSpaceDE/>
        <w:autoSpaceDN/>
        <w:adjustRightInd/>
        <w:spacing w:after="200" w:line="276" w:lineRule="auto"/>
        <w:ind w:left="426" w:hanging="284"/>
        <w:contextualSpacing/>
        <w:jc w:val="both"/>
        <w:rPr>
          <w:rFonts w:eastAsiaTheme="minorHAnsi"/>
          <w:sz w:val="28"/>
          <w:szCs w:val="28"/>
          <w:lang w:eastAsia="en-US"/>
        </w:rPr>
      </w:pPr>
      <w:r w:rsidRPr="0066113D">
        <w:rPr>
          <w:rFonts w:eastAsiaTheme="minorHAnsi"/>
          <w:sz w:val="28"/>
          <w:szCs w:val="28"/>
          <w:lang w:eastAsia="en-US"/>
        </w:rPr>
        <w:t>после каждого удара проверять, не о</w:t>
      </w:r>
      <w:r w:rsidR="00FB44E7">
        <w:rPr>
          <w:rFonts w:eastAsiaTheme="minorHAnsi"/>
          <w:sz w:val="28"/>
          <w:szCs w:val="28"/>
          <w:lang w:eastAsia="en-US"/>
        </w:rPr>
        <w:t>свободились ли дыхательные пути.</w:t>
      </w:r>
    </w:p>
    <w:p w:rsidR="001A6094" w:rsidRDefault="001A6094" w:rsidP="0066113D">
      <w:pPr>
        <w:widowControl/>
        <w:autoSpaceDE/>
        <w:autoSpaceDN/>
        <w:adjustRightInd/>
        <w:spacing w:line="276" w:lineRule="auto"/>
        <w:ind w:firstLine="709"/>
        <w:jc w:val="both"/>
        <w:rPr>
          <w:rFonts w:eastAsiaTheme="minorHAnsi"/>
          <w:sz w:val="28"/>
          <w:szCs w:val="28"/>
          <w:lang w:eastAsia="en-US"/>
        </w:rPr>
      </w:pPr>
      <w:r>
        <w:rPr>
          <w:rFonts w:eastAsiaTheme="minorHAnsi"/>
          <w:sz w:val="28"/>
          <w:szCs w:val="28"/>
          <w:lang w:eastAsia="en-US"/>
        </w:rPr>
        <w:t xml:space="preserve">В качестве упора можно использовать </w:t>
      </w:r>
      <w:r w:rsidR="005A4B15">
        <w:rPr>
          <w:rFonts w:eastAsiaTheme="minorHAnsi"/>
          <w:b/>
          <w:i/>
          <w:sz w:val="28"/>
          <w:szCs w:val="28"/>
          <w:lang w:eastAsia="en-US"/>
        </w:rPr>
        <w:t xml:space="preserve">спинку стула или колено спасателя. </w:t>
      </w:r>
      <w:r w:rsidR="005A4B15">
        <w:rPr>
          <w:rFonts w:eastAsiaTheme="minorHAnsi"/>
          <w:sz w:val="28"/>
          <w:szCs w:val="28"/>
          <w:lang w:eastAsia="en-US"/>
        </w:rPr>
        <w:t>В первом случае</w:t>
      </w:r>
      <w:r>
        <w:rPr>
          <w:rFonts w:eastAsiaTheme="minorHAnsi"/>
          <w:sz w:val="28"/>
          <w:szCs w:val="28"/>
          <w:lang w:eastAsia="en-US"/>
        </w:rPr>
        <w:t xml:space="preserve"> необходимо усадить пострадавшего лицом к спинке стула</w:t>
      </w:r>
      <w:r w:rsidR="005A4B15">
        <w:rPr>
          <w:rFonts w:eastAsiaTheme="minorHAnsi"/>
          <w:sz w:val="28"/>
          <w:szCs w:val="28"/>
          <w:lang w:eastAsia="en-US"/>
        </w:rPr>
        <w:t xml:space="preserve">, а во втором - перегнуть через </w:t>
      </w:r>
      <w:r w:rsidR="005A4B15" w:rsidRPr="005A4B15">
        <w:rPr>
          <w:rFonts w:eastAsiaTheme="minorHAnsi"/>
          <w:b/>
          <w:i/>
          <w:sz w:val="28"/>
          <w:szCs w:val="28"/>
          <w:lang w:eastAsia="en-US"/>
        </w:rPr>
        <w:t>колено</w:t>
      </w:r>
      <w:r w:rsidR="005A4B15">
        <w:rPr>
          <w:rFonts w:eastAsiaTheme="minorHAnsi"/>
          <w:sz w:val="28"/>
          <w:szCs w:val="28"/>
          <w:lang w:eastAsia="en-US"/>
        </w:rPr>
        <w:t xml:space="preserve"> спасателя. Нанести до </w:t>
      </w:r>
      <w:r w:rsidR="00DA216F">
        <w:rPr>
          <w:rFonts w:eastAsiaTheme="minorHAnsi"/>
          <w:sz w:val="28"/>
          <w:szCs w:val="28"/>
          <w:lang w:eastAsia="en-US"/>
        </w:rPr>
        <w:br/>
      </w:r>
      <w:r w:rsidR="005A4B15">
        <w:rPr>
          <w:rFonts w:eastAsiaTheme="minorHAnsi"/>
          <w:sz w:val="28"/>
          <w:szCs w:val="28"/>
          <w:lang w:eastAsia="en-US"/>
        </w:rPr>
        <w:t>5 ударов</w:t>
      </w:r>
      <w:r w:rsidR="00DA216F">
        <w:rPr>
          <w:rFonts w:eastAsiaTheme="minorHAnsi"/>
          <w:sz w:val="28"/>
          <w:szCs w:val="28"/>
          <w:lang w:eastAsia="en-US"/>
        </w:rPr>
        <w:t xml:space="preserve"> по спине</w:t>
      </w:r>
      <w:r w:rsidR="005A4B15">
        <w:rPr>
          <w:rFonts w:eastAsiaTheme="minorHAnsi"/>
          <w:sz w:val="28"/>
          <w:szCs w:val="28"/>
          <w:lang w:eastAsia="en-US"/>
        </w:rPr>
        <w:t>.</w:t>
      </w:r>
    </w:p>
    <w:p w:rsidR="0066113D" w:rsidRPr="0066113D" w:rsidRDefault="0066113D" w:rsidP="0066113D">
      <w:pPr>
        <w:widowControl/>
        <w:autoSpaceDE/>
        <w:autoSpaceDN/>
        <w:adjustRightInd/>
        <w:spacing w:line="276" w:lineRule="auto"/>
        <w:ind w:firstLine="709"/>
        <w:jc w:val="both"/>
        <w:rPr>
          <w:rFonts w:eastAsiaTheme="minorHAnsi"/>
          <w:sz w:val="28"/>
          <w:szCs w:val="28"/>
          <w:lang w:eastAsia="en-US"/>
        </w:rPr>
      </w:pPr>
      <w:r w:rsidRPr="0066113D">
        <w:rPr>
          <w:rFonts w:eastAsiaTheme="minorHAnsi"/>
          <w:sz w:val="28"/>
          <w:szCs w:val="28"/>
          <w:lang w:eastAsia="en-US"/>
        </w:rPr>
        <w:t xml:space="preserve">Если 5 ударов по спине оказались неэффективными, необходимо </w:t>
      </w:r>
      <w:r w:rsidRPr="0066113D">
        <w:rPr>
          <w:rFonts w:eastAsiaTheme="minorHAnsi"/>
          <w:b/>
          <w:sz w:val="28"/>
          <w:szCs w:val="28"/>
          <w:lang w:eastAsia="en-US"/>
        </w:rPr>
        <w:t>выполнить 5 толчков в область живота</w:t>
      </w:r>
      <w:r w:rsidR="007D2988">
        <w:rPr>
          <w:rFonts w:eastAsiaTheme="minorHAnsi"/>
          <w:b/>
          <w:sz w:val="28"/>
          <w:szCs w:val="28"/>
          <w:lang w:eastAsia="en-US"/>
        </w:rPr>
        <w:t xml:space="preserve"> (абдоминальные толчки)</w:t>
      </w:r>
      <w:r w:rsidRPr="0066113D">
        <w:rPr>
          <w:rFonts w:eastAsiaTheme="minorHAnsi"/>
          <w:sz w:val="28"/>
          <w:szCs w:val="28"/>
          <w:lang w:eastAsia="en-US"/>
        </w:rPr>
        <w:t>:</w:t>
      </w:r>
    </w:p>
    <w:p w:rsidR="00C701D2" w:rsidRPr="00C701D2" w:rsidRDefault="0066113D" w:rsidP="00F72CD4">
      <w:pPr>
        <w:pStyle w:val="aa"/>
        <w:widowControl/>
        <w:numPr>
          <w:ilvl w:val="0"/>
          <w:numId w:val="91"/>
        </w:numPr>
        <w:autoSpaceDE/>
        <w:autoSpaceDN/>
        <w:adjustRightInd/>
        <w:spacing w:line="276" w:lineRule="auto"/>
        <w:ind w:left="567" w:hanging="283"/>
        <w:jc w:val="both"/>
        <w:rPr>
          <w:rFonts w:eastAsiaTheme="minorHAnsi"/>
          <w:sz w:val="28"/>
          <w:szCs w:val="28"/>
          <w:lang w:eastAsia="en-US"/>
        </w:rPr>
      </w:pPr>
      <w:r w:rsidRPr="00C701D2">
        <w:rPr>
          <w:rFonts w:eastAsiaTheme="minorHAnsi"/>
          <w:sz w:val="28"/>
          <w:szCs w:val="28"/>
          <w:lang w:eastAsia="en-US"/>
        </w:rPr>
        <w:t>встать сзади от пострадавшего и обхват</w:t>
      </w:r>
      <w:r w:rsidR="00C701D2" w:rsidRPr="00C701D2">
        <w:rPr>
          <w:rFonts w:eastAsiaTheme="minorHAnsi"/>
          <w:sz w:val="28"/>
          <w:szCs w:val="28"/>
          <w:lang w:eastAsia="en-US"/>
        </w:rPr>
        <w:t>ить его на уровне верхней части ж</w:t>
      </w:r>
      <w:r w:rsidRPr="00C701D2">
        <w:rPr>
          <w:rFonts w:eastAsiaTheme="minorHAnsi"/>
          <w:sz w:val="28"/>
          <w:szCs w:val="28"/>
          <w:lang w:eastAsia="en-US"/>
        </w:rPr>
        <w:t>ивота</w:t>
      </w:r>
      <w:r w:rsidR="00E474D3" w:rsidRPr="00C701D2">
        <w:rPr>
          <w:rFonts w:eastAsiaTheme="minorHAnsi"/>
          <w:sz w:val="28"/>
          <w:szCs w:val="28"/>
          <w:lang w:eastAsia="en-US"/>
        </w:rPr>
        <w:t xml:space="preserve"> (нижнего края рёбер)</w:t>
      </w:r>
      <w:r w:rsidRPr="00C701D2">
        <w:rPr>
          <w:rFonts w:eastAsiaTheme="minorHAnsi"/>
          <w:sz w:val="28"/>
          <w:szCs w:val="28"/>
          <w:lang w:eastAsia="en-US"/>
        </w:rPr>
        <w:t xml:space="preserve"> обеими руками;</w:t>
      </w:r>
    </w:p>
    <w:p w:rsidR="00C701D2" w:rsidRPr="00C701D2" w:rsidRDefault="0066113D" w:rsidP="00F72CD4">
      <w:pPr>
        <w:pStyle w:val="aa"/>
        <w:widowControl/>
        <w:numPr>
          <w:ilvl w:val="0"/>
          <w:numId w:val="91"/>
        </w:numPr>
        <w:autoSpaceDE/>
        <w:autoSpaceDN/>
        <w:adjustRightInd/>
        <w:spacing w:line="276" w:lineRule="auto"/>
        <w:ind w:left="567" w:hanging="283"/>
        <w:jc w:val="both"/>
        <w:rPr>
          <w:rFonts w:eastAsiaTheme="minorHAnsi"/>
          <w:sz w:val="28"/>
          <w:szCs w:val="28"/>
          <w:lang w:eastAsia="en-US"/>
        </w:rPr>
      </w:pPr>
      <w:r w:rsidRPr="00C701D2">
        <w:rPr>
          <w:rFonts w:eastAsiaTheme="minorHAnsi"/>
          <w:sz w:val="28"/>
          <w:szCs w:val="28"/>
          <w:lang w:eastAsia="en-US"/>
        </w:rPr>
        <w:t>сжать руку в кулак и поместить его межд</w:t>
      </w:r>
      <w:r w:rsidR="00C701D2" w:rsidRPr="00C701D2">
        <w:rPr>
          <w:rFonts w:eastAsiaTheme="minorHAnsi"/>
          <w:sz w:val="28"/>
          <w:szCs w:val="28"/>
          <w:lang w:eastAsia="en-US"/>
        </w:rPr>
        <w:t xml:space="preserve">у пупком и мечевидным отростком </w:t>
      </w:r>
      <w:r w:rsidRPr="00C701D2">
        <w:rPr>
          <w:rFonts w:eastAsiaTheme="minorHAnsi"/>
          <w:sz w:val="28"/>
          <w:szCs w:val="28"/>
          <w:lang w:eastAsia="en-US"/>
        </w:rPr>
        <w:t>грудины строго по средней линии;</w:t>
      </w:r>
    </w:p>
    <w:p w:rsidR="00C701D2" w:rsidRPr="00C701D2" w:rsidRDefault="0066113D" w:rsidP="00F72CD4">
      <w:pPr>
        <w:pStyle w:val="aa"/>
        <w:widowControl/>
        <w:numPr>
          <w:ilvl w:val="0"/>
          <w:numId w:val="91"/>
        </w:numPr>
        <w:autoSpaceDE/>
        <w:autoSpaceDN/>
        <w:adjustRightInd/>
        <w:spacing w:line="276" w:lineRule="auto"/>
        <w:ind w:left="567" w:hanging="283"/>
        <w:jc w:val="both"/>
        <w:rPr>
          <w:rFonts w:eastAsiaTheme="minorHAnsi"/>
          <w:sz w:val="28"/>
          <w:szCs w:val="28"/>
          <w:lang w:eastAsia="en-US"/>
        </w:rPr>
      </w:pPr>
      <w:r w:rsidRPr="00C701D2">
        <w:rPr>
          <w:rFonts w:eastAsiaTheme="minorHAnsi"/>
          <w:sz w:val="28"/>
          <w:szCs w:val="28"/>
          <w:lang w:eastAsia="en-US"/>
        </w:rPr>
        <w:t>обхватить кулак кистью второй руки и сделать резкий толчок по направлению внутрь и вверх</w:t>
      </w:r>
      <w:r w:rsidR="00E474D3" w:rsidRPr="00C701D2">
        <w:rPr>
          <w:rFonts w:eastAsiaTheme="minorHAnsi"/>
          <w:sz w:val="28"/>
          <w:szCs w:val="28"/>
          <w:lang w:eastAsia="en-US"/>
        </w:rPr>
        <w:t>, сдавливая одновременно и края рёбер</w:t>
      </w:r>
      <w:r w:rsidRPr="00C701D2">
        <w:rPr>
          <w:rFonts w:eastAsiaTheme="minorHAnsi"/>
          <w:sz w:val="28"/>
          <w:szCs w:val="28"/>
          <w:lang w:eastAsia="en-US"/>
        </w:rPr>
        <w:t>;</w:t>
      </w:r>
    </w:p>
    <w:p w:rsidR="00C701D2" w:rsidRPr="00C701D2" w:rsidRDefault="0066113D" w:rsidP="00F72CD4">
      <w:pPr>
        <w:pStyle w:val="aa"/>
        <w:widowControl/>
        <w:numPr>
          <w:ilvl w:val="0"/>
          <w:numId w:val="91"/>
        </w:numPr>
        <w:autoSpaceDE/>
        <w:autoSpaceDN/>
        <w:adjustRightInd/>
        <w:spacing w:line="276" w:lineRule="auto"/>
        <w:ind w:left="567" w:hanging="283"/>
        <w:jc w:val="both"/>
        <w:rPr>
          <w:rFonts w:eastAsiaTheme="minorHAnsi"/>
          <w:sz w:val="28"/>
          <w:szCs w:val="28"/>
          <w:lang w:eastAsia="en-US"/>
        </w:rPr>
      </w:pPr>
      <w:r w:rsidRPr="00C701D2">
        <w:rPr>
          <w:rFonts w:eastAsiaTheme="minorHAnsi"/>
          <w:sz w:val="28"/>
          <w:szCs w:val="28"/>
          <w:lang w:eastAsia="en-US"/>
        </w:rPr>
        <w:t>повторить манипуляцию до пяти раз;</w:t>
      </w:r>
    </w:p>
    <w:p w:rsidR="0066113D" w:rsidRPr="00C701D2" w:rsidRDefault="0066113D" w:rsidP="00F72CD4">
      <w:pPr>
        <w:pStyle w:val="aa"/>
        <w:widowControl/>
        <w:numPr>
          <w:ilvl w:val="0"/>
          <w:numId w:val="91"/>
        </w:numPr>
        <w:autoSpaceDE/>
        <w:autoSpaceDN/>
        <w:adjustRightInd/>
        <w:spacing w:line="276" w:lineRule="auto"/>
        <w:ind w:left="567" w:hanging="283"/>
        <w:jc w:val="both"/>
        <w:rPr>
          <w:rFonts w:eastAsiaTheme="minorHAnsi"/>
          <w:sz w:val="28"/>
          <w:szCs w:val="28"/>
          <w:lang w:eastAsia="en-US"/>
        </w:rPr>
      </w:pPr>
      <w:r w:rsidRPr="00C701D2">
        <w:rPr>
          <w:rFonts w:eastAsiaTheme="minorHAnsi"/>
          <w:sz w:val="28"/>
          <w:szCs w:val="28"/>
          <w:lang w:eastAsia="en-US"/>
        </w:rPr>
        <w:lastRenderedPageBreak/>
        <w:t>если обструкцию устранить не удалось, повторять попеременно по пять раз удары по спине и толчки в живот.</w:t>
      </w:r>
    </w:p>
    <w:p w:rsidR="0066113D" w:rsidRPr="0066113D" w:rsidRDefault="0066113D" w:rsidP="0066113D">
      <w:pPr>
        <w:widowControl/>
        <w:autoSpaceDE/>
        <w:autoSpaceDN/>
        <w:adjustRightInd/>
        <w:spacing w:line="276" w:lineRule="auto"/>
        <w:ind w:firstLine="709"/>
        <w:jc w:val="both"/>
        <w:rPr>
          <w:rFonts w:eastAsiaTheme="minorHAnsi"/>
          <w:sz w:val="28"/>
          <w:szCs w:val="28"/>
          <w:lang w:eastAsia="en-US"/>
        </w:rPr>
      </w:pPr>
    </w:p>
    <w:p w:rsidR="0066113D" w:rsidRDefault="00DA216F" w:rsidP="0066113D">
      <w:pPr>
        <w:widowControl/>
        <w:autoSpaceDE/>
        <w:autoSpaceDN/>
        <w:adjustRightInd/>
        <w:spacing w:line="276" w:lineRule="auto"/>
        <w:ind w:firstLine="709"/>
        <w:jc w:val="both"/>
        <w:rPr>
          <w:rFonts w:eastAsiaTheme="minorHAnsi"/>
          <w:sz w:val="28"/>
          <w:szCs w:val="28"/>
          <w:lang w:eastAsia="en-US"/>
        </w:rPr>
      </w:pPr>
      <w:r>
        <w:rPr>
          <w:rFonts w:eastAsiaTheme="minorHAnsi"/>
          <w:sz w:val="28"/>
          <w:szCs w:val="28"/>
          <w:lang w:eastAsia="en-US"/>
        </w:rPr>
        <w:t>Если пострадавший</w:t>
      </w:r>
      <w:r w:rsidR="005A4B15">
        <w:rPr>
          <w:rFonts w:eastAsiaTheme="minorHAnsi"/>
          <w:sz w:val="28"/>
          <w:szCs w:val="28"/>
          <w:lang w:eastAsia="en-US"/>
        </w:rPr>
        <w:t xml:space="preserve"> </w:t>
      </w:r>
      <w:r w:rsidR="0066113D" w:rsidRPr="00C701D2">
        <w:rPr>
          <w:rFonts w:eastAsiaTheme="minorHAnsi"/>
          <w:b/>
          <w:i/>
          <w:sz w:val="28"/>
          <w:szCs w:val="28"/>
          <w:lang w:eastAsia="en-US"/>
        </w:rPr>
        <w:t>теряет сознание</w:t>
      </w:r>
      <w:r w:rsidR="0027513E">
        <w:rPr>
          <w:rFonts w:eastAsiaTheme="minorHAnsi"/>
          <w:sz w:val="28"/>
          <w:szCs w:val="28"/>
          <w:lang w:eastAsia="en-US"/>
        </w:rPr>
        <w:t>,</w:t>
      </w:r>
      <w:r w:rsidR="0066113D" w:rsidRPr="0066113D">
        <w:rPr>
          <w:rFonts w:eastAsiaTheme="minorHAnsi"/>
          <w:sz w:val="28"/>
          <w:szCs w:val="28"/>
          <w:lang w:eastAsia="en-US"/>
        </w:rPr>
        <w:t xml:space="preserve"> </w:t>
      </w:r>
      <w:r w:rsidR="00C701D2">
        <w:rPr>
          <w:rFonts w:eastAsiaTheme="minorHAnsi"/>
          <w:sz w:val="28"/>
          <w:szCs w:val="28"/>
          <w:lang w:eastAsia="en-US"/>
        </w:rPr>
        <w:t>опустить</w:t>
      </w:r>
      <w:r w:rsidR="0066113D" w:rsidRPr="0066113D">
        <w:rPr>
          <w:rFonts w:eastAsiaTheme="minorHAnsi"/>
          <w:sz w:val="28"/>
          <w:szCs w:val="28"/>
          <w:lang w:eastAsia="en-US"/>
        </w:rPr>
        <w:t xml:space="preserve"> его на землю и начать</w:t>
      </w:r>
      <w:r w:rsidR="0027513E">
        <w:rPr>
          <w:rFonts w:eastAsiaTheme="minorHAnsi"/>
          <w:sz w:val="28"/>
          <w:szCs w:val="28"/>
          <w:lang w:eastAsia="en-US"/>
        </w:rPr>
        <w:t xml:space="preserve"> КГК</w:t>
      </w:r>
      <w:r w:rsidR="0066113D" w:rsidRPr="0066113D">
        <w:rPr>
          <w:rFonts w:eastAsiaTheme="minorHAnsi"/>
          <w:sz w:val="28"/>
          <w:szCs w:val="28"/>
          <w:lang w:eastAsia="en-US"/>
        </w:rPr>
        <w:t xml:space="preserve">, которые будут способствовать изгнанию инородного тела из дыхательных путей. </w:t>
      </w:r>
      <w:r w:rsidR="00646153">
        <w:rPr>
          <w:rFonts w:eastAsiaTheme="minorHAnsi"/>
          <w:sz w:val="28"/>
          <w:szCs w:val="28"/>
          <w:lang w:eastAsia="en-US"/>
        </w:rPr>
        <w:t>Компрессия прово</w:t>
      </w:r>
      <w:r w:rsidR="00D80FB4">
        <w:rPr>
          <w:rFonts w:eastAsiaTheme="minorHAnsi"/>
          <w:sz w:val="28"/>
          <w:szCs w:val="28"/>
          <w:lang w:eastAsia="en-US"/>
        </w:rPr>
        <w:t>дится в эпигастральной области, при этом м</w:t>
      </w:r>
      <w:r>
        <w:rPr>
          <w:rFonts w:eastAsiaTheme="minorHAnsi"/>
          <w:sz w:val="28"/>
          <w:szCs w:val="28"/>
          <w:lang w:eastAsia="en-US"/>
        </w:rPr>
        <w:t>ожно сесть на бёдра пострадавшего</w:t>
      </w:r>
      <w:r w:rsidR="00D80FB4">
        <w:rPr>
          <w:rFonts w:eastAsiaTheme="minorHAnsi"/>
          <w:sz w:val="28"/>
          <w:szCs w:val="28"/>
          <w:lang w:eastAsia="en-US"/>
        </w:rPr>
        <w:t>. Регулярно</w:t>
      </w:r>
      <w:r w:rsidR="0066113D" w:rsidRPr="0066113D">
        <w:rPr>
          <w:rFonts w:eastAsiaTheme="minorHAnsi"/>
          <w:sz w:val="28"/>
          <w:szCs w:val="28"/>
          <w:lang w:eastAsia="en-US"/>
        </w:rPr>
        <w:t xml:space="preserve"> следует проверять ротовую полость на предмет наличия инородного тела, вытолкнутого из дыхательных путей.</w:t>
      </w:r>
    </w:p>
    <w:p w:rsidR="00E474D3" w:rsidRPr="0066113D" w:rsidRDefault="00E474D3" w:rsidP="0066113D">
      <w:pPr>
        <w:widowControl/>
        <w:autoSpaceDE/>
        <w:autoSpaceDN/>
        <w:adjustRightInd/>
        <w:spacing w:line="276" w:lineRule="auto"/>
        <w:ind w:firstLine="709"/>
        <w:jc w:val="both"/>
        <w:rPr>
          <w:rFonts w:eastAsiaTheme="minorHAnsi"/>
          <w:sz w:val="28"/>
          <w:szCs w:val="28"/>
          <w:lang w:eastAsia="en-US"/>
        </w:rPr>
      </w:pPr>
      <w:r>
        <w:rPr>
          <w:rFonts w:eastAsiaTheme="minorHAnsi"/>
          <w:sz w:val="28"/>
          <w:szCs w:val="28"/>
          <w:lang w:eastAsia="en-US"/>
        </w:rPr>
        <w:t>При наступлении клинической смерти</w:t>
      </w:r>
      <w:r w:rsidR="00373DBF">
        <w:rPr>
          <w:rFonts w:eastAsiaTheme="minorHAnsi"/>
          <w:sz w:val="28"/>
          <w:szCs w:val="28"/>
          <w:lang w:eastAsia="en-US"/>
        </w:rPr>
        <w:t xml:space="preserve">, наступит расслабление мышц, в том числе и голосовых связок. Инородное тело, расположенное на них и вызвавшее ларингоспазм, </w:t>
      </w:r>
      <w:r w:rsidR="00A236C7">
        <w:rPr>
          <w:rFonts w:eastAsiaTheme="minorHAnsi"/>
          <w:sz w:val="28"/>
          <w:szCs w:val="28"/>
          <w:lang w:eastAsia="en-US"/>
        </w:rPr>
        <w:t xml:space="preserve">при КГК может сместиться в ротовую полость (можно удалить), а </w:t>
      </w:r>
      <w:r w:rsidR="00373DBF">
        <w:rPr>
          <w:rFonts w:eastAsiaTheme="minorHAnsi"/>
          <w:sz w:val="28"/>
          <w:szCs w:val="28"/>
          <w:lang w:eastAsia="en-US"/>
        </w:rPr>
        <w:t>при искусственном вдохе может сместиться в один из бро</w:t>
      </w:r>
      <w:r w:rsidR="0027513E">
        <w:rPr>
          <w:rFonts w:eastAsiaTheme="minorHAnsi"/>
          <w:sz w:val="28"/>
          <w:szCs w:val="28"/>
          <w:lang w:eastAsia="en-US"/>
        </w:rPr>
        <w:t>нхов</w:t>
      </w:r>
      <w:r w:rsidR="00373DBF">
        <w:rPr>
          <w:rFonts w:eastAsiaTheme="minorHAnsi"/>
          <w:sz w:val="28"/>
          <w:szCs w:val="28"/>
          <w:lang w:eastAsia="en-US"/>
        </w:rPr>
        <w:t>. Это позволит ве</w:t>
      </w:r>
      <w:r w:rsidR="0027513E">
        <w:rPr>
          <w:rFonts w:eastAsiaTheme="minorHAnsi"/>
          <w:sz w:val="28"/>
          <w:szCs w:val="28"/>
          <w:lang w:eastAsia="en-US"/>
        </w:rPr>
        <w:t>нтилировать хотя бы одно лёгкое.</w:t>
      </w:r>
    </w:p>
    <w:p w:rsidR="00753354" w:rsidRDefault="0066113D" w:rsidP="0066113D">
      <w:pPr>
        <w:widowControl/>
        <w:autoSpaceDE/>
        <w:autoSpaceDN/>
        <w:adjustRightInd/>
        <w:spacing w:line="276" w:lineRule="auto"/>
        <w:ind w:firstLine="709"/>
        <w:jc w:val="both"/>
        <w:rPr>
          <w:rFonts w:eastAsiaTheme="minorHAnsi"/>
          <w:sz w:val="28"/>
          <w:szCs w:val="28"/>
          <w:lang w:eastAsia="en-US"/>
        </w:rPr>
      </w:pPr>
      <w:r w:rsidRPr="0066113D">
        <w:rPr>
          <w:rFonts w:eastAsiaTheme="minorHAnsi"/>
          <w:sz w:val="28"/>
          <w:szCs w:val="28"/>
          <w:lang w:eastAsia="en-US"/>
        </w:rPr>
        <w:t>Если после разрешения обструкции у пострадавшего сохраняется кашель, затруднение глотания, это может означать, что части инородного тела вс</w:t>
      </w:r>
      <w:r w:rsidR="0027513E">
        <w:rPr>
          <w:rFonts w:eastAsiaTheme="minorHAnsi"/>
          <w:sz w:val="28"/>
          <w:szCs w:val="28"/>
          <w:lang w:eastAsia="en-US"/>
        </w:rPr>
        <w:t>ё</w:t>
      </w:r>
      <w:r w:rsidRPr="0066113D">
        <w:rPr>
          <w:rFonts w:eastAsiaTheme="minorHAnsi"/>
          <w:sz w:val="28"/>
          <w:szCs w:val="28"/>
          <w:lang w:eastAsia="en-US"/>
        </w:rPr>
        <w:t xml:space="preserve"> ещ</w:t>
      </w:r>
      <w:r w:rsidR="0027513E">
        <w:rPr>
          <w:rFonts w:eastAsiaTheme="minorHAnsi"/>
          <w:sz w:val="28"/>
          <w:szCs w:val="28"/>
          <w:lang w:eastAsia="en-US"/>
        </w:rPr>
        <w:t>ё</w:t>
      </w:r>
      <w:r w:rsidRPr="0066113D">
        <w:rPr>
          <w:rFonts w:eastAsiaTheme="minorHAnsi"/>
          <w:sz w:val="28"/>
          <w:szCs w:val="28"/>
          <w:lang w:eastAsia="en-US"/>
        </w:rPr>
        <w:t xml:space="preserve"> оста</w:t>
      </w:r>
      <w:r w:rsidR="0027513E">
        <w:rPr>
          <w:rFonts w:eastAsiaTheme="minorHAnsi"/>
          <w:sz w:val="28"/>
          <w:szCs w:val="28"/>
          <w:lang w:eastAsia="en-US"/>
        </w:rPr>
        <w:t>ются в дыхательных путях.</w:t>
      </w:r>
      <w:r w:rsidRPr="0066113D">
        <w:rPr>
          <w:rFonts w:eastAsiaTheme="minorHAnsi"/>
          <w:sz w:val="28"/>
          <w:szCs w:val="28"/>
          <w:lang w:eastAsia="en-US"/>
        </w:rPr>
        <w:t xml:space="preserve"> </w:t>
      </w:r>
      <w:r w:rsidR="0027513E">
        <w:rPr>
          <w:rFonts w:eastAsiaTheme="minorHAnsi"/>
          <w:sz w:val="28"/>
          <w:szCs w:val="28"/>
          <w:lang w:eastAsia="en-US"/>
        </w:rPr>
        <w:t xml:space="preserve">Удаление инородного тела из бронха возможно при эндоскопической манипуляции </w:t>
      </w:r>
      <w:r w:rsidRPr="0066113D">
        <w:rPr>
          <w:rFonts w:eastAsiaTheme="minorHAnsi"/>
          <w:sz w:val="28"/>
          <w:szCs w:val="28"/>
          <w:lang w:eastAsia="en-US"/>
        </w:rPr>
        <w:t xml:space="preserve">в </w:t>
      </w:r>
      <w:r w:rsidR="0027513E">
        <w:rPr>
          <w:rFonts w:eastAsiaTheme="minorHAnsi"/>
          <w:sz w:val="28"/>
          <w:szCs w:val="28"/>
          <w:lang w:eastAsia="en-US"/>
        </w:rPr>
        <w:t xml:space="preserve">условиях </w:t>
      </w:r>
      <w:r w:rsidRPr="0066113D">
        <w:rPr>
          <w:rFonts w:eastAsiaTheme="minorHAnsi"/>
          <w:sz w:val="28"/>
          <w:szCs w:val="28"/>
          <w:lang w:eastAsia="en-US"/>
        </w:rPr>
        <w:t>лечебно</w:t>
      </w:r>
      <w:r w:rsidR="0027513E">
        <w:rPr>
          <w:rFonts w:eastAsiaTheme="minorHAnsi"/>
          <w:sz w:val="28"/>
          <w:szCs w:val="28"/>
          <w:lang w:eastAsia="en-US"/>
        </w:rPr>
        <w:t>го</w:t>
      </w:r>
      <w:r w:rsidRPr="0066113D">
        <w:rPr>
          <w:rFonts w:eastAsiaTheme="minorHAnsi"/>
          <w:sz w:val="28"/>
          <w:szCs w:val="28"/>
          <w:lang w:eastAsia="en-US"/>
        </w:rPr>
        <w:t xml:space="preserve"> учреждени</w:t>
      </w:r>
      <w:r w:rsidR="0027513E">
        <w:rPr>
          <w:rFonts w:eastAsiaTheme="minorHAnsi"/>
          <w:sz w:val="28"/>
          <w:szCs w:val="28"/>
          <w:lang w:eastAsia="en-US"/>
        </w:rPr>
        <w:t>я</w:t>
      </w:r>
      <w:r w:rsidRPr="0066113D">
        <w:rPr>
          <w:rFonts w:eastAsiaTheme="minorHAnsi"/>
          <w:sz w:val="28"/>
          <w:szCs w:val="28"/>
          <w:lang w:eastAsia="en-US"/>
        </w:rPr>
        <w:t xml:space="preserve">. </w:t>
      </w:r>
    </w:p>
    <w:p w:rsidR="00B954E3" w:rsidRDefault="00B954E3" w:rsidP="0066113D">
      <w:pPr>
        <w:widowControl/>
        <w:autoSpaceDE/>
        <w:autoSpaceDN/>
        <w:adjustRightInd/>
        <w:spacing w:line="276" w:lineRule="auto"/>
        <w:ind w:firstLine="709"/>
        <w:jc w:val="both"/>
        <w:rPr>
          <w:rFonts w:eastAsiaTheme="minorHAnsi"/>
          <w:sz w:val="28"/>
          <w:szCs w:val="28"/>
          <w:lang w:eastAsia="en-US"/>
        </w:rPr>
      </w:pPr>
      <w:r>
        <w:rPr>
          <w:rFonts w:eastAsiaTheme="minorHAnsi"/>
          <w:sz w:val="28"/>
          <w:szCs w:val="28"/>
          <w:lang w:eastAsia="en-US"/>
        </w:rPr>
        <w:t>У беременных женщин абдоминальные толчки проводятся по общим правилам, но руки при этом располагаются несколько выше, не захватывая живот и беременную матку.</w:t>
      </w:r>
    </w:p>
    <w:p w:rsidR="0066113D" w:rsidRPr="0066113D" w:rsidRDefault="0066113D" w:rsidP="0066113D">
      <w:pPr>
        <w:widowControl/>
        <w:autoSpaceDE/>
        <w:autoSpaceDN/>
        <w:adjustRightInd/>
        <w:spacing w:line="276" w:lineRule="auto"/>
        <w:ind w:firstLine="709"/>
        <w:jc w:val="both"/>
        <w:rPr>
          <w:rFonts w:eastAsiaTheme="minorHAnsi"/>
          <w:sz w:val="28"/>
          <w:szCs w:val="28"/>
          <w:lang w:eastAsia="en-US"/>
        </w:rPr>
      </w:pPr>
      <w:r w:rsidRPr="0066113D">
        <w:rPr>
          <w:rFonts w:eastAsiaTheme="minorHAnsi"/>
          <w:sz w:val="28"/>
          <w:szCs w:val="28"/>
          <w:lang w:eastAsia="en-US"/>
        </w:rPr>
        <w:t>Всех пострадавших, которым оказывали помощь с применением ударов по спине и толчков в живот, следует госпитализировать и обследовать на предмет травм.</w:t>
      </w:r>
    </w:p>
    <w:p w:rsidR="006C63E5" w:rsidRDefault="00D95FFD" w:rsidP="0087285F">
      <w:pPr>
        <w:rPr>
          <w:sz w:val="24"/>
        </w:rPr>
      </w:pPr>
      <w:r w:rsidRPr="0069155A">
        <w:rPr>
          <w:b/>
          <w:sz w:val="24"/>
        </w:rPr>
        <w:t>Примечание:</w:t>
      </w:r>
      <w:r w:rsidRPr="00BD2636">
        <w:rPr>
          <w:sz w:val="24"/>
        </w:rPr>
        <w:t xml:space="preserve"> к</w:t>
      </w:r>
      <w:r w:rsidR="00AB36C3" w:rsidRPr="00BD2636">
        <w:rPr>
          <w:sz w:val="24"/>
        </w:rPr>
        <w:t xml:space="preserve"> данному разделу см. рисунки </w:t>
      </w:r>
      <w:r w:rsidR="0075077E">
        <w:rPr>
          <w:sz w:val="24"/>
        </w:rPr>
        <w:t>6.</w:t>
      </w:r>
      <w:r w:rsidR="00950BD2">
        <w:rPr>
          <w:sz w:val="24"/>
        </w:rPr>
        <w:t>0</w:t>
      </w:r>
      <w:r w:rsidR="0075077E">
        <w:rPr>
          <w:sz w:val="24"/>
        </w:rPr>
        <w:t xml:space="preserve"> – 6.</w:t>
      </w:r>
      <w:r w:rsidR="00950BD2">
        <w:rPr>
          <w:sz w:val="24"/>
        </w:rPr>
        <w:t>3</w:t>
      </w:r>
      <w:r w:rsidR="00AB36C3" w:rsidRPr="00BD2636">
        <w:rPr>
          <w:sz w:val="24"/>
        </w:rPr>
        <w:t xml:space="preserve"> </w:t>
      </w:r>
      <w:r w:rsidR="00E33FC2">
        <w:rPr>
          <w:sz w:val="24"/>
        </w:rPr>
        <w:t>(</w:t>
      </w:r>
      <w:r w:rsidRPr="00BD2636">
        <w:rPr>
          <w:sz w:val="24"/>
        </w:rPr>
        <w:t xml:space="preserve">стр. </w:t>
      </w:r>
      <w:r w:rsidR="00AF2B5F">
        <w:rPr>
          <w:sz w:val="24"/>
        </w:rPr>
        <w:t>2</w:t>
      </w:r>
      <w:r w:rsidR="00DD582B">
        <w:rPr>
          <w:sz w:val="24"/>
        </w:rPr>
        <w:t>11</w:t>
      </w:r>
      <w:r w:rsidRPr="00BD2636">
        <w:rPr>
          <w:sz w:val="24"/>
        </w:rPr>
        <w:t>-</w:t>
      </w:r>
      <w:r w:rsidR="00AF2B5F">
        <w:rPr>
          <w:sz w:val="24"/>
        </w:rPr>
        <w:t>21</w:t>
      </w:r>
      <w:r w:rsidR="00DD582B">
        <w:rPr>
          <w:sz w:val="24"/>
        </w:rPr>
        <w:t>3</w:t>
      </w:r>
      <w:r w:rsidR="00E33FC2">
        <w:rPr>
          <w:sz w:val="24"/>
        </w:rPr>
        <w:t>)</w:t>
      </w:r>
    </w:p>
    <w:p w:rsidR="001B0A10" w:rsidRDefault="001B0A10">
      <w:pPr>
        <w:widowControl/>
        <w:autoSpaceDE/>
        <w:autoSpaceDN/>
        <w:adjustRightInd/>
        <w:spacing w:after="200" w:line="276" w:lineRule="auto"/>
        <w:rPr>
          <w:rFonts w:ascii="Arial" w:hAnsi="Arial" w:cs="Arial"/>
          <w:b/>
          <w:bCs/>
          <w:sz w:val="30"/>
          <w:szCs w:val="26"/>
        </w:rPr>
      </w:pPr>
    </w:p>
    <w:p w:rsidR="0039237B" w:rsidRPr="00AA6029" w:rsidRDefault="00CE0588" w:rsidP="00CE0588">
      <w:pPr>
        <w:pStyle w:val="4"/>
      </w:pPr>
      <w:bookmarkStart w:id="66" w:name="_Toc101284149"/>
      <w:r>
        <w:t>1.</w:t>
      </w:r>
      <w:r w:rsidR="00E20E65">
        <w:t>1</w:t>
      </w:r>
      <w:r w:rsidR="00404D96">
        <w:t>.3</w:t>
      </w:r>
      <w:r w:rsidR="00AA6029" w:rsidRPr="00AA6029">
        <w:t xml:space="preserve"> </w:t>
      </w:r>
      <w:r w:rsidR="005777DA">
        <w:t>Неотложная помощь</w:t>
      </w:r>
      <w:r w:rsidR="00404D96">
        <w:t xml:space="preserve"> </w:t>
      </w:r>
      <w:r w:rsidR="00527506" w:rsidRPr="00AA6029">
        <w:t xml:space="preserve">при </w:t>
      </w:r>
      <w:r w:rsidR="00D11B30" w:rsidRPr="00AA6029">
        <w:t xml:space="preserve">странгуляционной </w:t>
      </w:r>
      <w:r w:rsidR="00AA6029" w:rsidRPr="00AA6029">
        <w:t>а</w:t>
      </w:r>
      <w:r w:rsidR="00D11B30" w:rsidRPr="00AA6029">
        <w:t>сфиксии</w:t>
      </w:r>
      <w:bookmarkEnd w:id="66"/>
    </w:p>
    <w:p w:rsidR="00D11B30" w:rsidRDefault="00D11B30" w:rsidP="00D11B30">
      <w:pPr>
        <w:widowControl/>
        <w:autoSpaceDE/>
        <w:autoSpaceDN/>
        <w:adjustRightInd/>
        <w:ind w:firstLine="709"/>
        <w:jc w:val="both"/>
        <w:rPr>
          <w:sz w:val="28"/>
          <w:szCs w:val="28"/>
        </w:rPr>
      </w:pPr>
    </w:p>
    <w:p w:rsidR="00D11B30" w:rsidRPr="00D11B30" w:rsidRDefault="00D11B30" w:rsidP="004F2774">
      <w:pPr>
        <w:widowControl/>
        <w:autoSpaceDE/>
        <w:autoSpaceDN/>
        <w:adjustRightInd/>
        <w:spacing w:line="276" w:lineRule="auto"/>
        <w:ind w:firstLine="709"/>
        <w:jc w:val="both"/>
        <w:rPr>
          <w:sz w:val="28"/>
          <w:szCs w:val="28"/>
        </w:rPr>
      </w:pPr>
      <w:r w:rsidRPr="00D11B30">
        <w:rPr>
          <w:sz w:val="28"/>
          <w:szCs w:val="28"/>
        </w:rPr>
        <w:t>Странгуляция</w:t>
      </w:r>
      <w:r>
        <w:rPr>
          <w:sz w:val="28"/>
          <w:szCs w:val="28"/>
        </w:rPr>
        <w:t xml:space="preserve"> </w:t>
      </w:r>
      <w:r w:rsidRPr="00D11B30">
        <w:rPr>
          <w:sz w:val="28"/>
          <w:szCs w:val="28"/>
        </w:rPr>
        <w:t>-</w:t>
      </w:r>
      <w:r>
        <w:rPr>
          <w:sz w:val="28"/>
          <w:szCs w:val="28"/>
        </w:rPr>
        <w:t xml:space="preserve"> </w:t>
      </w:r>
      <w:r w:rsidRPr="00D11B30">
        <w:rPr>
          <w:sz w:val="28"/>
          <w:szCs w:val="28"/>
        </w:rPr>
        <w:t>вид механической асфиксии, сопровождающийся сдавлением трахеи, сосудисто-нервного пучка шеи, приводящ</w:t>
      </w:r>
      <w:r w:rsidR="004F2774">
        <w:rPr>
          <w:sz w:val="28"/>
          <w:szCs w:val="28"/>
        </w:rPr>
        <w:t>и</w:t>
      </w:r>
      <w:r w:rsidRPr="00D11B30">
        <w:rPr>
          <w:sz w:val="28"/>
          <w:szCs w:val="28"/>
        </w:rPr>
        <w:t>е к расстройствам гемодинамики и нарушениям мозгового кровообращения.</w:t>
      </w:r>
    </w:p>
    <w:p w:rsidR="00D11B30" w:rsidRPr="00D11B30" w:rsidRDefault="00D11B30" w:rsidP="004F2774">
      <w:pPr>
        <w:widowControl/>
        <w:autoSpaceDE/>
        <w:autoSpaceDN/>
        <w:adjustRightInd/>
        <w:spacing w:line="276" w:lineRule="auto"/>
        <w:ind w:firstLine="709"/>
        <w:jc w:val="both"/>
        <w:rPr>
          <w:sz w:val="28"/>
          <w:szCs w:val="28"/>
        </w:rPr>
      </w:pPr>
      <w:r w:rsidRPr="00D11B30">
        <w:rPr>
          <w:sz w:val="28"/>
          <w:szCs w:val="28"/>
        </w:rPr>
        <w:t>Это чаще всего происходит при суицидальных попытках, но может наступить и случайно в состоянии сильного алкогольного опьянения или при внезапной потере сознания, когда человек может упасть и ущемить шею между твёрдыми предметами (развилка дерева, дети могут застрять между прутьями кровати и т д.)</w:t>
      </w:r>
    </w:p>
    <w:p w:rsidR="00D11B30" w:rsidRDefault="0072066B" w:rsidP="004F2774">
      <w:pPr>
        <w:widowControl/>
        <w:autoSpaceDE/>
        <w:autoSpaceDN/>
        <w:adjustRightInd/>
        <w:spacing w:line="276" w:lineRule="auto"/>
        <w:ind w:firstLine="709"/>
        <w:jc w:val="both"/>
        <w:rPr>
          <w:sz w:val="28"/>
          <w:szCs w:val="28"/>
        </w:rPr>
      </w:pPr>
      <w:r>
        <w:rPr>
          <w:sz w:val="28"/>
          <w:szCs w:val="28"/>
        </w:rPr>
        <w:t xml:space="preserve">При расположении узла петли сбоку или спереди </w:t>
      </w:r>
      <w:r w:rsidR="005B35C0">
        <w:rPr>
          <w:sz w:val="28"/>
          <w:szCs w:val="28"/>
        </w:rPr>
        <w:t xml:space="preserve">шеи </w:t>
      </w:r>
      <w:r>
        <w:rPr>
          <w:sz w:val="28"/>
          <w:szCs w:val="28"/>
        </w:rPr>
        <w:t>происходит пережатие вен</w:t>
      </w:r>
      <w:r w:rsidR="00A83A59">
        <w:rPr>
          <w:sz w:val="28"/>
          <w:szCs w:val="28"/>
        </w:rPr>
        <w:t xml:space="preserve"> и артерий с одной стороны шеи, а с другой стороны </w:t>
      </w:r>
      <w:r w:rsidR="005B35C0">
        <w:rPr>
          <w:sz w:val="28"/>
          <w:szCs w:val="28"/>
        </w:rPr>
        <w:t xml:space="preserve">шеи </w:t>
      </w:r>
      <w:r w:rsidR="00A83A59">
        <w:rPr>
          <w:sz w:val="28"/>
          <w:szCs w:val="28"/>
        </w:rPr>
        <w:t>пережимаютс</w:t>
      </w:r>
      <w:r w:rsidR="005B35C0">
        <w:rPr>
          <w:sz w:val="28"/>
          <w:szCs w:val="28"/>
        </w:rPr>
        <w:t>я только вены с</w:t>
      </w:r>
      <w:r w:rsidR="00A83A59">
        <w:rPr>
          <w:sz w:val="28"/>
          <w:szCs w:val="28"/>
        </w:rPr>
        <w:t xml:space="preserve"> сохранени</w:t>
      </w:r>
      <w:r w:rsidR="005B35C0">
        <w:rPr>
          <w:sz w:val="28"/>
          <w:szCs w:val="28"/>
        </w:rPr>
        <w:t>ем</w:t>
      </w:r>
      <w:r w:rsidR="00A83A59">
        <w:rPr>
          <w:sz w:val="28"/>
          <w:szCs w:val="28"/>
        </w:rPr>
        <w:t xml:space="preserve"> артериал</w:t>
      </w:r>
      <w:r w:rsidR="005B35C0">
        <w:rPr>
          <w:sz w:val="28"/>
          <w:szCs w:val="28"/>
        </w:rPr>
        <w:t>ьного при</w:t>
      </w:r>
      <w:r w:rsidR="00A83A59">
        <w:rPr>
          <w:sz w:val="28"/>
          <w:szCs w:val="28"/>
        </w:rPr>
        <w:t>тока</w:t>
      </w:r>
      <w:r w:rsidR="005B35C0">
        <w:rPr>
          <w:sz w:val="28"/>
          <w:szCs w:val="28"/>
        </w:rPr>
        <w:t xml:space="preserve"> крови к голове</w:t>
      </w:r>
      <w:r w:rsidR="00A83A59">
        <w:rPr>
          <w:sz w:val="28"/>
          <w:szCs w:val="28"/>
        </w:rPr>
        <w:t>.</w:t>
      </w:r>
      <w:r w:rsidR="00D11B30" w:rsidRPr="00D11B30">
        <w:rPr>
          <w:sz w:val="28"/>
          <w:szCs w:val="28"/>
        </w:rPr>
        <w:t xml:space="preserve"> </w:t>
      </w:r>
      <w:r w:rsidR="00A83A59" w:rsidRPr="00A83A59">
        <w:rPr>
          <w:sz w:val="28"/>
          <w:szCs w:val="28"/>
        </w:rPr>
        <w:lastRenderedPageBreak/>
        <w:t>П</w:t>
      </w:r>
      <w:r w:rsidR="00D11B30" w:rsidRPr="00A83A59">
        <w:rPr>
          <w:sz w:val="28"/>
          <w:szCs w:val="28"/>
        </w:rPr>
        <w:t xml:space="preserve">роисходит переполнение сосудов головного мозга и возникает </w:t>
      </w:r>
      <w:r w:rsidR="00A83A59" w:rsidRPr="00A83A59">
        <w:rPr>
          <w:sz w:val="28"/>
          <w:szCs w:val="28"/>
        </w:rPr>
        <w:t xml:space="preserve">острый отёк головного мозга или </w:t>
      </w:r>
      <w:r w:rsidR="00D11B30" w:rsidRPr="00A83A59">
        <w:rPr>
          <w:sz w:val="28"/>
          <w:szCs w:val="28"/>
        </w:rPr>
        <w:t>так называемый «гидроди</w:t>
      </w:r>
      <w:r w:rsidR="005B35C0">
        <w:rPr>
          <w:sz w:val="28"/>
          <w:szCs w:val="28"/>
        </w:rPr>
        <w:t>намический удар</w:t>
      </w:r>
      <w:r w:rsidR="00A83A59" w:rsidRPr="00A83A59">
        <w:rPr>
          <w:sz w:val="28"/>
          <w:szCs w:val="28"/>
        </w:rPr>
        <w:t>», который проявляется выраженными судорожными движениями</w:t>
      </w:r>
      <w:r w:rsidR="00D11B30" w:rsidRPr="00A83A59">
        <w:rPr>
          <w:sz w:val="28"/>
          <w:szCs w:val="28"/>
        </w:rPr>
        <w:t>.</w:t>
      </w:r>
    </w:p>
    <w:p w:rsidR="00A83A59" w:rsidRPr="00A83A59" w:rsidRDefault="00A83A59" w:rsidP="004F2774">
      <w:pPr>
        <w:widowControl/>
        <w:autoSpaceDE/>
        <w:autoSpaceDN/>
        <w:adjustRightInd/>
        <w:spacing w:line="276" w:lineRule="auto"/>
        <w:ind w:firstLine="709"/>
        <w:jc w:val="both"/>
        <w:rPr>
          <w:sz w:val="28"/>
          <w:szCs w:val="28"/>
        </w:rPr>
      </w:pPr>
      <w:r>
        <w:rPr>
          <w:sz w:val="28"/>
          <w:szCs w:val="28"/>
        </w:rPr>
        <w:t xml:space="preserve">При расположении узла сзади </w:t>
      </w:r>
      <w:r w:rsidR="005B35C0">
        <w:rPr>
          <w:sz w:val="28"/>
          <w:szCs w:val="28"/>
        </w:rPr>
        <w:t xml:space="preserve">происходит одновременное </w:t>
      </w:r>
      <w:r>
        <w:rPr>
          <w:sz w:val="28"/>
          <w:szCs w:val="28"/>
        </w:rPr>
        <w:t xml:space="preserve">пережатие </w:t>
      </w:r>
      <w:r w:rsidR="005B35C0">
        <w:rPr>
          <w:sz w:val="28"/>
          <w:szCs w:val="28"/>
        </w:rPr>
        <w:t>вен и</w:t>
      </w:r>
      <w:r w:rsidR="00FE7D62">
        <w:rPr>
          <w:sz w:val="28"/>
          <w:szCs w:val="28"/>
        </w:rPr>
        <w:t xml:space="preserve"> </w:t>
      </w:r>
      <w:r w:rsidR="005B35C0">
        <w:rPr>
          <w:sz w:val="28"/>
          <w:szCs w:val="28"/>
        </w:rPr>
        <w:t>артерий</w:t>
      </w:r>
      <w:r w:rsidR="00FE7D62">
        <w:rPr>
          <w:sz w:val="28"/>
          <w:szCs w:val="28"/>
        </w:rPr>
        <w:t xml:space="preserve"> с обеих  сторон</w:t>
      </w:r>
      <w:r w:rsidR="005B35C0">
        <w:rPr>
          <w:sz w:val="28"/>
          <w:szCs w:val="28"/>
        </w:rPr>
        <w:t>, что приводит к более быстрой потере сознания.</w:t>
      </w:r>
    </w:p>
    <w:p w:rsidR="00D11B30" w:rsidRPr="00D11B30" w:rsidRDefault="00D11B30" w:rsidP="004F2774">
      <w:pPr>
        <w:widowControl/>
        <w:autoSpaceDE/>
        <w:autoSpaceDN/>
        <w:adjustRightInd/>
        <w:spacing w:line="276" w:lineRule="auto"/>
        <w:ind w:firstLine="709"/>
        <w:jc w:val="both"/>
        <w:rPr>
          <w:sz w:val="28"/>
          <w:szCs w:val="28"/>
        </w:rPr>
      </w:pPr>
      <w:r w:rsidRPr="00D11B30">
        <w:rPr>
          <w:sz w:val="28"/>
          <w:szCs w:val="28"/>
        </w:rPr>
        <w:t>Различают повешение полное, когда тело и ноги не касаются опоры, и неполное, когда какие-нибудь части тела опираются на твёрдую опору.</w:t>
      </w:r>
    </w:p>
    <w:p w:rsidR="00D11B30" w:rsidRPr="00D11B30" w:rsidRDefault="00D11B30" w:rsidP="004F2774">
      <w:pPr>
        <w:widowControl/>
        <w:autoSpaceDE/>
        <w:autoSpaceDN/>
        <w:adjustRightInd/>
        <w:spacing w:line="276" w:lineRule="auto"/>
        <w:ind w:firstLine="709"/>
        <w:jc w:val="both"/>
        <w:rPr>
          <w:sz w:val="28"/>
          <w:szCs w:val="28"/>
        </w:rPr>
      </w:pPr>
      <w:r w:rsidRPr="00D11B30">
        <w:rPr>
          <w:sz w:val="28"/>
          <w:szCs w:val="28"/>
        </w:rPr>
        <w:t>Тяжесть состояния определяется в первую очередь длительностью странгуляции, расположением скользящей петли (если узел располагается в области затылка, смерть наступает быстрее.) Кроме того, тяжесть состояния зависит от того, выше или ниже по отношению к щитовидному хрящу находится петля. Если выше - прогноз неблагоприятный т.к. сдавливаются каротидные зоны и при этом происходит остановка сердца и дыхания. Если петля расположена ниже щитовидного хряща - прогноз более благоприятный, т.к. происходит только остановка дыхания, а сердце какое-то время ещё работает.</w:t>
      </w:r>
    </w:p>
    <w:p w:rsidR="00D11B30" w:rsidRPr="00D11B30" w:rsidRDefault="00D11B30" w:rsidP="004F2774">
      <w:pPr>
        <w:widowControl/>
        <w:autoSpaceDE/>
        <w:autoSpaceDN/>
        <w:adjustRightInd/>
        <w:spacing w:line="276" w:lineRule="auto"/>
        <w:ind w:firstLine="709"/>
        <w:jc w:val="both"/>
        <w:rPr>
          <w:sz w:val="28"/>
          <w:szCs w:val="28"/>
        </w:rPr>
      </w:pPr>
      <w:r w:rsidRPr="00D11B30">
        <w:rPr>
          <w:sz w:val="28"/>
          <w:szCs w:val="28"/>
        </w:rPr>
        <w:t>В результате сдавления шеи сдавливается трахея или гортань, иногда с переломом подъязычной кости. Сначала сдавливаются ярёмные вены, а затем сонные и позвоночные артерии, что приводит к асфиксии и гипоксии мозга. При полном повешении может наблюдаться переломы и вывихи шейных позвонков с повреждением шейного отдела спинного мозга. Смерть наступает через 4-5 мин.</w:t>
      </w:r>
    </w:p>
    <w:p w:rsidR="004F2774" w:rsidRDefault="004F2774" w:rsidP="004F2774">
      <w:pPr>
        <w:widowControl/>
        <w:autoSpaceDE/>
        <w:autoSpaceDN/>
        <w:adjustRightInd/>
        <w:spacing w:line="276" w:lineRule="auto"/>
        <w:ind w:firstLine="708"/>
        <w:jc w:val="both"/>
        <w:rPr>
          <w:sz w:val="28"/>
          <w:szCs w:val="28"/>
        </w:rPr>
      </w:pPr>
      <w:r w:rsidRPr="004F2774">
        <w:rPr>
          <w:sz w:val="28"/>
          <w:szCs w:val="28"/>
        </w:rPr>
        <w:t>У потерпевших, как правило, отчетливо видна странгуляционная борозда на шее. Если даже остановк</w:t>
      </w:r>
      <w:r>
        <w:rPr>
          <w:sz w:val="28"/>
          <w:szCs w:val="28"/>
        </w:rPr>
        <w:t>а</w:t>
      </w:r>
      <w:r w:rsidRPr="004F2774">
        <w:rPr>
          <w:sz w:val="28"/>
          <w:szCs w:val="28"/>
        </w:rPr>
        <w:t xml:space="preserve"> дыхания и сердца не наступил</w:t>
      </w:r>
      <w:r>
        <w:rPr>
          <w:sz w:val="28"/>
          <w:szCs w:val="28"/>
        </w:rPr>
        <w:t>и</w:t>
      </w:r>
      <w:r w:rsidRPr="004F2774">
        <w:rPr>
          <w:sz w:val="28"/>
          <w:szCs w:val="28"/>
        </w:rPr>
        <w:t>, сознание у таких больных утрачено или они резко возбуждены, наблюдаются тонические или клонические судороги, лицо отёчно, синюшно-багрового цвета, глаза выпучены, множественные кровоизлияния в склеру и конъюнктиву</w:t>
      </w:r>
      <w:r>
        <w:rPr>
          <w:sz w:val="28"/>
          <w:szCs w:val="28"/>
        </w:rPr>
        <w:t xml:space="preserve"> глаз</w:t>
      </w:r>
      <w:r w:rsidRPr="004F2774">
        <w:rPr>
          <w:sz w:val="28"/>
          <w:szCs w:val="28"/>
        </w:rPr>
        <w:t xml:space="preserve">. Если сохранено дыхание, то оно учащено, хриплое, шумное, иногда аритмичное. Может развиться гипоксический отёк лёгких. Тахикардия до 140 в 1 мин., экстрасистолия. </w:t>
      </w:r>
    </w:p>
    <w:p w:rsidR="004F2774" w:rsidRDefault="004F2774" w:rsidP="004F2774">
      <w:pPr>
        <w:widowControl/>
        <w:autoSpaceDE/>
        <w:autoSpaceDN/>
        <w:adjustRightInd/>
        <w:spacing w:line="276" w:lineRule="auto"/>
        <w:ind w:firstLine="708"/>
        <w:jc w:val="both"/>
        <w:rPr>
          <w:sz w:val="28"/>
          <w:szCs w:val="28"/>
        </w:rPr>
      </w:pPr>
      <w:r w:rsidRPr="004F2774">
        <w:rPr>
          <w:sz w:val="28"/>
          <w:szCs w:val="28"/>
        </w:rPr>
        <w:t xml:space="preserve">В предагональном и агональном состоянии - брадикардия. </w:t>
      </w:r>
      <w:r>
        <w:rPr>
          <w:sz w:val="28"/>
          <w:szCs w:val="28"/>
        </w:rPr>
        <w:t>Артериальное давление</w:t>
      </w:r>
      <w:r w:rsidRPr="004F2774">
        <w:rPr>
          <w:sz w:val="28"/>
          <w:szCs w:val="28"/>
        </w:rPr>
        <w:t xml:space="preserve"> повышено</w:t>
      </w:r>
      <w:r>
        <w:rPr>
          <w:sz w:val="28"/>
          <w:szCs w:val="28"/>
        </w:rPr>
        <w:t>.</w:t>
      </w:r>
      <w:r w:rsidRPr="004F2774">
        <w:rPr>
          <w:sz w:val="28"/>
          <w:szCs w:val="28"/>
        </w:rPr>
        <w:t xml:space="preserve"> Непроизвольное мочеиспускание и дефекация.</w:t>
      </w:r>
      <w:bookmarkStart w:id="67" w:name="_Toc483383283"/>
    </w:p>
    <w:p w:rsidR="00D85A1A" w:rsidRDefault="00D85A1A" w:rsidP="00E65A99">
      <w:pPr>
        <w:widowControl/>
        <w:autoSpaceDE/>
        <w:autoSpaceDN/>
        <w:adjustRightInd/>
        <w:spacing w:line="276" w:lineRule="auto"/>
        <w:rPr>
          <w:b/>
          <w:sz w:val="28"/>
          <w:szCs w:val="28"/>
        </w:rPr>
      </w:pPr>
    </w:p>
    <w:p w:rsidR="00E65A99" w:rsidRDefault="00E65A99" w:rsidP="00E65A99">
      <w:pPr>
        <w:widowControl/>
        <w:autoSpaceDE/>
        <w:autoSpaceDN/>
        <w:adjustRightInd/>
        <w:spacing w:line="276" w:lineRule="auto"/>
        <w:rPr>
          <w:rFonts w:ascii="Arial" w:hAnsi="Arial" w:cs="Arial"/>
          <w:b/>
          <w:bCs/>
          <w:iCs/>
          <w:sz w:val="28"/>
          <w:szCs w:val="32"/>
        </w:rPr>
      </w:pPr>
      <w:r w:rsidRPr="00E65A99">
        <w:rPr>
          <w:b/>
          <w:sz w:val="28"/>
          <w:szCs w:val="28"/>
        </w:rPr>
        <w:t>Неотложная помощь</w:t>
      </w:r>
    </w:p>
    <w:p w:rsidR="00E65A99" w:rsidRDefault="00E65A99" w:rsidP="00F72CD4">
      <w:pPr>
        <w:pStyle w:val="aa"/>
        <w:widowControl/>
        <w:numPr>
          <w:ilvl w:val="0"/>
          <w:numId w:val="90"/>
        </w:numPr>
        <w:autoSpaceDE/>
        <w:autoSpaceDN/>
        <w:adjustRightInd/>
        <w:spacing w:line="276" w:lineRule="auto"/>
        <w:ind w:left="567" w:hanging="283"/>
        <w:jc w:val="both"/>
        <w:rPr>
          <w:sz w:val="28"/>
          <w:szCs w:val="28"/>
        </w:rPr>
      </w:pPr>
      <w:r>
        <w:rPr>
          <w:sz w:val="28"/>
          <w:szCs w:val="28"/>
        </w:rPr>
        <w:t>и</w:t>
      </w:r>
      <w:r w:rsidRPr="00E65A99">
        <w:rPr>
          <w:sz w:val="28"/>
          <w:szCs w:val="28"/>
        </w:rPr>
        <w:t>зв</w:t>
      </w:r>
      <w:r w:rsidR="0072066B">
        <w:rPr>
          <w:sz w:val="28"/>
          <w:szCs w:val="28"/>
        </w:rPr>
        <w:t>лечь из петли</w:t>
      </w:r>
      <w:r w:rsidRPr="00E65A99">
        <w:rPr>
          <w:sz w:val="28"/>
          <w:szCs w:val="28"/>
        </w:rPr>
        <w:t xml:space="preserve"> </w:t>
      </w:r>
      <w:r w:rsidR="0072066B">
        <w:rPr>
          <w:sz w:val="28"/>
          <w:szCs w:val="28"/>
        </w:rPr>
        <w:t xml:space="preserve">путём её рассечения </w:t>
      </w:r>
      <w:r w:rsidR="00D80FB4">
        <w:rPr>
          <w:sz w:val="28"/>
          <w:szCs w:val="28"/>
        </w:rPr>
        <w:t>(</w:t>
      </w:r>
      <w:r w:rsidRPr="00E65A99">
        <w:rPr>
          <w:sz w:val="28"/>
          <w:szCs w:val="28"/>
        </w:rPr>
        <w:t xml:space="preserve">не </w:t>
      </w:r>
      <w:r w:rsidR="00D80FB4">
        <w:rPr>
          <w:sz w:val="28"/>
          <w:szCs w:val="28"/>
        </w:rPr>
        <w:t>пытаться развязать узел!)</w:t>
      </w:r>
      <w:r>
        <w:rPr>
          <w:sz w:val="28"/>
          <w:szCs w:val="28"/>
        </w:rPr>
        <w:t>;</w:t>
      </w:r>
    </w:p>
    <w:p w:rsidR="00E65A99" w:rsidRPr="00E65A99" w:rsidRDefault="00E65A99" w:rsidP="00F72CD4">
      <w:pPr>
        <w:pStyle w:val="aa"/>
        <w:widowControl/>
        <w:numPr>
          <w:ilvl w:val="0"/>
          <w:numId w:val="90"/>
        </w:numPr>
        <w:autoSpaceDE/>
        <w:autoSpaceDN/>
        <w:adjustRightInd/>
        <w:spacing w:line="276" w:lineRule="auto"/>
        <w:ind w:left="567" w:hanging="283"/>
        <w:jc w:val="both"/>
        <w:rPr>
          <w:sz w:val="28"/>
          <w:szCs w:val="28"/>
        </w:rPr>
      </w:pPr>
      <w:r>
        <w:rPr>
          <w:sz w:val="28"/>
          <w:szCs w:val="28"/>
        </w:rPr>
        <w:t>иммобилизация шейного отдела позвоночника (шейная шина-воротник)</w:t>
      </w:r>
      <w:r w:rsidR="00D143C7">
        <w:rPr>
          <w:sz w:val="28"/>
          <w:szCs w:val="28"/>
        </w:rPr>
        <w:t>;</w:t>
      </w:r>
    </w:p>
    <w:p w:rsidR="00E65A99" w:rsidRPr="00D143C7" w:rsidRDefault="00E65A99" w:rsidP="00F72CD4">
      <w:pPr>
        <w:pStyle w:val="aa"/>
        <w:widowControl/>
        <w:numPr>
          <w:ilvl w:val="0"/>
          <w:numId w:val="90"/>
        </w:numPr>
        <w:autoSpaceDE/>
        <w:autoSpaceDN/>
        <w:adjustRightInd/>
        <w:spacing w:line="276" w:lineRule="auto"/>
        <w:ind w:left="567" w:hanging="283"/>
        <w:jc w:val="both"/>
        <w:rPr>
          <w:sz w:val="28"/>
          <w:szCs w:val="28"/>
        </w:rPr>
      </w:pPr>
      <w:r>
        <w:rPr>
          <w:sz w:val="28"/>
          <w:szCs w:val="28"/>
        </w:rPr>
        <w:t xml:space="preserve">по показаниям </w:t>
      </w:r>
      <w:r w:rsidR="00DE29B7">
        <w:rPr>
          <w:sz w:val="28"/>
          <w:szCs w:val="28"/>
        </w:rPr>
        <w:t>–</w:t>
      </w:r>
      <w:r w:rsidR="00D143C7">
        <w:rPr>
          <w:sz w:val="28"/>
          <w:szCs w:val="28"/>
        </w:rPr>
        <w:t xml:space="preserve"> </w:t>
      </w:r>
      <w:r w:rsidR="00826806">
        <w:rPr>
          <w:sz w:val="28"/>
          <w:szCs w:val="28"/>
        </w:rPr>
        <w:t>СЛР</w:t>
      </w:r>
      <w:r w:rsidR="00E064B2">
        <w:rPr>
          <w:sz w:val="28"/>
          <w:szCs w:val="28"/>
        </w:rPr>
        <w:t xml:space="preserve"> </w:t>
      </w:r>
      <w:r w:rsidR="00B07DE7">
        <w:rPr>
          <w:sz w:val="28"/>
          <w:szCs w:val="28"/>
        </w:rPr>
        <w:t>(</w:t>
      </w:r>
      <w:proofErr w:type="gramStart"/>
      <w:r w:rsidR="00DE29B7">
        <w:rPr>
          <w:sz w:val="28"/>
          <w:szCs w:val="28"/>
        </w:rPr>
        <w:t>базовая</w:t>
      </w:r>
      <w:proofErr w:type="gramEnd"/>
      <w:r w:rsidR="00DE29B7">
        <w:rPr>
          <w:sz w:val="28"/>
          <w:szCs w:val="28"/>
        </w:rPr>
        <w:t xml:space="preserve"> или </w:t>
      </w:r>
      <w:r>
        <w:rPr>
          <w:sz w:val="28"/>
          <w:szCs w:val="28"/>
        </w:rPr>
        <w:t>расширенная</w:t>
      </w:r>
      <w:r w:rsidR="00B07DE7">
        <w:rPr>
          <w:sz w:val="28"/>
          <w:szCs w:val="28"/>
        </w:rPr>
        <w:t>)</w:t>
      </w:r>
      <w:r>
        <w:rPr>
          <w:sz w:val="28"/>
          <w:szCs w:val="28"/>
        </w:rPr>
        <w:t>;</w:t>
      </w:r>
    </w:p>
    <w:p w:rsidR="00E65A99" w:rsidRPr="00D143C7" w:rsidRDefault="00D143C7" w:rsidP="00F72CD4">
      <w:pPr>
        <w:pStyle w:val="aa"/>
        <w:widowControl/>
        <w:numPr>
          <w:ilvl w:val="0"/>
          <w:numId w:val="90"/>
        </w:numPr>
        <w:autoSpaceDE/>
        <w:autoSpaceDN/>
        <w:adjustRightInd/>
        <w:spacing w:line="276" w:lineRule="auto"/>
        <w:ind w:left="567" w:hanging="283"/>
        <w:jc w:val="both"/>
        <w:rPr>
          <w:sz w:val="28"/>
          <w:szCs w:val="28"/>
        </w:rPr>
      </w:pPr>
      <w:r>
        <w:rPr>
          <w:sz w:val="28"/>
          <w:szCs w:val="28"/>
        </w:rPr>
        <w:t>г</w:t>
      </w:r>
      <w:r w:rsidR="00E65A99" w:rsidRPr="00E65A99">
        <w:rPr>
          <w:sz w:val="28"/>
          <w:szCs w:val="28"/>
        </w:rPr>
        <w:t xml:space="preserve">люкокортикоиды </w:t>
      </w:r>
      <w:r>
        <w:rPr>
          <w:sz w:val="28"/>
          <w:szCs w:val="28"/>
        </w:rPr>
        <w:t>и м</w:t>
      </w:r>
      <w:r w:rsidRPr="00E65A99">
        <w:rPr>
          <w:sz w:val="28"/>
          <w:szCs w:val="28"/>
        </w:rPr>
        <w:t>очегонн</w:t>
      </w:r>
      <w:r>
        <w:rPr>
          <w:sz w:val="28"/>
          <w:szCs w:val="28"/>
        </w:rPr>
        <w:t xml:space="preserve">ые средства </w:t>
      </w:r>
      <w:r w:rsidR="00E65A99" w:rsidRPr="00E65A99">
        <w:rPr>
          <w:sz w:val="28"/>
          <w:szCs w:val="28"/>
        </w:rPr>
        <w:t>для борьбы с отёком мозга, горт</w:t>
      </w:r>
      <w:r w:rsidR="00E65A99">
        <w:rPr>
          <w:sz w:val="28"/>
          <w:szCs w:val="28"/>
        </w:rPr>
        <w:t>ани, подсвязочного пространства;</w:t>
      </w:r>
      <w:r w:rsidRPr="00D143C7">
        <w:rPr>
          <w:sz w:val="28"/>
          <w:szCs w:val="28"/>
        </w:rPr>
        <w:t xml:space="preserve"> </w:t>
      </w:r>
    </w:p>
    <w:p w:rsidR="00D143C7" w:rsidRDefault="00D143C7" w:rsidP="00F72CD4">
      <w:pPr>
        <w:pStyle w:val="aa"/>
        <w:widowControl/>
        <w:numPr>
          <w:ilvl w:val="0"/>
          <w:numId w:val="90"/>
        </w:numPr>
        <w:autoSpaceDE/>
        <w:autoSpaceDN/>
        <w:adjustRightInd/>
        <w:spacing w:line="276" w:lineRule="auto"/>
        <w:ind w:left="567" w:hanging="283"/>
        <w:jc w:val="both"/>
        <w:rPr>
          <w:rFonts w:ascii="Arial" w:hAnsi="Arial" w:cs="Arial"/>
          <w:b/>
          <w:bCs/>
          <w:iCs/>
          <w:sz w:val="28"/>
          <w:szCs w:val="32"/>
        </w:rPr>
      </w:pPr>
      <w:r>
        <w:rPr>
          <w:sz w:val="28"/>
          <w:szCs w:val="28"/>
        </w:rPr>
        <w:t>п</w:t>
      </w:r>
      <w:r w:rsidR="00E65A99" w:rsidRPr="00E65A99">
        <w:rPr>
          <w:sz w:val="28"/>
          <w:szCs w:val="28"/>
        </w:rPr>
        <w:t>ротивосудорожные и антигипоксанты (седуксен, реланиум,</w:t>
      </w:r>
      <w:r w:rsidR="00F41D9D">
        <w:rPr>
          <w:sz w:val="28"/>
          <w:szCs w:val="28"/>
        </w:rPr>
        <w:t xml:space="preserve"> ГОМК, дроперидол, барбитураты).</w:t>
      </w:r>
      <w:r w:rsidR="00F41D9D">
        <w:t xml:space="preserve"> </w:t>
      </w:r>
      <w:r>
        <w:br w:type="page"/>
      </w:r>
    </w:p>
    <w:p w:rsidR="00482884" w:rsidRPr="00CE0588" w:rsidRDefault="00E20E65" w:rsidP="00CE0588">
      <w:pPr>
        <w:pStyle w:val="2"/>
      </w:pPr>
      <w:bookmarkStart w:id="68" w:name="_Toc101284150"/>
      <w:r w:rsidRPr="00CE0588">
        <w:lastRenderedPageBreak/>
        <w:t>2</w:t>
      </w:r>
      <w:r w:rsidR="0027513E" w:rsidRPr="00CE0588">
        <w:t xml:space="preserve"> </w:t>
      </w:r>
      <w:r w:rsidR="00CE0588" w:rsidRPr="00CE0588">
        <w:t>ОСТРАЯ СОСУДИСТАЯ НЕДОСТАТОЧНОСТЬ</w:t>
      </w:r>
      <w:bookmarkEnd w:id="68"/>
    </w:p>
    <w:p w:rsidR="00482884" w:rsidRDefault="00482884" w:rsidP="009075EB">
      <w:pPr>
        <w:pStyle w:val="aa"/>
        <w:ind w:left="1287"/>
      </w:pPr>
    </w:p>
    <w:p w:rsidR="00A90E64" w:rsidRPr="00A90E64" w:rsidRDefault="00051DB9" w:rsidP="00051DB9">
      <w:pPr>
        <w:pStyle w:val="ae"/>
        <w:spacing w:before="0" w:beforeAutospacing="0" w:after="0" w:afterAutospacing="0" w:line="276" w:lineRule="auto"/>
        <w:ind w:firstLine="709"/>
        <w:jc w:val="both"/>
        <w:rPr>
          <w:sz w:val="28"/>
          <w:szCs w:val="28"/>
        </w:rPr>
      </w:pPr>
      <w:r>
        <w:rPr>
          <w:sz w:val="27"/>
          <w:szCs w:val="27"/>
        </w:rPr>
        <w:t>Острая сосудистая недостаточность (</w:t>
      </w:r>
      <w:proofErr w:type="gramStart"/>
      <w:r>
        <w:rPr>
          <w:sz w:val="27"/>
          <w:szCs w:val="27"/>
        </w:rPr>
        <w:t>ОСН</w:t>
      </w:r>
      <w:proofErr w:type="gramEnd"/>
      <w:r>
        <w:rPr>
          <w:sz w:val="27"/>
          <w:szCs w:val="27"/>
        </w:rPr>
        <w:t xml:space="preserve">) - это состояние, характеризующееся </w:t>
      </w:r>
      <w:r w:rsidR="00A90E64" w:rsidRPr="00A90E64">
        <w:rPr>
          <w:sz w:val="28"/>
          <w:szCs w:val="28"/>
        </w:rPr>
        <w:t>пад</w:t>
      </w:r>
      <w:r w:rsidR="006D47DD">
        <w:rPr>
          <w:sz w:val="28"/>
          <w:szCs w:val="28"/>
        </w:rPr>
        <w:t>ением тонуса кровеносных сосудов и</w:t>
      </w:r>
      <w:r w:rsidR="00A90E64" w:rsidRPr="00A90E64">
        <w:rPr>
          <w:sz w:val="28"/>
          <w:szCs w:val="28"/>
        </w:rPr>
        <w:t xml:space="preserve"> </w:t>
      </w:r>
      <w:r w:rsidR="006D47DD" w:rsidRPr="006D47DD">
        <w:rPr>
          <w:sz w:val="28"/>
          <w:szCs w:val="28"/>
        </w:rPr>
        <w:t>относительным уменьшением объ</w:t>
      </w:r>
      <w:r w:rsidR="006D47DD">
        <w:rPr>
          <w:sz w:val="28"/>
          <w:szCs w:val="28"/>
        </w:rPr>
        <w:t>ё</w:t>
      </w:r>
      <w:r w:rsidR="006D47DD" w:rsidRPr="006D47DD">
        <w:rPr>
          <w:sz w:val="28"/>
          <w:szCs w:val="28"/>
        </w:rPr>
        <w:t>ма циркулирующей крови</w:t>
      </w:r>
      <w:r w:rsidR="006D47DD">
        <w:rPr>
          <w:sz w:val="28"/>
          <w:szCs w:val="28"/>
        </w:rPr>
        <w:t xml:space="preserve">, </w:t>
      </w:r>
      <w:r w:rsidR="00A90E64" w:rsidRPr="00A90E64">
        <w:rPr>
          <w:sz w:val="28"/>
          <w:szCs w:val="28"/>
        </w:rPr>
        <w:t xml:space="preserve">сопровождающееся снижением артериального давления. Она проявляется в виде </w:t>
      </w:r>
      <w:r w:rsidR="00A90E64" w:rsidRPr="00A90E64">
        <w:rPr>
          <w:rStyle w:val="af1"/>
          <w:b w:val="0"/>
          <w:sz w:val="28"/>
          <w:szCs w:val="28"/>
        </w:rPr>
        <w:t>3-х клинических форм:</w:t>
      </w:r>
      <w:r>
        <w:rPr>
          <w:rStyle w:val="af1"/>
          <w:b w:val="0"/>
          <w:sz w:val="28"/>
          <w:szCs w:val="28"/>
        </w:rPr>
        <w:t xml:space="preserve"> </w:t>
      </w:r>
      <w:r>
        <w:rPr>
          <w:sz w:val="28"/>
          <w:szCs w:val="28"/>
        </w:rPr>
        <w:t xml:space="preserve">обморок, коллапс, </w:t>
      </w:r>
      <w:r w:rsidR="00A90E64" w:rsidRPr="00A90E64">
        <w:rPr>
          <w:sz w:val="28"/>
          <w:szCs w:val="28"/>
        </w:rPr>
        <w:t>шок.</w:t>
      </w:r>
    </w:p>
    <w:p w:rsidR="000338AD" w:rsidRDefault="000338AD" w:rsidP="009075EB">
      <w:pPr>
        <w:pStyle w:val="4"/>
      </w:pPr>
    </w:p>
    <w:p w:rsidR="00173BAC" w:rsidRPr="00173BAC" w:rsidRDefault="00173BAC" w:rsidP="00173BAC"/>
    <w:p w:rsidR="00482884" w:rsidRDefault="009D2ED8" w:rsidP="0027513E">
      <w:pPr>
        <w:pStyle w:val="3"/>
      </w:pPr>
      <w:r>
        <w:t xml:space="preserve"> </w:t>
      </w:r>
      <w:bookmarkStart w:id="69" w:name="_Toc101284151"/>
      <w:r w:rsidR="00E20E65">
        <w:t>2</w:t>
      </w:r>
      <w:r w:rsidR="006A2076">
        <w:t xml:space="preserve">.1 </w:t>
      </w:r>
      <w:r w:rsidR="000338AD">
        <w:t>Обморок</w:t>
      </w:r>
      <w:bookmarkEnd w:id="69"/>
    </w:p>
    <w:p w:rsidR="00B66E51" w:rsidRPr="006A2076" w:rsidRDefault="00B66E51" w:rsidP="009075EB">
      <w:pPr>
        <w:pStyle w:val="Default"/>
        <w:spacing w:line="276" w:lineRule="auto"/>
        <w:ind w:firstLine="709"/>
        <w:jc w:val="both"/>
        <w:rPr>
          <w:sz w:val="12"/>
          <w:szCs w:val="12"/>
        </w:rPr>
      </w:pPr>
    </w:p>
    <w:p w:rsidR="00885762" w:rsidRPr="00885762" w:rsidRDefault="00DC605D" w:rsidP="009075EB">
      <w:pPr>
        <w:pStyle w:val="Default"/>
        <w:spacing w:line="276" w:lineRule="auto"/>
        <w:ind w:firstLine="709"/>
        <w:jc w:val="both"/>
        <w:rPr>
          <w:sz w:val="28"/>
          <w:szCs w:val="28"/>
        </w:rPr>
      </w:pPr>
      <w:r w:rsidRPr="00DC605D">
        <w:rPr>
          <w:b/>
          <w:sz w:val="28"/>
          <w:szCs w:val="28"/>
        </w:rPr>
        <w:t>Обморок</w:t>
      </w:r>
      <w:r w:rsidRPr="00DC605D">
        <w:rPr>
          <w:sz w:val="28"/>
          <w:szCs w:val="28"/>
        </w:rPr>
        <w:t xml:space="preserve"> – преходящ</w:t>
      </w:r>
      <w:r w:rsidR="00F212D9">
        <w:rPr>
          <w:sz w:val="28"/>
          <w:szCs w:val="28"/>
        </w:rPr>
        <w:t>ее</w:t>
      </w:r>
      <w:r>
        <w:rPr>
          <w:sz w:val="28"/>
          <w:szCs w:val="28"/>
        </w:rPr>
        <w:t>, часто не полн</w:t>
      </w:r>
      <w:r w:rsidR="00F212D9">
        <w:rPr>
          <w:sz w:val="28"/>
          <w:szCs w:val="28"/>
        </w:rPr>
        <w:t>ое</w:t>
      </w:r>
      <w:r>
        <w:rPr>
          <w:sz w:val="28"/>
          <w:szCs w:val="28"/>
        </w:rPr>
        <w:t>,</w:t>
      </w:r>
      <w:r w:rsidRPr="00DC605D">
        <w:rPr>
          <w:sz w:val="28"/>
          <w:szCs w:val="28"/>
        </w:rPr>
        <w:t xml:space="preserve"> </w:t>
      </w:r>
      <w:r w:rsidR="00F212D9">
        <w:rPr>
          <w:sz w:val="28"/>
          <w:szCs w:val="28"/>
        </w:rPr>
        <w:t>нарушение</w:t>
      </w:r>
      <w:r w:rsidRPr="00DC605D">
        <w:rPr>
          <w:sz w:val="28"/>
          <w:szCs w:val="28"/>
        </w:rPr>
        <w:t xml:space="preserve"> сознания, связанн</w:t>
      </w:r>
      <w:r w:rsidR="00F212D9">
        <w:rPr>
          <w:sz w:val="28"/>
          <w:szCs w:val="28"/>
        </w:rPr>
        <w:t>ое</w:t>
      </w:r>
      <w:r w:rsidRPr="00DC605D">
        <w:rPr>
          <w:sz w:val="28"/>
          <w:szCs w:val="28"/>
        </w:rPr>
        <w:t xml:space="preserve"> с временн</w:t>
      </w:r>
      <w:r w:rsidR="00885762">
        <w:rPr>
          <w:sz w:val="28"/>
          <w:szCs w:val="28"/>
        </w:rPr>
        <w:t>ы</w:t>
      </w:r>
      <w:r w:rsidR="00D50CF1">
        <w:rPr>
          <w:sz w:val="28"/>
          <w:szCs w:val="28"/>
        </w:rPr>
        <w:t>м</w:t>
      </w:r>
      <w:r w:rsidRPr="00DC605D">
        <w:rPr>
          <w:sz w:val="28"/>
          <w:szCs w:val="28"/>
        </w:rPr>
        <w:t xml:space="preserve"> общ</w:t>
      </w:r>
      <w:r w:rsidR="00885762">
        <w:rPr>
          <w:sz w:val="28"/>
          <w:szCs w:val="28"/>
        </w:rPr>
        <w:t xml:space="preserve">им </w:t>
      </w:r>
      <w:r w:rsidR="00885762" w:rsidRPr="00885762">
        <w:rPr>
          <w:sz w:val="28"/>
          <w:szCs w:val="28"/>
        </w:rPr>
        <w:t>снижение</w:t>
      </w:r>
      <w:r w:rsidR="00885762">
        <w:rPr>
          <w:sz w:val="28"/>
          <w:szCs w:val="28"/>
        </w:rPr>
        <w:t>м</w:t>
      </w:r>
      <w:r w:rsidR="00885762" w:rsidRPr="00885762">
        <w:rPr>
          <w:sz w:val="28"/>
          <w:szCs w:val="28"/>
        </w:rPr>
        <w:t xml:space="preserve"> мозгового</w:t>
      </w:r>
      <w:r w:rsidR="00D50CF1">
        <w:rPr>
          <w:sz w:val="28"/>
          <w:szCs w:val="28"/>
        </w:rPr>
        <w:t xml:space="preserve"> (до 50%)</w:t>
      </w:r>
      <w:r w:rsidR="006D47DD">
        <w:rPr>
          <w:sz w:val="28"/>
          <w:szCs w:val="28"/>
        </w:rPr>
        <w:t xml:space="preserve"> кровотока</w:t>
      </w:r>
      <w:r w:rsidR="00885762">
        <w:rPr>
          <w:sz w:val="28"/>
          <w:szCs w:val="28"/>
        </w:rPr>
        <w:t>, что приводит</w:t>
      </w:r>
      <w:r w:rsidRPr="00DC605D">
        <w:rPr>
          <w:sz w:val="28"/>
          <w:szCs w:val="28"/>
        </w:rPr>
        <w:t xml:space="preserve"> </w:t>
      </w:r>
      <w:r w:rsidR="00885762">
        <w:rPr>
          <w:sz w:val="28"/>
          <w:szCs w:val="28"/>
        </w:rPr>
        <w:t>к</w:t>
      </w:r>
      <w:r w:rsidR="00885762" w:rsidRPr="00885762">
        <w:rPr>
          <w:sz w:val="28"/>
          <w:szCs w:val="28"/>
        </w:rPr>
        <w:t xml:space="preserve"> уменьшени</w:t>
      </w:r>
      <w:r w:rsidR="00885762">
        <w:rPr>
          <w:sz w:val="28"/>
          <w:szCs w:val="28"/>
        </w:rPr>
        <w:t>ю</w:t>
      </w:r>
      <w:r w:rsidR="00885762" w:rsidRPr="00885762">
        <w:rPr>
          <w:sz w:val="28"/>
          <w:szCs w:val="28"/>
        </w:rPr>
        <w:t xml:space="preserve"> оксигенации отделов головного мозга, отве</w:t>
      </w:r>
      <w:r w:rsidR="00D50CF1">
        <w:rPr>
          <w:sz w:val="28"/>
          <w:szCs w:val="28"/>
        </w:rPr>
        <w:t>чающих за уровень бодрствования,</w:t>
      </w:r>
      <w:r w:rsidR="00885762" w:rsidRPr="00885762">
        <w:rPr>
          <w:sz w:val="28"/>
          <w:szCs w:val="28"/>
        </w:rPr>
        <w:t xml:space="preserve"> </w:t>
      </w:r>
      <w:r w:rsidR="00885762">
        <w:rPr>
          <w:sz w:val="28"/>
          <w:szCs w:val="28"/>
        </w:rPr>
        <w:t>снижени</w:t>
      </w:r>
      <w:r w:rsidR="00D50CF1">
        <w:rPr>
          <w:sz w:val="28"/>
          <w:szCs w:val="28"/>
        </w:rPr>
        <w:t>ю</w:t>
      </w:r>
      <w:r w:rsidR="00885762" w:rsidRPr="00885762">
        <w:rPr>
          <w:sz w:val="28"/>
          <w:szCs w:val="28"/>
        </w:rPr>
        <w:t xml:space="preserve"> утилизации кислорода головным мозгом и сопротивления церебральных сосудов. </w:t>
      </w:r>
    </w:p>
    <w:p w:rsidR="00507A21" w:rsidRDefault="008752F9" w:rsidP="009075EB">
      <w:pPr>
        <w:pStyle w:val="aa"/>
        <w:spacing w:line="276" w:lineRule="auto"/>
        <w:ind w:left="0" w:firstLine="709"/>
        <w:jc w:val="both"/>
        <w:rPr>
          <w:sz w:val="28"/>
          <w:szCs w:val="28"/>
        </w:rPr>
      </w:pPr>
      <w:r w:rsidRPr="00B86BA3">
        <w:rPr>
          <w:sz w:val="28"/>
          <w:szCs w:val="28"/>
        </w:rPr>
        <w:t xml:space="preserve">Нарушение сознание </w:t>
      </w:r>
      <w:r w:rsidR="00F212D9" w:rsidRPr="00B86BA3">
        <w:rPr>
          <w:sz w:val="28"/>
          <w:szCs w:val="28"/>
        </w:rPr>
        <w:t xml:space="preserve">чаще всего </w:t>
      </w:r>
      <w:r w:rsidRPr="00B86BA3">
        <w:rPr>
          <w:sz w:val="28"/>
          <w:szCs w:val="28"/>
        </w:rPr>
        <w:t>связано с</w:t>
      </w:r>
      <w:r w:rsidR="007359F1" w:rsidRPr="00B86BA3">
        <w:rPr>
          <w:sz w:val="28"/>
          <w:szCs w:val="28"/>
        </w:rPr>
        <w:t xml:space="preserve"> кратковременным </w:t>
      </w:r>
      <w:r w:rsidRPr="00B86BA3">
        <w:rPr>
          <w:sz w:val="28"/>
          <w:szCs w:val="28"/>
        </w:rPr>
        <w:t xml:space="preserve"> спазмом сосудов головного мозга</w:t>
      </w:r>
      <w:r w:rsidR="006D47DD">
        <w:rPr>
          <w:sz w:val="28"/>
          <w:szCs w:val="28"/>
        </w:rPr>
        <w:t>,</w:t>
      </w:r>
      <w:r w:rsidR="00B86BA3">
        <w:rPr>
          <w:sz w:val="28"/>
          <w:szCs w:val="28"/>
        </w:rPr>
        <w:t xml:space="preserve"> </w:t>
      </w:r>
      <w:r w:rsidR="006D47DD" w:rsidRPr="006D47DD">
        <w:rPr>
          <w:sz w:val="28"/>
          <w:szCs w:val="28"/>
        </w:rPr>
        <w:t>возникшим вследствие психического или рефлекторного воздействия на регуляцию кровообращения, сопровождающееся вегето</w:t>
      </w:r>
      <w:r w:rsidR="00826806">
        <w:rPr>
          <w:sz w:val="28"/>
          <w:szCs w:val="28"/>
        </w:rPr>
        <w:t>-</w:t>
      </w:r>
      <w:r w:rsidR="006D47DD" w:rsidRPr="006D47DD">
        <w:rPr>
          <w:sz w:val="28"/>
          <w:szCs w:val="28"/>
        </w:rPr>
        <w:t>сосудистыми расстройствами, снижением мышечного тонуса</w:t>
      </w:r>
      <w:r w:rsidR="00507A21">
        <w:rPr>
          <w:sz w:val="28"/>
          <w:szCs w:val="28"/>
        </w:rPr>
        <w:t>.</w:t>
      </w:r>
    </w:p>
    <w:p w:rsidR="00B86BA3" w:rsidRPr="00B86BA3" w:rsidRDefault="006D47DD" w:rsidP="009075EB">
      <w:pPr>
        <w:pStyle w:val="aa"/>
        <w:spacing w:line="276" w:lineRule="auto"/>
        <w:ind w:left="0" w:firstLine="709"/>
        <w:jc w:val="both"/>
        <w:rPr>
          <w:sz w:val="28"/>
          <w:szCs w:val="28"/>
        </w:rPr>
      </w:pPr>
      <w:r w:rsidRPr="006D47DD">
        <w:rPr>
          <w:sz w:val="28"/>
          <w:szCs w:val="28"/>
        </w:rPr>
        <w:t xml:space="preserve"> </w:t>
      </w:r>
      <w:r w:rsidR="00507A21">
        <w:rPr>
          <w:sz w:val="28"/>
          <w:szCs w:val="28"/>
        </w:rPr>
        <w:t xml:space="preserve">Таким воздействием чаще всего является </w:t>
      </w:r>
      <w:r w:rsidR="00B86BA3">
        <w:rPr>
          <w:sz w:val="28"/>
          <w:szCs w:val="28"/>
        </w:rPr>
        <w:t>внезапн</w:t>
      </w:r>
      <w:r w:rsidR="00507A21">
        <w:rPr>
          <w:sz w:val="28"/>
          <w:szCs w:val="28"/>
        </w:rPr>
        <w:t>ый</w:t>
      </w:r>
      <w:r w:rsidR="00B86BA3" w:rsidRPr="00B86BA3">
        <w:rPr>
          <w:sz w:val="28"/>
          <w:szCs w:val="28"/>
        </w:rPr>
        <w:t xml:space="preserve"> стресс, испуг</w:t>
      </w:r>
      <w:r w:rsidR="00B86BA3">
        <w:rPr>
          <w:sz w:val="28"/>
          <w:szCs w:val="28"/>
        </w:rPr>
        <w:t>, сильн</w:t>
      </w:r>
      <w:r w:rsidR="00507A21">
        <w:rPr>
          <w:sz w:val="28"/>
          <w:szCs w:val="28"/>
        </w:rPr>
        <w:t>ая</w:t>
      </w:r>
      <w:r w:rsidR="00B86BA3">
        <w:rPr>
          <w:sz w:val="28"/>
          <w:szCs w:val="28"/>
        </w:rPr>
        <w:t xml:space="preserve"> бол</w:t>
      </w:r>
      <w:r w:rsidR="00507A21">
        <w:rPr>
          <w:sz w:val="28"/>
          <w:szCs w:val="28"/>
        </w:rPr>
        <w:t>ь</w:t>
      </w:r>
      <w:r w:rsidR="00B86BA3">
        <w:rPr>
          <w:sz w:val="28"/>
          <w:szCs w:val="28"/>
        </w:rPr>
        <w:t>, психическ</w:t>
      </w:r>
      <w:r w:rsidR="00507A21">
        <w:rPr>
          <w:sz w:val="28"/>
          <w:szCs w:val="28"/>
        </w:rPr>
        <w:t>ая</w:t>
      </w:r>
      <w:r w:rsidR="00B86BA3">
        <w:rPr>
          <w:sz w:val="28"/>
          <w:szCs w:val="28"/>
        </w:rPr>
        <w:t xml:space="preserve"> травм</w:t>
      </w:r>
      <w:r w:rsidR="00507A21">
        <w:rPr>
          <w:sz w:val="28"/>
          <w:szCs w:val="28"/>
        </w:rPr>
        <w:t>а</w:t>
      </w:r>
      <w:r w:rsidR="00B86BA3">
        <w:rPr>
          <w:sz w:val="28"/>
          <w:szCs w:val="28"/>
        </w:rPr>
        <w:t xml:space="preserve"> и др</w:t>
      </w:r>
      <w:r w:rsidR="00507A21">
        <w:rPr>
          <w:sz w:val="28"/>
          <w:szCs w:val="28"/>
        </w:rPr>
        <w:t>угие</w:t>
      </w:r>
      <w:r w:rsidR="00B86BA3">
        <w:rPr>
          <w:sz w:val="28"/>
          <w:szCs w:val="28"/>
        </w:rPr>
        <w:t xml:space="preserve"> причин</w:t>
      </w:r>
      <w:r w:rsidR="00016122">
        <w:rPr>
          <w:sz w:val="28"/>
          <w:szCs w:val="28"/>
        </w:rPr>
        <w:t>ы</w:t>
      </w:r>
      <w:r w:rsidR="00B86BA3">
        <w:rPr>
          <w:sz w:val="28"/>
          <w:szCs w:val="28"/>
        </w:rPr>
        <w:t xml:space="preserve"> (</w:t>
      </w:r>
      <w:r w:rsidR="00016122">
        <w:rPr>
          <w:sz w:val="28"/>
          <w:szCs w:val="28"/>
        </w:rPr>
        <w:t>вид</w:t>
      </w:r>
      <w:r w:rsidR="00B86BA3">
        <w:rPr>
          <w:sz w:val="28"/>
          <w:szCs w:val="28"/>
        </w:rPr>
        <w:t xml:space="preserve"> крови,</w:t>
      </w:r>
      <w:r w:rsidR="00016122">
        <w:rPr>
          <w:sz w:val="28"/>
          <w:szCs w:val="28"/>
        </w:rPr>
        <w:t xml:space="preserve"> облик</w:t>
      </w:r>
      <w:r w:rsidR="00507A21">
        <w:rPr>
          <w:sz w:val="28"/>
          <w:szCs w:val="28"/>
        </w:rPr>
        <w:t xml:space="preserve"> мыш</w:t>
      </w:r>
      <w:r w:rsidR="00B86BA3" w:rsidRPr="00B86BA3">
        <w:rPr>
          <w:sz w:val="28"/>
          <w:szCs w:val="28"/>
        </w:rPr>
        <w:t>и или медведя</w:t>
      </w:r>
      <w:r w:rsidR="00016122">
        <w:rPr>
          <w:sz w:val="28"/>
          <w:szCs w:val="28"/>
        </w:rPr>
        <w:t xml:space="preserve"> и др.</w:t>
      </w:r>
      <w:r w:rsidR="00B86BA3">
        <w:rPr>
          <w:sz w:val="28"/>
          <w:szCs w:val="28"/>
        </w:rPr>
        <w:t>)</w:t>
      </w:r>
      <w:r w:rsidR="00B86BA3" w:rsidRPr="00B86BA3">
        <w:rPr>
          <w:sz w:val="28"/>
          <w:szCs w:val="28"/>
        </w:rPr>
        <w:t>.</w:t>
      </w:r>
    </w:p>
    <w:p w:rsidR="001C3CE7" w:rsidRDefault="007359F1" w:rsidP="001C3CE7">
      <w:pPr>
        <w:pStyle w:val="aa"/>
        <w:spacing w:line="276" w:lineRule="auto"/>
        <w:ind w:left="0" w:firstLine="709"/>
        <w:jc w:val="both"/>
        <w:rPr>
          <w:sz w:val="28"/>
          <w:szCs w:val="28"/>
        </w:rPr>
      </w:pPr>
      <w:r w:rsidRPr="007359F1">
        <w:rPr>
          <w:sz w:val="28"/>
          <w:szCs w:val="28"/>
        </w:rPr>
        <w:t xml:space="preserve">Обморок может возникнуть внезапно или с предвестниками. </w:t>
      </w:r>
    </w:p>
    <w:p w:rsidR="00F212D9" w:rsidRDefault="001C3CE7" w:rsidP="001C3CE7">
      <w:pPr>
        <w:pStyle w:val="aa"/>
        <w:spacing w:line="276" w:lineRule="auto"/>
        <w:ind w:left="0" w:firstLine="709"/>
        <w:jc w:val="both"/>
        <w:rPr>
          <w:sz w:val="28"/>
          <w:szCs w:val="28"/>
        </w:rPr>
      </w:pPr>
      <w:r>
        <w:rPr>
          <w:sz w:val="28"/>
          <w:szCs w:val="28"/>
        </w:rPr>
        <w:t>П</w:t>
      </w:r>
      <w:r w:rsidR="007359F1" w:rsidRPr="007359F1">
        <w:rPr>
          <w:sz w:val="28"/>
          <w:szCs w:val="28"/>
        </w:rPr>
        <w:t xml:space="preserve">редвестниками развития простого обморока </w:t>
      </w:r>
      <w:r w:rsidR="00EC1600">
        <w:rPr>
          <w:sz w:val="28"/>
          <w:szCs w:val="28"/>
        </w:rPr>
        <w:t>могут быть</w:t>
      </w:r>
      <w:r w:rsidR="007359F1" w:rsidRPr="007359F1">
        <w:rPr>
          <w:sz w:val="28"/>
          <w:szCs w:val="28"/>
        </w:rPr>
        <w:t xml:space="preserve"> слабост</w:t>
      </w:r>
      <w:r w:rsidR="00EC1600">
        <w:rPr>
          <w:sz w:val="28"/>
          <w:szCs w:val="28"/>
        </w:rPr>
        <w:t>ь</w:t>
      </w:r>
      <w:r w:rsidR="007359F1" w:rsidRPr="007359F1">
        <w:rPr>
          <w:sz w:val="28"/>
          <w:szCs w:val="28"/>
        </w:rPr>
        <w:t>,</w:t>
      </w:r>
      <w:r>
        <w:rPr>
          <w:sz w:val="28"/>
          <w:szCs w:val="28"/>
        </w:rPr>
        <w:t xml:space="preserve"> </w:t>
      </w:r>
      <w:r w:rsidR="007359F1" w:rsidRPr="007359F1">
        <w:rPr>
          <w:sz w:val="28"/>
          <w:szCs w:val="28"/>
        </w:rPr>
        <w:t>головокружени</w:t>
      </w:r>
      <w:r w:rsidR="00EC1600">
        <w:rPr>
          <w:sz w:val="28"/>
          <w:szCs w:val="28"/>
        </w:rPr>
        <w:t>е</w:t>
      </w:r>
      <w:r w:rsidR="007359F1" w:rsidRPr="007359F1">
        <w:rPr>
          <w:sz w:val="28"/>
          <w:szCs w:val="28"/>
        </w:rPr>
        <w:t>, потемнени</w:t>
      </w:r>
      <w:r w:rsidR="00EC1600">
        <w:rPr>
          <w:sz w:val="28"/>
          <w:szCs w:val="28"/>
        </w:rPr>
        <w:t>е</w:t>
      </w:r>
      <w:r w:rsidR="007359F1" w:rsidRPr="007359F1">
        <w:rPr>
          <w:sz w:val="28"/>
          <w:szCs w:val="28"/>
        </w:rPr>
        <w:t xml:space="preserve"> в глазах</w:t>
      </w:r>
      <w:r w:rsidR="00637810">
        <w:rPr>
          <w:sz w:val="28"/>
          <w:szCs w:val="28"/>
        </w:rPr>
        <w:t>,</w:t>
      </w:r>
      <w:r w:rsidR="007359F1" w:rsidRPr="007359F1">
        <w:rPr>
          <w:sz w:val="28"/>
          <w:szCs w:val="28"/>
        </w:rPr>
        <w:t xml:space="preserve"> </w:t>
      </w:r>
      <w:r w:rsidR="00637810">
        <w:rPr>
          <w:sz w:val="28"/>
          <w:szCs w:val="28"/>
        </w:rPr>
        <w:t>тошнот</w:t>
      </w:r>
      <w:r w:rsidR="00EC1600">
        <w:rPr>
          <w:sz w:val="28"/>
          <w:szCs w:val="28"/>
        </w:rPr>
        <w:t>а, рвота</w:t>
      </w:r>
      <w:r w:rsidR="00637810">
        <w:rPr>
          <w:sz w:val="28"/>
          <w:szCs w:val="28"/>
        </w:rPr>
        <w:t>.</w:t>
      </w:r>
    </w:p>
    <w:p w:rsidR="008C21A2" w:rsidRDefault="001C3CE7" w:rsidP="00A236C7">
      <w:pPr>
        <w:pStyle w:val="aa"/>
        <w:spacing w:line="276" w:lineRule="auto"/>
        <w:ind w:left="0" w:firstLine="709"/>
        <w:jc w:val="both"/>
        <w:rPr>
          <w:sz w:val="28"/>
          <w:szCs w:val="28"/>
        </w:rPr>
      </w:pPr>
      <w:r>
        <w:rPr>
          <w:sz w:val="28"/>
          <w:szCs w:val="28"/>
        </w:rPr>
        <w:t>Объективно отмечается</w:t>
      </w:r>
      <w:r w:rsidR="007359F1" w:rsidRPr="007359F1">
        <w:rPr>
          <w:sz w:val="28"/>
          <w:szCs w:val="28"/>
        </w:rPr>
        <w:t xml:space="preserve"> бледность кожных покровов, капли пота н</w:t>
      </w:r>
      <w:r w:rsidR="00F212D9">
        <w:rPr>
          <w:sz w:val="28"/>
          <w:szCs w:val="28"/>
        </w:rPr>
        <w:t>а лице.</w:t>
      </w:r>
      <w:r w:rsidR="007359F1" w:rsidRPr="007359F1">
        <w:rPr>
          <w:sz w:val="28"/>
          <w:szCs w:val="28"/>
        </w:rPr>
        <w:t xml:space="preserve"> При потере сознания отмечается сниженный тонус мускулатуры и ослабление сухожильных рефлексов. Характерным признаком простого обморока является появление синусовой брадикардии. </w:t>
      </w:r>
      <w:r w:rsidR="008C21A2">
        <w:rPr>
          <w:sz w:val="28"/>
          <w:szCs w:val="28"/>
        </w:rPr>
        <w:t>Артериальное давление при этом остаётся</w:t>
      </w:r>
      <w:r>
        <w:rPr>
          <w:sz w:val="28"/>
          <w:szCs w:val="28"/>
        </w:rPr>
        <w:t>ся</w:t>
      </w:r>
      <w:r w:rsidR="00CC57FA">
        <w:rPr>
          <w:sz w:val="28"/>
          <w:szCs w:val="28"/>
        </w:rPr>
        <w:t xml:space="preserve"> </w:t>
      </w:r>
      <w:proofErr w:type="gramStart"/>
      <w:r w:rsidR="00CC57FA">
        <w:rPr>
          <w:sz w:val="28"/>
          <w:szCs w:val="28"/>
        </w:rPr>
        <w:t>нормальным</w:t>
      </w:r>
      <w:proofErr w:type="gramEnd"/>
      <w:r w:rsidR="00CC57FA">
        <w:rPr>
          <w:sz w:val="28"/>
          <w:szCs w:val="28"/>
        </w:rPr>
        <w:t>.</w:t>
      </w:r>
      <w:r w:rsidR="00A236C7" w:rsidRPr="00A236C7">
        <w:rPr>
          <w:sz w:val="28"/>
          <w:szCs w:val="28"/>
        </w:rPr>
        <w:t xml:space="preserve"> </w:t>
      </w:r>
    </w:p>
    <w:p w:rsidR="00D50CF1" w:rsidRDefault="00A236C7" w:rsidP="009075EB">
      <w:pPr>
        <w:pStyle w:val="aa"/>
        <w:spacing w:line="276" w:lineRule="auto"/>
        <w:ind w:left="0" w:firstLine="709"/>
        <w:jc w:val="both"/>
        <w:rPr>
          <w:sz w:val="28"/>
          <w:szCs w:val="28"/>
        </w:rPr>
      </w:pPr>
      <w:r>
        <w:rPr>
          <w:sz w:val="28"/>
          <w:szCs w:val="28"/>
        </w:rPr>
        <w:t xml:space="preserve">При простом обмороке нарушение сознания наступает в вертикальном положении, а восстановление сознания происходит в период от нескольких секунд до 5 минут после нахождения </w:t>
      </w:r>
      <w:r w:rsidR="008C21A2">
        <w:rPr>
          <w:sz w:val="28"/>
          <w:szCs w:val="28"/>
        </w:rPr>
        <w:t xml:space="preserve">тела в горизонтальном положении т.к. </w:t>
      </w:r>
      <w:r w:rsidR="00CC57FA">
        <w:rPr>
          <w:sz w:val="28"/>
          <w:szCs w:val="28"/>
        </w:rPr>
        <w:t xml:space="preserve">кровоток в головном мозге восстанавливается. </w:t>
      </w:r>
    </w:p>
    <w:p w:rsidR="001C3CE7" w:rsidRDefault="001C3CE7" w:rsidP="009075EB">
      <w:pPr>
        <w:pStyle w:val="aa"/>
        <w:spacing w:line="276" w:lineRule="auto"/>
        <w:ind w:left="0" w:firstLine="709"/>
        <w:jc w:val="both"/>
        <w:rPr>
          <w:b/>
          <w:sz w:val="28"/>
          <w:szCs w:val="28"/>
        </w:rPr>
      </w:pPr>
    </w:p>
    <w:p w:rsidR="00173BAC" w:rsidRDefault="00173BAC" w:rsidP="009075EB">
      <w:pPr>
        <w:pStyle w:val="aa"/>
        <w:spacing w:line="276" w:lineRule="auto"/>
        <w:ind w:left="0" w:firstLine="709"/>
        <w:jc w:val="both"/>
        <w:rPr>
          <w:b/>
          <w:sz w:val="28"/>
          <w:szCs w:val="28"/>
        </w:rPr>
      </w:pPr>
    </w:p>
    <w:p w:rsidR="00173BAC" w:rsidRDefault="00173BAC" w:rsidP="009075EB">
      <w:pPr>
        <w:pStyle w:val="aa"/>
        <w:spacing w:line="276" w:lineRule="auto"/>
        <w:ind w:left="0" w:firstLine="709"/>
        <w:jc w:val="both"/>
        <w:rPr>
          <w:b/>
          <w:sz w:val="28"/>
          <w:szCs w:val="28"/>
        </w:rPr>
      </w:pPr>
    </w:p>
    <w:p w:rsidR="008C21A2" w:rsidRDefault="008C21A2">
      <w:pPr>
        <w:widowControl/>
        <w:autoSpaceDE/>
        <w:autoSpaceDN/>
        <w:adjustRightInd/>
        <w:spacing w:after="200" w:line="276" w:lineRule="auto"/>
        <w:rPr>
          <w:b/>
          <w:sz w:val="28"/>
          <w:szCs w:val="28"/>
        </w:rPr>
      </w:pPr>
      <w:r>
        <w:rPr>
          <w:b/>
          <w:sz w:val="28"/>
          <w:szCs w:val="28"/>
        </w:rPr>
        <w:br w:type="page"/>
      </w:r>
    </w:p>
    <w:p w:rsidR="0083453A" w:rsidRDefault="0083453A" w:rsidP="009075EB">
      <w:pPr>
        <w:pStyle w:val="aa"/>
        <w:spacing w:line="276" w:lineRule="auto"/>
        <w:ind w:left="0" w:firstLine="709"/>
        <w:jc w:val="both"/>
        <w:rPr>
          <w:b/>
          <w:sz w:val="28"/>
          <w:szCs w:val="28"/>
        </w:rPr>
      </w:pPr>
      <w:r w:rsidRPr="0083453A">
        <w:rPr>
          <w:b/>
          <w:sz w:val="28"/>
          <w:szCs w:val="28"/>
        </w:rPr>
        <w:lastRenderedPageBreak/>
        <w:t>Неотложная помощь</w:t>
      </w:r>
    </w:p>
    <w:p w:rsidR="00807937" w:rsidRDefault="00807937" w:rsidP="009075EB">
      <w:pPr>
        <w:widowControl/>
        <w:autoSpaceDE/>
        <w:autoSpaceDN/>
        <w:adjustRightInd/>
        <w:spacing w:line="276" w:lineRule="auto"/>
        <w:ind w:firstLine="709"/>
        <w:jc w:val="both"/>
        <w:rPr>
          <w:sz w:val="28"/>
          <w:szCs w:val="28"/>
        </w:rPr>
      </w:pPr>
      <w:r>
        <w:rPr>
          <w:sz w:val="28"/>
          <w:szCs w:val="28"/>
        </w:rPr>
        <w:t xml:space="preserve">Целью помощи является </w:t>
      </w:r>
      <w:r w:rsidR="00826806">
        <w:rPr>
          <w:sz w:val="28"/>
          <w:szCs w:val="28"/>
        </w:rPr>
        <w:t>расширение сосудов головы, и</w:t>
      </w:r>
      <w:r w:rsidR="001C3CE7">
        <w:rPr>
          <w:sz w:val="28"/>
          <w:szCs w:val="28"/>
        </w:rPr>
        <w:t xml:space="preserve"> </w:t>
      </w:r>
      <w:r w:rsidR="00826806">
        <w:rPr>
          <w:sz w:val="28"/>
          <w:szCs w:val="28"/>
        </w:rPr>
        <w:t>улучшение</w:t>
      </w:r>
      <w:r>
        <w:rPr>
          <w:sz w:val="28"/>
          <w:szCs w:val="28"/>
        </w:rPr>
        <w:t xml:space="preserve"> приток</w:t>
      </w:r>
      <w:r w:rsidR="001C3CE7">
        <w:rPr>
          <w:sz w:val="28"/>
          <w:szCs w:val="28"/>
        </w:rPr>
        <w:t>а</w:t>
      </w:r>
      <w:r>
        <w:rPr>
          <w:sz w:val="28"/>
          <w:szCs w:val="28"/>
        </w:rPr>
        <w:t xml:space="preserve"> крови к головному мозгу</w:t>
      </w:r>
      <w:r w:rsidR="006A2076">
        <w:rPr>
          <w:sz w:val="28"/>
          <w:szCs w:val="28"/>
        </w:rPr>
        <w:t>.</w:t>
      </w:r>
    </w:p>
    <w:p w:rsidR="0083453A" w:rsidRDefault="0083453A" w:rsidP="009075EB">
      <w:pPr>
        <w:widowControl/>
        <w:autoSpaceDE/>
        <w:autoSpaceDN/>
        <w:adjustRightInd/>
        <w:spacing w:line="276" w:lineRule="auto"/>
        <w:ind w:firstLine="709"/>
        <w:jc w:val="both"/>
        <w:rPr>
          <w:sz w:val="28"/>
          <w:szCs w:val="28"/>
        </w:rPr>
      </w:pPr>
      <w:r w:rsidRPr="0083453A">
        <w:rPr>
          <w:sz w:val="28"/>
          <w:szCs w:val="28"/>
        </w:rPr>
        <w:t>Если обморок произошёл в Вашем присутствии</w:t>
      </w:r>
      <w:r>
        <w:rPr>
          <w:sz w:val="28"/>
          <w:szCs w:val="28"/>
        </w:rPr>
        <w:t>,</w:t>
      </w:r>
      <w:r w:rsidRPr="0083453A">
        <w:rPr>
          <w:sz w:val="28"/>
          <w:szCs w:val="28"/>
        </w:rPr>
        <w:t xml:space="preserve"> то следует:</w:t>
      </w:r>
      <w:r>
        <w:rPr>
          <w:sz w:val="28"/>
          <w:szCs w:val="28"/>
        </w:rPr>
        <w:t xml:space="preserve"> </w:t>
      </w:r>
    </w:p>
    <w:p w:rsidR="0083453A" w:rsidRPr="0083453A" w:rsidRDefault="0083453A" w:rsidP="00F72CD4">
      <w:pPr>
        <w:pStyle w:val="aa"/>
        <w:widowControl/>
        <w:numPr>
          <w:ilvl w:val="0"/>
          <w:numId w:val="111"/>
        </w:numPr>
        <w:autoSpaceDE/>
        <w:autoSpaceDN/>
        <w:adjustRightInd/>
        <w:spacing w:line="276" w:lineRule="auto"/>
        <w:ind w:left="567" w:hanging="283"/>
        <w:jc w:val="both"/>
        <w:rPr>
          <w:sz w:val="28"/>
          <w:szCs w:val="28"/>
        </w:rPr>
      </w:pPr>
      <w:r w:rsidRPr="0083453A">
        <w:rPr>
          <w:sz w:val="28"/>
          <w:szCs w:val="28"/>
        </w:rPr>
        <w:t xml:space="preserve">придать или сохранить больному горизонтальное положение с приподнятым ножным концом; </w:t>
      </w:r>
    </w:p>
    <w:p w:rsidR="0083453A" w:rsidRPr="0083453A" w:rsidRDefault="0083453A" w:rsidP="00F72CD4">
      <w:pPr>
        <w:pStyle w:val="aa"/>
        <w:widowControl/>
        <w:numPr>
          <w:ilvl w:val="0"/>
          <w:numId w:val="111"/>
        </w:numPr>
        <w:autoSpaceDE/>
        <w:autoSpaceDN/>
        <w:adjustRightInd/>
        <w:spacing w:line="276" w:lineRule="auto"/>
        <w:ind w:left="567" w:hanging="283"/>
        <w:jc w:val="both"/>
        <w:rPr>
          <w:sz w:val="28"/>
          <w:szCs w:val="28"/>
        </w:rPr>
      </w:pPr>
      <w:r w:rsidRPr="0083453A">
        <w:rPr>
          <w:sz w:val="28"/>
          <w:szCs w:val="28"/>
        </w:rPr>
        <w:t>обеспечить свободное дыхание</w:t>
      </w:r>
      <w:r w:rsidR="00807937">
        <w:rPr>
          <w:sz w:val="28"/>
          <w:szCs w:val="28"/>
        </w:rPr>
        <w:t xml:space="preserve"> -</w:t>
      </w:r>
      <w:r w:rsidRPr="0083453A">
        <w:rPr>
          <w:sz w:val="28"/>
          <w:szCs w:val="28"/>
        </w:rPr>
        <w:t xml:space="preserve"> расстегнуть воротник, пояс</w:t>
      </w:r>
      <w:r w:rsidR="00807937">
        <w:rPr>
          <w:sz w:val="28"/>
          <w:szCs w:val="28"/>
        </w:rPr>
        <w:t>, корсет</w:t>
      </w:r>
      <w:r w:rsidRPr="0083453A">
        <w:rPr>
          <w:sz w:val="28"/>
          <w:szCs w:val="28"/>
        </w:rPr>
        <w:t>;</w:t>
      </w:r>
    </w:p>
    <w:p w:rsidR="0083453A" w:rsidRPr="0083453A" w:rsidRDefault="0083453A" w:rsidP="00F72CD4">
      <w:pPr>
        <w:pStyle w:val="aa"/>
        <w:widowControl/>
        <w:numPr>
          <w:ilvl w:val="0"/>
          <w:numId w:val="111"/>
        </w:numPr>
        <w:autoSpaceDE/>
        <w:autoSpaceDN/>
        <w:adjustRightInd/>
        <w:spacing w:line="276" w:lineRule="auto"/>
        <w:ind w:left="567" w:hanging="283"/>
        <w:jc w:val="both"/>
        <w:rPr>
          <w:sz w:val="28"/>
          <w:szCs w:val="28"/>
        </w:rPr>
      </w:pPr>
      <w:r w:rsidRPr="0083453A">
        <w:rPr>
          <w:sz w:val="28"/>
          <w:szCs w:val="28"/>
        </w:rPr>
        <w:t xml:space="preserve">обрызгать лицо холодной водой, </w:t>
      </w:r>
      <w:proofErr w:type="gramStart"/>
      <w:r w:rsidRPr="0083453A">
        <w:rPr>
          <w:sz w:val="28"/>
          <w:szCs w:val="28"/>
        </w:rPr>
        <w:t>похлопать</w:t>
      </w:r>
      <w:proofErr w:type="gramEnd"/>
      <w:r w:rsidRPr="0083453A">
        <w:rPr>
          <w:sz w:val="28"/>
          <w:szCs w:val="28"/>
        </w:rPr>
        <w:t xml:space="preserve"> но щекам</w:t>
      </w:r>
      <w:r w:rsidR="006A2076">
        <w:rPr>
          <w:sz w:val="28"/>
          <w:szCs w:val="28"/>
        </w:rPr>
        <w:t xml:space="preserve"> (до покраснения)</w:t>
      </w:r>
      <w:r w:rsidRPr="0083453A">
        <w:rPr>
          <w:sz w:val="28"/>
          <w:szCs w:val="28"/>
        </w:rPr>
        <w:t>;</w:t>
      </w:r>
    </w:p>
    <w:p w:rsidR="0083453A" w:rsidRDefault="0083453A" w:rsidP="00F72CD4">
      <w:pPr>
        <w:pStyle w:val="aa"/>
        <w:widowControl/>
        <w:numPr>
          <w:ilvl w:val="0"/>
          <w:numId w:val="111"/>
        </w:numPr>
        <w:autoSpaceDE/>
        <w:autoSpaceDN/>
        <w:adjustRightInd/>
        <w:spacing w:line="276" w:lineRule="auto"/>
        <w:ind w:left="567" w:hanging="283"/>
        <w:jc w:val="both"/>
        <w:rPr>
          <w:sz w:val="28"/>
          <w:szCs w:val="28"/>
        </w:rPr>
      </w:pPr>
      <w:r w:rsidRPr="0083453A">
        <w:rPr>
          <w:sz w:val="28"/>
          <w:szCs w:val="28"/>
        </w:rPr>
        <w:t>вдыхание возбуждающих средств (нашатырный спирт, уксус</w:t>
      </w:r>
      <w:r w:rsidR="00807937">
        <w:rPr>
          <w:sz w:val="28"/>
          <w:szCs w:val="28"/>
        </w:rPr>
        <w:t>);</w:t>
      </w:r>
    </w:p>
    <w:p w:rsidR="00807937" w:rsidRPr="0083453A" w:rsidRDefault="00807937" w:rsidP="00F72CD4">
      <w:pPr>
        <w:pStyle w:val="aa"/>
        <w:widowControl/>
        <w:numPr>
          <w:ilvl w:val="0"/>
          <w:numId w:val="111"/>
        </w:numPr>
        <w:autoSpaceDE/>
        <w:autoSpaceDN/>
        <w:adjustRightInd/>
        <w:spacing w:line="276" w:lineRule="auto"/>
        <w:ind w:left="567" w:hanging="283"/>
        <w:jc w:val="both"/>
        <w:rPr>
          <w:sz w:val="28"/>
          <w:szCs w:val="28"/>
        </w:rPr>
      </w:pPr>
      <w:r>
        <w:rPr>
          <w:sz w:val="28"/>
          <w:szCs w:val="28"/>
        </w:rPr>
        <w:t xml:space="preserve">проверить основные жизненные функции (АД, </w:t>
      </w:r>
      <w:r>
        <w:rPr>
          <w:sz w:val="28"/>
          <w:szCs w:val="28"/>
          <w:lang w:val="en-US"/>
        </w:rPr>
        <w:t>Ps</w:t>
      </w:r>
      <w:r>
        <w:rPr>
          <w:sz w:val="28"/>
          <w:szCs w:val="28"/>
        </w:rPr>
        <w:t xml:space="preserve">, ЧДД). </w:t>
      </w:r>
    </w:p>
    <w:p w:rsidR="001C3CE7" w:rsidRDefault="001C3CE7" w:rsidP="009075EB">
      <w:pPr>
        <w:pStyle w:val="aa"/>
        <w:ind w:left="0" w:firstLine="709"/>
        <w:jc w:val="both"/>
        <w:rPr>
          <w:sz w:val="28"/>
          <w:szCs w:val="28"/>
        </w:rPr>
      </w:pPr>
    </w:p>
    <w:p w:rsidR="008752F9" w:rsidRPr="0083453A" w:rsidRDefault="001C3CE7" w:rsidP="009075EB">
      <w:pPr>
        <w:pStyle w:val="aa"/>
        <w:ind w:left="0" w:firstLine="709"/>
        <w:jc w:val="both"/>
        <w:rPr>
          <w:sz w:val="28"/>
          <w:szCs w:val="28"/>
        </w:rPr>
      </w:pPr>
      <w:r w:rsidRPr="007359F1">
        <w:rPr>
          <w:sz w:val="28"/>
          <w:szCs w:val="28"/>
        </w:rPr>
        <w:t>Быстрое восстановление сознания в горизонтальном положении подтверждает</w:t>
      </w:r>
      <w:r>
        <w:rPr>
          <w:sz w:val="28"/>
          <w:szCs w:val="28"/>
        </w:rPr>
        <w:t xml:space="preserve"> правильность диагноза </w:t>
      </w:r>
      <w:r w:rsidR="002F29DB">
        <w:rPr>
          <w:sz w:val="28"/>
          <w:szCs w:val="28"/>
        </w:rPr>
        <w:t xml:space="preserve">- </w:t>
      </w:r>
      <w:r>
        <w:rPr>
          <w:sz w:val="28"/>
          <w:szCs w:val="28"/>
        </w:rPr>
        <w:t>обморок.</w:t>
      </w:r>
    </w:p>
    <w:p w:rsidR="001C3CE7" w:rsidRDefault="009D2ED8" w:rsidP="00C9252B">
      <w:pPr>
        <w:pStyle w:val="3"/>
      </w:pPr>
      <w:r>
        <w:t xml:space="preserve"> </w:t>
      </w:r>
    </w:p>
    <w:p w:rsidR="001C3CE7" w:rsidRDefault="001C3CE7" w:rsidP="00C9252B">
      <w:pPr>
        <w:pStyle w:val="3"/>
      </w:pPr>
    </w:p>
    <w:p w:rsidR="000338AD" w:rsidRPr="00DC605D" w:rsidRDefault="00E20E65" w:rsidP="00C9252B">
      <w:pPr>
        <w:pStyle w:val="3"/>
      </w:pPr>
      <w:bookmarkStart w:id="70" w:name="_Toc101284152"/>
      <w:r>
        <w:t>2</w:t>
      </w:r>
      <w:r w:rsidR="006A2076">
        <w:t xml:space="preserve">.2 </w:t>
      </w:r>
      <w:r w:rsidR="000338AD" w:rsidRPr="00DC605D">
        <w:t>Коллапс</w:t>
      </w:r>
      <w:bookmarkEnd w:id="70"/>
    </w:p>
    <w:p w:rsidR="00DC605D" w:rsidRPr="00016122" w:rsidRDefault="00DC605D" w:rsidP="009075EB">
      <w:pPr>
        <w:pStyle w:val="aa"/>
        <w:ind w:left="1494"/>
        <w:jc w:val="both"/>
        <w:rPr>
          <w:sz w:val="12"/>
          <w:szCs w:val="12"/>
        </w:rPr>
      </w:pPr>
    </w:p>
    <w:p w:rsidR="00F41D9D" w:rsidRDefault="00DC605D" w:rsidP="00F41D9D">
      <w:pPr>
        <w:pStyle w:val="Default"/>
        <w:spacing w:line="276" w:lineRule="auto"/>
        <w:ind w:firstLine="709"/>
        <w:jc w:val="both"/>
        <w:rPr>
          <w:sz w:val="28"/>
          <w:szCs w:val="28"/>
        </w:rPr>
      </w:pPr>
      <w:r w:rsidRPr="00036691">
        <w:rPr>
          <w:b/>
          <w:sz w:val="28"/>
          <w:szCs w:val="28"/>
        </w:rPr>
        <w:t>Коллапс</w:t>
      </w:r>
      <w:r w:rsidRPr="00036691">
        <w:rPr>
          <w:sz w:val="28"/>
          <w:szCs w:val="28"/>
        </w:rPr>
        <w:t xml:space="preserve"> (</w:t>
      </w:r>
      <w:r w:rsidR="00765B9E">
        <w:rPr>
          <w:i/>
          <w:iCs/>
          <w:sz w:val="28"/>
          <w:szCs w:val="28"/>
        </w:rPr>
        <w:t>лат.</w:t>
      </w:r>
      <w:r w:rsidRPr="00036691">
        <w:rPr>
          <w:sz w:val="28"/>
          <w:szCs w:val="28"/>
        </w:rPr>
        <w:t xml:space="preserve"> collapses – ослабевший, упавший) – остро развивающаяся сосудистая недостаточность, характеризующаяся падением сосудистого тонуса и относительным уменьшением объ</w:t>
      </w:r>
      <w:r w:rsidR="00765B9E">
        <w:rPr>
          <w:sz w:val="28"/>
          <w:szCs w:val="28"/>
        </w:rPr>
        <w:t>ё</w:t>
      </w:r>
      <w:r w:rsidR="00F41D9D">
        <w:rPr>
          <w:sz w:val="28"/>
          <w:szCs w:val="28"/>
        </w:rPr>
        <w:t>ма циркулирующей крови, в результате расширения сосудов нижних конечностей и тазовых органов</w:t>
      </w:r>
      <w:r w:rsidR="00F41D9D" w:rsidRPr="00C93FF4">
        <w:rPr>
          <w:sz w:val="28"/>
          <w:szCs w:val="28"/>
        </w:rPr>
        <w:t xml:space="preserve"> </w:t>
      </w:r>
      <w:r w:rsidR="00D91EDA">
        <w:rPr>
          <w:sz w:val="28"/>
          <w:szCs w:val="28"/>
        </w:rPr>
        <w:t>(в основном),</w:t>
      </w:r>
      <w:r w:rsidR="00F41D9D">
        <w:rPr>
          <w:sz w:val="28"/>
          <w:szCs w:val="28"/>
        </w:rPr>
        <w:t xml:space="preserve"> </w:t>
      </w:r>
      <w:r w:rsidR="00D91EDA">
        <w:rPr>
          <w:sz w:val="28"/>
          <w:szCs w:val="28"/>
        </w:rPr>
        <w:t>с увеличением</w:t>
      </w:r>
      <w:r w:rsidR="00F41D9D" w:rsidRPr="00063248">
        <w:rPr>
          <w:sz w:val="28"/>
          <w:szCs w:val="28"/>
        </w:rPr>
        <w:t xml:space="preserve"> </w:t>
      </w:r>
      <w:r w:rsidR="00F41D9D">
        <w:rPr>
          <w:sz w:val="28"/>
          <w:szCs w:val="28"/>
        </w:rPr>
        <w:t>их ёмкости и д</w:t>
      </w:r>
      <w:r w:rsidR="00F41D9D" w:rsidRPr="00063248">
        <w:rPr>
          <w:sz w:val="28"/>
          <w:szCs w:val="28"/>
        </w:rPr>
        <w:t>епонировани</w:t>
      </w:r>
      <w:r w:rsidR="00D91EDA">
        <w:rPr>
          <w:sz w:val="28"/>
          <w:szCs w:val="28"/>
        </w:rPr>
        <w:t>ем</w:t>
      </w:r>
      <w:r w:rsidR="00F41D9D" w:rsidRPr="00063248">
        <w:rPr>
          <w:sz w:val="28"/>
          <w:szCs w:val="28"/>
        </w:rPr>
        <w:t xml:space="preserve"> </w:t>
      </w:r>
      <w:r w:rsidR="00F41D9D">
        <w:rPr>
          <w:sz w:val="28"/>
          <w:szCs w:val="28"/>
        </w:rPr>
        <w:t>крови</w:t>
      </w:r>
      <w:r w:rsidR="00D91EDA">
        <w:rPr>
          <w:sz w:val="28"/>
          <w:szCs w:val="28"/>
        </w:rPr>
        <w:t xml:space="preserve"> в этих сосудах</w:t>
      </w:r>
      <w:r w:rsidR="00F41D9D">
        <w:rPr>
          <w:sz w:val="28"/>
          <w:szCs w:val="28"/>
        </w:rPr>
        <w:t xml:space="preserve">. </w:t>
      </w:r>
      <w:r w:rsidR="00D91EDA">
        <w:rPr>
          <w:sz w:val="28"/>
          <w:szCs w:val="28"/>
        </w:rPr>
        <w:t>При этом</w:t>
      </w:r>
      <w:r w:rsidR="00F41D9D" w:rsidRPr="00063248">
        <w:rPr>
          <w:sz w:val="28"/>
          <w:szCs w:val="28"/>
        </w:rPr>
        <w:t xml:space="preserve"> уменьш</w:t>
      </w:r>
      <w:r w:rsidR="00D91EDA">
        <w:rPr>
          <w:sz w:val="28"/>
          <w:szCs w:val="28"/>
        </w:rPr>
        <w:t>ается венозный возврат</w:t>
      </w:r>
      <w:r w:rsidR="00F41D9D" w:rsidRPr="00063248">
        <w:rPr>
          <w:sz w:val="28"/>
          <w:szCs w:val="28"/>
        </w:rPr>
        <w:t xml:space="preserve"> </w:t>
      </w:r>
      <w:r w:rsidR="00F41D9D">
        <w:rPr>
          <w:sz w:val="28"/>
          <w:szCs w:val="28"/>
        </w:rPr>
        <w:t>к сердцу,</w:t>
      </w:r>
      <w:r w:rsidR="00D91EDA">
        <w:rPr>
          <w:sz w:val="28"/>
          <w:szCs w:val="28"/>
        </w:rPr>
        <w:t xml:space="preserve"> снижается ударный</w:t>
      </w:r>
      <w:r w:rsidR="00F41D9D" w:rsidRPr="00063248">
        <w:rPr>
          <w:sz w:val="28"/>
          <w:szCs w:val="28"/>
        </w:rPr>
        <w:t xml:space="preserve"> объ</w:t>
      </w:r>
      <w:r w:rsidR="00F41D9D">
        <w:rPr>
          <w:sz w:val="28"/>
          <w:szCs w:val="28"/>
        </w:rPr>
        <w:t>ё</w:t>
      </w:r>
      <w:r w:rsidR="00F41D9D" w:rsidRPr="00063248">
        <w:rPr>
          <w:sz w:val="28"/>
          <w:szCs w:val="28"/>
        </w:rPr>
        <w:t>ма сердца,</w:t>
      </w:r>
      <w:r w:rsidR="00D91EDA">
        <w:rPr>
          <w:sz w:val="28"/>
          <w:szCs w:val="28"/>
        </w:rPr>
        <w:t xml:space="preserve"> что приводит к</w:t>
      </w:r>
      <w:r w:rsidR="00F41D9D">
        <w:rPr>
          <w:sz w:val="28"/>
          <w:szCs w:val="28"/>
        </w:rPr>
        <w:t xml:space="preserve"> снижению</w:t>
      </w:r>
      <w:r w:rsidR="00F41D9D" w:rsidRPr="00063248">
        <w:rPr>
          <w:sz w:val="28"/>
          <w:szCs w:val="28"/>
        </w:rPr>
        <w:t xml:space="preserve"> системного артериального и венозного давления.</w:t>
      </w:r>
    </w:p>
    <w:p w:rsidR="00974544" w:rsidRDefault="00036691" w:rsidP="009075EB">
      <w:pPr>
        <w:pStyle w:val="Default"/>
        <w:spacing w:line="276" w:lineRule="auto"/>
        <w:ind w:firstLine="709"/>
        <w:jc w:val="both"/>
      </w:pPr>
      <w:r w:rsidRPr="00036691">
        <w:rPr>
          <w:sz w:val="28"/>
          <w:szCs w:val="28"/>
        </w:rPr>
        <w:t>Потеря сознания при коллапсе может наступить при критическом уменьшении кровоснабжения головного мозга, но это не обязательный признак.</w:t>
      </w:r>
    </w:p>
    <w:p w:rsidR="00C93FF4" w:rsidRDefault="00E67AFC" w:rsidP="00C93FF4">
      <w:pPr>
        <w:pStyle w:val="Default"/>
        <w:spacing w:line="276" w:lineRule="auto"/>
        <w:ind w:firstLine="709"/>
        <w:jc w:val="both"/>
        <w:rPr>
          <w:sz w:val="28"/>
          <w:szCs w:val="28"/>
        </w:rPr>
      </w:pPr>
      <w:r>
        <w:rPr>
          <w:sz w:val="28"/>
          <w:szCs w:val="28"/>
        </w:rPr>
        <w:t>Коллапс может развиваться при многих заболевани</w:t>
      </w:r>
      <w:r w:rsidR="00394512">
        <w:rPr>
          <w:sz w:val="28"/>
          <w:szCs w:val="28"/>
        </w:rPr>
        <w:t>ях</w:t>
      </w:r>
      <w:r>
        <w:rPr>
          <w:sz w:val="28"/>
          <w:szCs w:val="28"/>
        </w:rPr>
        <w:t xml:space="preserve">: острые инфекции, </w:t>
      </w:r>
      <w:r w:rsidRPr="00E67AFC">
        <w:rPr>
          <w:sz w:val="28"/>
          <w:szCs w:val="28"/>
        </w:rPr>
        <w:t>болезн</w:t>
      </w:r>
      <w:r>
        <w:rPr>
          <w:sz w:val="28"/>
          <w:szCs w:val="28"/>
        </w:rPr>
        <w:t xml:space="preserve">и эндокринной и нервной системы, </w:t>
      </w:r>
      <w:r w:rsidRPr="00E67AFC">
        <w:rPr>
          <w:sz w:val="28"/>
          <w:szCs w:val="28"/>
        </w:rPr>
        <w:t xml:space="preserve">экзогенные интоксикации, </w:t>
      </w:r>
      <w:r w:rsidR="00016122" w:rsidRPr="00E67AFC">
        <w:rPr>
          <w:sz w:val="28"/>
          <w:szCs w:val="28"/>
        </w:rPr>
        <w:t>острые забол</w:t>
      </w:r>
      <w:r w:rsidR="00016122">
        <w:rPr>
          <w:sz w:val="28"/>
          <w:szCs w:val="28"/>
        </w:rPr>
        <w:t>евания органов брюшной полости,</w:t>
      </w:r>
      <w:r w:rsidR="00016122" w:rsidRPr="00E67AFC">
        <w:rPr>
          <w:sz w:val="28"/>
          <w:szCs w:val="28"/>
        </w:rPr>
        <w:t xml:space="preserve"> </w:t>
      </w:r>
      <w:r w:rsidRPr="00E67AFC">
        <w:rPr>
          <w:sz w:val="28"/>
          <w:szCs w:val="28"/>
        </w:rPr>
        <w:t>передозировка не</w:t>
      </w:r>
      <w:r w:rsidR="00394512">
        <w:rPr>
          <w:sz w:val="28"/>
          <w:szCs w:val="28"/>
        </w:rPr>
        <w:t>которых лекарственных средств (</w:t>
      </w:r>
      <w:r w:rsidRPr="00E67AFC">
        <w:rPr>
          <w:sz w:val="28"/>
          <w:szCs w:val="28"/>
        </w:rPr>
        <w:t xml:space="preserve">ганглиоблокаторов, </w:t>
      </w:r>
      <w:r w:rsidR="00394512">
        <w:rPr>
          <w:sz w:val="28"/>
          <w:szCs w:val="28"/>
        </w:rPr>
        <w:t>гипотензивных препаратов</w:t>
      </w:r>
      <w:r w:rsidR="00016122">
        <w:rPr>
          <w:sz w:val="28"/>
          <w:szCs w:val="28"/>
        </w:rPr>
        <w:t xml:space="preserve">), </w:t>
      </w:r>
      <w:r w:rsidR="00016122" w:rsidRPr="00E67AFC">
        <w:rPr>
          <w:sz w:val="28"/>
          <w:szCs w:val="28"/>
        </w:rPr>
        <w:t xml:space="preserve">спинномозговая и </w:t>
      </w:r>
      <w:r w:rsidR="00016122">
        <w:rPr>
          <w:sz w:val="28"/>
          <w:szCs w:val="28"/>
        </w:rPr>
        <w:t>эпидуральная анестезия</w:t>
      </w:r>
      <w:r w:rsidRPr="00E67AFC">
        <w:rPr>
          <w:sz w:val="28"/>
          <w:szCs w:val="28"/>
        </w:rPr>
        <w:t xml:space="preserve">. </w:t>
      </w:r>
    </w:p>
    <w:p w:rsidR="00062E94" w:rsidRDefault="00974544" w:rsidP="009075EB">
      <w:pPr>
        <w:pStyle w:val="Default"/>
        <w:spacing w:line="276" w:lineRule="auto"/>
        <w:ind w:firstLine="709"/>
        <w:jc w:val="both"/>
        <w:rPr>
          <w:sz w:val="28"/>
          <w:szCs w:val="28"/>
        </w:rPr>
      </w:pPr>
      <w:r w:rsidRPr="00062E94">
        <w:rPr>
          <w:sz w:val="28"/>
          <w:szCs w:val="28"/>
        </w:rPr>
        <w:t>Клинически коллапс проявляется резким ухудшением состояния, появлением головокружения или потерей</w:t>
      </w:r>
      <w:r w:rsidR="006F3D16">
        <w:rPr>
          <w:sz w:val="28"/>
          <w:szCs w:val="28"/>
        </w:rPr>
        <w:t xml:space="preserve"> сознания</w:t>
      </w:r>
      <w:r w:rsidRPr="00062E94">
        <w:rPr>
          <w:sz w:val="28"/>
          <w:szCs w:val="28"/>
        </w:rPr>
        <w:t>, кожные покровы становятся бледными, выступает холодный пот, отмечается легкий акроцианоз, поверхностное, учащенное дыхание, синусовая тахикардия. Степень снижения АД отражает тяжесть состояния.</w:t>
      </w:r>
      <w:r w:rsidR="00062E94" w:rsidRPr="00062E94">
        <w:rPr>
          <w:sz w:val="28"/>
          <w:szCs w:val="28"/>
        </w:rPr>
        <w:t xml:space="preserve"> </w:t>
      </w:r>
      <w:r w:rsidR="00063248" w:rsidRPr="00062E94">
        <w:rPr>
          <w:sz w:val="28"/>
          <w:szCs w:val="28"/>
        </w:rPr>
        <w:t>Среднее артериа</w:t>
      </w:r>
      <w:r w:rsidR="0087757A">
        <w:rPr>
          <w:sz w:val="28"/>
          <w:szCs w:val="28"/>
        </w:rPr>
        <w:t>льное давление понижается до 60-</w:t>
      </w:r>
      <w:r w:rsidR="00063248" w:rsidRPr="00062E94">
        <w:rPr>
          <w:sz w:val="28"/>
          <w:szCs w:val="28"/>
        </w:rPr>
        <w:t>70 мм рт.ст</w:t>
      </w:r>
      <w:r w:rsidR="00062E94">
        <w:rPr>
          <w:sz w:val="28"/>
          <w:szCs w:val="28"/>
        </w:rPr>
        <w:t>.</w:t>
      </w:r>
    </w:p>
    <w:p w:rsidR="00D91EDA" w:rsidRDefault="00D91EDA">
      <w:pPr>
        <w:widowControl/>
        <w:autoSpaceDE/>
        <w:autoSpaceDN/>
        <w:adjustRightInd/>
        <w:spacing w:after="200" w:line="276" w:lineRule="auto"/>
        <w:rPr>
          <w:color w:val="000000"/>
          <w:sz w:val="28"/>
          <w:szCs w:val="28"/>
        </w:rPr>
      </w:pPr>
      <w:r>
        <w:rPr>
          <w:sz w:val="28"/>
          <w:szCs w:val="28"/>
        </w:rPr>
        <w:br w:type="page"/>
      </w:r>
    </w:p>
    <w:p w:rsidR="0087757A" w:rsidRDefault="00062E94" w:rsidP="009075EB">
      <w:pPr>
        <w:pStyle w:val="Default"/>
        <w:spacing w:line="276" w:lineRule="auto"/>
        <w:ind w:firstLine="709"/>
        <w:jc w:val="both"/>
        <w:rPr>
          <w:sz w:val="28"/>
          <w:szCs w:val="28"/>
        </w:rPr>
      </w:pPr>
      <w:r w:rsidRPr="00062E94">
        <w:rPr>
          <w:sz w:val="28"/>
          <w:szCs w:val="28"/>
        </w:rPr>
        <w:lastRenderedPageBreak/>
        <w:t>Принципиальным отличием коллапса от шок</w:t>
      </w:r>
      <w:r w:rsidR="00164FD8">
        <w:rPr>
          <w:sz w:val="28"/>
          <w:szCs w:val="28"/>
        </w:rPr>
        <w:t xml:space="preserve">а </w:t>
      </w:r>
      <w:r w:rsidRPr="00062E94">
        <w:rPr>
          <w:sz w:val="28"/>
          <w:szCs w:val="28"/>
        </w:rPr>
        <w:t xml:space="preserve">является отсутствие характерных для последнего </w:t>
      </w:r>
      <w:r w:rsidR="0087757A">
        <w:rPr>
          <w:sz w:val="28"/>
          <w:szCs w:val="28"/>
        </w:rPr>
        <w:t xml:space="preserve">таких </w:t>
      </w:r>
      <w:r w:rsidRPr="00062E94">
        <w:rPr>
          <w:sz w:val="28"/>
          <w:szCs w:val="28"/>
        </w:rPr>
        <w:t>патофизиологических признаков</w:t>
      </w:r>
      <w:r w:rsidR="0087757A">
        <w:rPr>
          <w:sz w:val="28"/>
          <w:szCs w:val="28"/>
        </w:rPr>
        <w:t xml:space="preserve"> как</w:t>
      </w:r>
      <w:r w:rsidRPr="00062E94">
        <w:rPr>
          <w:sz w:val="28"/>
          <w:szCs w:val="28"/>
        </w:rPr>
        <w:t xml:space="preserve">: </w:t>
      </w:r>
    </w:p>
    <w:p w:rsidR="00164FD8" w:rsidRPr="00164FD8" w:rsidRDefault="00507152" w:rsidP="00F72CD4">
      <w:pPr>
        <w:pStyle w:val="Default"/>
        <w:numPr>
          <w:ilvl w:val="0"/>
          <w:numId w:val="112"/>
        </w:numPr>
        <w:spacing w:line="276" w:lineRule="auto"/>
        <w:ind w:left="567" w:hanging="283"/>
        <w:jc w:val="both"/>
        <w:rPr>
          <w:color w:val="auto"/>
          <w:sz w:val="28"/>
          <w:szCs w:val="28"/>
        </w:rPr>
      </w:pPr>
      <w:r w:rsidRPr="00164FD8">
        <w:rPr>
          <w:sz w:val="28"/>
          <w:szCs w:val="28"/>
        </w:rPr>
        <w:t>сверхсильно</w:t>
      </w:r>
      <w:r w:rsidR="0087757A" w:rsidRPr="00164FD8">
        <w:rPr>
          <w:sz w:val="28"/>
          <w:szCs w:val="28"/>
        </w:rPr>
        <w:t>е</w:t>
      </w:r>
      <w:r w:rsidRPr="00164FD8">
        <w:rPr>
          <w:sz w:val="28"/>
          <w:szCs w:val="28"/>
        </w:rPr>
        <w:t xml:space="preserve"> (особенно болево</w:t>
      </w:r>
      <w:r w:rsidR="0087757A" w:rsidRPr="00164FD8">
        <w:rPr>
          <w:sz w:val="28"/>
          <w:szCs w:val="28"/>
        </w:rPr>
        <w:t>е</w:t>
      </w:r>
      <w:r w:rsidRPr="00164FD8">
        <w:rPr>
          <w:sz w:val="28"/>
          <w:szCs w:val="28"/>
        </w:rPr>
        <w:t>) раздражени</w:t>
      </w:r>
      <w:r w:rsidR="0087757A" w:rsidRPr="00164FD8">
        <w:rPr>
          <w:sz w:val="28"/>
          <w:szCs w:val="28"/>
        </w:rPr>
        <w:t>е</w:t>
      </w:r>
      <w:r w:rsidR="00164FD8" w:rsidRPr="00164FD8">
        <w:rPr>
          <w:sz w:val="28"/>
          <w:szCs w:val="28"/>
        </w:rPr>
        <w:t>;</w:t>
      </w:r>
    </w:p>
    <w:p w:rsidR="00164FD8" w:rsidRPr="00164FD8" w:rsidRDefault="00507152" w:rsidP="00F72CD4">
      <w:pPr>
        <w:pStyle w:val="Default"/>
        <w:numPr>
          <w:ilvl w:val="0"/>
          <w:numId w:val="112"/>
        </w:numPr>
        <w:spacing w:line="276" w:lineRule="auto"/>
        <w:ind w:left="567" w:hanging="283"/>
        <w:jc w:val="both"/>
        <w:rPr>
          <w:sz w:val="28"/>
          <w:szCs w:val="28"/>
        </w:rPr>
      </w:pPr>
      <w:r w:rsidRPr="00164FD8">
        <w:rPr>
          <w:sz w:val="28"/>
          <w:szCs w:val="28"/>
        </w:rPr>
        <w:t>тяжелы</w:t>
      </w:r>
      <w:r w:rsidR="00164FD8" w:rsidRPr="00164FD8">
        <w:rPr>
          <w:sz w:val="28"/>
          <w:szCs w:val="28"/>
        </w:rPr>
        <w:t>е расстройства</w:t>
      </w:r>
      <w:r w:rsidRPr="00164FD8">
        <w:rPr>
          <w:sz w:val="28"/>
          <w:szCs w:val="28"/>
        </w:rPr>
        <w:t xml:space="preserve"> жизненно важных функций </w:t>
      </w:r>
      <w:r w:rsidR="00164FD8" w:rsidRPr="00164FD8">
        <w:rPr>
          <w:sz w:val="28"/>
          <w:szCs w:val="28"/>
        </w:rPr>
        <w:t xml:space="preserve">(кровообращения, дыхания, </w:t>
      </w:r>
      <w:r w:rsidRPr="00164FD8">
        <w:rPr>
          <w:sz w:val="28"/>
          <w:szCs w:val="28"/>
        </w:rPr>
        <w:t xml:space="preserve">нервной и эндокринной систем, </w:t>
      </w:r>
      <w:r w:rsidR="00164FD8" w:rsidRPr="00164FD8">
        <w:rPr>
          <w:sz w:val="28"/>
          <w:szCs w:val="28"/>
        </w:rPr>
        <w:t>обменных процессов,</w:t>
      </w:r>
      <w:r w:rsidRPr="00164FD8">
        <w:rPr>
          <w:sz w:val="28"/>
          <w:szCs w:val="28"/>
        </w:rPr>
        <w:t xml:space="preserve"> выделительной функции почек</w:t>
      </w:r>
      <w:r w:rsidR="00164FD8" w:rsidRPr="00164FD8">
        <w:rPr>
          <w:sz w:val="28"/>
          <w:szCs w:val="28"/>
        </w:rPr>
        <w:t>);</w:t>
      </w:r>
    </w:p>
    <w:p w:rsidR="00062E94" w:rsidRPr="00164FD8" w:rsidRDefault="00062E94" w:rsidP="00F72CD4">
      <w:pPr>
        <w:pStyle w:val="Default"/>
        <w:numPr>
          <w:ilvl w:val="0"/>
          <w:numId w:val="112"/>
        </w:numPr>
        <w:spacing w:line="276" w:lineRule="auto"/>
        <w:ind w:left="567" w:hanging="283"/>
        <w:jc w:val="both"/>
        <w:rPr>
          <w:sz w:val="28"/>
          <w:szCs w:val="28"/>
        </w:rPr>
      </w:pPr>
      <w:r w:rsidRPr="00164FD8">
        <w:rPr>
          <w:sz w:val="28"/>
          <w:szCs w:val="28"/>
        </w:rPr>
        <w:t>нарушени</w:t>
      </w:r>
      <w:r w:rsidR="00507152" w:rsidRPr="00164FD8">
        <w:rPr>
          <w:sz w:val="28"/>
          <w:szCs w:val="28"/>
        </w:rPr>
        <w:t>я микроциркуляции,</w:t>
      </w:r>
      <w:r w:rsidRPr="00164FD8">
        <w:rPr>
          <w:sz w:val="28"/>
          <w:szCs w:val="28"/>
        </w:rPr>
        <w:t xml:space="preserve"> тканевой перфузии, кислотно-щелочного состояния, генерализованного нарушения функции клеток. </w:t>
      </w:r>
    </w:p>
    <w:p w:rsidR="009075EB" w:rsidRDefault="009075EB" w:rsidP="009075EB">
      <w:pPr>
        <w:widowControl/>
        <w:autoSpaceDE/>
        <w:autoSpaceDN/>
        <w:adjustRightInd/>
        <w:spacing w:line="276" w:lineRule="auto"/>
        <w:ind w:firstLine="709"/>
        <w:jc w:val="both"/>
        <w:rPr>
          <w:b/>
          <w:bCs/>
          <w:sz w:val="28"/>
          <w:szCs w:val="28"/>
        </w:rPr>
      </w:pPr>
    </w:p>
    <w:p w:rsidR="009075EB" w:rsidRPr="009075EB" w:rsidRDefault="00016122" w:rsidP="009075EB">
      <w:pPr>
        <w:widowControl/>
        <w:autoSpaceDE/>
        <w:autoSpaceDN/>
        <w:adjustRightInd/>
        <w:spacing w:line="276" w:lineRule="auto"/>
        <w:ind w:firstLine="709"/>
        <w:jc w:val="both"/>
        <w:rPr>
          <w:b/>
          <w:bCs/>
          <w:sz w:val="28"/>
          <w:szCs w:val="28"/>
        </w:rPr>
      </w:pPr>
      <w:r>
        <w:rPr>
          <w:b/>
          <w:bCs/>
          <w:sz w:val="28"/>
          <w:szCs w:val="28"/>
        </w:rPr>
        <w:t>Неотложная помощь</w:t>
      </w:r>
    </w:p>
    <w:p w:rsidR="00FE5790" w:rsidRDefault="009075EB" w:rsidP="009075EB">
      <w:pPr>
        <w:widowControl/>
        <w:autoSpaceDE/>
        <w:autoSpaceDN/>
        <w:adjustRightInd/>
        <w:spacing w:line="276" w:lineRule="auto"/>
        <w:ind w:firstLine="709"/>
        <w:jc w:val="both"/>
        <w:rPr>
          <w:sz w:val="28"/>
          <w:szCs w:val="28"/>
        </w:rPr>
      </w:pPr>
      <w:r>
        <w:rPr>
          <w:sz w:val="28"/>
          <w:szCs w:val="28"/>
        </w:rPr>
        <w:t xml:space="preserve">Главной целью неотложной помощи при коллапсе является </w:t>
      </w:r>
      <w:r w:rsidR="00FE5790">
        <w:rPr>
          <w:sz w:val="28"/>
          <w:szCs w:val="28"/>
        </w:rPr>
        <w:t>восстановление сосудистого тонуса</w:t>
      </w:r>
      <w:r w:rsidR="00A90E64">
        <w:rPr>
          <w:sz w:val="28"/>
          <w:szCs w:val="28"/>
        </w:rPr>
        <w:t>,</w:t>
      </w:r>
      <w:r w:rsidR="00FE5790">
        <w:rPr>
          <w:sz w:val="28"/>
          <w:szCs w:val="28"/>
        </w:rPr>
        <w:t xml:space="preserve"> увеличение </w:t>
      </w:r>
      <w:r w:rsidR="00FE5790" w:rsidRPr="00FE5790">
        <w:rPr>
          <w:sz w:val="28"/>
          <w:szCs w:val="28"/>
        </w:rPr>
        <w:t>венозного возврата к сердцу</w:t>
      </w:r>
      <w:r w:rsidR="00A90E64">
        <w:rPr>
          <w:sz w:val="28"/>
          <w:szCs w:val="28"/>
        </w:rPr>
        <w:t xml:space="preserve"> и увеличение сердечного выброса.</w:t>
      </w:r>
    </w:p>
    <w:p w:rsidR="00977457" w:rsidRDefault="00FE5790" w:rsidP="009075EB">
      <w:pPr>
        <w:widowControl/>
        <w:autoSpaceDE/>
        <w:autoSpaceDN/>
        <w:adjustRightInd/>
        <w:spacing w:line="276" w:lineRule="auto"/>
        <w:ind w:firstLine="709"/>
        <w:jc w:val="both"/>
        <w:rPr>
          <w:sz w:val="28"/>
          <w:szCs w:val="28"/>
        </w:rPr>
      </w:pPr>
      <w:r>
        <w:rPr>
          <w:sz w:val="28"/>
          <w:szCs w:val="28"/>
        </w:rPr>
        <w:t xml:space="preserve">Больного </w:t>
      </w:r>
      <w:r w:rsidR="009075EB" w:rsidRPr="009075EB">
        <w:rPr>
          <w:sz w:val="28"/>
          <w:szCs w:val="28"/>
        </w:rPr>
        <w:t xml:space="preserve">укладывают с приподнятыми ногами. </w:t>
      </w:r>
      <w:r>
        <w:rPr>
          <w:sz w:val="28"/>
          <w:szCs w:val="28"/>
        </w:rPr>
        <w:t>Обеспечивается венозный доступ и п</w:t>
      </w:r>
      <w:r w:rsidR="009075EB" w:rsidRPr="009075EB">
        <w:rPr>
          <w:sz w:val="28"/>
          <w:szCs w:val="28"/>
        </w:rPr>
        <w:t xml:space="preserve">роводится </w:t>
      </w:r>
      <w:r>
        <w:rPr>
          <w:sz w:val="28"/>
          <w:szCs w:val="28"/>
        </w:rPr>
        <w:t>ин</w:t>
      </w:r>
      <w:r w:rsidR="009075EB" w:rsidRPr="009075EB">
        <w:rPr>
          <w:sz w:val="28"/>
          <w:szCs w:val="28"/>
        </w:rPr>
        <w:t>фузия</w:t>
      </w:r>
      <w:r>
        <w:rPr>
          <w:sz w:val="28"/>
          <w:szCs w:val="28"/>
        </w:rPr>
        <w:t xml:space="preserve"> солевы</w:t>
      </w:r>
      <w:r w:rsidR="00977457">
        <w:rPr>
          <w:sz w:val="28"/>
          <w:szCs w:val="28"/>
        </w:rPr>
        <w:t>х</w:t>
      </w:r>
      <w:r>
        <w:rPr>
          <w:sz w:val="28"/>
          <w:szCs w:val="28"/>
        </w:rPr>
        <w:t xml:space="preserve"> растворов</w:t>
      </w:r>
      <w:r w:rsidR="009075EB" w:rsidRPr="009075EB">
        <w:rPr>
          <w:sz w:val="28"/>
          <w:szCs w:val="28"/>
        </w:rPr>
        <w:t xml:space="preserve">. </w:t>
      </w:r>
    </w:p>
    <w:p w:rsidR="00FE5790" w:rsidRDefault="00977457" w:rsidP="009075EB">
      <w:pPr>
        <w:widowControl/>
        <w:autoSpaceDE/>
        <w:autoSpaceDN/>
        <w:adjustRightInd/>
        <w:spacing w:line="276" w:lineRule="auto"/>
        <w:ind w:firstLine="709"/>
        <w:jc w:val="both"/>
        <w:rPr>
          <w:sz w:val="28"/>
          <w:szCs w:val="28"/>
        </w:rPr>
      </w:pPr>
      <w:r w:rsidRPr="00977457">
        <w:rPr>
          <w:sz w:val="28"/>
          <w:szCs w:val="28"/>
        </w:rPr>
        <w:t xml:space="preserve">В зависимости от причины </w:t>
      </w:r>
      <w:r>
        <w:rPr>
          <w:sz w:val="28"/>
          <w:szCs w:val="28"/>
        </w:rPr>
        <w:t>вводят: сосудистоактивные препараты (</w:t>
      </w:r>
      <w:r w:rsidR="005F699A">
        <w:rPr>
          <w:sz w:val="28"/>
          <w:szCs w:val="28"/>
        </w:rPr>
        <w:t>1-2 мл 1 % раствора мезатона или</w:t>
      </w:r>
      <w:r w:rsidR="00FE5790">
        <w:rPr>
          <w:sz w:val="28"/>
          <w:szCs w:val="28"/>
        </w:rPr>
        <w:t xml:space="preserve"> </w:t>
      </w:r>
      <w:r w:rsidR="008C21A2">
        <w:rPr>
          <w:sz w:val="28"/>
          <w:szCs w:val="28"/>
        </w:rPr>
        <w:t>эфедрина</w:t>
      </w:r>
      <w:r w:rsidR="005F699A">
        <w:rPr>
          <w:sz w:val="28"/>
          <w:szCs w:val="28"/>
        </w:rPr>
        <w:t>)</w:t>
      </w:r>
      <w:r w:rsidR="00D07CF4">
        <w:rPr>
          <w:sz w:val="28"/>
          <w:szCs w:val="28"/>
        </w:rPr>
        <w:t>,</w:t>
      </w:r>
      <w:r w:rsidR="008C21A2">
        <w:rPr>
          <w:sz w:val="28"/>
          <w:szCs w:val="28"/>
        </w:rPr>
        <w:t xml:space="preserve"> дыхательные аналептики (</w:t>
      </w:r>
      <w:r w:rsidR="009075EB" w:rsidRPr="009075EB">
        <w:rPr>
          <w:sz w:val="28"/>
          <w:szCs w:val="28"/>
        </w:rPr>
        <w:t>1-2 мл кордиамина,</w:t>
      </w:r>
      <w:r>
        <w:rPr>
          <w:sz w:val="28"/>
          <w:szCs w:val="28"/>
        </w:rPr>
        <w:t xml:space="preserve"> </w:t>
      </w:r>
      <w:r w:rsidR="009075EB" w:rsidRPr="009075EB">
        <w:rPr>
          <w:sz w:val="28"/>
          <w:szCs w:val="28"/>
        </w:rPr>
        <w:t>1-2 мл 10 % раствора кофеина,</w:t>
      </w:r>
      <w:r w:rsidR="008C21A2">
        <w:rPr>
          <w:sz w:val="28"/>
          <w:szCs w:val="28"/>
        </w:rPr>
        <w:t xml:space="preserve"> </w:t>
      </w:r>
      <w:r w:rsidR="009075EB" w:rsidRPr="009075EB">
        <w:rPr>
          <w:sz w:val="28"/>
          <w:szCs w:val="28"/>
        </w:rPr>
        <w:t>2 мл</w:t>
      </w:r>
      <w:r>
        <w:rPr>
          <w:sz w:val="28"/>
          <w:szCs w:val="28"/>
        </w:rPr>
        <w:t xml:space="preserve"> 10 % раствора сульфокамфокаина</w:t>
      </w:r>
      <w:r w:rsidR="005F699A">
        <w:rPr>
          <w:sz w:val="28"/>
          <w:szCs w:val="28"/>
        </w:rPr>
        <w:t>)</w:t>
      </w:r>
      <w:r>
        <w:rPr>
          <w:sz w:val="28"/>
          <w:szCs w:val="28"/>
        </w:rPr>
        <w:t>,</w:t>
      </w:r>
      <w:r w:rsidR="009075EB" w:rsidRPr="009075EB">
        <w:rPr>
          <w:sz w:val="28"/>
          <w:szCs w:val="28"/>
        </w:rPr>
        <w:t xml:space="preserve"> </w:t>
      </w:r>
      <w:r w:rsidRPr="009075EB">
        <w:rPr>
          <w:sz w:val="28"/>
          <w:szCs w:val="28"/>
        </w:rPr>
        <w:t>при недостаточном эффекте</w:t>
      </w:r>
      <w:r w:rsidRPr="00977457">
        <w:rPr>
          <w:sz w:val="28"/>
          <w:szCs w:val="28"/>
        </w:rPr>
        <w:t xml:space="preserve"> </w:t>
      </w:r>
      <w:r w:rsidR="005F699A">
        <w:rPr>
          <w:sz w:val="28"/>
          <w:szCs w:val="28"/>
        </w:rPr>
        <w:t>-</w:t>
      </w:r>
      <w:r w:rsidRPr="009075EB">
        <w:rPr>
          <w:sz w:val="28"/>
          <w:szCs w:val="28"/>
        </w:rPr>
        <w:t xml:space="preserve"> </w:t>
      </w:r>
      <w:r>
        <w:rPr>
          <w:sz w:val="28"/>
          <w:szCs w:val="28"/>
        </w:rPr>
        <w:t>пре</w:t>
      </w:r>
      <w:r w:rsidR="00B15001">
        <w:rPr>
          <w:sz w:val="28"/>
          <w:szCs w:val="28"/>
        </w:rPr>
        <w:t xml:space="preserve">днизолон </w:t>
      </w:r>
      <w:r w:rsidR="005F699A">
        <w:rPr>
          <w:sz w:val="28"/>
          <w:szCs w:val="28"/>
        </w:rPr>
        <w:t>60-90 мг</w:t>
      </w:r>
      <w:r>
        <w:rPr>
          <w:sz w:val="28"/>
          <w:szCs w:val="28"/>
        </w:rPr>
        <w:t>.</w:t>
      </w:r>
    </w:p>
    <w:p w:rsidR="00765B9E" w:rsidRDefault="009075EB" w:rsidP="00765B9E">
      <w:pPr>
        <w:widowControl/>
        <w:autoSpaceDE/>
        <w:autoSpaceDN/>
        <w:adjustRightInd/>
        <w:spacing w:line="276" w:lineRule="auto"/>
        <w:ind w:firstLine="709"/>
        <w:jc w:val="both"/>
        <w:rPr>
          <w:rFonts w:ascii="Arial" w:hAnsi="Arial" w:cs="Arial"/>
          <w:b/>
          <w:bCs/>
          <w:sz w:val="30"/>
          <w:szCs w:val="26"/>
        </w:rPr>
      </w:pPr>
      <w:r w:rsidRPr="009075EB">
        <w:rPr>
          <w:sz w:val="28"/>
          <w:szCs w:val="28"/>
        </w:rPr>
        <w:t>При синдроме малого сердечного выброса применяют</w:t>
      </w:r>
      <w:r w:rsidR="00977457">
        <w:rPr>
          <w:sz w:val="28"/>
          <w:szCs w:val="28"/>
        </w:rPr>
        <w:t xml:space="preserve"> сердечные гликозиды, </w:t>
      </w:r>
      <w:r w:rsidRPr="009075EB">
        <w:rPr>
          <w:sz w:val="28"/>
          <w:szCs w:val="28"/>
        </w:rPr>
        <w:t xml:space="preserve"> противоаритмические препараты</w:t>
      </w:r>
      <w:r w:rsidR="00016122">
        <w:rPr>
          <w:sz w:val="28"/>
          <w:szCs w:val="28"/>
        </w:rPr>
        <w:t xml:space="preserve"> (если он обусловлен аритмией).</w:t>
      </w:r>
    </w:p>
    <w:p w:rsidR="00765B9E" w:rsidRDefault="00765B9E">
      <w:pPr>
        <w:widowControl/>
        <w:autoSpaceDE/>
        <w:autoSpaceDN/>
        <w:adjustRightInd/>
        <w:spacing w:after="200" w:line="276" w:lineRule="auto"/>
        <w:rPr>
          <w:rFonts w:ascii="Arial" w:hAnsi="Arial" w:cs="Arial"/>
          <w:b/>
          <w:bCs/>
          <w:sz w:val="30"/>
          <w:szCs w:val="26"/>
        </w:rPr>
      </w:pPr>
      <w:r>
        <w:br w:type="page"/>
      </w:r>
    </w:p>
    <w:p w:rsidR="006270C3" w:rsidRPr="006270C3" w:rsidRDefault="006270C3" w:rsidP="006270C3">
      <w:pPr>
        <w:pStyle w:val="2"/>
      </w:pPr>
      <w:bookmarkStart w:id="71" w:name="_Toc101284153"/>
      <w:r>
        <w:lastRenderedPageBreak/>
        <w:t xml:space="preserve">3 </w:t>
      </w:r>
      <w:r w:rsidRPr="006270C3">
        <w:t>ОСТРАЯ СЕРДЕЧНАЯ НЕДОСТАТОЧНОСТЬ</w:t>
      </w:r>
      <w:bookmarkEnd w:id="71"/>
    </w:p>
    <w:p w:rsidR="006270C3" w:rsidRDefault="006270C3" w:rsidP="006270C3">
      <w:pPr>
        <w:keepNext/>
        <w:spacing w:line="276" w:lineRule="auto"/>
        <w:ind w:firstLine="709"/>
        <w:jc w:val="both"/>
        <w:outlineLvl w:val="2"/>
        <w:rPr>
          <w:b/>
          <w:bCs/>
          <w:color w:val="333333"/>
          <w:sz w:val="28"/>
          <w:szCs w:val="28"/>
        </w:rPr>
      </w:pPr>
    </w:p>
    <w:p w:rsidR="006270C3" w:rsidRPr="006270C3" w:rsidRDefault="006270C3" w:rsidP="006270C3">
      <w:pPr>
        <w:spacing w:line="276" w:lineRule="auto"/>
        <w:ind w:firstLine="709"/>
        <w:jc w:val="both"/>
        <w:rPr>
          <w:sz w:val="28"/>
          <w:szCs w:val="28"/>
        </w:rPr>
      </w:pPr>
      <w:r w:rsidRPr="006270C3">
        <w:rPr>
          <w:b/>
          <w:sz w:val="28"/>
          <w:szCs w:val="28"/>
        </w:rPr>
        <w:t>Острая сердечная недостаточность</w:t>
      </w:r>
      <w:r w:rsidRPr="006270C3">
        <w:rPr>
          <w:sz w:val="28"/>
          <w:szCs w:val="28"/>
        </w:rPr>
        <w:t xml:space="preserve"> (</w:t>
      </w:r>
      <w:proofErr w:type="gramStart"/>
      <w:r w:rsidRPr="006270C3">
        <w:rPr>
          <w:sz w:val="28"/>
          <w:szCs w:val="28"/>
        </w:rPr>
        <w:t>ОСН</w:t>
      </w:r>
      <w:proofErr w:type="gramEnd"/>
      <w:r w:rsidRPr="006270C3">
        <w:rPr>
          <w:sz w:val="28"/>
          <w:szCs w:val="28"/>
        </w:rPr>
        <w:t xml:space="preserve">) — синдром, проявляющийся быстрым прогрессирующим снижением насосной функции сердца (главным образом, левого желудочка) и появлением вторичных признаков сердечной дисфункции. </w:t>
      </w:r>
      <w:proofErr w:type="gramStart"/>
      <w:r w:rsidRPr="006270C3">
        <w:rPr>
          <w:sz w:val="28"/>
          <w:szCs w:val="28"/>
        </w:rPr>
        <w:t>ОСН</w:t>
      </w:r>
      <w:proofErr w:type="gramEnd"/>
      <w:r w:rsidRPr="006270C3">
        <w:rPr>
          <w:sz w:val="28"/>
          <w:szCs w:val="28"/>
        </w:rPr>
        <w:t xml:space="preserve"> может развиться как на фоне уже имеющегося заболевания сердца, так и без предшествующей кардиальной патологии. </w:t>
      </w:r>
    </w:p>
    <w:p w:rsidR="006270C3" w:rsidRPr="006270C3" w:rsidRDefault="006270C3" w:rsidP="006270C3">
      <w:pPr>
        <w:spacing w:line="276" w:lineRule="auto"/>
        <w:ind w:firstLine="709"/>
        <w:jc w:val="both"/>
        <w:rPr>
          <w:sz w:val="28"/>
          <w:szCs w:val="28"/>
        </w:rPr>
      </w:pPr>
      <w:r w:rsidRPr="006270C3">
        <w:rPr>
          <w:sz w:val="28"/>
          <w:szCs w:val="28"/>
        </w:rPr>
        <w:t xml:space="preserve">К </w:t>
      </w:r>
      <w:proofErr w:type="gramStart"/>
      <w:r w:rsidRPr="006270C3">
        <w:rPr>
          <w:sz w:val="28"/>
          <w:szCs w:val="28"/>
        </w:rPr>
        <w:t>ОСН</w:t>
      </w:r>
      <w:proofErr w:type="gramEnd"/>
      <w:r w:rsidRPr="006270C3">
        <w:rPr>
          <w:sz w:val="28"/>
          <w:szCs w:val="28"/>
        </w:rPr>
        <w:t xml:space="preserve"> принято относить такие состояния как: </w:t>
      </w:r>
    </w:p>
    <w:p w:rsidR="006270C3" w:rsidRPr="00902472" w:rsidRDefault="006270C3" w:rsidP="00F72CD4">
      <w:pPr>
        <w:pStyle w:val="aa"/>
        <w:numPr>
          <w:ilvl w:val="0"/>
          <w:numId w:val="132"/>
        </w:numPr>
        <w:spacing w:line="276" w:lineRule="auto"/>
        <w:ind w:left="567" w:hanging="283"/>
        <w:jc w:val="both"/>
        <w:rPr>
          <w:sz w:val="28"/>
          <w:szCs w:val="28"/>
        </w:rPr>
      </w:pPr>
      <w:r w:rsidRPr="00902472">
        <w:rPr>
          <w:sz w:val="28"/>
          <w:szCs w:val="28"/>
        </w:rPr>
        <w:t xml:space="preserve">острая правожелудочковая недостаточность (ОПЖН), </w:t>
      </w:r>
    </w:p>
    <w:p w:rsidR="006270C3" w:rsidRPr="00902472" w:rsidRDefault="006270C3" w:rsidP="00F72CD4">
      <w:pPr>
        <w:pStyle w:val="aa"/>
        <w:numPr>
          <w:ilvl w:val="0"/>
          <w:numId w:val="132"/>
        </w:numPr>
        <w:spacing w:line="276" w:lineRule="auto"/>
        <w:ind w:left="567" w:hanging="283"/>
        <w:jc w:val="both"/>
        <w:rPr>
          <w:sz w:val="28"/>
          <w:szCs w:val="28"/>
        </w:rPr>
      </w:pPr>
      <w:r w:rsidRPr="00902472">
        <w:rPr>
          <w:sz w:val="28"/>
          <w:szCs w:val="28"/>
        </w:rPr>
        <w:t xml:space="preserve">острая левожелудочковая недостаточность (ОЛЖН), </w:t>
      </w:r>
    </w:p>
    <w:p w:rsidR="006270C3" w:rsidRPr="00902472" w:rsidRDefault="006270C3" w:rsidP="00F72CD4">
      <w:pPr>
        <w:pStyle w:val="aa"/>
        <w:numPr>
          <w:ilvl w:val="0"/>
          <w:numId w:val="132"/>
        </w:numPr>
        <w:spacing w:line="276" w:lineRule="auto"/>
        <w:ind w:left="567" w:hanging="283"/>
        <w:jc w:val="both"/>
        <w:rPr>
          <w:sz w:val="28"/>
          <w:szCs w:val="28"/>
        </w:rPr>
      </w:pPr>
      <w:r w:rsidRPr="00902472">
        <w:rPr>
          <w:sz w:val="28"/>
          <w:szCs w:val="28"/>
        </w:rPr>
        <w:t>кардиогенный шок (КШ)</w:t>
      </w:r>
      <w:r w:rsidR="000549B0">
        <w:rPr>
          <w:sz w:val="28"/>
          <w:szCs w:val="28"/>
        </w:rPr>
        <w:t>, который</w:t>
      </w:r>
      <w:r w:rsidRPr="00902472">
        <w:rPr>
          <w:sz w:val="28"/>
          <w:szCs w:val="28"/>
        </w:rPr>
        <w:t xml:space="preserve"> может сочетаться ОЛЖН,</w:t>
      </w:r>
    </w:p>
    <w:p w:rsidR="006270C3" w:rsidRPr="006270C3" w:rsidRDefault="006270C3" w:rsidP="006270C3">
      <w:pPr>
        <w:spacing w:line="276" w:lineRule="auto"/>
        <w:ind w:firstLine="709"/>
        <w:jc w:val="both"/>
        <w:rPr>
          <w:sz w:val="28"/>
          <w:szCs w:val="28"/>
        </w:rPr>
      </w:pPr>
      <w:r w:rsidRPr="006270C3">
        <w:rPr>
          <w:sz w:val="28"/>
          <w:szCs w:val="28"/>
        </w:rPr>
        <w:t>В настоящее время вместо одного термина острой сердечной недостат</w:t>
      </w:r>
      <w:r w:rsidR="000549B0">
        <w:rPr>
          <w:sz w:val="28"/>
          <w:szCs w:val="28"/>
        </w:rPr>
        <w:t>очности чаще используют два – кардиогенный шок</w:t>
      </w:r>
      <w:r w:rsidRPr="006270C3">
        <w:rPr>
          <w:sz w:val="28"/>
          <w:szCs w:val="28"/>
        </w:rPr>
        <w:t xml:space="preserve"> и острый кардиогенный отёк лёгких.</w:t>
      </w:r>
    </w:p>
    <w:p w:rsidR="006270C3" w:rsidRPr="006270C3" w:rsidRDefault="006270C3" w:rsidP="006270C3">
      <w:pPr>
        <w:spacing w:line="276" w:lineRule="auto"/>
        <w:ind w:firstLine="709"/>
        <w:jc w:val="both"/>
        <w:rPr>
          <w:sz w:val="28"/>
          <w:szCs w:val="28"/>
        </w:rPr>
      </w:pPr>
    </w:p>
    <w:p w:rsidR="006270C3" w:rsidRPr="006270C3" w:rsidRDefault="00902472" w:rsidP="006270C3">
      <w:pPr>
        <w:spacing w:line="276" w:lineRule="auto"/>
        <w:ind w:firstLine="709"/>
        <w:jc w:val="both"/>
        <w:rPr>
          <w:b/>
          <w:sz w:val="28"/>
          <w:szCs w:val="28"/>
        </w:rPr>
      </w:pPr>
      <w:r>
        <w:rPr>
          <w:b/>
          <w:sz w:val="28"/>
          <w:szCs w:val="28"/>
        </w:rPr>
        <w:t xml:space="preserve">Основные причины </w:t>
      </w:r>
      <w:proofErr w:type="gramStart"/>
      <w:r>
        <w:rPr>
          <w:b/>
          <w:sz w:val="28"/>
          <w:szCs w:val="28"/>
        </w:rPr>
        <w:t>ОСН</w:t>
      </w:r>
      <w:proofErr w:type="gramEnd"/>
    </w:p>
    <w:p w:rsidR="006270C3" w:rsidRPr="00902472" w:rsidRDefault="006270C3" w:rsidP="00F72CD4">
      <w:pPr>
        <w:pStyle w:val="aa"/>
        <w:numPr>
          <w:ilvl w:val="0"/>
          <w:numId w:val="131"/>
        </w:numPr>
        <w:spacing w:line="276" w:lineRule="auto"/>
        <w:ind w:left="567" w:hanging="283"/>
        <w:jc w:val="both"/>
        <w:rPr>
          <w:sz w:val="28"/>
          <w:szCs w:val="28"/>
        </w:rPr>
      </w:pPr>
      <w:r w:rsidRPr="00902472">
        <w:rPr>
          <w:sz w:val="28"/>
          <w:szCs w:val="28"/>
        </w:rPr>
        <w:t>де</w:t>
      </w:r>
      <w:r w:rsidR="00D07CF4">
        <w:rPr>
          <w:sz w:val="28"/>
          <w:szCs w:val="28"/>
        </w:rPr>
        <w:t>компенсация</w:t>
      </w:r>
      <w:r w:rsidR="00902472" w:rsidRPr="00902472">
        <w:rPr>
          <w:sz w:val="28"/>
          <w:szCs w:val="28"/>
        </w:rPr>
        <w:t xml:space="preserve"> </w:t>
      </w:r>
      <w:proofErr w:type="gramStart"/>
      <w:r w:rsidR="00902472" w:rsidRPr="00902472">
        <w:rPr>
          <w:sz w:val="28"/>
          <w:szCs w:val="28"/>
        </w:rPr>
        <w:t>хронической</w:t>
      </w:r>
      <w:proofErr w:type="gramEnd"/>
      <w:r w:rsidR="00902472" w:rsidRPr="00902472">
        <w:rPr>
          <w:sz w:val="28"/>
          <w:szCs w:val="28"/>
        </w:rPr>
        <w:t xml:space="preserve"> </w:t>
      </w:r>
      <w:r w:rsidR="00D07CF4">
        <w:rPr>
          <w:sz w:val="28"/>
          <w:szCs w:val="28"/>
        </w:rPr>
        <w:t>СН (кардиомиопатии);</w:t>
      </w:r>
      <w:r w:rsidRPr="00902472">
        <w:rPr>
          <w:sz w:val="28"/>
          <w:szCs w:val="28"/>
        </w:rPr>
        <w:t xml:space="preserve"> </w:t>
      </w:r>
    </w:p>
    <w:p w:rsidR="006270C3" w:rsidRPr="00902472" w:rsidRDefault="006270C3" w:rsidP="00F72CD4">
      <w:pPr>
        <w:pStyle w:val="aa"/>
        <w:numPr>
          <w:ilvl w:val="0"/>
          <w:numId w:val="131"/>
        </w:numPr>
        <w:spacing w:line="276" w:lineRule="auto"/>
        <w:ind w:left="567" w:hanging="283"/>
        <w:jc w:val="both"/>
        <w:rPr>
          <w:sz w:val="28"/>
          <w:szCs w:val="28"/>
        </w:rPr>
      </w:pPr>
      <w:r w:rsidRPr="00902472">
        <w:rPr>
          <w:sz w:val="28"/>
          <w:szCs w:val="28"/>
        </w:rPr>
        <w:t>острый коронарный синдром</w:t>
      </w:r>
      <w:r w:rsidR="00D07CF4">
        <w:rPr>
          <w:sz w:val="28"/>
          <w:szCs w:val="28"/>
        </w:rPr>
        <w:t xml:space="preserve"> (ИМ, нестабильная стенокардия);</w:t>
      </w:r>
    </w:p>
    <w:p w:rsidR="006270C3" w:rsidRPr="00902472" w:rsidRDefault="00D07CF4" w:rsidP="00F72CD4">
      <w:pPr>
        <w:pStyle w:val="aa"/>
        <w:numPr>
          <w:ilvl w:val="0"/>
          <w:numId w:val="131"/>
        </w:numPr>
        <w:spacing w:line="276" w:lineRule="auto"/>
        <w:ind w:left="567" w:hanging="283"/>
        <w:jc w:val="both"/>
        <w:rPr>
          <w:sz w:val="28"/>
          <w:szCs w:val="28"/>
        </w:rPr>
      </w:pPr>
      <w:r>
        <w:rPr>
          <w:sz w:val="28"/>
          <w:szCs w:val="28"/>
        </w:rPr>
        <w:t>осложнения ИМ, ИМПЖ;</w:t>
      </w:r>
    </w:p>
    <w:p w:rsidR="006270C3" w:rsidRPr="00902472" w:rsidRDefault="006270C3" w:rsidP="00F72CD4">
      <w:pPr>
        <w:pStyle w:val="aa"/>
        <w:numPr>
          <w:ilvl w:val="0"/>
          <w:numId w:val="131"/>
        </w:numPr>
        <w:spacing w:line="276" w:lineRule="auto"/>
        <w:ind w:left="567" w:hanging="283"/>
        <w:jc w:val="both"/>
        <w:rPr>
          <w:sz w:val="28"/>
          <w:szCs w:val="28"/>
        </w:rPr>
      </w:pPr>
      <w:r w:rsidRPr="00902472">
        <w:rPr>
          <w:sz w:val="28"/>
          <w:szCs w:val="28"/>
        </w:rPr>
        <w:t>гип</w:t>
      </w:r>
      <w:r w:rsidR="00D07CF4">
        <w:rPr>
          <w:sz w:val="28"/>
          <w:szCs w:val="28"/>
        </w:rPr>
        <w:t>ертонический криз;</w:t>
      </w:r>
    </w:p>
    <w:p w:rsidR="006270C3" w:rsidRPr="00902472" w:rsidRDefault="006270C3" w:rsidP="00F72CD4">
      <w:pPr>
        <w:pStyle w:val="aa"/>
        <w:numPr>
          <w:ilvl w:val="0"/>
          <w:numId w:val="131"/>
        </w:numPr>
        <w:spacing w:line="276" w:lineRule="auto"/>
        <w:ind w:left="567" w:hanging="283"/>
        <w:jc w:val="both"/>
        <w:rPr>
          <w:sz w:val="28"/>
          <w:szCs w:val="28"/>
        </w:rPr>
      </w:pPr>
      <w:r w:rsidRPr="00902472">
        <w:rPr>
          <w:sz w:val="28"/>
          <w:szCs w:val="28"/>
        </w:rPr>
        <w:t>острые нарушен</w:t>
      </w:r>
      <w:r w:rsidR="00D07CF4">
        <w:rPr>
          <w:sz w:val="28"/>
          <w:szCs w:val="28"/>
        </w:rPr>
        <w:t xml:space="preserve">ия ритма (ЖТ, ФЖ, ФП, ТП и </w:t>
      </w:r>
      <w:proofErr w:type="gramStart"/>
      <w:r w:rsidR="00D07CF4">
        <w:rPr>
          <w:sz w:val="28"/>
          <w:szCs w:val="28"/>
        </w:rPr>
        <w:t>др</w:t>
      </w:r>
      <w:proofErr w:type="gramEnd"/>
      <w:r w:rsidR="00D07CF4">
        <w:rPr>
          <w:sz w:val="28"/>
          <w:szCs w:val="28"/>
        </w:rPr>
        <w:t xml:space="preserve"> );</w:t>
      </w:r>
      <w:r w:rsidRPr="00902472">
        <w:rPr>
          <w:sz w:val="28"/>
          <w:szCs w:val="28"/>
        </w:rPr>
        <w:t xml:space="preserve"> </w:t>
      </w:r>
    </w:p>
    <w:p w:rsidR="006270C3" w:rsidRPr="00902472" w:rsidRDefault="006270C3" w:rsidP="00F72CD4">
      <w:pPr>
        <w:pStyle w:val="aa"/>
        <w:numPr>
          <w:ilvl w:val="0"/>
          <w:numId w:val="131"/>
        </w:numPr>
        <w:spacing w:line="276" w:lineRule="auto"/>
        <w:ind w:left="567" w:hanging="283"/>
        <w:jc w:val="both"/>
        <w:rPr>
          <w:sz w:val="28"/>
          <w:szCs w:val="28"/>
        </w:rPr>
      </w:pPr>
      <w:proofErr w:type="gramStart"/>
      <w:r w:rsidRPr="00902472">
        <w:rPr>
          <w:sz w:val="28"/>
          <w:szCs w:val="28"/>
        </w:rPr>
        <w:t>клапанная</w:t>
      </w:r>
      <w:proofErr w:type="gramEnd"/>
      <w:r w:rsidRPr="00902472">
        <w:rPr>
          <w:sz w:val="28"/>
          <w:szCs w:val="28"/>
        </w:rPr>
        <w:t xml:space="preserve"> регургитация (эндокардиты, разрыв хорды или ухудшение ранее сущест</w:t>
      </w:r>
      <w:r w:rsidR="00D07CF4">
        <w:rPr>
          <w:sz w:val="28"/>
          <w:szCs w:val="28"/>
        </w:rPr>
        <w:t>вующей клапанной регургитации);</w:t>
      </w:r>
    </w:p>
    <w:p w:rsidR="006270C3" w:rsidRPr="00902472" w:rsidRDefault="006270C3" w:rsidP="00F72CD4">
      <w:pPr>
        <w:pStyle w:val="aa"/>
        <w:numPr>
          <w:ilvl w:val="0"/>
          <w:numId w:val="131"/>
        </w:numPr>
        <w:spacing w:line="276" w:lineRule="auto"/>
        <w:ind w:left="567" w:hanging="283"/>
        <w:jc w:val="both"/>
        <w:rPr>
          <w:sz w:val="28"/>
          <w:szCs w:val="28"/>
        </w:rPr>
      </w:pPr>
      <w:r w:rsidRPr="00902472">
        <w:rPr>
          <w:sz w:val="28"/>
          <w:szCs w:val="28"/>
        </w:rPr>
        <w:t>тяже</w:t>
      </w:r>
      <w:r w:rsidR="00D07CF4">
        <w:rPr>
          <w:sz w:val="28"/>
          <w:szCs w:val="28"/>
        </w:rPr>
        <w:t>лый стеноз аортального клапана;</w:t>
      </w:r>
    </w:p>
    <w:p w:rsidR="006270C3" w:rsidRPr="00902472" w:rsidRDefault="00D07CF4" w:rsidP="00F72CD4">
      <w:pPr>
        <w:pStyle w:val="aa"/>
        <w:numPr>
          <w:ilvl w:val="0"/>
          <w:numId w:val="131"/>
        </w:numPr>
        <w:spacing w:line="276" w:lineRule="auto"/>
        <w:ind w:left="567" w:hanging="283"/>
        <w:jc w:val="both"/>
        <w:rPr>
          <w:sz w:val="28"/>
          <w:szCs w:val="28"/>
        </w:rPr>
      </w:pPr>
      <w:r>
        <w:rPr>
          <w:sz w:val="28"/>
          <w:szCs w:val="28"/>
        </w:rPr>
        <w:t>острые тяжелые миокардиты;</w:t>
      </w:r>
    </w:p>
    <w:p w:rsidR="006270C3" w:rsidRPr="00902472" w:rsidRDefault="006270C3" w:rsidP="00F72CD4">
      <w:pPr>
        <w:pStyle w:val="aa"/>
        <w:numPr>
          <w:ilvl w:val="0"/>
          <w:numId w:val="131"/>
        </w:numPr>
        <w:spacing w:line="276" w:lineRule="auto"/>
        <w:ind w:left="567" w:hanging="283"/>
        <w:jc w:val="both"/>
        <w:rPr>
          <w:sz w:val="28"/>
          <w:szCs w:val="28"/>
        </w:rPr>
      </w:pPr>
      <w:r w:rsidRPr="00902472">
        <w:rPr>
          <w:sz w:val="28"/>
          <w:szCs w:val="28"/>
        </w:rPr>
        <w:t>тампонада серд</w:t>
      </w:r>
      <w:r w:rsidR="00D07CF4">
        <w:rPr>
          <w:sz w:val="28"/>
          <w:szCs w:val="28"/>
        </w:rPr>
        <w:t>ца;</w:t>
      </w:r>
    </w:p>
    <w:p w:rsidR="006270C3" w:rsidRPr="00902472" w:rsidRDefault="000549B0" w:rsidP="00F72CD4">
      <w:pPr>
        <w:pStyle w:val="aa"/>
        <w:numPr>
          <w:ilvl w:val="0"/>
          <w:numId w:val="131"/>
        </w:numPr>
        <w:spacing w:line="276" w:lineRule="auto"/>
        <w:ind w:left="567" w:hanging="283"/>
        <w:jc w:val="both"/>
        <w:rPr>
          <w:sz w:val="28"/>
          <w:szCs w:val="28"/>
        </w:rPr>
      </w:pPr>
      <w:r>
        <w:rPr>
          <w:sz w:val="28"/>
          <w:szCs w:val="28"/>
        </w:rPr>
        <w:t xml:space="preserve">внесердечные причины - </w:t>
      </w:r>
      <w:r w:rsidRPr="00902472">
        <w:rPr>
          <w:sz w:val="28"/>
          <w:szCs w:val="28"/>
        </w:rPr>
        <w:t>перегрузка объ</w:t>
      </w:r>
      <w:r>
        <w:rPr>
          <w:sz w:val="28"/>
          <w:szCs w:val="28"/>
        </w:rPr>
        <w:t>ё</w:t>
      </w:r>
      <w:r w:rsidRPr="00902472">
        <w:rPr>
          <w:sz w:val="28"/>
          <w:szCs w:val="28"/>
        </w:rPr>
        <w:t>мом</w:t>
      </w:r>
      <w:r>
        <w:rPr>
          <w:sz w:val="28"/>
          <w:szCs w:val="28"/>
        </w:rPr>
        <w:t>,</w:t>
      </w:r>
      <w:r w:rsidRPr="00902472">
        <w:rPr>
          <w:sz w:val="28"/>
          <w:szCs w:val="28"/>
        </w:rPr>
        <w:t xml:space="preserve"> </w:t>
      </w:r>
      <w:r w:rsidR="006270C3" w:rsidRPr="00902472">
        <w:rPr>
          <w:sz w:val="28"/>
          <w:szCs w:val="28"/>
        </w:rPr>
        <w:t>несогла</w:t>
      </w:r>
      <w:r>
        <w:rPr>
          <w:sz w:val="28"/>
          <w:szCs w:val="28"/>
        </w:rPr>
        <w:t>сованная лекарственная терапия,</w:t>
      </w:r>
      <w:r w:rsidR="006270C3" w:rsidRPr="00902472">
        <w:rPr>
          <w:sz w:val="28"/>
          <w:szCs w:val="28"/>
        </w:rPr>
        <w:t xml:space="preserve"> инфекции (пневмония или септицемия), тяжелые мозговые инсульты, снижение почечной функции, бронхиальная астма, злоупотребление лекарственными средствами и алкоголем, фео</w:t>
      </w:r>
      <w:r w:rsidR="00D07CF4">
        <w:rPr>
          <w:sz w:val="28"/>
          <w:szCs w:val="28"/>
        </w:rPr>
        <w:t>хромоцитома;</w:t>
      </w:r>
      <w:r w:rsidR="006270C3" w:rsidRPr="00902472">
        <w:rPr>
          <w:sz w:val="28"/>
          <w:szCs w:val="28"/>
        </w:rPr>
        <w:t xml:space="preserve"> </w:t>
      </w:r>
    </w:p>
    <w:p w:rsidR="006270C3" w:rsidRPr="00902472" w:rsidRDefault="006270C3" w:rsidP="00F72CD4">
      <w:pPr>
        <w:pStyle w:val="aa"/>
        <w:numPr>
          <w:ilvl w:val="0"/>
          <w:numId w:val="131"/>
        </w:numPr>
        <w:spacing w:line="276" w:lineRule="auto"/>
        <w:ind w:left="567" w:hanging="283"/>
        <w:jc w:val="both"/>
        <w:rPr>
          <w:sz w:val="28"/>
          <w:szCs w:val="28"/>
        </w:rPr>
      </w:pPr>
      <w:r w:rsidRPr="00902472">
        <w:rPr>
          <w:sz w:val="28"/>
          <w:szCs w:val="28"/>
        </w:rPr>
        <w:t>синдро</w:t>
      </w:r>
      <w:r w:rsidR="000549B0">
        <w:rPr>
          <w:sz w:val="28"/>
          <w:szCs w:val="28"/>
        </w:rPr>
        <w:t xml:space="preserve">м высокого сердечного выброса - </w:t>
      </w:r>
      <w:r w:rsidRPr="00902472">
        <w:rPr>
          <w:sz w:val="28"/>
          <w:szCs w:val="28"/>
        </w:rPr>
        <w:t xml:space="preserve">септицемия, тиреотоксический криз, анемия. </w:t>
      </w:r>
    </w:p>
    <w:p w:rsidR="006270C3" w:rsidRPr="006270C3" w:rsidRDefault="006270C3" w:rsidP="006270C3">
      <w:pPr>
        <w:spacing w:line="276" w:lineRule="auto"/>
        <w:ind w:firstLine="709"/>
        <w:jc w:val="both"/>
        <w:rPr>
          <w:rFonts w:ascii="Arial" w:hAnsi="Arial" w:cs="Arial"/>
          <w:b/>
          <w:sz w:val="28"/>
          <w:szCs w:val="28"/>
        </w:rPr>
      </w:pPr>
    </w:p>
    <w:p w:rsidR="006270C3" w:rsidRPr="006270C3" w:rsidRDefault="006270C3" w:rsidP="006270C3">
      <w:pPr>
        <w:keepNext/>
        <w:ind w:left="851" w:hanging="284"/>
        <w:jc w:val="both"/>
        <w:outlineLvl w:val="2"/>
        <w:rPr>
          <w:rFonts w:ascii="Arial" w:hAnsi="Arial" w:cs="Arial"/>
          <w:b/>
          <w:bCs/>
          <w:sz w:val="30"/>
          <w:szCs w:val="26"/>
        </w:rPr>
      </w:pPr>
    </w:p>
    <w:p w:rsidR="006270C3" w:rsidRPr="006270C3" w:rsidRDefault="006270C3" w:rsidP="006270C3">
      <w:pPr>
        <w:widowControl/>
        <w:autoSpaceDE/>
        <w:autoSpaceDN/>
        <w:adjustRightInd/>
        <w:spacing w:after="200" w:line="276" w:lineRule="auto"/>
        <w:rPr>
          <w:rFonts w:ascii="Arial" w:hAnsi="Arial" w:cs="Arial"/>
          <w:b/>
          <w:bCs/>
          <w:sz w:val="30"/>
          <w:szCs w:val="26"/>
        </w:rPr>
      </w:pPr>
      <w:r w:rsidRPr="006270C3">
        <w:rPr>
          <w:sz w:val="28"/>
        </w:rPr>
        <w:br w:type="page"/>
      </w:r>
    </w:p>
    <w:p w:rsidR="006270C3" w:rsidRPr="006270C3" w:rsidRDefault="006270C3" w:rsidP="006270C3">
      <w:pPr>
        <w:pStyle w:val="3"/>
      </w:pPr>
      <w:bookmarkStart w:id="72" w:name="_Toc101284154"/>
      <w:r>
        <w:lastRenderedPageBreak/>
        <w:t xml:space="preserve">3.1 </w:t>
      </w:r>
      <w:r w:rsidRPr="006270C3">
        <w:t>Острая левожелудочковая недостаточность</w:t>
      </w:r>
      <w:bookmarkEnd w:id="72"/>
    </w:p>
    <w:p w:rsidR="006B5FB5" w:rsidRDefault="006B5FB5" w:rsidP="006270C3">
      <w:pPr>
        <w:spacing w:line="276" w:lineRule="auto"/>
        <w:ind w:firstLine="709"/>
        <w:jc w:val="both"/>
        <w:rPr>
          <w:b/>
          <w:sz w:val="28"/>
          <w:szCs w:val="28"/>
        </w:rPr>
      </w:pPr>
    </w:p>
    <w:p w:rsidR="006B5FB5" w:rsidRDefault="006B5FB5" w:rsidP="006270C3">
      <w:pPr>
        <w:spacing w:line="276" w:lineRule="auto"/>
        <w:ind w:firstLine="709"/>
        <w:jc w:val="both"/>
        <w:rPr>
          <w:sz w:val="28"/>
          <w:szCs w:val="28"/>
        </w:rPr>
      </w:pPr>
      <w:r w:rsidRPr="006B5FB5">
        <w:rPr>
          <w:sz w:val="28"/>
          <w:szCs w:val="28"/>
        </w:rPr>
        <w:t>Острая лево</w:t>
      </w:r>
      <w:r w:rsidR="0099451D">
        <w:rPr>
          <w:sz w:val="28"/>
          <w:szCs w:val="28"/>
        </w:rPr>
        <w:t>желудочковая недостаточность (ОЛЖН</w:t>
      </w:r>
      <w:r>
        <w:rPr>
          <w:sz w:val="28"/>
          <w:szCs w:val="28"/>
        </w:rPr>
        <w:t>) это</w:t>
      </w:r>
      <w:r w:rsidR="007978E4">
        <w:rPr>
          <w:sz w:val="28"/>
          <w:szCs w:val="28"/>
        </w:rPr>
        <w:t xml:space="preserve"> </w:t>
      </w:r>
      <w:proofErr w:type="gramStart"/>
      <w:r>
        <w:rPr>
          <w:sz w:val="28"/>
          <w:szCs w:val="28"/>
        </w:rPr>
        <w:t>т</w:t>
      </w:r>
      <w:r w:rsidRPr="006B5FB5">
        <w:rPr>
          <w:sz w:val="28"/>
          <w:szCs w:val="28"/>
        </w:rPr>
        <w:t>яж</w:t>
      </w:r>
      <w:r w:rsidR="00855652">
        <w:rPr>
          <w:sz w:val="28"/>
          <w:szCs w:val="28"/>
        </w:rPr>
        <w:t>ё</w:t>
      </w:r>
      <w:r w:rsidRPr="006B5FB5">
        <w:rPr>
          <w:sz w:val="28"/>
          <w:szCs w:val="28"/>
        </w:rPr>
        <w:t>лый</w:t>
      </w:r>
      <w:proofErr w:type="gramEnd"/>
      <w:r w:rsidRPr="006B5FB5">
        <w:rPr>
          <w:sz w:val="28"/>
          <w:szCs w:val="28"/>
        </w:rPr>
        <w:t xml:space="preserve"> респираторный дистресс с влажными хрипами в л</w:t>
      </w:r>
      <w:r w:rsidR="00543F64">
        <w:rPr>
          <w:sz w:val="28"/>
          <w:szCs w:val="28"/>
        </w:rPr>
        <w:t>ё</w:t>
      </w:r>
      <w:r w:rsidRPr="006B5FB5">
        <w:rPr>
          <w:sz w:val="28"/>
          <w:szCs w:val="28"/>
        </w:rPr>
        <w:t>гких, одышкой, чувством</w:t>
      </w:r>
      <w:r>
        <w:rPr>
          <w:sz w:val="28"/>
          <w:szCs w:val="28"/>
        </w:rPr>
        <w:t xml:space="preserve"> </w:t>
      </w:r>
      <w:r w:rsidRPr="006B5FB5">
        <w:rPr>
          <w:sz w:val="28"/>
          <w:szCs w:val="28"/>
        </w:rPr>
        <w:t>удушья и ортопноэ.</w:t>
      </w:r>
      <w:r w:rsidR="007978E4">
        <w:rPr>
          <w:sz w:val="28"/>
          <w:szCs w:val="28"/>
        </w:rPr>
        <w:t xml:space="preserve"> При этом состоянии левое сердце не способно перекачать кровь из малого круга кровообращения в большой, что приводит к застою крови в малом кругу кровообращения, </w:t>
      </w:r>
      <w:r w:rsidR="007978E4" w:rsidRPr="007978E4">
        <w:rPr>
          <w:sz w:val="28"/>
          <w:szCs w:val="28"/>
        </w:rPr>
        <w:t>выпотевани</w:t>
      </w:r>
      <w:r w:rsidR="0015517B">
        <w:rPr>
          <w:sz w:val="28"/>
          <w:szCs w:val="28"/>
        </w:rPr>
        <w:t>ю</w:t>
      </w:r>
      <w:r w:rsidR="007978E4" w:rsidRPr="007978E4">
        <w:rPr>
          <w:sz w:val="28"/>
          <w:szCs w:val="28"/>
        </w:rPr>
        <w:t xml:space="preserve"> в</w:t>
      </w:r>
      <w:r w:rsidR="0015517B">
        <w:rPr>
          <w:sz w:val="28"/>
          <w:szCs w:val="28"/>
        </w:rPr>
        <w:t xml:space="preserve"> </w:t>
      </w:r>
      <w:r w:rsidR="007978E4" w:rsidRPr="007978E4">
        <w:rPr>
          <w:sz w:val="28"/>
          <w:szCs w:val="28"/>
        </w:rPr>
        <w:t>л</w:t>
      </w:r>
      <w:r w:rsidR="007978E4">
        <w:rPr>
          <w:sz w:val="28"/>
          <w:szCs w:val="28"/>
        </w:rPr>
        <w:t>ё</w:t>
      </w:r>
      <w:r w:rsidR="007978E4" w:rsidRPr="007978E4">
        <w:rPr>
          <w:sz w:val="28"/>
          <w:szCs w:val="28"/>
        </w:rPr>
        <w:t>гочную ткань серозной жидкости</w:t>
      </w:r>
      <w:r w:rsidR="0015517B">
        <w:rPr>
          <w:sz w:val="28"/>
          <w:szCs w:val="28"/>
        </w:rPr>
        <w:t>,</w:t>
      </w:r>
      <w:r w:rsidR="007978E4" w:rsidRPr="007978E4">
        <w:rPr>
          <w:sz w:val="28"/>
          <w:szCs w:val="28"/>
        </w:rPr>
        <w:t xml:space="preserve"> </w:t>
      </w:r>
      <w:r w:rsidR="0015517B">
        <w:rPr>
          <w:sz w:val="28"/>
          <w:szCs w:val="28"/>
        </w:rPr>
        <w:t>и</w:t>
      </w:r>
      <w:r w:rsidR="007978E4" w:rsidRPr="007978E4">
        <w:rPr>
          <w:sz w:val="28"/>
          <w:szCs w:val="28"/>
        </w:rPr>
        <w:t xml:space="preserve"> образовани</w:t>
      </w:r>
      <w:r w:rsidR="0015517B">
        <w:rPr>
          <w:sz w:val="28"/>
          <w:szCs w:val="28"/>
        </w:rPr>
        <w:t>ю</w:t>
      </w:r>
      <w:r w:rsidR="007978E4" w:rsidRPr="007978E4">
        <w:rPr>
          <w:sz w:val="28"/>
          <w:szCs w:val="28"/>
        </w:rPr>
        <w:t xml:space="preserve"> от</w:t>
      </w:r>
      <w:r w:rsidR="007978E4">
        <w:rPr>
          <w:sz w:val="28"/>
          <w:szCs w:val="28"/>
        </w:rPr>
        <w:t>ё</w:t>
      </w:r>
      <w:r w:rsidR="0015517B">
        <w:rPr>
          <w:sz w:val="28"/>
          <w:szCs w:val="28"/>
        </w:rPr>
        <w:t xml:space="preserve">ка: интерстициального </w:t>
      </w:r>
      <w:r w:rsidR="007978E4" w:rsidRPr="007978E4">
        <w:rPr>
          <w:sz w:val="28"/>
          <w:szCs w:val="28"/>
        </w:rPr>
        <w:t>при</w:t>
      </w:r>
      <w:r w:rsidR="007978E4">
        <w:rPr>
          <w:sz w:val="28"/>
          <w:szCs w:val="28"/>
        </w:rPr>
        <w:t xml:space="preserve"> </w:t>
      </w:r>
      <w:r w:rsidR="0015517B">
        <w:rPr>
          <w:sz w:val="28"/>
          <w:szCs w:val="28"/>
        </w:rPr>
        <w:t>сердечной астме и</w:t>
      </w:r>
      <w:r w:rsidR="0099451D">
        <w:rPr>
          <w:sz w:val="28"/>
          <w:szCs w:val="28"/>
        </w:rPr>
        <w:t>ли</w:t>
      </w:r>
      <w:r w:rsidR="0015517B">
        <w:rPr>
          <w:sz w:val="28"/>
          <w:szCs w:val="28"/>
        </w:rPr>
        <w:t xml:space="preserve"> альвеолярного </w:t>
      </w:r>
      <w:r w:rsidR="007978E4" w:rsidRPr="007978E4">
        <w:rPr>
          <w:sz w:val="28"/>
          <w:szCs w:val="28"/>
        </w:rPr>
        <w:t>при от</w:t>
      </w:r>
      <w:r w:rsidR="0015517B">
        <w:rPr>
          <w:sz w:val="28"/>
          <w:szCs w:val="28"/>
        </w:rPr>
        <w:t>ё</w:t>
      </w:r>
      <w:r w:rsidR="007978E4" w:rsidRPr="007978E4">
        <w:rPr>
          <w:sz w:val="28"/>
          <w:szCs w:val="28"/>
        </w:rPr>
        <w:t>ке л</w:t>
      </w:r>
      <w:r w:rsidR="0015517B">
        <w:rPr>
          <w:sz w:val="28"/>
          <w:szCs w:val="28"/>
        </w:rPr>
        <w:t>ёгких</w:t>
      </w:r>
      <w:r w:rsidR="007978E4" w:rsidRPr="007978E4">
        <w:rPr>
          <w:sz w:val="28"/>
          <w:szCs w:val="28"/>
        </w:rPr>
        <w:t>.</w:t>
      </w:r>
    </w:p>
    <w:p w:rsidR="004B2E37" w:rsidRDefault="004B2E37" w:rsidP="0015517B">
      <w:pPr>
        <w:spacing w:line="276" w:lineRule="auto"/>
        <w:ind w:firstLine="709"/>
        <w:jc w:val="both"/>
        <w:rPr>
          <w:b/>
          <w:i/>
          <w:sz w:val="28"/>
          <w:szCs w:val="28"/>
        </w:rPr>
      </w:pPr>
    </w:p>
    <w:p w:rsidR="004B2E37" w:rsidRDefault="004B2E37" w:rsidP="004B2E37">
      <w:pPr>
        <w:pStyle w:val="4"/>
        <w:rPr>
          <w:i/>
        </w:rPr>
      </w:pPr>
      <w:bookmarkStart w:id="73" w:name="_Toc101284155"/>
      <w:r>
        <w:t>3.1.1 Сердечная астма</w:t>
      </w:r>
      <w:bookmarkEnd w:id="73"/>
      <w:r w:rsidRPr="0015517B">
        <w:rPr>
          <w:i/>
        </w:rPr>
        <w:t xml:space="preserve"> </w:t>
      </w:r>
    </w:p>
    <w:p w:rsidR="00244BF3" w:rsidRPr="00244BF3" w:rsidRDefault="00244BF3" w:rsidP="0015517B">
      <w:pPr>
        <w:spacing w:line="276" w:lineRule="auto"/>
        <w:ind w:firstLine="709"/>
        <w:jc w:val="both"/>
        <w:rPr>
          <w:b/>
          <w:i/>
          <w:sz w:val="28"/>
          <w:szCs w:val="28"/>
        </w:rPr>
      </w:pPr>
      <w:r w:rsidRPr="00244BF3">
        <w:rPr>
          <w:sz w:val="28"/>
          <w:szCs w:val="28"/>
        </w:rPr>
        <w:t>Сердечная астма это острая левожелудочковая недостаточность</w:t>
      </w:r>
      <w:r>
        <w:rPr>
          <w:sz w:val="28"/>
          <w:szCs w:val="28"/>
        </w:rPr>
        <w:t>,</w:t>
      </w:r>
      <w:r w:rsidRPr="00244BF3">
        <w:rPr>
          <w:sz w:val="28"/>
          <w:szCs w:val="28"/>
        </w:rPr>
        <w:t xml:space="preserve"> приводящая к застою крови в малом кругу кровообращения, выпотеванию в лёгочную ткань с</w:t>
      </w:r>
      <w:r w:rsidR="008511F0">
        <w:rPr>
          <w:sz w:val="28"/>
          <w:szCs w:val="28"/>
        </w:rPr>
        <w:t>ерозной жидкости</w:t>
      </w:r>
      <w:r w:rsidRPr="00244BF3">
        <w:rPr>
          <w:sz w:val="28"/>
          <w:szCs w:val="28"/>
        </w:rPr>
        <w:t xml:space="preserve"> и образованию </w:t>
      </w:r>
      <w:r w:rsidRPr="008511F0">
        <w:rPr>
          <w:i/>
          <w:sz w:val="28"/>
          <w:szCs w:val="28"/>
        </w:rPr>
        <w:t>интерс</w:t>
      </w:r>
      <w:r w:rsidR="008511F0" w:rsidRPr="008511F0">
        <w:rPr>
          <w:i/>
          <w:sz w:val="28"/>
          <w:szCs w:val="28"/>
        </w:rPr>
        <w:t>тициального отёка.</w:t>
      </w:r>
    </w:p>
    <w:p w:rsidR="00543F64" w:rsidRDefault="00543F64" w:rsidP="0015517B">
      <w:pPr>
        <w:spacing w:line="276" w:lineRule="auto"/>
        <w:ind w:firstLine="709"/>
        <w:jc w:val="both"/>
        <w:rPr>
          <w:sz w:val="28"/>
          <w:szCs w:val="28"/>
        </w:rPr>
      </w:pPr>
      <w:r w:rsidRPr="0015517B">
        <w:rPr>
          <w:b/>
          <w:i/>
          <w:sz w:val="28"/>
          <w:szCs w:val="28"/>
        </w:rPr>
        <w:t>Причины:</w:t>
      </w:r>
      <w:r w:rsidRPr="006270C3">
        <w:rPr>
          <w:sz w:val="28"/>
          <w:szCs w:val="28"/>
        </w:rPr>
        <w:t xml:space="preserve"> острый коронарный синдром (инфаркт миокарда), клапанные пороки, гипертоническая болезнь, декомпенсация хронической сердечной недостаточности, тах</w:t>
      </w:r>
      <w:proofErr w:type="gramStart"/>
      <w:r w:rsidRPr="006270C3">
        <w:rPr>
          <w:sz w:val="28"/>
          <w:szCs w:val="28"/>
        </w:rPr>
        <w:t>и-</w:t>
      </w:r>
      <w:proofErr w:type="gramEnd"/>
      <w:r w:rsidRPr="006270C3">
        <w:rPr>
          <w:sz w:val="28"/>
          <w:szCs w:val="28"/>
        </w:rPr>
        <w:t>/бради- нарушения ритма сердца, кардиомиопатии.</w:t>
      </w:r>
    </w:p>
    <w:p w:rsidR="0015517B" w:rsidRPr="0015517B" w:rsidRDefault="0015517B" w:rsidP="0015517B">
      <w:pPr>
        <w:spacing w:line="276" w:lineRule="auto"/>
        <w:ind w:firstLine="709"/>
        <w:jc w:val="both"/>
        <w:rPr>
          <w:b/>
          <w:i/>
          <w:sz w:val="28"/>
          <w:szCs w:val="28"/>
        </w:rPr>
      </w:pPr>
      <w:r w:rsidRPr="0015517B">
        <w:rPr>
          <w:b/>
          <w:i/>
          <w:sz w:val="28"/>
          <w:szCs w:val="28"/>
        </w:rPr>
        <w:t>Патогенез</w:t>
      </w:r>
    </w:p>
    <w:p w:rsidR="0015517B" w:rsidRPr="0015517B" w:rsidRDefault="0015517B" w:rsidP="0015517B">
      <w:pPr>
        <w:spacing w:line="276" w:lineRule="auto"/>
        <w:ind w:firstLine="709"/>
        <w:jc w:val="both"/>
        <w:rPr>
          <w:sz w:val="28"/>
          <w:szCs w:val="28"/>
        </w:rPr>
      </w:pPr>
      <w:r w:rsidRPr="0015517B">
        <w:rPr>
          <w:sz w:val="28"/>
          <w:szCs w:val="28"/>
        </w:rPr>
        <w:t>Главной причиной сердечной астмы является снижение сократительной</w:t>
      </w:r>
      <w:r>
        <w:rPr>
          <w:sz w:val="28"/>
          <w:szCs w:val="28"/>
        </w:rPr>
        <w:t xml:space="preserve"> </w:t>
      </w:r>
      <w:r w:rsidRPr="0015517B">
        <w:rPr>
          <w:sz w:val="28"/>
          <w:szCs w:val="28"/>
        </w:rPr>
        <w:t>способности миокарда левого желудочка сердца вследствие его перегрузки,</w:t>
      </w:r>
      <w:r>
        <w:rPr>
          <w:sz w:val="28"/>
          <w:szCs w:val="28"/>
        </w:rPr>
        <w:t xml:space="preserve"> </w:t>
      </w:r>
      <w:r w:rsidRPr="0015517B">
        <w:rPr>
          <w:sz w:val="28"/>
          <w:szCs w:val="28"/>
        </w:rPr>
        <w:t>воспалительных или некротических изменений в миокарде</w:t>
      </w:r>
      <w:r w:rsidR="00543F64">
        <w:rPr>
          <w:sz w:val="28"/>
          <w:szCs w:val="28"/>
        </w:rPr>
        <w:t>,</w:t>
      </w:r>
      <w:r w:rsidRPr="0015517B">
        <w:rPr>
          <w:sz w:val="28"/>
          <w:szCs w:val="28"/>
        </w:rPr>
        <w:t xml:space="preserve"> либо несоответствие притока</w:t>
      </w:r>
      <w:r>
        <w:rPr>
          <w:sz w:val="28"/>
          <w:szCs w:val="28"/>
        </w:rPr>
        <w:t xml:space="preserve"> </w:t>
      </w:r>
      <w:r w:rsidRPr="0015517B">
        <w:rPr>
          <w:sz w:val="28"/>
          <w:szCs w:val="28"/>
        </w:rPr>
        <w:t>крови к л</w:t>
      </w:r>
      <w:r w:rsidR="00543F64">
        <w:rPr>
          <w:sz w:val="28"/>
          <w:szCs w:val="28"/>
        </w:rPr>
        <w:t>ё</w:t>
      </w:r>
      <w:r w:rsidRPr="0015517B">
        <w:rPr>
          <w:sz w:val="28"/>
          <w:szCs w:val="28"/>
        </w:rPr>
        <w:t>гким и е</w:t>
      </w:r>
      <w:r w:rsidR="00543F64">
        <w:rPr>
          <w:sz w:val="28"/>
          <w:szCs w:val="28"/>
        </w:rPr>
        <w:t>ё</w:t>
      </w:r>
      <w:r w:rsidRPr="0015517B">
        <w:rPr>
          <w:sz w:val="28"/>
          <w:szCs w:val="28"/>
        </w:rPr>
        <w:t xml:space="preserve"> оттока при стенозе левого АВ-отверстия. Повышение давления в</w:t>
      </w:r>
      <w:r>
        <w:rPr>
          <w:sz w:val="28"/>
          <w:szCs w:val="28"/>
        </w:rPr>
        <w:t xml:space="preserve"> </w:t>
      </w:r>
      <w:r w:rsidRPr="0015517B">
        <w:rPr>
          <w:sz w:val="28"/>
          <w:szCs w:val="28"/>
        </w:rPr>
        <w:t>левом предсердии ведет к повышению гидростатического давления в л</w:t>
      </w:r>
      <w:r w:rsidR="00543F64">
        <w:rPr>
          <w:sz w:val="28"/>
          <w:szCs w:val="28"/>
        </w:rPr>
        <w:t>ё</w:t>
      </w:r>
      <w:r w:rsidRPr="0015517B">
        <w:rPr>
          <w:sz w:val="28"/>
          <w:szCs w:val="28"/>
        </w:rPr>
        <w:t>гочных</w:t>
      </w:r>
      <w:r>
        <w:rPr>
          <w:sz w:val="28"/>
          <w:szCs w:val="28"/>
        </w:rPr>
        <w:t xml:space="preserve"> </w:t>
      </w:r>
      <w:r w:rsidRPr="0015517B">
        <w:rPr>
          <w:sz w:val="28"/>
          <w:szCs w:val="28"/>
        </w:rPr>
        <w:t>капиллярах и выпотеванию жидкости сначала в интерсти</w:t>
      </w:r>
      <w:r w:rsidR="005D68BA">
        <w:rPr>
          <w:sz w:val="28"/>
          <w:szCs w:val="28"/>
        </w:rPr>
        <w:t>циальное пространство</w:t>
      </w:r>
      <w:r w:rsidRPr="0015517B">
        <w:rPr>
          <w:sz w:val="28"/>
          <w:szCs w:val="28"/>
        </w:rPr>
        <w:t>.</w:t>
      </w:r>
      <w:r w:rsidR="007324DF">
        <w:rPr>
          <w:sz w:val="28"/>
          <w:szCs w:val="28"/>
        </w:rPr>
        <w:t xml:space="preserve"> </w:t>
      </w:r>
    </w:p>
    <w:p w:rsidR="0015517B" w:rsidRPr="0015517B" w:rsidRDefault="0015517B" w:rsidP="0015517B">
      <w:pPr>
        <w:spacing w:line="276" w:lineRule="auto"/>
        <w:ind w:firstLine="709"/>
        <w:jc w:val="both"/>
        <w:rPr>
          <w:sz w:val="28"/>
          <w:szCs w:val="28"/>
        </w:rPr>
      </w:pPr>
      <w:r w:rsidRPr="0015517B">
        <w:rPr>
          <w:sz w:val="28"/>
          <w:szCs w:val="28"/>
        </w:rPr>
        <w:t>Важные патогенетические факторы сердечной астмы - от</w:t>
      </w:r>
      <w:r w:rsidR="005D68BA">
        <w:rPr>
          <w:sz w:val="28"/>
          <w:szCs w:val="28"/>
        </w:rPr>
        <w:t>ё</w:t>
      </w:r>
      <w:r w:rsidRPr="0015517B">
        <w:rPr>
          <w:sz w:val="28"/>
          <w:szCs w:val="28"/>
        </w:rPr>
        <w:t>к слизистой оболочки</w:t>
      </w:r>
      <w:r>
        <w:rPr>
          <w:sz w:val="28"/>
          <w:szCs w:val="28"/>
        </w:rPr>
        <w:t xml:space="preserve"> </w:t>
      </w:r>
      <w:r w:rsidR="00543F64">
        <w:rPr>
          <w:sz w:val="28"/>
          <w:szCs w:val="28"/>
        </w:rPr>
        <w:t>бронхов и</w:t>
      </w:r>
      <w:r w:rsidRPr="0015517B">
        <w:rPr>
          <w:sz w:val="28"/>
          <w:szCs w:val="28"/>
        </w:rPr>
        <w:t xml:space="preserve"> сопутствующий сердечной астме спазм бронхов. Нарушение</w:t>
      </w:r>
      <w:r>
        <w:rPr>
          <w:sz w:val="28"/>
          <w:szCs w:val="28"/>
        </w:rPr>
        <w:t xml:space="preserve"> </w:t>
      </w:r>
      <w:r w:rsidRPr="0015517B">
        <w:rPr>
          <w:sz w:val="28"/>
          <w:szCs w:val="28"/>
        </w:rPr>
        <w:t>кровоснабжения ЦНС в сочетании с повышением содержания углекислоты и понижением</w:t>
      </w:r>
      <w:r>
        <w:rPr>
          <w:sz w:val="28"/>
          <w:szCs w:val="28"/>
        </w:rPr>
        <w:t xml:space="preserve"> </w:t>
      </w:r>
      <w:r w:rsidRPr="0015517B">
        <w:rPr>
          <w:sz w:val="28"/>
          <w:szCs w:val="28"/>
        </w:rPr>
        <w:t>содержания</w:t>
      </w:r>
      <w:r w:rsidR="005363A4">
        <w:rPr>
          <w:sz w:val="28"/>
          <w:szCs w:val="28"/>
        </w:rPr>
        <w:t xml:space="preserve"> кислорода в артериальной крови</w:t>
      </w:r>
      <w:r w:rsidRPr="0015517B">
        <w:rPr>
          <w:sz w:val="28"/>
          <w:szCs w:val="28"/>
        </w:rPr>
        <w:t xml:space="preserve"> приводит к раздражению дыхательного центра.</w:t>
      </w:r>
    </w:p>
    <w:p w:rsidR="00D6720A" w:rsidRDefault="00D6720A" w:rsidP="007324DF">
      <w:pPr>
        <w:spacing w:line="276" w:lineRule="auto"/>
        <w:ind w:firstLine="709"/>
        <w:jc w:val="both"/>
        <w:rPr>
          <w:sz w:val="28"/>
          <w:szCs w:val="28"/>
        </w:rPr>
      </w:pPr>
      <w:r>
        <w:rPr>
          <w:b/>
          <w:i/>
          <w:sz w:val="28"/>
          <w:szCs w:val="28"/>
        </w:rPr>
        <w:t>Признаки</w:t>
      </w:r>
      <w:r w:rsidR="006270C3" w:rsidRPr="0015517B">
        <w:rPr>
          <w:b/>
          <w:i/>
          <w:sz w:val="28"/>
          <w:szCs w:val="28"/>
        </w:rPr>
        <w:t>:</w:t>
      </w:r>
      <w:r w:rsidR="006270C3" w:rsidRPr="006270C3">
        <w:rPr>
          <w:sz w:val="28"/>
          <w:szCs w:val="28"/>
        </w:rPr>
        <w:t xml:space="preserve"> </w:t>
      </w:r>
      <w:r w:rsidR="007324DF" w:rsidRPr="007324DF">
        <w:rPr>
          <w:sz w:val="28"/>
          <w:szCs w:val="28"/>
        </w:rPr>
        <w:t>Сердечная астма характеризуется внезапно возникающим удушьем с кашлем,</w:t>
      </w:r>
      <w:r>
        <w:rPr>
          <w:sz w:val="28"/>
          <w:szCs w:val="28"/>
        </w:rPr>
        <w:t xml:space="preserve"> </w:t>
      </w:r>
      <w:r w:rsidR="007324DF" w:rsidRPr="007324DF">
        <w:rPr>
          <w:sz w:val="28"/>
          <w:szCs w:val="28"/>
        </w:rPr>
        <w:t>свистящим дыханием. Обычно приступ начинается ночью: больной просыпается от</w:t>
      </w:r>
      <w:r>
        <w:rPr>
          <w:sz w:val="28"/>
          <w:szCs w:val="28"/>
        </w:rPr>
        <w:t xml:space="preserve"> </w:t>
      </w:r>
      <w:r w:rsidR="007324DF" w:rsidRPr="007324DF">
        <w:rPr>
          <w:sz w:val="28"/>
          <w:szCs w:val="28"/>
        </w:rPr>
        <w:t>мучительного ощущения нехватки воздуха - удушья, которое с первых же минут</w:t>
      </w:r>
      <w:r>
        <w:rPr>
          <w:sz w:val="28"/>
          <w:szCs w:val="28"/>
        </w:rPr>
        <w:t xml:space="preserve"> </w:t>
      </w:r>
      <w:r w:rsidR="007324DF" w:rsidRPr="007324DF">
        <w:rPr>
          <w:sz w:val="28"/>
          <w:szCs w:val="28"/>
        </w:rPr>
        <w:t>становится резко выраженным, сопровождается страхом смерти. Нередко приступу</w:t>
      </w:r>
      <w:r>
        <w:rPr>
          <w:sz w:val="28"/>
          <w:szCs w:val="28"/>
        </w:rPr>
        <w:t xml:space="preserve"> </w:t>
      </w:r>
      <w:r w:rsidR="007324DF" w:rsidRPr="007324DF">
        <w:rPr>
          <w:sz w:val="28"/>
          <w:szCs w:val="28"/>
        </w:rPr>
        <w:t xml:space="preserve">предшествует физическое переутомление или нервное напряжение. </w:t>
      </w:r>
    </w:p>
    <w:p w:rsidR="00A017E9" w:rsidRDefault="00FE1E6A" w:rsidP="007324DF">
      <w:pPr>
        <w:spacing w:line="276" w:lineRule="auto"/>
        <w:ind w:firstLine="709"/>
        <w:jc w:val="both"/>
        <w:rPr>
          <w:sz w:val="28"/>
          <w:szCs w:val="28"/>
        </w:rPr>
      </w:pPr>
      <w:proofErr w:type="gramStart"/>
      <w:r>
        <w:rPr>
          <w:sz w:val="28"/>
          <w:szCs w:val="28"/>
        </w:rPr>
        <w:t xml:space="preserve">При осмотре - </w:t>
      </w:r>
      <w:r w:rsidR="007324DF" w:rsidRPr="007324DF">
        <w:rPr>
          <w:sz w:val="28"/>
          <w:szCs w:val="28"/>
        </w:rPr>
        <w:t>вынужденн</w:t>
      </w:r>
      <w:r>
        <w:rPr>
          <w:sz w:val="28"/>
          <w:szCs w:val="28"/>
        </w:rPr>
        <w:t>ое положение больного: лежать</w:t>
      </w:r>
      <w:r w:rsidR="007324DF" w:rsidRPr="007324DF">
        <w:rPr>
          <w:sz w:val="28"/>
          <w:szCs w:val="28"/>
        </w:rPr>
        <w:t xml:space="preserve"> не может, </w:t>
      </w:r>
      <w:r w:rsidR="005D68BA">
        <w:rPr>
          <w:sz w:val="28"/>
          <w:szCs w:val="28"/>
        </w:rPr>
        <w:t>сиди</w:t>
      </w:r>
      <w:r w:rsidR="007324DF" w:rsidRPr="007324DF">
        <w:rPr>
          <w:sz w:val="28"/>
          <w:szCs w:val="28"/>
        </w:rPr>
        <w:t>т, опустив ноги, опираясь руками</w:t>
      </w:r>
      <w:r w:rsidR="00D6720A">
        <w:rPr>
          <w:sz w:val="28"/>
          <w:szCs w:val="28"/>
        </w:rPr>
        <w:t xml:space="preserve"> </w:t>
      </w:r>
      <w:r w:rsidR="007324DF" w:rsidRPr="007324DF">
        <w:rPr>
          <w:sz w:val="28"/>
          <w:szCs w:val="28"/>
        </w:rPr>
        <w:t>о кровать (положени</w:t>
      </w:r>
      <w:r w:rsidR="005D68BA">
        <w:rPr>
          <w:sz w:val="28"/>
          <w:szCs w:val="28"/>
        </w:rPr>
        <w:t>е ортопноэ), с</w:t>
      </w:r>
      <w:r w:rsidR="007324DF" w:rsidRPr="007324DF">
        <w:rPr>
          <w:sz w:val="28"/>
          <w:szCs w:val="28"/>
        </w:rPr>
        <w:t xml:space="preserve">традальческое </w:t>
      </w:r>
      <w:r w:rsidR="007324DF" w:rsidRPr="007324DF">
        <w:rPr>
          <w:sz w:val="28"/>
          <w:szCs w:val="28"/>
        </w:rPr>
        <w:lastRenderedPageBreak/>
        <w:t>выражение</w:t>
      </w:r>
      <w:r w:rsidR="005D68BA">
        <w:rPr>
          <w:sz w:val="28"/>
          <w:szCs w:val="28"/>
        </w:rPr>
        <w:t xml:space="preserve"> лица</w:t>
      </w:r>
      <w:r w:rsidR="007324DF" w:rsidRPr="007324DF">
        <w:rPr>
          <w:sz w:val="28"/>
          <w:szCs w:val="28"/>
        </w:rPr>
        <w:t xml:space="preserve">, </w:t>
      </w:r>
      <w:r w:rsidR="005D68BA">
        <w:rPr>
          <w:sz w:val="28"/>
          <w:szCs w:val="28"/>
        </w:rPr>
        <w:t>умеренное</w:t>
      </w:r>
      <w:r w:rsidR="00D6720A">
        <w:rPr>
          <w:sz w:val="28"/>
          <w:szCs w:val="28"/>
        </w:rPr>
        <w:t xml:space="preserve"> </w:t>
      </w:r>
      <w:r w:rsidR="007324DF" w:rsidRPr="007324DF">
        <w:rPr>
          <w:sz w:val="28"/>
          <w:szCs w:val="28"/>
        </w:rPr>
        <w:t>возбужден</w:t>
      </w:r>
      <w:r w:rsidR="005D68BA">
        <w:rPr>
          <w:sz w:val="28"/>
          <w:szCs w:val="28"/>
        </w:rPr>
        <w:t>ие</w:t>
      </w:r>
      <w:r w:rsidR="007324DF" w:rsidRPr="007324DF">
        <w:rPr>
          <w:sz w:val="28"/>
          <w:szCs w:val="28"/>
        </w:rPr>
        <w:t>, кожа лба, шеи, гр</w:t>
      </w:r>
      <w:r w:rsidR="005D68BA">
        <w:rPr>
          <w:sz w:val="28"/>
          <w:szCs w:val="28"/>
        </w:rPr>
        <w:t>уди, спины покрыта каплями пота.</w:t>
      </w:r>
      <w:proofErr w:type="gramEnd"/>
      <w:r w:rsidR="00D6720A">
        <w:rPr>
          <w:sz w:val="28"/>
          <w:szCs w:val="28"/>
        </w:rPr>
        <w:t xml:space="preserve"> </w:t>
      </w:r>
      <w:r w:rsidR="005D68BA">
        <w:rPr>
          <w:sz w:val="28"/>
          <w:szCs w:val="28"/>
        </w:rPr>
        <w:t>П</w:t>
      </w:r>
      <w:r w:rsidR="007324DF" w:rsidRPr="007324DF">
        <w:rPr>
          <w:sz w:val="28"/>
          <w:szCs w:val="28"/>
        </w:rPr>
        <w:t xml:space="preserve">ри длительном приступе </w:t>
      </w:r>
      <w:r w:rsidR="005D68BA">
        <w:rPr>
          <w:sz w:val="28"/>
          <w:szCs w:val="28"/>
        </w:rPr>
        <w:t>б</w:t>
      </w:r>
      <w:r w:rsidR="005D68BA" w:rsidRPr="007324DF">
        <w:rPr>
          <w:sz w:val="28"/>
          <w:szCs w:val="28"/>
        </w:rPr>
        <w:t xml:space="preserve">ледность </w:t>
      </w:r>
      <w:r w:rsidR="005D68BA">
        <w:rPr>
          <w:sz w:val="28"/>
          <w:szCs w:val="28"/>
        </w:rPr>
        <w:t>кожи</w:t>
      </w:r>
      <w:r w:rsidR="005D68BA" w:rsidRPr="007324DF">
        <w:rPr>
          <w:sz w:val="28"/>
          <w:szCs w:val="28"/>
        </w:rPr>
        <w:t xml:space="preserve"> </w:t>
      </w:r>
      <w:r w:rsidR="007324DF" w:rsidRPr="007324DF">
        <w:rPr>
          <w:sz w:val="28"/>
          <w:szCs w:val="28"/>
        </w:rPr>
        <w:t>сменяется</w:t>
      </w:r>
      <w:r w:rsidR="00D6720A">
        <w:rPr>
          <w:sz w:val="28"/>
          <w:szCs w:val="28"/>
        </w:rPr>
        <w:t xml:space="preserve"> </w:t>
      </w:r>
      <w:r w:rsidR="007324DF" w:rsidRPr="007324DF">
        <w:rPr>
          <w:sz w:val="28"/>
          <w:szCs w:val="28"/>
        </w:rPr>
        <w:t xml:space="preserve">синюшностью, шейные вены набухают. </w:t>
      </w:r>
    </w:p>
    <w:p w:rsidR="007324DF" w:rsidRPr="007324DF" w:rsidRDefault="00A017E9" w:rsidP="007324DF">
      <w:pPr>
        <w:spacing w:line="276" w:lineRule="auto"/>
        <w:ind w:firstLine="709"/>
        <w:jc w:val="both"/>
        <w:rPr>
          <w:sz w:val="28"/>
          <w:szCs w:val="28"/>
        </w:rPr>
      </w:pPr>
      <w:r w:rsidRPr="007324DF">
        <w:rPr>
          <w:sz w:val="28"/>
          <w:szCs w:val="28"/>
        </w:rPr>
        <w:t>Дыхание во время прист</w:t>
      </w:r>
      <w:r>
        <w:rPr>
          <w:sz w:val="28"/>
          <w:szCs w:val="28"/>
        </w:rPr>
        <w:t>упа учащается до 30-40/мин, затруднено. В</w:t>
      </w:r>
      <w:r w:rsidRPr="007324DF">
        <w:rPr>
          <w:sz w:val="28"/>
          <w:szCs w:val="28"/>
        </w:rPr>
        <w:t xml:space="preserve"> дыхании </w:t>
      </w:r>
      <w:r>
        <w:rPr>
          <w:sz w:val="28"/>
          <w:szCs w:val="28"/>
        </w:rPr>
        <w:t>участвует</w:t>
      </w:r>
      <w:r w:rsidRPr="007324DF">
        <w:rPr>
          <w:sz w:val="28"/>
          <w:szCs w:val="28"/>
        </w:rPr>
        <w:t xml:space="preserve"> вспомогательн</w:t>
      </w:r>
      <w:r>
        <w:rPr>
          <w:sz w:val="28"/>
          <w:szCs w:val="28"/>
        </w:rPr>
        <w:t>ая мускулатура (г</w:t>
      </w:r>
      <w:r w:rsidR="007324DF" w:rsidRPr="007324DF">
        <w:rPr>
          <w:sz w:val="28"/>
          <w:szCs w:val="28"/>
        </w:rPr>
        <w:t>олова наклонена вперед, мышцы плечевого</w:t>
      </w:r>
      <w:r w:rsidR="00D6720A">
        <w:rPr>
          <w:sz w:val="28"/>
          <w:szCs w:val="28"/>
        </w:rPr>
        <w:t xml:space="preserve"> </w:t>
      </w:r>
      <w:r w:rsidR="007324DF" w:rsidRPr="007324DF">
        <w:rPr>
          <w:sz w:val="28"/>
          <w:szCs w:val="28"/>
        </w:rPr>
        <w:t>пояса напряжены, втяжение межреберных промежутков и надключичных ямок</w:t>
      </w:r>
      <w:r>
        <w:rPr>
          <w:sz w:val="28"/>
          <w:szCs w:val="28"/>
        </w:rPr>
        <w:t>).</w:t>
      </w:r>
    </w:p>
    <w:p w:rsidR="00D6720A" w:rsidRDefault="007324DF" w:rsidP="007324DF">
      <w:pPr>
        <w:spacing w:line="276" w:lineRule="auto"/>
        <w:ind w:firstLine="709"/>
        <w:jc w:val="both"/>
        <w:rPr>
          <w:sz w:val="28"/>
          <w:szCs w:val="28"/>
        </w:rPr>
      </w:pPr>
      <w:r w:rsidRPr="007324DF">
        <w:rPr>
          <w:sz w:val="28"/>
          <w:szCs w:val="28"/>
        </w:rPr>
        <w:t>Приступ может сопровождаться кашлем - сухим или с</w:t>
      </w:r>
      <w:r w:rsidR="00D6720A">
        <w:rPr>
          <w:sz w:val="28"/>
          <w:szCs w:val="28"/>
        </w:rPr>
        <w:t xml:space="preserve"> </w:t>
      </w:r>
      <w:r w:rsidRPr="007324DF">
        <w:rPr>
          <w:sz w:val="28"/>
          <w:szCs w:val="28"/>
        </w:rPr>
        <w:t>мокротой, которая часто бывает обильной, жидкой. Отделение мокроты не облегчает</w:t>
      </w:r>
      <w:r w:rsidR="00D6720A">
        <w:rPr>
          <w:sz w:val="28"/>
          <w:szCs w:val="28"/>
        </w:rPr>
        <w:t xml:space="preserve"> </w:t>
      </w:r>
      <w:r w:rsidRPr="007324DF">
        <w:rPr>
          <w:sz w:val="28"/>
          <w:szCs w:val="28"/>
        </w:rPr>
        <w:t xml:space="preserve">дыхание больного. </w:t>
      </w:r>
    </w:p>
    <w:p w:rsidR="007324DF" w:rsidRPr="007324DF" w:rsidRDefault="007324DF" w:rsidP="007324DF">
      <w:pPr>
        <w:spacing w:line="276" w:lineRule="auto"/>
        <w:ind w:firstLine="709"/>
        <w:jc w:val="both"/>
        <w:rPr>
          <w:sz w:val="28"/>
          <w:szCs w:val="28"/>
        </w:rPr>
      </w:pPr>
      <w:r w:rsidRPr="007324DF">
        <w:rPr>
          <w:sz w:val="28"/>
          <w:szCs w:val="28"/>
        </w:rPr>
        <w:t>При аускультации л</w:t>
      </w:r>
      <w:r w:rsidR="00A017E9">
        <w:rPr>
          <w:sz w:val="28"/>
          <w:szCs w:val="28"/>
        </w:rPr>
        <w:t>ё</w:t>
      </w:r>
      <w:r w:rsidRPr="007324DF">
        <w:rPr>
          <w:sz w:val="28"/>
          <w:szCs w:val="28"/>
        </w:rPr>
        <w:t>гких на фоне ослабленного дыхания</w:t>
      </w:r>
      <w:r w:rsidR="00D6720A">
        <w:rPr>
          <w:sz w:val="28"/>
          <w:szCs w:val="28"/>
        </w:rPr>
        <w:t xml:space="preserve"> </w:t>
      </w:r>
      <w:r w:rsidRPr="007324DF">
        <w:rPr>
          <w:sz w:val="28"/>
          <w:szCs w:val="28"/>
        </w:rPr>
        <w:t>выслушивают</w:t>
      </w:r>
      <w:r w:rsidR="00A017E9">
        <w:rPr>
          <w:sz w:val="28"/>
          <w:szCs w:val="28"/>
        </w:rPr>
        <w:t>ся</w:t>
      </w:r>
      <w:r w:rsidRPr="007324DF">
        <w:rPr>
          <w:sz w:val="28"/>
          <w:szCs w:val="28"/>
        </w:rPr>
        <w:t xml:space="preserve"> хрипы - сухие (проявление от</w:t>
      </w:r>
      <w:r w:rsidR="00A017E9">
        <w:rPr>
          <w:sz w:val="28"/>
          <w:szCs w:val="28"/>
        </w:rPr>
        <w:t>ё</w:t>
      </w:r>
      <w:r w:rsidRPr="007324DF">
        <w:rPr>
          <w:sz w:val="28"/>
          <w:szCs w:val="28"/>
        </w:rPr>
        <w:t>ка слизистой оболочки дыхательных путей) и</w:t>
      </w:r>
      <w:r w:rsidR="00D6720A">
        <w:rPr>
          <w:sz w:val="28"/>
          <w:szCs w:val="28"/>
        </w:rPr>
        <w:t xml:space="preserve"> </w:t>
      </w:r>
      <w:r w:rsidRPr="007324DF">
        <w:rPr>
          <w:sz w:val="28"/>
          <w:szCs w:val="28"/>
        </w:rPr>
        <w:t>мелкопузырчатые над нижними отделами легких.</w:t>
      </w:r>
    </w:p>
    <w:p w:rsidR="007324DF" w:rsidRDefault="00A017E9" w:rsidP="007324DF">
      <w:pPr>
        <w:spacing w:line="276" w:lineRule="auto"/>
        <w:ind w:firstLine="709"/>
        <w:jc w:val="both"/>
        <w:rPr>
          <w:sz w:val="28"/>
          <w:szCs w:val="28"/>
        </w:rPr>
      </w:pPr>
      <w:r>
        <w:rPr>
          <w:sz w:val="28"/>
          <w:szCs w:val="28"/>
        </w:rPr>
        <w:t>В</w:t>
      </w:r>
      <w:r w:rsidR="007324DF" w:rsidRPr="007324DF">
        <w:rPr>
          <w:sz w:val="28"/>
          <w:szCs w:val="28"/>
        </w:rPr>
        <w:t xml:space="preserve">ыраженных расстройств </w:t>
      </w:r>
      <w:proofErr w:type="gramStart"/>
      <w:r w:rsidR="007324DF" w:rsidRPr="007324DF">
        <w:rPr>
          <w:sz w:val="28"/>
          <w:szCs w:val="28"/>
        </w:rPr>
        <w:t>сердечно-сос</w:t>
      </w:r>
      <w:r w:rsidR="00D6720A">
        <w:rPr>
          <w:sz w:val="28"/>
          <w:szCs w:val="28"/>
        </w:rPr>
        <w:t>удистой</w:t>
      </w:r>
      <w:proofErr w:type="gramEnd"/>
      <w:r w:rsidR="00D6720A">
        <w:rPr>
          <w:sz w:val="28"/>
          <w:szCs w:val="28"/>
        </w:rPr>
        <w:t xml:space="preserve"> деятельности.</w:t>
      </w:r>
      <w:r w:rsidR="007324DF" w:rsidRPr="007324DF">
        <w:rPr>
          <w:sz w:val="28"/>
          <w:szCs w:val="28"/>
        </w:rPr>
        <w:t xml:space="preserve"> Пульс во время приступа достигает 120-150 в минуту</w:t>
      </w:r>
      <w:r w:rsidR="00D6720A">
        <w:rPr>
          <w:sz w:val="28"/>
          <w:szCs w:val="28"/>
        </w:rPr>
        <w:t xml:space="preserve"> </w:t>
      </w:r>
      <w:r w:rsidR="007324DF" w:rsidRPr="007324DF">
        <w:rPr>
          <w:sz w:val="28"/>
          <w:szCs w:val="28"/>
        </w:rPr>
        <w:t>(выраженная тахикардия особенно характерна для больных с митральным пороком),</w:t>
      </w:r>
      <w:r w:rsidR="00D6720A">
        <w:rPr>
          <w:sz w:val="28"/>
          <w:szCs w:val="28"/>
        </w:rPr>
        <w:t xml:space="preserve"> </w:t>
      </w:r>
      <w:r w:rsidR="007324DF" w:rsidRPr="007324DF">
        <w:rPr>
          <w:sz w:val="28"/>
          <w:szCs w:val="28"/>
        </w:rPr>
        <w:t>полный, иногда аритмичный.</w:t>
      </w:r>
    </w:p>
    <w:p w:rsidR="00D6720A" w:rsidRDefault="00D6720A" w:rsidP="007324DF">
      <w:pPr>
        <w:spacing w:line="276" w:lineRule="auto"/>
        <w:ind w:firstLine="709"/>
        <w:jc w:val="both"/>
        <w:rPr>
          <w:sz w:val="28"/>
          <w:szCs w:val="28"/>
        </w:rPr>
      </w:pPr>
      <w:r w:rsidRPr="00D6720A">
        <w:rPr>
          <w:sz w:val="28"/>
          <w:szCs w:val="28"/>
        </w:rPr>
        <w:t xml:space="preserve">Продолжительность приступа - от нескольких минут до многих часов. В </w:t>
      </w:r>
      <w:r w:rsidRPr="00885A4F">
        <w:rPr>
          <w:i/>
          <w:sz w:val="28"/>
          <w:szCs w:val="28"/>
        </w:rPr>
        <w:t>лёгких случаях</w:t>
      </w:r>
      <w:r>
        <w:rPr>
          <w:sz w:val="28"/>
          <w:szCs w:val="28"/>
        </w:rPr>
        <w:t xml:space="preserve"> </w:t>
      </w:r>
      <w:r w:rsidR="00B151E6">
        <w:rPr>
          <w:sz w:val="28"/>
          <w:szCs w:val="28"/>
        </w:rPr>
        <w:t>больной, просыпается</w:t>
      </w:r>
      <w:r w:rsidRPr="00D6720A">
        <w:rPr>
          <w:sz w:val="28"/>
          <w:szCs w:val="28"/>
        </w:rPr>
        <w:t xml:space="preserve"> от удушья, садится в постели или вста</w:t>
      </w:r>
      <w:r w:rsidR="00B151E6">
        <w:rPr>
          <w:sz w:val="28"/>
          <w:szCs w:val="28"/>
        </w:rPr>
        <w:t>ё</w:t>
      </w:r>
      <w:r w:rsidRPr="00D6720A">
        <w:rPr>
          <w:sz w:val="28"/>
          <w:szCs w:val="28"/>
        </w:rPr>
        <w:t>т,</w:t>
      </w:r>
      <w:r>
        <w:rPr>
          <w:sz w:val="28"/>
          <w:szCs w:val="28"/>
        </w:rPr>
        <w:t xml:space="preserve"> </w:t>
      </w:r>
      <w:r w:rsidRPr="00D6720A">
        <w:rPr>
          <w:sz w:val="28"/>
          <w:szCs w:val="28"/>
        </w:rPr>
        <w:t>открывает окно, и через</w:t>
      </w:r>
      <w:r>
        <w:rPr>
          <w:sz w:val="28"/>
          <w:szCs w:val="28"/>
        </w:rPr>
        <w:t xml:space="preserve"> </w:t>
      </w:r>
      <w:r w:rsidRPr="00D6720A">
        <w:rPr>
          <w:sz w:val="28"/>
          <w:szCs w:val="28"/>
        </w:rPr>
        <w:t>несколько минут приступ заканчивается без</w:t>
      </w:r>
      <w:r w:rsidR="00B151E6">
        <w:rPr>
          <w:sz w:val="28"/>
          <w:szCs w:val="28"/>
        </w:rPr>
        <w:t xml:space="preserve"> лечения и </w:t>
      </w:r>
      <w:r w:rsidRPr="00D6720A">
        <w:rPr>
          <w:sz w:val="28"/>
          <w:szCs w:val="28"/>
        </w:rPr>
        <w:t xml:space="preserve">он </w:t>
      </w:r>
      <w:r>
        <w:rPr>
          <w:sz w:val="28"/>
          <w:szCs w:val="28"/>
        </w:rPr>
        <w:t>с</w:t>
      </w:r>
      <w:r w:rsidRPr="00D6720A">
        <w:rPr>
          <w:sz w:val="28"/>
          <w:szCs w:val="28"/>
        </w:rPr>
        <w:t xml:space="preserve">нова засыпает. </w:t>
      </w:r>
      <w:r w:rsidRPr="00885A4F">
        <w:rPr>
          <w:i/>
          <w:sz w:val="28"/>
          <w:szCs w:val="28"/>
        </w:rPr>
        <w:t>При тяжелом течении</w:t>
      </w:r>
      <w:r w:rsidRPr="00D6720A">
        <w:rPr>
          <w:sz w:val="28"/>
          <w:szCs w:val="28"/>
        </w:rPr>
        <w:t xml:space="preserve"> сердечной астмы приступы удушья возникают иногда несколько раз в сутки,</w:t>
      </w:r>
      <w:r>
        <w:rPr>
          <w:sz w:val="28"/>
          <w:szCs w:val="28"/>
        </w:rPr>
        <w:t xml:space="preserve"> </w:t>
      </w:r>
      <w:r w:rsidRPr="00D6720A">
        <w:rPr>
          <w:sz w:val="28"/>
          <w:szCs w:val="28"/>
        </w:rPr>
        <w:t>продолжительны, купируются только</w:t>
      </w:r>
      <w:r>
        <w:rPr>
          <w:sz w:val="28"/>
          <w:szCs w:val="28"/>
        </w:rPr>
        <w:t xml:space="preserve"> </w:t>
      </w:r>
      <w:r w:rsidRPr="00D6720A">
        <w:rPr>
          <w:sz w:val="28"/>
          <w:szCs w:val="28"/>
        </w:rPr>
        <w:t>применением всего комплекса терапевтических</w:t>
      </w:r>
      <w:r w:rsidR="00885A4F">
        <w:rPr>
          <w:sz w:val="28"/>
          <w:szCs w:val="28"/>
        </w:rPr>
        <w:t xml:space="preserve"> </w:t>
      </w:r>
      <w:r w:rsidR="00885A4F" w:rsidRPr="00885A4F">
        <w:rPr>
          <w:sz w:val="28"/>
          <w:szCs w:val="28"/>
        </w:rPr>
        <w:t xml:space="preserve">мероприятий или не купируются, </w:t>
      </w:r>
      <w:r w:rsidR="00B151E6">
        <w:rPr>
          <w:sz w:val="28"/>
          <w:szCs w:val="28"/>
        </w:rPr>
        <w:t>приводя к развитию</w:t>
      </w:r>
      <w:r w:rsidR="00885A4F" w:rsidRPr="00885A4F">
        <w:rPr>
          <w:sz w:val="28"/>
          <w:szCs w:val="28"/>
        </w:rPr>
        <w:t xml:space="preserve"> альвеолярного от</w:t>
      </w:r>
      <w:r w:rsidR="00885A4F">
        <w:rPr>
          <w:sz w:val="28"/>
          <w:szCs w:val="28"/>
        </w:rPr>
        <w:t>ё</w:t>
      </w:r>
      <w:r w:rsidR="00885A4F" w:rsidRPr="00885A4F">
        <w:rPr>
          <w:sz w:val="28"/>
          <w:szCs w:val="28"/>
        </w:rPr>
        <w:t>ка л</w:t>
      </w:r>
      <w:r w:rsidR="00885A4F">
        <w:rPr>
          <w:sz w:val="28"/>
          <w:szCs w:val="28"/>
        </w:rPr>
        <w:t>ё</w:t>
      </w:r>
      <w:r w:rsidR="00885A4F" w:rsidRPr="00885A4F">
        <w:rPr>
          <w:sz w:val="28"/>
          <w:szCs w:val="28"/>
        </w:rPr>
        <w:t>гких.</w:t>
      </w:r>
    </w:p>
    <w:p w:rsidR="006270C3" w:rsidRDefault="006270C3" w:rsidP="006270C3">
      <w:pPr>
        <w:spacing w:line="276" w:lineRule="auto"/>
        <w:jc w:val="both"/>
        <w:rPr>
          <w:sz w:val="28"/>
          <w:szCs w:val="28"/>
        </w:rPr>
      </w:pPr>
    </w:p>
    <w:p w:rsidR="00855652" w:rsidRPr="006270C3" w:rsidRDefault="00855652" w:rsidP="006270C3">
      <w:pPr>
        <w:spacing w:line="276" w:lineRule="auto"/>
        <w:jc w:val="both"/>
        <w:rPr>
          <w:sz w:val="28"/>
          <w:szCs w:val="28"/>
        </w:rPr>
      </w:pPr>
    </w:p>
    <w:p w:rsidR="004B2E37" w:rsidRPr="004B2E37" w:rsidRDefault="004B2E37" w:rsidP="004B2E37">
      <w:pPr>
        <w:pStyle w:val="4"/>
      </w:pPr>
      <w:bookmarkStart w:id="74" w:name="_Toc101284156"/>
      <w:r>
        <w:t xml:space="preserve">3.1.2 </w:t>
      </w:r>
      <w:r w:rsidRPr="004B2E37">
        <w:t>От</w:t>
      </w:r>
      <w:r>
        <w:t>ё</w:t>
      </w:r>
      <w:r w:rsidRPr="004B2E37">
        <w:t>к л</w:t>
      </w:r>
      <w:r w:rsidR="007324DF">
        <w:t>ё</w:t>
      </w:r>
      <w:r w:rsidRPr="004B2E37">
        <w:t>гких</w:t>
      </w:r>
      <w:bookmarkEnd w:id="74"/>
    </w:p>
    <w:p w:rsidR="008511F0" w:rsidRPr="00244BF3" w:rsidRDefault="008511F0" w:rsidP="008511F0">
      <w:pPr>
        <w:spacing w:line="276" w:lineRule="auto"/>
        <w:ind w:firstLine="709"/>
        <w:jc w:val="both"/>
        <w:rPr>
          <w:b/>
          <w:i/>
          <w:sz w:val="28"/>
          <w:szCs w:val="28"/>
        </w:rPr>
      </w:pPr>
      <w:r>
        <w:rPr>
          <w:sz w:val="28"/>
          <w:szCs w:val="28"/>
        </w:rPr>
        <w:t xml:space="preserve">Отёк лёгких </w:t>
      </w:r>
      <w:r w:rsidRPr="00244BF3">
        <w:rPr>
          <w:sz w:val="28"/>
          <w:szCs w:val="28"/>
        </w:rPr>
        <w:t xml:space="preserve"> это острая левожелудочковая недостаточность</w:t>
      </w:r>
      <w:r>
        <w:rPr>
          <w:sz w:val="28"/>
          <w:szCs w:val="28"/>
        </w:rPr>
        <w:t>,</w:t>
      </w:r>
      <w:r w:rsidRPr="00244BF3">
        <w:rPr>
          <w:sz w:val="28"/>
          <w:szCs w:val="28"/>
        </w:rPr>
        <w:t xml:space="preserve"> приводящая к застою крови в малом кругу кровообращения, выпотеванию в лёгочную ткань с</w:t>
      </w:r>
      <w:r>
        <w:rPr>
          <w:sz w:val="28"/>
          <w:szCs w:val="28"/>
        </w:rPr>
        <w:t>ерозной жидкости</w:t>
      </w:r>
      <w:r w:rsidRPr="00244BF3">
        <w:rPr>
          <w:sz w:val="28"/>
          <w:szCs w:val="28"/>
        </w:rPr>
        <w:t xml:space="preserve"> и образованию </w:t>
      </w:r>
      <w:r>
        <w:rPr>
          <w:i/>
          <w:sz w:val="28"/>
          <w:szCs w:val="28"/>
        </w:rPr>
        <w:t>альвеолярного</w:t>
      </w:r>
      <w:r w:rsidRPr="008511F0">
        <w:rPr>
          <w:i/>
          <w:sz w:val="28"/>
          <w:szCs w:val="28"/>
        </w:rPr>
        <w:t xml:space="preserve"> отёка.</w:t>
      </w:r>
    </w:p>
    <w:p w:rsidR="007324DF" w:rsidRDefault="007324DF" w:rsidP="007324DF">
      <w:pPr>
        <w:spacing w:line="276" w:lineRule="auto"/>
        <w:ind w:firstLine="709"/>
        <w:jc w:val="both"/>
        <w:rPr>
          <w:sz w:val="28"/>
          <w:szCs w:val="28"/>
        </w:rPr>
      </w:pPr>
      <w:r w:rsidRPr="007324DF">
        <w:rPr>
          <w:b/>
          <w:i/>
          <w:sz w:val="28"/>
          <w:szCs w:val="28"/>
        </w:rPr>
        <w:t>Патогенез.</w:t>
      </w:r>
      <w:r w:rsidRPr="007324DF">
        <w:rPr>
          <w:sz w:val="28"/>
          <w:szCs w:val="28"/>
        </w:rPr>
        <w:t xml:space="preserve"> Если при сердечной астме преобладает отёк интерстициальной (межуточной) ткани, то при отёке лёгких накопление значительно большего количества отёчной жидкости сопровождается </w:t>
      </w:r>
      <w:proofErr w:type="gramStart"/>
      <w:r w:rsidRPr="007324DF">
        <w:rPr>
          <w:sz w:val="28"/>
          <w:szCs w:val="28"/>
        </w:rPr>
        <w:t>массивным</w:t>
      </w:r>
      <w:proofErr w:type="gramEnd"/>
      <w:r w:rsidRPr="007324DF">
        <w:rPr>
          <w:sz w:val="28"/>
          <w:szCs w:val="28"/>
        </w:rPr>
        <w:t xml:space="preserve"> её пропотеванием в альвеолы.</w:t>
      </w:r>
      <w:r w:rsidR="00855652">
        <w:rPr>
          <w:sz w:val="28"/>
          <w:szCs w:val="28"/>
        </w:rPr>
        <w:t xml:space="preserve"> Б</w:t>
      </w:r>
      <w:r w:rsidRPr="007324DF">
        <w:rPr>
          <w:sz w:val="28"/>
          <w:szCs w:val="28"/>
        </w:rPr>
        <w:t>огатый белком</w:t>
      </w:r>
      <w:r w:rsidR="007663E1">
        <w:rPr>
          <w:sz w:val="28"/>
          <w:szCs w:val="28"/>
        </w:rPr>
        <w:t xml:space="preserve"> </w:t>
      </w:r>
      <w:r w:rsidR="00855652">
        <w:rPr>
          <w:sz w:val="28"/>
          <w:szCs w:val="28"/>
        </w:rPr>
        <w:t>т</w:t>
      </w:r>
      <w:r w:rsidR="00855652" w:rsidRPr="007324DF">
        <w:rPr>
          <w:sz w:val="28"/>
          <w:szCs w:val="28"/>
        </w:rPr>
        <w:t xml:space="preserve">ранссудат </w:t>
      </w:r>
      <w:r w:rsidR="007663E1" w:rsidRPr="007324DF">
        <w:rPr>
          <w:sz w:val="28"/>
          <w:szCs w:val="28"/>
        </w:rPr>
        <w:t>вспенивается</w:t>
      </w:r>
      <w:r w:rsidR="007663E1">
        <w:rPr>
          <w:sz w:val="28"/>
          <w:szCs w:val="28"/>
        </w:rPr>
        <w:t xml:space="preserve"> воздухом</w:t>
      </w:r>
      <w:r w:rsidR="00B61739">
        <w:rPr>
          <w:sz w:val="28"/>
          <w:szCs w:val="28"/>
        </w:rPr>
        <w:t>,</w:t>
      </w:r>
      <w:r w:rsidRPr="007324DF">
        <w:rPr>
          <w:sz w:val="28"/>
          <w:szCs w:val="28"/>
        </w:rPr>
        <w:t xml:space="preserve"> </w:t>
      </w:r>
      <w:r w:rsidR="00B61739">
        <w:rPr>
          <w:sz w:val="28"/>
          <w:szCs w:val="28"/>
        </w:rPr>
        <w:t>и</w:t>
      </w:r>
      <w:r w:rsidRPr="007324DF">
        <w:rPr>
          <w:sz w:val="28"/>
          <w:szCs w:val="28"/>
        </w:rPr>
        <w:t xml:space="preserve"> объём его резк</w:t>
      </w:r>
      <w:r w:rsidR="007663E1">
        <w:rPr>
          <w:sz w:val="28"/>
          <w:szCs w:val="28"/>
        </w:rPr>
        <w:t xml:space="preserve">о возрастает. </w:t>
      </w:r>
      <w:r w:rsidR="00B61739">
        <w:rPr>
          <w:sz w:val="28"/>
          <w:szCs w:val="28"/>
        </w:rPr>
        <w:t xml:space="preserve">Объём пены </w:t>
      </w:r>
      <w:r w:rsidR="00B61739" w:rsidRPr="007324DF">
        <w:rPr>
          <w:sz w:val="28"/>
          <w:szCs w:val="28"/>
        </w:rPr>
        <w:t>может в 10-15 раз превышать объём транссуд</w:t>
      </w:r>
      <w:r w:rsidR="00B61739">
        <w:rPr>
          <w:sz w:val="28"/>
          <w:szCs w:val="28"/>
        </w:rPr>
        <w:t xml:space="preserve">ата и достигать 2-3 л. </w:t>
      </w:r>
      <w:r w:rsidR="00D07CF4">
        <w:rPr>
          <w:sz w:val="28"/>
          <w:szCs w:val="28"/>
        </w:rPr>
        <w:t>Она</w:t>
      </w:r>
      <w:r w:rsidR="00D07CF4" w:rsidRPr="007324DF">
        <w:rPr>
          <w:sz w:val="28"/>
          <w:szCs w:val="28"/>
        </w:rPr>
        <w:t xml:space="preserve"> выделя</w:t>
      </w:r>
      <w:r w:rsidR="00D07CF4">
        <w:rPr>
          <w:sz w:val="28"/>
          <w:szCs w:val="28"/>
        </w:rPr>
        <w:t>ет</w:t>
      </w:r>
      <w:r w:rsidR="00D07CF4" w:rsidRPr="007324DF">
        <w:rPr>
          <w:sz w:val="28"/>
          <w:szCs w:val="28"/>
        </w:rPr>
        <w:t>ся через верхние дыхательные пути</w:t>
      </w:r>
      <w:r w:rsidR="00D07CF4">
        <w:rPr>
          <w:sz w:val="28"/>
          <w:szCs w:val="28"/>
        </w:rPr>
        <w:t xml:space="preserve">, приобретая </w:t>
      </w:r>
      <w:r w:rsidR="00D07CF4" w:rsidRPr="007324DF">
        <w:rPr>
          <w:sz w:val="28"/>
          <w:szCs w:val="28"/>
        </w:rPr>
        <w:t xml:space="preserve"> </w:t>
      </w:r>
      <w:r w:rsidR="00D07CF4">
        <w:rPr>
          <w:sz w:val="28"/>
          <w:szCs w:val="28"/>
        </w:rPr>
        <w:t>розовый цвет из-за пропотевания эритроцитов</w:t>
      </w:r>
      <w:r w:rsidR="00D07CF4" w:rsidRPr="007324DF">
        <w:rPr>
          <w:sz w:val="28"/>
          <w:szCs w:val="28"/>
        </w:rPr>
        <w:t>.</w:t>
      </w:r>
      <w:r w:rsidR="00D07CF4">
        <w:rPr>
          <w:sz w:val="28"/>
          <w:szCs w:val="28"/>
        </w:rPr>
        <w:t xml:space="preserve"> З</w:t>
      </w:r>
      <w:r w:rsidR="007663E1">
        <w:rPr>
          <w:sz w:val="28"/>
          <w:szCs w:val="28"/>
        </w:rPr>
        <w:t>начительно сокращается</w:t>
      </w:r>
      <w:r w:rsidRPr="007324DF">
        <w:rPr>
          <w:sz w:val="28"/>
          <w:szCs w:val="28"/>
        </w:rPr>
        <w:t xml:space="preserve"> дыхательная поверхность лёгких и возникает угроз</w:t>
      </w:r>
      <w:r w:rsidR="007663E1">
        <w:rPr>
          <w:sz w:val="28"/>
          <w:szCs w:val="28"/>
        </w:rPr>
        <w:t xml:space="preserve">а асфиксии. </w:t>
      </w:r>
    </w:p>
    <w:p w:rsidR="00855652" w:rsidRDefault="00855652">
      <w:pPr>
        <w:widowControl/>
        <w:autoSpaceDE/>
        <w:autoSpaceDN/>
        <w:adjustRightInd/>
        <w:spacing w:after="200" w:line="276" w:lineRule="auto"/>
        <w:rPr>
          <w:b/>
          <w:i/>
          <w:sz w:val="28"/>
          <w:szCs w:val="28"/>
        </w:rPr>
      </w:pPr>
      <w:r>
        <w:rPr>
          <w:b/>
          <w:i/>
          <w:sz w:val="28"/>
          <w:szCs w:val="28"/>
        </w:rPr>
        <w:br w:type="page"/>
      </w:r>
    </w:p>
    <w:p w:rsidR="00885A4F" w:rsidRDefault="00885A4F" w:rsidP="00885A4F">
      <w:pPr>
        <w:spacing w:line="276" w:lineRule="auto"/>
        <w:ind w:firstLine="708"/>
        <w:jc w:val="both"/>
        <w:rPr>
          <w:color w:val="333333"/>
          <w:sz w:val="28"/>
          <w:szCs w:val="28"/>
        </w:rPr>
      </w:pPr>
      <w:r>
        <w:rPr>
          <w:b/>
          <w:i/>
          <w:sz w:val="28"/>
          <w:szCs w:val="28"/>
        </w:rPr>
        <w:lastRenderedPageBreak/>
        <w:t>Признаки</w:t>
      </w:r>
      <w:r w:rsidRPr="00885A4F">
        <w:rPr>
          <w:b/>
          <w:i/>
          <w:sz w:val="28"/>
          <w:szCs w:val="28"/>
        </w:rPr>
        <w:t>.</w:t>
      </w:r>
      <w:r w:rsidRPr="00885A4F">
        <w:rPr>
          <w:color w:val="333333"/>
          <w:sz w:val="28"/>
          <w:szCs w:val="28"/>
        </w:rPr>
        <w:t xml:space="preserve"> При развитии альвеолярного от</w:t>
      </w:r>
      <w:r>
        <w:rPr>
          <w:color w:val="333333"/>
          <w:sz w:val="28"/>
          <w:szCs w:val="28"/>
        </w:rPr>
        <w:t>ё</w:t>
      </w:r>
      <w:r w:rsidRPr="00885A4F">
        <w:rPr>
          <w:color w:val="333333"/>
          <w:sz w:val="28"/>
          <w:szCs w:val="28"/>
        </w:rPr>
        <w:t>ка л</w:t>
      </w:r>
      <w:r>
        <w:rPr>
          <w:color w:val="333333"/>
          <w:sz w:val="28"/>
          <w:szCs w:val="28"/>
        </w:rPr>
        <w:t>ё</w:t>
      </w:r>
      <w:r w:rsidRPr="00885A4F">
        <w:rPr>
          <w:color w:val="333333"/>
          <w:sz w:val="28"/>
          <w:szCs w:val="28"/>
        </w:rPr>
        <w:t>гких бол</w:t>
      </w:r>
      <w:r w:rsidR="00FE5843">
        <w:rPr>
          <w:color w:val="333333"/>
          <w:sz w:val="28"/>
          <w:szCs w:val="28"/>
        </w:rPr>
        <w:t xml:space="preserve">ьной ощущает мучительное удушье </w:t>
      </w:r>
      <w:r w:rsidRPr="00885A4F">
        <w:rPr>
          <w:color w:val="333333"/>
          <w:sz w:val="28"/>
          <w:szCs w:val="28"/>
        </w:rPr>
        <w:t>и давящ</w:t>
      </w:r>
      <w:r w:rsidR="00FE5843">
        <w:rPr>
          <w:color w:val="333333"/>
          <w:sz w:val="28"/>
          <w:szCs w:val="28"/>
        </w:rPr>
        <w:t>ую</w:t>
      </w:r>
      <w:r w:rsidRPr="00885A4F">
        <w:rPr>
          <w:color w:val="333333"/>
          <w:sz w:val="28"/>
          <w:szCs w:val="28"/>
        </w:rPr>
        <w:t xml:space="preserve"> боль в груди. Дыхание резко</w:t>
      </w:r>
      <w:r>
        <w:rPr>
          <w:color w:val="333333"/>
          <w:sz w:val="28"/>
          <w:szCs w:val="28"/>
        </w:rPr>
        <w:t xml:space="preserve"> </w:t>
      </w:r>
      <w:r w:rsidRPr="00885A4F">
        <w:rPr>
          <w:color w:val="333333"/>
          <w:sz w:val="28"/>
          <w:szCs w:val="28"/>
        </w:rPr>
        <w:t>учащено, на расстоянии слышны клокочу</w:t>
      </w:r>
      <w:r w:rsidR="00FE5843">
        <w:rPr>
          <w:color w:val="333333"/>
          <w:sz w:val="28"/>
          <w:szCs w:val="28"/>
        </w:rPr>
        <w:t>щие хрипы, кашель становится</w:t>
      </w:r>
      <w:r w:rsidRPr="00885A4F">
        <w:rPr>
          <w:color w:val="333333"/>
          <w:sz w:val="28"/>
          <w:szCs w:val="28"/>
        </w:rPr>
        <w:t xml:space="preserve"> более частым</w:t>
      </w:r>
      <w:r>
        <w:rPr>
          <w:color w:val="333333"/>
          <w:sz w:val="28"/>
          <w:szCs w:val="28"/>
        </w:rPr>
        <w:t xml:space="preserve"> </w:t>
      </w:r>
      <w:r w:rsidRPr="00885A4F">
        <w:rPr>
          <w:color w:val="333333"/>
          <w:sz w:val="28"/>
          <w:szCs w:val="28"/>
        </w:rPr>
        <w:t>и может сопровождаться выделением большого количества светлой или розовой пенистой</w:t>
      </w:r>
      <w:r>
        <w:rPr>
          <w:color w:val="333333"/>
          <w:sz w:val="28"/>
          <w:szCs w:val="28"/>
        </w:rPr>
        <w:t xml:space="preserve"> </w:t>
      </w:r>
      <w:r w:rsidRPr="00885A4F">
        <w:rPr>
          <w:color w:val="333333"/>
          <w:sz w:val="28"/>
          <w:szCs w:val="28"/>
        </w:rPr>
        <w:t>мокроты. В крайне тяжелых случаях пена теч</w:t>
      </w:r>
      <w:r w:rsidR="00FE5843">
        <w:rPr>
          <w:color w:val="333333"/>
          <w:sz w:val="28"/>
          <w:szCs w:val="28"/>
        </w:rPr>
        <w:t>ё</w:t>
      </w:r>
      <w:r w:rsidRPr="00885A4F">
        <w:rPr>
          <w:color w:val="333333"/>
          <w:sz w:val="28"/>
          <w:szCs w:val="28"/>
        </w:rPr>
        <w:t>т изо рта и носа. Нарастает цианоз,</w:t>
      </w:r>
      <w:r>
        <w:rPr>
          <w:color w:val="333333"/>
          <w:sz w:val="28"/>
          <w:szCs w:val="28"/>
        </w:rPr>
        <w:t xml:space="preserve"> </w:t>
      </w:r>
      <w:r w:rsidRPr="00885A4F">
        <w:rPr>
          <w:color w:val="333333"/>
          <w:sz w:val="28"/>
          <w:szCs w:val="28"/>
        </w:rPr>
        <w:t xml:space="preserve">набухают шейные вены, кожа покрывается холодным липким потом. </w:t>
      </w:r>
    </w:p>
    <w:p w:rsidR="00885A4F" w:rsidRDefault="00885A4F" w:rsidP="00885A4F">
      <w:pPr>
        <w:spacing w:line="276" w:lineRule="auto"/>
        <w:ind w:firstLine="709"/>
        <w:jc w:val="both"/>
        <w:rPr>
          <w:color w:val="333333"/>
          <w:sz w:val="28"/>
          <w:szCs w:val="28"/>
        </w:rPr>
      </w:pPr>
      <w:r w:rsidRPr="00885A4F">
        <w:rPr>
          <w:color w:val="333333"/>
          <w:sz w:val="28"/>
          <w:szCs w:val="28"/>
        </w:rPr>
        <w:t>Над всей</w:t>
      </w:r>
      <w:r>
        <w:rPr>
          <w:color w:val="333333"/>
          <w:sz w:val="28"/>
          <w:szCs w:val="28"/>
        </w:rPr>
        <w:t xml:space="preserve"> </w:t>
      </w:r>
      <w:r w:rsidRPr="00885A4F">
        <w:rPr>
          <w:color w:val="333333"/>
          <w:sz w:val="28"/>
          <w:szCs w:val="28"/>
        </w:rPr>
        <w:t>поверхностью л</w:t>
      </w:r>
      <w:r w:rsidR="00FE5843">
        <w:rPr>
          <w:color w:val="333333"/>
          <w:sz w:val="28"/>
          <w:szCs w:val="28"/>
        </w:rPr>
        <w:t xml:space="preserve">ёгких </w:t>
      </w:r>
      <w:r w:rsidRPr="00885A4F">
        <w:rPr>
          <w:color w:val="333333"/>
          <w:sz w:val="28"/>
          <w:szCs w:val="28"/>
        </w:rPr>
        <w:t>выслушиваются обильные</w:t>
      </w:r>
      <w:r>
        <w:rPr>
          <w:color w:val="333333"/>
          <w:sz w:val="28"/>
          <w:szCs w:val="28"/>
        </w:rPr>
        <w:t xml:space="preserve"> </w:t>
      </w:r>
      <w:r w:rsidRPr="00885A4F">
        <w:rPr>
          <w:color w:val="333333"/>
          <w:sz w:val="28"/>
          <w:szCs w:val="28"/>
        </w:rPr>
        <w:t>разнокалиберные влажные хрипы. Дыхание над этими участками ослаблено, перкуторный</w:t>
      </w:r>
      <w:r>
        <w:rPr>
          <w:color w:val="333333"/>
          <w:sz w:val="28"/>
          <w:szCs w:val="28"/>
        </w:rPr>
        <w:t xml:space="preserve"> </w:t>
      </w:r>
      <w:r w:rsidRPr="00885A4F">
        <w:rPr>
          <w:color w:val="333333"/>
          <w:sz w:val="28"/>
          <w:szCs w:val="28"/>
        </w:rPr>
        <w:t>звук укорочен. Исчезновение хрипов над</w:t>
      </w:r>
      <w:r>
        <w:rPr>
          <w:color w:val="333333"/>
          <w:sz w:val="28"/>
          <w:szCs w:val="28"/>
        </w:rPr>
        <w:t xml:space="preserve"> </w:t>
      </w:r>
      <w:r w:rsidRPr="00885A4F">
        <w:rPr>
          <w:color w:val="333333"/>
          <w:sz w:val="28"/>
          <w:szCs w:val="28"/>
        </w:rPr>
        <w:t>нижними отделами легких может</w:t>
      </w:r>
      <w:r>
        <w:rPr>
          <w:color w:val="333333"/>
          <w:sz w:val="28"/>
          <w:szCs w:val="28"/>
        </w:rPr>
        <w:t xml:space="preserve"> </w:t>
      </w:r>
      <w:r w:rsidRPr="00885A4F">
        <w:rPr>
          <w:color w:val="333333"/>
          <w:sz w:val="28"/>
          <w:szCs w:val="28"/>
        </w:rPr>
        <w:t xml:space="preserve">свидетельствовать о скоплении свободной </w:t>
      </w:r>
      <w:r>
        <w:rPr>
          <w:color w:val="333333"/>
          <w:sz w:val="28"/>
          <w:szCs w:val="28"/>
        </w:rPr>
        <w:t>ж</w:t>
      </w:r>
      <w:r w:rsidRPr="00885A4F">
        <w:rPr>
          <w:color w:val="333333"/>
          <w:sz w:val="28"/>
          <w:szCs w:val="28"/>
        </w:rPr>
        <w:t>идкости в плевральной полости.</w:t>
      </w:r>
      <w:r>
        <w:rPr>
          <w:color w:val="333333"/>
          <w:sz w:val="28"/>
          <w:szCs w:val="28"/>
        </w:rPr>
        <w:t xml:space="preserve"> </w:t>
      </w:r>
    </w:p>
    <w:p w:rsidR="008511F0" w:rsidRDefault="00885A4F" w:rsidP="00E71BAE">
      <w:pPr>
        <w:spacing w:line="276" w:lineRule="auto"/>
        <w:ind w:firstLine="709"/>
        <w:jc w:val="both"/>
        <w:rPr>
          <w:color w:val="333333"/>
          <w:sz w:val="28"/>
          <w:szCs w:val="28"/>
        </w:rPr>
      </w:pPr>
      <w:r w:rsidRPr="00885A4F">
        <w:rPr>
          <w:color w:val="333333"/>
          <w:sz w:val="28"/>
          <w:szCs w:val="28"/>
        </w:rPr>
        <w:t>При длительном течении от</w:t>
      </w:r>
      <w:r w:rsidR="004F6818">
        <w:rPr>
          <w:color w:val="333333"/>
          <w:sz w:val="28"/>
          <w:szCs w:val="28"/>
        </w:rPr>
        <w:t>ё</w:t>
      </w:r>
      <w:r w:rsidRPr="00885A4F">
        <w:rPr>
          <w:color w:val="333333"/>
          <w:sz w:val="28"/>
          <w:szCs w:val="28"/>
        </w:rPr>
        <w:t>ка л</w:t>
      </w:r>
      <w:r w:rsidR="004F6818">
        <w:rPr>
          <w:color w:val="333333"/>
          <w:sz w:val="28"/>
          <w:szCs w:val="28"/>
        </w:rPr>
        <w:t>ё</w:t>
      </w:r>
      <w:r w:rsidRPr="00885A4F">
        <w:rPr>
          <w:color w:val="333333"/>
          <w:sz w:val="28"/>
          <w:szCs w:val="28"/>
        </w:rPr>
        <w:t xml:space="preserve">гких АД </w:t>
      </w:r>
      <w:r w:rsidR="00FE5843">
        <w:rPr>
          <w:color w:val="333333"/>
          <w:sz w:val="28"/>
          <w:szCs w:val="28"/>
        </w:rPr>
        <w:t>снижается</w:t>
      </w:r>
      <w:r w:rsidRPr="00885A4F">
        <w:rPr>
          <w:color w:val="333333"/>
          <w:sz w:val="28"/>
          <w:szCs w:val="28"/>
        </w:rPr>
        <w:t>, нарастает тахикардия,</w:t>
      </w:r>
      <w:r>
        <w:rPr>
          <w:color w:val="333333"/>
          <w:sz w:val="28"/>
          <w:szCs w:val="28"/>
        </w:rPr>
        <w:t xml:space="preserve"> </w:t>
      </w:r>
      <w:r w:rsidRPr="00885A4F">
        <w:rPr>
          <w:color w:val="333333"/>
          <w:sz w:val="28"/>
          <w:szCs w:val="28"/>
        </w:rPr>
        <w:t>наполнение пуль</w:t>
      </w:r>
      <w:r w:rsidR="00FE5843">
        <w:rPr>
          <w:color w:val="333333"/>
          <w:sz w:val="28"/>
          <w:szCs w:val="28"/>
        </w:rPr>
        <w:t>са слабеет</w:t>
      </w:r>
      <w:r w:rsidRPr="00885A4F">
        <w:rPr>
          <w:color w:val="333333"/>
          <w:sz w:val="28"/>
          <w:szCs w:val="28"/>
        </w:rPr>
        <w:t xml:space="preserve">. </w:t>
      </w:r>
      <w:r w:rsidR="00FE5843">
        <w:rPr>
          <w:color w:val="333333"/>
          <w:sz w:val="28"/>
          <w:szCs w:val="28"/>
        </w:rPr>
        <w:t>Тоны сердца становятся</w:t>
      </w:r>
      <w:r>
        <w:rPr>
          <w:color w:val="333333"/>
          <w:sz w:val="28"/>
          <w:szCs w:val="28"/>
        </w:rPr>
        <w:t xml:space="preserve"> </w:t>
      </w:r>
      <w:r w:rsidRPr="00885A4F">
        <w:rPr>
          <w:color w:val="333333"/>
          <w:sz w:val="28"/>
          <w:szCs w:val="28"/>
        </w:rPr>
        <w:t>глухими, дыхание поверхностным, менее частым, больной принимает горизонтальное</w:t>
      </w:r>
      <w:r>
        <w:rPr>
          <w:color w:val="333333"/>
          <w:sz w:val="28"/>
          <w:szCs w:val="28"/>
        </w:rPr>
        <w:t xml:space="preserve"> </w:t>
      </w:r>
      <w:r w:rsidRPr="00885A4F">
        <w:rPr>
          <w:color w:val="333333"/>
          <w:sz w:val="28"/>
          <w:szCs w:val="28"/>
        </w:rPr>
        <w:t xml:space="preserve">положение, </w:t>
      </w:r>
      <w:r w:rsidR="004F6818">
        <w:rPr>
          <w:color w:val="333333"/>
          <w:sz w:val="28"/>
          <w:szCs w:val="28"/>
        </w:rPr>
        <w:t>не в состоянии</w:t>
      </w:r>
      <w:r w:rsidRPr="00885A4F">
        <w:rPr>
          <w:color w:val="333333"/>
          <w:sz w:val="28"/>
          <w:szCs w:val="28"/>
        </w:rPr>
        <w:t xml:space="preserve"> откашлять мокроту. </w:t>
      </w:r>
      <w:r w:rsidR="00B61739">
        <w:rPr>
          <w:color w:val="333333"/>
          <w:sz w:val="28"/>
          <w:szCs w:val="28"/>
        </w:rPr>
        <w:t xml:space="preserve">Наступает </w:t>
      </w:r>
      <w:r w:rsidR="00B61739" w:rsidRPr="00E449D4">
        <w:rPr>
          <w:i/>
          <w:color w:val="333333"/>
          <w:sz w:val="28"/>
          <w:szCs w:val="28"/>
        </w:rPr>
        <w:t>утомление</w:t>
      </w:r>
      <w:r w:rsidRPr="00E449D4">
        <w:rPr>
          <w:i/>
          <w:color w:val="333333"/>
          <w:sz w:val="28"/>
          <w:szCs w:val="28"/>
        </w:rPr>
        <w:t xml:space="preserve"> дыхательных мышц</w:t>
      </w:r>
      <w:r w:rsidR="00B61739">
        <w:rPr>
          <w:color w:val="333333"/>
          <w:sz w:val="28"/>
          <w:szCs w:val="28"/>
        </w:rPr>
        <w:t>, о чём</w:t>
      </w:r>
      <w:r>
        <w:rPr>
          <w:color w:val="333333"/>
          <w:sz w:val="28"/>
          <w:szCs w:val="28"/>
        </w:rPr>
        <w:t xml:space="preserve"> </w:t>
      </w:r>
      <w:r w:rsidRPr="00885A4F">
        <w:rPr>
          <w:color w:val="333333"/>
          <w:sz w:val="28"/>
          <w:szCs w:val="28"/>
        </w:rPr>
        <w:t>свидетельствует парадоксальное дыхание: сокращения диафрагмы и мышц грудной</w:t>
      </w:r>
      <w:r>
        <w:rPr>
          <w:color w:val="333333"/>
          <w:sz w:val="28"/>
          <w:szCs w:val="28"/>
        </w:rPr>
        <w:t xml:space="preserve"> </w:t>
      </w:r>
      <w:r w:rsidRPr="00885A4F">
        <w:rPr>
          <w:color w:val="333333"/>
          <w:sz w:val="28"/>
          <w:szCs w:val="28"/>
        </w:rPr>
        <w:t>клетки находятся в</w:t>
      </w:r>
      <w:r>
        <w:rPr>
          <w:color w:val="333333"/>
          <w:sz w:val="28"/>
          <w:szCs w:val="28"/>
        </w:rPr>
        <w:t xml:space="preserve"> </w:t>
      </w:r>
      <w:r w:rsidR="001F3E4D">
        <w:rPr>
          <w:color w:val="333333"/>
          <w:sz w:val="28"/>
          <w:szCs w:val="28"/>
        </w:rPr>
        <w:t xml:space="preserve">противофазе. Приступ может </w:t>
      </w:r>
      <w:r w:rsidR="00E449D4">
        <w:rPr>
          <w:color w:val="333333"/>
          <w:sz w:val="28"/>
          <w:szCs w:val="28"/>
        </w:rPr>
        <w:t>длиться от нескольких</w:t>
      </w:r>
      <w:r w:rsidRPr="00885A4F">
        <w:rPr>
          <w:color w:val="333333"/>
          <w:sz w:val="28"/>
          <w:szCs w:val="28"/>
        </w:rPr>
        <w:t xml:space="preserve"> м</w:t>
      </w:r>
      <w:r w:rsidR="001F3E4D">
        <w:rPr>
          <w:color w:val="333333"/>
          <w:sz w:val="28"/>
          <w:szCs w:val="28"/>
        </w:rPr>
        <w:t xml:space="preserve">инут (молниеносная форма), </w:t>
      </w:r>
      <w:r w:rsidR="00E449D4">
        <w:rPr>
          <w:color w:val="333333"/>
          <w:sz w:val="28"/>
          <w:szCs w:val="28"/>
        </w:rPr>
        <w:t>до</w:t>
      </w:r>
      <w:r w:rsidRPr="00885A4F">
        <w:rPr>
          <w:color w:val="333333"/>
          <w:sz w:val="28"/>
          <w:szCs w:val="28"/>
        </w:rPr>
        <w:t xml:space="preserve"> нескольк</w:t>
      </w:r>
      <w:r w:rsidR="00E449D4">
        <w:rPr>
          <w:color w:val="333333"/>
          <w:sz w:val="28"/>
          <w:szCs w:val="28"/>
        </w:rPr>
        <w:t>их</w:t>
      </w:r>
      <w:r w:rsidR="00E71BAE" w:rsidRPr="00E71BAE">
        <w:t xml:space="preserve"> </w:t>
      </w:r>
      <w:r w:rsidR="00E71BAE">
        <w:rPr>
          <w:color w:val="333333"/>
          <w:sz w:val="28"/>
          <w:szCs w:val="28"/>
        </w:rPr>
        <w:t>часов.</w:t>
      </w:r>
      <w:r w:rsidR="00E71BAE" w:rsidRPr="00E71BAE">
        <w:rPr>
          <w:color w:val="333333"/>
          <w:sz w:val="28"/>
          <w:szCs w:val="28"/>
        </w:rPr>
        <w:t xml:space="preserve"> </w:t>
      </w:r>
      <w:r w:rsidR="00E71BAE">
        <w:rPr>
          <w:color w:val="333333"/>
          <w:sz w:val="28"/>
          <w:szCs w:val="28"/>
        </w:rPr>
        <w:t>Возможно</w:t>
      </w:r>
      <w:r w:rsidR="00E71BAE" w:rsidRPr="00E71BAE">
        <w:rPr>
          <w:color w:val="333333"/>
          <w:sz w:val="28"/>
          <w:szCs w:val="28"/>
        </w:rPr>
        <w:t xml:space="preserve"> волнообразно</w:t>
      </w:r>
      <w:r w:rsidR="00E71BAE">
        <w:rPr>
          <w:color w:val="333333"/>
          <w:sz w:val="28"/>
          <w:szCs w:val="28"/>
        </w:rPr>
        <w:t>е</w:t>
      </w:r>
      <w:r w:rsidR="00E71BAE" w:rsidRPr="00E71BAE">
        <w:rPr>
          <w:color w:val="333333"/>
          <w:sz w:val="28"/>
          <w:szCs w:val="28"/>
        </w:rPr>
        <w:t xml:space="preserve"> течени</w:t>
      </w:r>
      <w:r w:rsidR="00E71BAE">
        <w:rPr>
          <w:color w:val="333333"/>
          <w:sz w:val="28"/>
          <w:szCs w:val="28"/>
        </w:rPr>
        <w:t>е</w:t>
      </w:r>
      <w:r w:rsidR="00E71BAE" w:rsidRPr="00E71BAE">
        <w:rPr>
          <w:color w:val="333333"/>
          <w:sz w:val="28"/>
          <w:szCs w:val="28"/>
        </w:rPr>
        <w:t xml:space="preserve"> от</w:t>
      </w:r>
      <w:r w:rsidR="00E71BAE">
        <w:rPr>
          <w:color w:val="333333"/>
          <w:sz w:val="28"/>
          <w:szCs w:val="28"/>
        </w:rPr>
        <w:t>ё</w:t>
      </w:r>
      <w:r w:rsidR="00E71BAE" w:rsidRPr="00E71BAE">
        <w:rPr>
          <w:color w:val="333333"/>
          <w:sz w:val="28"/>
          <w:szCs w:val="28"/>
        </w:rPr>
        <w:t>ка л</w:t>
      </w:r>
      <w:r w:rsidR="00E71BAE">
        <w:rPr>
          <w:color w:val="333333"/>
          <w:sz w:val="28"/>
          <w:szCs w:val="28"/>
        </w:rPr>
        <w:t>ё</w:t>
      </w:r>
      <w:r w:rsidR="00E71BAE" w:rsidRPr="00E71BAE">
        <w:rPr>
          <w:color w:val="333333"/>
          <w:sz w:val="28"/>
          <w:szCs w:val="28"/>
        </w:rPr>
        <w:t>гких, когда у пациента,</w:t>
      </w:r>
      <w:r w:rsidR="00E71BAE">
        <w:rPr>
          <w:color w:val="333333"/>
          <w:sz w:val="28"/>
          <w:szCs w:val="28"/>
        </w:rPr>
        <w:t xml:space="preserve"> </w:t>
      </w:r>
      <w:r w:rsidR="00E71BAE" w:rsidRPr="00E71BAE">
        <w:rPr>
          <w:color w:val="333333"/>
          <w:sz w:val="28"/>
          <w:szCs w:val="28"/>
        </w:rPr>
        <w:t>развивается повторный тяж</w:t>
      </w:r>
      <w:r w:rsidR="00B61739">
        <w:rPr>
          <w:color w:val="333333"/>
          <w:sz w:val="28"/>
          <w:szCs w:val="28"/>
        </w:rPr>
        <w:t>ё</w:t>
      </w:r>
      <w:r w:rsidR="00E71BAE" w:rsidRPr="00E71BAE">
        <w:rPr>
          <w:color w:val="333333"/>
          <w:sz w:val="28"/>
          <w:szCs w:val="28"/>
        </w:rPr>
        <w:t>лый приступ, нередко</w:t>
      </w:r>
      <w:r w:rsidR="00E71BAE">
        <w:rPr>
          <w:color w:val="333333"/>
          <w:sz w:val="28"/>
          <w:szCs w:val="28"/>
        </w:rPr>
        <w:t xml:space="preserve"> </w:t>
      </w:r>
      <w:r w:rsidR="00E71BAE" w:rsidRPr="00E71BAE">
        <w:rPr>
          <w:color w:val="333333"/>
          <w:sz w:val="28"/>
          <w:szCs w:val="28"/>
        </w:rPr>
        <w:t>заканчивающийся смертью.</w:t>
      </w:r>
    </w:p>
    <w:p w:rsidR="00E71BAE" w:rsidRPr="00E71BAE" w:rsidRDefault="00E71BAE" w:rsidP="00E71BAE">
      <w:pPr>
        <w:spacing w:line="276" w:lineRule="auto"/>
        <w:ind w:firstLine="709"/>
        <w:jc w:val="both"/>
        <w:rPr>
          <w:b/>
          <w:i/>
          <w:sz w:val="28"/>
          <w:szCs w:val="28"/>
        </w:rPr>
      </w:pPr>
      <w:r w:rsidRPr="00E71BAE">
        <w:rPr>
          <w:color w:val="333333"/>
          <w:sz w:val="28"/>
          <w:szCs w:val="28"/>
        </w:rPr>
        <w:t xml:space="preserve">ЭКГ-исследование помогает прояснить </w:t>
      </w:r>
      <w:r w:rsidR="006D5A04">
        <w:rPr>
          <w:color w:val="333333"/>
          <w:sz w:val="28"/>
          <w:szCs w:val="28"/>
        </w:rPr>
        <w:t>причину</w:t>
      </w:r>
      <w:r w:rsidRPr="00E71BAE">
        <w:rPr>
          <w:color w:val="333333"/>
          <w:sz w:val="28"/>
          <w:szCs w:val="28"/>
        </w:rPr>
        <w:t xml:space="preserve"> </w:t>
      </w:r>
      <w:proofErr w:type="gramStart"/>
      <w:r w:rsidRPr="00E71BAE">
        <w:rPr>
          <w:color w:val="333333"/>
          <w:sz w:val="28"/>
          <w:szCs w:val="28"/>
        </w:rPr>
        <w:t>ОСН</w:t>
      </w:r>
      <w:proofErr w:type="gramEnd"/>
      <w:r w:rsidRPr="00E71BAE">
        <w:rPr>
          <w:color w:val="333333"/>
          <w:sz w:val="28"/>
          <w:szCs w:val="28"/>
        </w:rPr>
        <w:t xml:space="preserve"> (аритмия, ИМ,</w:t>
      </w:r>
      <w:r w:rsidRPr="00E71BAE">
        <w:rPr>
          <w:color w:val="333333"/>
          <w:sz w:val="28"/>
          <w:szCs w:val="28"/>
        </w:rPr>
        <w:br/>
        <w:t xml:space="preserve">постинфарктный кардиосклероз). </w:t>
      </w:r>
      <w:r w:rsidR="006D5A04">
        <w:rPr>
          <w:color w:val="333333"/>
          <w:sz w:val="28"/>
          <w:szCs w:val="28"/>
        </w:rPr>
        <w:t>О</w:t>
      </w:r>
      <w:r w:rsidRPr="00E71BAE">
        <w:rPr>
          <w:color w:val="333333"/>
          <w:sz w:val="28"/>
          <w:szCs w:val="28"/>
        </w:rPr>
        <w:t>страя левожелудочковая</w:t>
      </w:r>
      <w:r>
        <w:rPr>
          <w:color w:val="333333"/>
          <w:sz w:val="28"/>
          <w:szCs w:val="28"/>
        </w:rPr>
        <w:t xml:space="preserve"> </w:t>
      </w:r>
      <w:r w:rsidR="006D5A04">
        <w:rPr>
          <w:color w:val="333333"/>
          <w:sz w:val="28"/>
          <w:szCs w:val="28"/>
        </w:rPr>
        <w:t xml:space="preserve">недостаточность </w:t>
      </w:r>
      <w:r w:rsidRPr="00E71BAE">
        <w:rPr>
          <w:color w:val="333333"/>
          <w:sz w:val="28"/>
          <w:szCs w:val="28"/>
        </w:rPr>
        <w:t>может сопровождаться поворотом оси сердца влево,</w:t>
      </w:r>
      <w:r>
        <w:rPr>
          <w:color w:val="333333"/>
          <w:sz w:val="28"/>
          <w:szCs w:val="28"/>
        </w:rPr>
        <w:t xml:space="preserve"> </w:t>
      </w:r>
      <w:r w:rsidRPr="00E71BAE">
        <w:rPr>
          <w:color w:val="333333"/>
          <w:sz w:val="28"/>
          <w:szCs w:val="28"/>
        </w:rPr>
        <w:t xml:space="preserve">появлением двугорбого расширенного зубца </w:t>
      </w:r>
      <w:r w:rsidRPr="00E71BAE">
        <w:rPr>
          <w:i/>
          <w:iCs/>
          <w:color w:val="333333"/>
          <w:sz w:val="28"/>
          <w:szCs w:val="28"/>
        </w:rPr>
        <w:t>P</w:t>
      </w:r>
      <w:r w:rsidR="006D5A04">
        <w:rPr>
          <w:i/>
          <w:iCs/>
          <w:color w:val="333333"/>
          <w:sz w:val="28"/>
          <w:szCs w:val="28"/>
        </w:rPr>
        <w:t xml:space="preserve"> </w:t>
      </w:r>
      <w:r w:rsidRPr="00E71BAE">
        <w:rPr>
          <w:i/>
          <w:iCs/>
          <w:color w:val="333333"/>
          <w:sz w:val="28"/>
          <w:szCs w:val="28"/>
        </w:rPr>
        <w:t>(</w:t>
      </w:r>
      <w:proofErr w:type="gramStart"/>
      <w:r w:rsidRPr="00E71BAE">
        <w:rPr>
          <w:i/>
          <w:iCs/>
          <w:color w:val="333333"/>
          <w:sz w:val="28"/>
          <w:szCs w:val="28"/>
        </w:rPr>
        <w:t>Р</w:t>
      </w:r>
      <w:proofErr w:type="gramEnd"/>
      <w:r w:rsidRPr="00E71BAE">
        <w:rPr>
          <w:i/>
          <w:iCs/>
          <w:color w:val="333333"/>
          <w:sz w:val="28"/>
          <w:szCs w:val="28"/>
        </w:rPr>
        <w:t xml:space="preserve">-mitrale), </w:t>
      </w:r>
      <w:r w:rsidRPr="00E71BAE">
        <w:rPr>
          <w:color w:val="333333"/>
          <w:sz w:val="28"/>
          <w:szCs w:val="28"/>
        </w:rPr>
        <w:t>резким преобладанием</w:t>
      </w:r>
      <w:r>
        <w:rPr>
          <w:color w:val="333333"/>
          <w:sz w:val="28"/>
          <w:szCs w:val="28"/>
        </w:rPr>
        <w:t xml:space="preserve"> </w:t>
      </w:r>
      <w:r w:rsidRPr="00E71BAE">
        <w:rPr>
          <w:color w:val="333333"/>
          <w:sz w:val="28"/>
          <w:szCs w:val="28"/>
        </w:rPr>
        <w:t xml:space="preserve">отрицательной фазы зубца </w:t>
      </w:r>
      <w:r w:rsidRPr="00E71BAE">
        <w:rPr>
          <w:i/>
          <w:iCs/>
          <w:color w:val="333333"/>
          <w:sz w:val="28"/>
          <w:szCs w:val="28"/>
        </w:rPr>
        <w:t xml:space="preserve">P </w:t>
      </w:r>
      <w:r w:rsidRPr="00E71BAE">
        <w:rPr>
          <w:color w:val="333333"/>
          <w:sz w:val="28"/>
          <w:szCs w:val="28"/>
        </w:rPr>
        <w:t>в отведении V</w:t>
      </w:r>
      <w:r w:rsidRPr="008B3A92">
        <w:rPr>
          <w:color w:val="333333"/>
          <w:sz w:val="28"/>
          <w:szCs w:val="28"/>
          <w:vertAlign w:val="subscript"/>
        </w:rPr>
        <w:t>1</w:t>
      </w:r>
      <w:r w:rsidRPr="00E71BAE">
        <w:rPr>
          <w:color w:val="333333"/>
          <w:sz w:val="28"/>
          <w:szCs w:val="28"/>
        </w:rPr>
        <w:t>.</w:t>
      </w:r>
    </w:p>
    <w:p w:rsidR="00885A4F" w:rsidRPr="00E71BAE" w:rsidRDefault="00885A4F" w:rsidP="004B2E37">
      <w:pPr>
        <w:spacing w:line="276" w:lineRule="auto"/>
        <w:jc w:val="both"/>
        <w:rPr>
          <w:b/>
          <w:i/>
          <w:sz w:val="28"/>
          <w:szCs w:val="28"/>
        </w:rPr>
      </w:pPr>
    </w:p>
    <w:p w:rsidR="00776491" w:rsidRPr="00BC6C5E" w:rsidRDefault="004F6818" w:rsidP="004F6818">
      <w:pPr>
        <w:pStyle w:val="4"/>
        <w:rPr>
          <w:rFonts w:ascii="TimesNewRomanPSMT" w:hAnsi="TimesNewRomanPSMT"/>
          <w:color w:val="333333"/>
        </w:rPr>
      </w:pPr>
      <w:bookmarkStart w:id="75" w:name="_Toc101284157"/>
      <w:r>
        <w:t>3.1.3 Неотложная помощь при ОЛЖН</w:t>
      </w:r>
      <w:bookmarkEnd w:id="75"/>
    </w:p>
    <w:p w:rsidR="006E6072" w:rsidRPr="00EC7B74" w:rsidRDefault="00EC7B74" w:rsidP="00776491">
      <w:pPr>
        <w:spacing w:line="276" w:lineRule="auto"/>
        <w:ind w:firstLine="708"/>
        <w:jc w:val="both"/>
        <w:rPr>
          <w:color w:val="333333"/>
          <w:sz w:val="28"/>
          <w:szCs w:val="28"/>
        </w:rPr>
      </w:pPr>
      <w:r>
        <w:rPr>
          <w:color w:val="333333"/>
          <w:sz w:val="28"/>
          <w:szCs w:val="28"/>
        </w:rPr>
        <w:t>Мероприятия неотложной помощи включают</w:t>
      </w:r>
      <w:r w:rsidR="004E624D">
        <w:rPr>
          <w:color w:val="333333"/>
          <w:sz w:val="28"/>
          <w:szCs w:val="28"/>
        </w:rPr>
        <w:t xml:space="preserve"> как</w:t>
      </w:r>
      <w:r>
        <w:rPr>
          <w:color w:val="333333"/>
          <w:sz w:val="28"/>
          <w:szCs w:val="28"/>
        </w:rPr>
        <w:t xml:space="preserve"> </w:t>
      </w:r>
      <w:r w:rsidR="00371807" w:rsidRPr="00371807">
        <w:rPr>
          <w:color w:val="333333"/>
          <w:sz w:val="28"/>
          <w:szCs w:val="28"/>
        </w:rPr>
        <w:t>гравитационное перераспределени</w:t>
      </w:r>
      <w:r w:rsidR="0072760A">
        <w:rPr>
          <w:color w:val="333333"/>
          <w:sz w:val="28"/>
          <w:szCs w:val="28"/>
        </w:rPr>
        <w:t>е крови</w:t>
      </w:r>
      <w:r w:rsidR="00371807">
        <w:rPr>
          <w:color w:val="333333"/>
          <w:sz w:val="28"/>
          <w:szCs w:val="28"/>
        </w:rPr>
        <w:t xml:space="preserve">, так </w:t>
      </w:r>
      <w:r w:rsidR="0072760A">
        <w:rPr>
          <w:color w:val="333333"/>
          <w:sz w:val="28"/>
          <w:szCs w:val="28"/>
        </w:rPr>
        <w:t>и медикаментозную терапию</w:t>
      </w:r>
      <w:r w:rsidR="004E624D">
        <w:rPr>
          <w:color w:val="333333"/>
          <w:sz w:val="28"/>
          <w:szCs w:val="28"/>
        </w:rPr>
        <w:t>.</w:t>
      </w:r>
    </w:p>
    <w:p w:rsidR="006E6072" w:rsidRDefault="006E6072" w:rsidP="00776491">
      <w:pPr>
        <w:spacing w:line="276" w:lineRule="auto"/>
        <w:ind w:firstLine="708"/>
        <w:jc w:val="both"/>
        <w:rPr>
          <w:color w:val="333333"/>
          <w:sz w:val="28"/>
          <w:szCs w:val="28"/>
        </w:rPr>
      </w:pPr>
      <w:r w:rsidRPr="00AB4D38">
        <w:rPr>
          <w:b/>
          <w:i/>
          <w:color w:val="333333"/>
          <w:sz w:val="28"/>
          <w:szCs w:val="28"/>
        </w:rPr>
        <w:t xml:space="preserve">Снижение притока </w:t>
      </w:r>
      <w:r>
        <w:rPr>
          <w:b/>
          <w:i/>
          <w:color w:val="333333"/>
          <w:sz w:val="28"/>
          <w:szCs w:val="28"/>
        </w:rPr>
        <w:t>крови к сердц</w:t>
      </w:r>
      <w:r w:rsidRPr="00AB4D38">
        <w:rPr>
          <w:b/>
          <w:i/>
          <w:color w:val="333333"/>
          <w:sz w:val="28"/>
          <w:szCs w:val="28"/>
        </w:rPr>
        <w:t>у.</w:t>
      </w:r>
    </w:p>
    <w:p w:rsidR="00885A4F" w:rsidRDefault="006E6072" w:rsidP="00776491">
      <w:pPr>
        <w:spacing w:line="276" w:lineRule="auto"/>
        <w:ind w:firstLine="708"/>
        <w:jc w:val="both"/>
        <w:rPr>
          <w:color w:val="333333"/>
          <w:sz w:val="28"/>
          <w:szCs w:val="28"/>
        </w:rPr>
      </w:pPr>
      <w:r>
        <w:rPr>
          <w:color w:val="333333"/>
          <w:sz w:val="28"/>
          <w:szCs w:val="28"/>
        </w:rPr>
        <w:t>П</w:t>
      </w:r>
      <w:r w:rsidRPr="00776491">
        <w:rPr>
          <w:color w:val="333333"/>
          <w:sz w:val="28"/>
          <w:szCs w:val="28"/>
        </w:rPr>
        <w:t xml:space="preserve">ридать </w:t>
      </w:r>
      <w:r w:rsidR="0072760A">
        <w:rPr>
          <w:color w:val="333333"/>
          <w:sz w:val="28"/>
          <w:szCs w:val="28"/>
        </w:rPr>
        <w:t xml:space="preserve">больному положение - </w:t>
      </w:r>
      <w:r w:rsidR="004E624D">
        <w:rPr>
          <w:color w:val="333333"/>
          <w:sz w:val="28"/>
          <w:szCs w:val="28"/>
        </w:rPr>
        <w:t xml:space="preserve">сидя, </w:t>
      </w:r>
      <w:r w:rsidR="0072760A">
        <w:rPr>
          <w:color w:val="333333"/>
          <w:sz w:val="28"/>
          <w:szCs w:val="28"/>
        </w:rPr>
        <w:t xml:space="preserve">с </w:t>
      </w:r>
      <w:r w:rsidR="004E624D">
        <w:rPr>
          <w:color w:val="333333"/>
          <w:sz w:val="28"/>
          <w:szCs w:val="28"/>
        </w:rPr>
        <w:t>о</w:t>
      </w:r>
      <w:r w:rsidR="0072760A">
        <w:rPr>
          <w:color w:val="333333"/>
          <w:sz w:val="28"/>
          <w:szCs w:val="28"/>
        </w:rPr>
        <w:t>пущенными</w:t>
      </w:r>
      <w:r w:rsidR="00776491" w:rsidRPr="00776491">
        <w:rPr>
          <w:color w:val="333333"/>
          <w:sz w:val="28"/>
          <w:szCs w:val="28"/>
        </w:rPr>
        <w:t xml:space="preserve"> ног</w:t>
      </w:r>
      <w:r w:rsidR="0072760A">
        <w:rPr>
          <w:color w:val="333333"/>
          <w:sz w:val="28"/>
          <w:szCs w:val="28"/>
        </w:rPr>
        <w:t xml:space="preserve">ами, что </w:t>
      </w:r>
      <w:r>
        <w:rPr>
          <w:color w:val="333333"/>
          <w:sz w:val="28"/>
          <w:szCs w:val="28"/>
        </w:rPr>
        <w:t>п</w:t>
      </w:r>
      <w:r w:rsidR="0072760A">
        <w:rPr>
          <w:color w:val="333333"/>
          <w:sz w:val="28"/>
          <w:szCs w:val="28"/>
        </w:rPr>
        <w:t>риво</w:t>
      </w:r>
      <w:r>
        <w:rPr>
          <w:color w:val="333333"/>
          <w:sz w:val="28"/>
          <w:szCs w:val="28"/>
        </w:rPr>
        <w:t>дит</w:t>
      </w:r>
      <w:r w:rsidR="0072760A">
        <w:rPr>
          <w:color w:val="333333"/>
          <w:sz w:val="28"/>
          <w:szCs w:val="28"/>
        </w:rPr>
        <w:t xml:space="preserve"> к </w:t>
      </w:r>
      <w:r>
        <w:rPr>
          <w:color w:val="333333"/>
          <w:sz w:val="28"/>
          <w:szCs w:val="28"/>
        </w:rPr>
        <w:t xml:space="preserve"> </w:t>
      </w:r>
      <w:r w:rsidR="0072760A">
        <w:rPr>
          <w:color w:val="333333"/>
          <w:sz w:val="28"/>
          <w:szCs w:val="28"/>
        </w:rPr>
        <w:t>перераспределению</w:t>
      </w:r>
      <w:r>
        <w:rPr>
          <w:color w:val="333333"/>
          <w:sz w:val="28"/>
          <w:szCs w:val="28"/>
        </w:rPr>
        <w:t xml:space="preserve"> крови с</w:t>
      </w:r>
      <w:r w:rsidR="00776491">
        <w:rPr>
          <w:color w:val="333333"/>
          <w:sz w:val="28"/>
          <w:szCs w:val="28"/>
        </w:rPr>
        <w:t xml:space="preserve"> </w:t>
      </w:r>
      <w:r w:rsidR="00776491" w:rsidRPr="00776491">
        <w:rPr>
          <w:color w:val="333333"/>
          <w:sz w:val="28"/>
          <w:szCs w:val="28"/>
        </w:rPr>
        <w:t>депонирование</w:t>
      </w:r>
      <w:r>
        <w:rPr>
          <w:color w:val="333333"/>
          <w:sz w:val="28"/>
          <w:szCs w:val="28"/>
        </w:rPr>
        <w:t>м</w:t>
      </w:r>
      <w:r w:rsidR="00776491" w:rsidRPr="00776491">
        <w:rPr>
          <w:color w:val="333333"/>
          <w:sz w:val="28"/>
          <w:szCs w:val="28"/>
        </w:rPr>
        <w:t xml:space="preserve"> е</w:t>
      </w:r>
      <w:r w:rsidR="006D5A04">
        <w:rPr>
          <w:color w:val="333333"/>
          <w:sz w:val="28"/>
          <w:szCs w:val="28"/>
        </w:rPr>
        <w:t>ё</w:t>
      </w:r>
      <w:r w:rsidR="00776491" w:rsidRPr="00776491">
        <w:rPr>
          <w:color w:val="333333"/>
          <w:sz w:val="28"/>
          <w:szCs w:val="28"/>
        </w:rPr>
        <w:t xml:space="preserve"> в венах ног</w:t>
      </w:r>
      <w:r>
        <w:rPr>
          <w:color w:val="333333"/>
          <w:sz w:val="28"/>
          <w:szCs w:val="28"/>
        </w:rPr>
        <w:t>,</w:t>
      </w:r>
      <w:r w:rsidR="00776491" w:rsidRPr="00776491">
        <w:rPr>
          <w:color w:val="333333"/>
          <w:sz w:val="28"/>
          <w:szCs w:val="28"/>
        </w:rPr>
        <w:t xml:space="preserve"> и </w:t>
      </w:r>
      <w:r w:rsidR="006E1969">
        <w:rPr>
          <w:color w:val="333333"/>
          <w:sz w:val="28"/>
          <w:szCs w:val="28"/>
        </w:rPr>
        <w:t>уменьшению притока венозной крови к сердцу</w:t>
      </w:r>
      <w:r w:rsidR="00776491" w:rsidRPr="00776491">
        <w:rPr>
          <w:color w:val="333333"/>
          <w:sz w:val="28"/>
          <w:szCs w:val="28"/>
        </w:rPr>
        <w:t>.</w:t>
      </w:r>
    </w:p>
    <w:p w:rsidR="00047E5E" w:rsidRDefault="00EC7B74" w:rsidP="00776491">
      <w:pPr>
        <w:spacing w:line="276" w:lineRule="auto"/>
        <w:ind w:firstLine="708"/>
        <w:jc w:val="both"/>
        <w:rPr>
          <w:color w:val="333333"/>
          <w:sz w:val="28"/>
          <w:szCs w:val="28"/>
        </w:rPr>
      </w:pPr>
      <w:r>
        <w:rPr>
          <w:color w:val="333333"/>
          <w:sz w:val="28"/>
          <w:szCs w:val="28"/>
        </w:rPr>
        <w:t>Другим способом уменьшения</w:t>
      </w:r>
      <w:r w:rsidR="00270519" w:rsidRPr="00EC7B74">
        <w:rPr>
          <w:color w:val="333333"/>
          <w:sz w:val="28"/>
          <w:szCs w:val="28"/>
        </w:rPr>
        <w:t xml:space="preserve"> притока </w:t>
      </w:r>
      <w:r>
        <w:rPr>
          <w:color w:val="333333"/>
          <w:sz w:val="28"/>
          <w:szCs w:val="28"/>
        </w:rPr>
        <w:t>крови к сердцу</w:t>
      </w:r>
      <w:r w:rsidR="00270519">
        <w:rPr>
          <w:color w:val="333333"/>
          <w:sz w:val="28"/>
          <w:szCs w:val="28"/>
        </w:rPr>
        <w:t xml:space="preserve"> </w:t>
      </w:r>
      <w:r>
        <w:rPr>
          <w:color w:val="333333"/>
          <w:sz w:val="28"/>
          <w:szCs w:val="28"/>
        </w:rPr>
        <w:t>является</w:t>
      </w:r>
      <w:r w:rsidR="00B152FB">
        <w:rPr>
          <w:color w:val="333333"/>
          <w:sz w:val="28"/>
          <w:szCs w:val="28"/>
        </w:rPr>
        <w:t xml:space="preserve"> наложение венозных жгутов</w:t>
      </w:r>
      <w:r w:rsidR="005058F8">
        <w:rPr>
          <w:color w:val="333333"/>
          <w:sz w:val="28"/>
          <w:szCs w:val="28"/>
        </w:rPr>
        <w:t>.</w:t>
      </w:r>
      <w:r w:rsidR="00B152FB">
        <w:rPr>
          <w:color w:val="333333"/>
          <w:sz w:val="28"/>
          <w:szCs w:val="28"/>
        </w:rPr>
        <w:t xml:space="preserve"> Боль</w:t>
      </w:r>
      <w:r w:rsidR="005058F8">
        <w:rPr>
          <w:color w:val="333333"/>
          <w:sz w:val="28"/>
          <w:szCs w:val="28"/>
        </w:rPr>
        <w:t>ной должен находиться в положении полусидя, с опущенны</w:t>
      </w:r>
      <w:r w:rsidR="006D5A04">
        <w:rPr>
          <w:color w:val="333333"/>
          <w:sz w:val="28"/>
          <w:szCs w:val="28"/>
        </w:rPr>
        <w:t xml:space="preserve">ми ногами примерно 10 минут. </w:t>
      </w:r>
      <w:r w:rsidR="004E624D">
        <w:rPr>
          <w:color w:val="333333"/>
          <w:sz w:val="28"/>
          <w:szCs w:val="28"/>
        </w:rPr>
        <w:t>Н</w:t>
      </w:r>
      <w:r w:rsidR="006D5A04">
        <w:rPr>
          <w:color w:val="333333"/>
          <w:sz w:val="28"/>
          <w:szCs w:val="28"/>
        </w:rPr>
        <w:t>аложить венозные жгуты</w:t>
      </w:r>
      <w:r w:rsidR="00B152FB">
        <w:rPr>
          <w:color w:val="333333"/>
          <w:sz w:val="28"/>
          <w:szCs w:val="28"/>
        </w:rPr>
        <w:t xml:space="preserve"> </w:t>
      </w:r>
      <w:r w:rsidR="005058F8">
        <w:rPr>
          <w:color w:val="333333"/>
          <w:sz w:val="28"/>
          <w:szCs w:val="28"/>
        </w:rPr>
        <w:t xml:space="preserve">на </w:t>
      </w:r>
      <w:r w:rsidR="006D5A04">
        <w:rPr>
          <w:color w:val="333333"/>
          <w:sz w:val="28"/>
          <w:szCs w:val="28"/>
        </w:rPr>
        <w:t xml:space="preserve">нижние и </w:t>
      </w:r>
      <w:r w:rsidR="005058F8">
        <w:rPr>
          <w:color w:val="333333"/>
          <w:sz w:val="28"/>
          <w:szCs w:val="28"/>
        </w:rPr>
        <w:t>верхние конечности максимально высоко</w:t>
      </w:r>
      <w:r w:rsidR="004E624D">
        <w:rPr>
          <w:color w:val="333333"/>
          <w:sz w:val="28"/>
          <w:szCs w:val="28"/>
        </w:rPr>
        <w:t>.</w:t>
      </w:r>
      <w:r w:rsidR="00270519">
        <w:rPr>
          <w:color w:val="333333"/>
          <w:sz w:val="28"/>
          <w:szCs w:val="28"/>
        </w:rPr>
        <w:t xml:space="preserve"> </w:t>
      </w:r>
      <w:r w:rsidR="004E624D">
        <w:rPr>
          <w:color w:val="333333"/>
          <w:sz w:val="28"/>
          <w:szCs w:val="28"/>
        </w:rPr>
        <w:t xml:space="preserve">При этом </w:t>
      </w:r>
      <w:r w:rsidR="00270519">
        <w:rPr>
          <w:color w:val="333333"/>
          <w:sz w:val="28"/>
          <w:szCs w:val="28"/>
        </w:rPr>
        <w:t>п</w:t>
      </w:r>
      <w:r w:rsidR="008D11FC">
        <w:rPr>
          <w:color w:val="333333"/>
          <w:sz w:val="28"/>
          <w:szCs w:val="28"/>
        </w:rPr>
        <w:t>ережи</w:t>
      </w:r>
      <w:r w:rsidR="004E624D">
        <w:rPr>
          <w:color w:val="333333"/>
          <w:sz w:val="28"/>
          <w:szCs w:val="28"/>
        </w:rPr>
        <w:t>маются</w:t>
      </w:r>
      <w:r w:rsidR="008D11FC">
        <w:rPr>
          <w:color w:val="333333"/>
          <w:sz w:val="28"/>
          <w:szCs w:val="28"/>
        </w:rPr>
        <w:t xml:space="preserve"> поверхностные вены, что уменьшит приток крови к сердцу. </w:t>
      </w:r>
      <w:r w:rsidR="005C07A5">
        <w:rPr>
          <w:color w:val="333333"/>
          <w:sz w:val="28"/>
          <w:szCs w:val="28"/>
        </w:rPr>
        <w:t xml:space="preserve">Одновременно </w:t>
      </w:r>
      <w:r w:rsidR="005058F8">
        <w:rPr>
          <w:color w:val="333333"/>
          <w:sz w:val="28"/>
          <w:szCs w:val="28"/>
        </w:rPr>
        <w:t xml:space="preserve">кровь </w:t>
      </w:r>
      <w:r w:rsidR="005058F8">
        <w:rPr>
          <w:color w:val="333333"/>
          <w:sz w:val="28"/>
          <w:szCs w:val="28"/>
        </w:rPr>
        <w:lastRenderedPageBreak/>
        <w:t xml:space="preserve">из поверхностных вен </w:t>
      </w:r>
      <w:r w:rsidR="00270519">
        <w:rPr>
          <w:color w:val="333333"/>
          <w:sz w:val="28"/>
          <w:szCs w:val="28"/>
        </w:rPr>
        <w:t>начнёт перемещаться</w:t>
      </w:r>
      <w:r w:rsidR="005058F8">
        <w:rPr>
          <w:color w:val="333333"/>
          <w:sz w:val="28"/>
          <w:szCs w:val="28"/>
        </w:rPr>
        <w:t xml:space="preserve"> в глубокие</w:t>
      </w:r>
      <w:r w:rsidR="005C07A5">
        <w:rPr>
          <w:color w:val="333333"/>
          <w:sz w:val="28"/>
          <w:szCs w:val="28"/>
        </w:rPr>
        <w:t xml:space="preserve"> вены</w:t>
      </w:r>
      <w:r w:rsidR="005058F8">
        <w:rPr>
          <w:color w:val="333333"/>
          <w:sz w:val="28"/>
          <w:szCs w:val="28"/>
        </w:rPr>
        <w:t xml:space="preserve"> и </w:t>
      </w:r>
      <w:r w:rsidR="005C07A5">
        <w:rPr>
          <w:color w:val="333333"/>
          <w:sz w:val="28"/>
          <w:szCs w:val="28"/>
        </w:rPr>
        <w:t xml:space="preserve">в течение </w:t>
      </w:r>
      <w:r w:rsidR="005C07A5">
        <w:rPr>
          <w:color w:val="333333"/>
          <w:sz w:val="28"/>
          <w:szCs w:val="28"/>
        </w:rPr>
        <w:br/>
        <w:t xml:space="preserve">20-30 минут </w:t>
      </w:r>
      <w:r w:rsidR="005058F8">
        <w:rPr>
          <w:color w:val="333333"/>
          <w:sz w:val="28"/>
          <w:szCs w:val="28"/>
        </w:rPr>
        <w:t xml:space="preserve">приток </w:t>
      </w:r>
      <w:r w:rsidR="005C07A5">
        <w:rPr>
          <w:color w:val="333333"/>
          <w:sz w:val="28"/>
          <w:szCs w:val="28"/>
        </w:rPr>
        <w:t xml:space="preserve">венозной крови </w:t>
      </w:r>
      <w:r w:rsidR="005058F8">
        <w:rPr>
          <w:color w:val="333333"/>
          <w:sz w:val="28"/>
          <w:szCs w:val="28"/>
        </w:rPr>
        <w:t>к сердцу вос</w:t>
      </w:r>
      <w:r w:rsidR="002175C2">
        <w:rPr>
          <w:color w:val="333333"/>
          <w:sz w:val="28"/>
          <w:szCs w:val="28"/>
        </w:rPr>
        <w:t xml:space="preserve">становится. Жгуты следует снять, и кровь снова </w:t>
      </w:r>
      <w:r w:rsidR="005C07A5">
        <w:rPr>
          <w:color w:val="333333"/>
          <w:sz w:val="28"/>
          <w:szCs w:val="28"/>
        </w:rPr>
        <w:t>начнёт заполня</w:t>
      </w:r>
      <w:r w:rsidR="002175C2">
        <w:rPr>
          <w:color w:val="333333"/>
          <w:sz w:val="28"/>
          <w:szCs w:val="28"/>
        </w:rPr>
        <w:t>т</w:t>
      </w:r>
      <w:r w:rsidR="005C07A5">
        <w:rPr>
          <w:color w:val="333333"/>
          <w:sz w:val="28"/>
          <w:szCs w:val="28"/>
        </w:rPr>
        <w:t>ь</w:t>
      </w:r>
      <w:r w:rsidR="002175C2">
        <w:rPr>
          <w:color w:val="333333"/>
          <w:sz w:val="28"/>
          <w:szCs w:val="28"/>
        </w:rPr>
        <w:t xml:space="preserve"> поверхностные вены. Эта манипуляция позволит на некоторое время ограничить приток крови к сердцу и уменьшить нагрузку на него.</w:t>
      </w:r>
    </w:p>
    <w:p w:rsidR="00D345C0" w:rsidRDefault="00D345C0" w:rsidP="00D345C0">
      <w:pPr>
        <w:spacing w:line="276" w:lineRule="auto"/>
        <w:ind w:firstLine="709"/>
        <w:jc w:val="both"/>
        <w:rPr>
          <w:sz w:val="28"/>
          <w:szCs w:val="28"/>
        </w:rPr>
      </w:pPr>
      <w:r w:rsidRPr="00702850">
        <w:rPr>
          <w:b/>
          <w:i/>
          <w:sz w:val="28"/>
          <w:szCs w:val="28"/>
        </w:rPr>
        <w:t>Пеногасители.</w:t>
      </w:r>
      <w:r>
        <w:rPr>
          <w:sz w:val="28"/>
          <w:szCs w:val="28"/>
        </w:rPr>
        <w:t xml:space="preserve"> Для </w:t>
      </w:r>
      <w:r w:rsidRPr="00410150">
        <w:rPr>
          <w:sz w:val="28"/>
          <w:szCs w:val="28"/>
        </w:rPr>
        <w:t>борьбы с пенообразованием и гипоксией при от</w:t>
      </w:r>
      <w:r>
        <w:rPr>
          <w:sz w:val="28"/>
          <w:szCs w:val="28"/>
        </w:rPr>
        <w:t>ё</w:t>
      </w:r>
      <w:r w:rsidRPr="00410150">
        <w:rPr>
          <w:sz w:val="28"/>
          <w:szCs w:val="28"/>
        </w:rPr>
        <w:t>ке л</w:t>
      </w:r>
      <w:r>
        <w:rPr>
          <w:sz w:val="28"/>
          <w:szCs w:val="28"/>
        </w:rPr>
        <w:t>ё</w:t>
      </w:r>
      <w:r w:rsidRPr="00410150">
        <w:rPr>
          <w:sz w:val="28"/>
          <w:szCs w:val="28"/>
        </w:rPr>
        <w:t xml:space="preserve">гких </w:t>
      </w:r>
      <w:r>
        <w:rPr>
          <w:sz w:val="28"/>
          <w:szCs w:val="28"/>
        </w:rPr>
        <w:t xml:space="preserve">проводится </w:t>
      </w:r>
      <w:r w:rsidRPr="00410150">
        <w:rPr>
          <w:sz w:val="28"/>
          <w:szCs w:val="28"/>
        </w:rPr>
        <w:t>ингаляция</w:t>
      </w:r>
      <w:r>
        <w:rPr>
          <w:sz w:val="28"/>
          <w:szCs w:val="28"/>
        </w:rPr>
        <w:t xml:space="preserve"> кислорода со скоростью 4-8 л/мин</w:t>
      </w:r>
      <w:r w:rsidRPr="00410150">
        <w:rPr>
          <w:sz w:val="28"/>
          <w:szCs w:val="28"/>
        </w:rPr>
        <w:t xml:space="preserve"> с парами этилового спирта.</w:t>
      </w:r>
      <w:r>
        <w:rPr>
          <w:sz w:val="28"/>
          <w:szCs w:val="28"/>
        </w:rPr>
        <w:t xml:space="preserve"> </w:t>
      </w:r>
      <w:r w:rsidRPr="00410150">
        <w:rPr>
          <w:sz w:val="28"/>
          <w:szCs w:val="28"/>
        </w:rPr>
        <w:t xml:space="preserve">Критерием эффективности </w:t>
      </w:r>
      <w:r>
        <w:rPr>
          <w:sz w:val="28"/>
          <w:szCs w:val="28"/>
        </w:rPr>
        <w:t>О</w:t>
      </w:r>
      <w:r w:rsidRPr="000344A6">
        <w:rPr>
          <w:sz w:val="28"/>
          <w:szCs w:val="28"/>
          <w:vertAlign w:val="subscript"/>
        </w:rPr>
        <w:t>2</w:t>
      </w:r>
      <w:r>
        <w:rPr>
          <w:sz w:val="28"/>
          <w:szCs w:val="28"/>
        </w:rPr>
        <w:t>-</w:t>
      </w:r>
      <w:r w:rsidRPr="00410150">
        <w:rPr>
          <w:sz w:val="28"/>
          <w:szCs w:val="28"/>
        </w:rPr>
        <w:t>терапии служит повышение сатурации кислорода</w:t>
      </w:r>
      <w:r>
        <w:rPr>
          <w:sz w:val="28"/>
          <w:szCs w:val="28"/>
        </w:rPr>
        <w:t xml:space="preserve"> </w:t>
      </w:r>
      <w:r w:rsidRPr="00410150">
        <w:rPr>
          <w:sz w:val="28"/>
          <w:szCs w:val="28"/>
        </w:rPr>
        <w:t>на 2-3% чер</w:t>
      </w:r>
      <w:r>
        <w:rPr>
          <w:sz w:val="28"/>
          <w:szCs w:val="28"/>
        </w:rPr>
        <w:t>ез 10-15 мин от начала лечения (</w:t>
      </w:r>
      <w:r w:rsidRPr="00410150">
        <w:rPr>
          <w:sz w:val="28"/>
          <w:szCs w:val="28"/>
        </w:rPr>
        <w:t>оптимальный уровень - 94-96%</w:t>
      </w:r>
      <w:r>
        <w:rPr>
          <w:sz w:val="28"/>
          <w:szCs w:val="28"/>
        </w:rPr>
        <w:t>)</w:t>
      </w:r>
      <w:r w:rsidRPr="00410150">
        <w:rPr>
          <w:sz w:val="28"/>
          <w:szCs w:val="28"/>
        </w:rPr>
        <w:t>.</w:t>
      </w:r>
    </w:p>
    <w:p w:rsidR="002175C2" w:rsidRDefault="002175C2" w:rsidP="00392672">
      <w:pPr>
        <w:spacing w:line="276" w:lineRule="auto"/>
        <w:ind w:firstLine="708"/>
        <w:jc w:val="both"/>
        <w:rPr>
          <w:sz w:val="28"/>
          <w:szCs w:val="28"/>
        </w:rPr>
      </w:pPr>
      <w:r w:rsidRPr="00BC6C5E">
        <w:rPr>
          <w:b/>
          <w:i/>
          <w:sz w:val="28"/>
          <w:szCs w:val="28"/>
        </w:rPr>
        <w:t>Диуретики.</w:t>
      </w:r>
      <w:r w:rsidRPr="00BC6C5E">
        <w:rPr>
          <w:sz w:val="28"/>
          <w:szCs w:val="28"/>
        </w:rPr>
        <w:t xml:space="preserve"> </w:t>
      </w:r>
      <w:r w:rsidR="005C07A5">
        <w:rPr>
          <w:color w:val="333333"/>
          <w:sz w:val="28"/>
          <w:szCs w:val="28"/>
        </w:rPr>
        <w:t>В</w:t>
      </w:r>
      <w:r>
        <w:rPr>
          <w:color w:val="333333"/>
          <w:sz w:val="28"/>
          <w:szCs w:val="28"/>
        </w:rPr>
        <w:t xml:space="preserve">ыведение жидкости </w:t>
      </w:r>
      <w:r w:rsidR="00392672">
        <w:rPr>
          <w:color w:val="333333"/>
          <w:sz w:val="28"/>
          <w:szCs w:val="28"/>
        </w:rPr>
        <w:t>из организма с помощью</w:t>
      </w:r>
      <w:r w:rsidRPr="00BC6C5E">
        <w:rPr>
          <w:sz w:val="28"/>
          <w:szCs w:val="28"/>
        </w:rPr>
        <w:t xml:space="preserve"> мочегонных средств</w:t>
      </w:r>
      <w:r w:rsidR="005C07A5" w:rsidRPr="005C07A5">
        <w:rPr>
          <w:color w:val="333333"/>
          <w:sz w:val="28"/>
          <w:szCs w:val="28"/>
        </w:rPr>
        <w:t xml:space="preserve"> </w:t>
      </w:r>
      <w:r w:rsidR="005C07A5">
        <w:rPr>
          <w:color w:val="333333"/>
          <w:sz w:val="28"/>
          <w:szCs w:val="28"/>
        </w:rPr>
        <w:t>уменьшит нагрузку на сердце</w:t>
      </w:r>
      <w:r w:rsidRPr="00BC6C5E">
        <w:rPr>
          <w:sz w:val="28"/>
          <w:szCs w:val="28"/>
        </w:rPr>
        <w:t>. Наиболее эффективно внутривенное струйное введение</w:t>
      </w:r>
      <w:r>
        <w:rPr>
          <w:sz w:val="28"/>
          <w:szCs w:val="28"/>
        </w:rPr>
        <w:t xml:space="preserve"> </w:t>
      </w:r>
      <w:r w:rsidRPr="00BC6C5E">
        <w:rPr>
          <w:sz w:val="28"/>
          <w:szCs w:val="28"/>
        </w:rPr>
        <w:t>фуросемида (лазикса) болюсом без разведения</w:t>
      </w:r>
      <w:r w:rsidR="00AB4D38">
        <w:rPr>
          <w:sz w:val="28"/>
          <w:szCs w:val="28"/>
        </w:rPr>
        <w:t xml:space="preserve"> начиная </w:t>
      </w:r>
      <w:r w:rsidR="005C07A5">
        <w:rPr>
          <w:sz w:val="28"/>
          <w:szCs w:val="28"/>
        </w:rPr>
        <w:br/>
      </w:r>
      <w:r w:rsidRPr="00BC6C5E">
        <w:rPr>
          <w:sz w:val="28"/>
          <w:szCs w:val="28"/>
        </w:rPr>
        <w:t>с 40-80 мг фуросемид</w:t>
      </w:r>
      <w:r w:rsidR="00B84DAC">
        <w:rPr>
          <w:sz w:val="28"/>
          <w:szCs w:val="28"/>
        </w:rPr>
        <w:t>а (0,5-1 мг на 1 кг массы тела)</w:t>
      </w:r>
      <w:r w:rsidRPr="00BC6C5E">
        <w:rPr>
          <w:sz w:val="28"/>
          <w:szCs w:val="28"/>
        </w:rPr>
        <w:t xml:space="preserve">. </w:t>
      </w:r>
      <w:proofErr w:type="gramStart"/>
      <w:r w:rsidRPr="00BC6C5E">
        <w:rPr>
          <w:sz w:val="28"/>
          <w:szCs w:val="28"/>
        </w:rPr>
        <w:t xml:space="preserve">Если эффект отсутствует в </w:t>
      </w:r>
      <w:r>
        <w:rPr>
          <w:sz w:val="28"/>
          <w:szCs w:val="28"/>
        </w:rPr>
        <w:t>т</w:t>
      </w:r>
      <w:r w:rsidR="008D11FC">
        <w:rPr>
          <w:sz w:val="28"/>
          <w:szCs w:val="28"/>
        </w:rPr>
        <w:t>ечение 30 мин, то</w:t>
      </w:r>
      <w:r w:rsidRPr="00BC6C5E">
        <w:rPr>
          <w:sz w:val="28"/>
          <w:szCs w:val="28"/>
        </w:rPr>
        <w:t xml:space="preserve"> диуретик следует</w:t>
      </w:r>
      <w:r>
        <w:rPr>
          <w:sz w:val="28"/>
          <w:szCs w:val="28"/>
        </w:rPr>
        <w:t xml:space="preserve"> </w:t>
      </w:r>
      <w:r w:rsidR="008D11FC">
        <w:rPr>
          <w:sz w:val="28"/>
          <w:szCs w:val="28"/>
        </w:rPr>
        <w:t xml:space="preserve">вводить повторно, </w:t>
      </w:r>
      <w:r w:rsidRPr="00BC6C5E">
        <w:rPr>
          <w:sz w:val="28"/>
          <w:szCs w:val="28"/>
        </w:rPr>
        <w:t>увелич</w:t>
      </w:r>
      <w:r w:rsidR="008D11FC">
        <w:rPr>
          <w:sz w:val="28"/>
          <w:szCs w:val="28"/>
        </w:rPr>
        <w:t>ивая дозу</w:t>
      </w:r>
      <w:r w:rsidRPr="00BC6C5E">
        <w:rPr>
          <w:sz w:val="28"/>
          <w:szCs w:val="28"/>
        </w:rPr>
        <w:t xml:space="preserve"> в</w:t>
      </w:r>
      <w:r w:rsidR="008D11FC">
        <w:rPr>
          <w:sz w:val="28"/>
          <w:szCs w:val="28"/>
        </w:rPr>
        <w:t xml:space="preserve"> два и более раз</w:t>
      </w:r>
      <w:r w:rsidRPr="00BC6C5E">
        <w:rPr>
          <w:sz w:val="28"/>
          <w:szCs w:val="28"/>
        </w:rPr>
        <w:t xml:space="preserve"> до достижения</w:t>
      </w:r>
      <w:r>
        <w:rPr>
          <w:sz w:val="28"/>
          <w:szCs w:val="28"/>
        </w:rPr>
        <w:t xml:space="preserve"> </w:t>
      </w:r>
      <w:r w:rsidRPr="00BC6C5E">
        <w:rPr>
          <w:sz w:val="28"/>
          <w:szCs w:val="28"/>
        </w:rPr>
        <w:t>клинического</w:t>
      </w:r>
      <w:r w:rsidR="00B84DAC">
        <w:rPr>
          <w:sz w:val="28"/>
          <w:szCs w:val="28"/>
        </w:rPr>
        <w:t xml:space="preserve"> эффекта</w:t>
      </w:r>
      <w:r w:rsidR="007F6D5B">
        <w:rPr>
          <w:sz w:val="28"/>
          <w:szCs w:val="28"/>
        </w:rPr>
        <w:t>, который</w:t>
      </w:r>
      <w:r w:rsidR="000207A3">
        <w:rPr>
          <w:sz w:val="28"/>
          <w:szCs w:val="28"/>
        </w:rPr>
        <w:t xml:space="preserve"> проявляется</w:t>
      </w:r>
      <w:r w:rsidR="00AB4D38" w:rsidRPr="00BC6C5E">
        <w:rPr>
          <w:sz w:val="28"/>
          <w:szCs w:val="28"/>
        </w:rPr>
        <w:t xml:space="preserve"> через</w:t>
      </w:r>
      <w:r w:rsidR="00AB4D38">
        <w:rPr>
          <w:sz w:val="28"/>
          <w:szCs w:val="28"/>
        </w:rPr>
        <w:t xml:space="preserve"> </w:t>
      </w:r>
      <w:r w:rsidR="00B949BB">
        <w:rPr>
          <w:sz w:val="28"/>
          <w:szCs w:val="28"/>
        </w:rPr>
        <w:br/>
      </w:r>
      <w:r w:rsidR="00AB4D38" w:rsidRPr="00BC6C5E">
        <w:rPr>
          <w:sz w:val="28"/>
          <w:szCs w:val="28"/>
        </w:rPr>
        <w:t>15-30 мин и продолжается 2-3 ч</w:t>
      </w:r>
      <w:r w:rsidRPr="00BC6C5E">
        <w:rPr>
          <w:sz w:val="28"/>
          <w:szCs w:val="28"/>
        </w:rPr>
        <w:t>. Введение ударной</w:t>
      </w:r>
      <w:r>
        <w:rPr>
          <w:sz w:val="28"/>
          <w:szCs w:val="28"/>
        </w:rPr>
        <w:t xml:space="preserve"> </w:t>
      </w:r>
      <w:r w:rsidRPr="00BC6C5E">
        <w:rPr>
          <w:sz w:val="28"/>
          <w:szCs w:val="28"/>
        </w:rPr>
        <w:t xml:space="preserve">дозы фуросемида с последующей </w:t>
      </w:r>
      <w:r w:rsidR="000207A3" w:rsidRPr="00BC6C5E">
        <w:rPr>
          <w:sz w:val="28"/>
          <w:szCs w:val="28"/>
        </w:rPr>
        <w:t xml:space="preserve">его </w:t>
      </w:r>
      <w:r w:rsidRPr="00BC6C5E">
        <w:rPr>
          <w:sz w:val="28"/>
          <w:szCs w:val="28"/>
        </w:rPr>
        <w:t>инфузией со скоростью 10-20 мг в час более</w:t>
      </w:r>
      <w:r>
        <w:rPr>
          <w:sz w:val="28"/>
          <w:szCs w:val="28"/>
        </w:rPr>
        <w:t xml:space="preserve"> </w:t>
      </w:r>
      <w:r w:rsidRPr="00BC6C5E">
        <w:rPr>
          <w:sz w:val="28"/>
          <w:szCs w:val="28"/>
        </w:rPr>
        <w:t>эффективно, чем повторное болюсное введение.</w:t>
      </w:r>
      <w:proofErr w:type="gramEnd"/>
      <w:r w:rsidR="00AB4D38">
        <w:rPr>
          <w:sz w:val="28"/>
          <w:szCs w:val="28"/>
        </w:rPr>
        <w:t xml:space="preserve"> </w:t>
      </w:r>
      <w:r w:rsidRPr="00BC6C5E">
        <w:rPr>
          <w:sz w:val="28"/>
          <w:szCs w:val="28"/>
        </w:rPr>
        <w:t>При внутривенном введении препарат не</w:t>
      </w:r>
      <w:r>
        <w:rPr>
          <w:sz w:val="28"/>
          <w:szCs w:val="28"/>
        </w:rPr>
        <w:t xml:space="preserve"> </w:t>
      </w:r>
      <w:r w:rsidRPr="00BC6C5E">
        <w:rPr>
          <w:sz w:val="28"/>
          <w:szCs w:val="28"/>
        </w:rPr>
        <w:t>только увеличивает диурез и уменьшает ОЦК, но и оказывает венодилатирующее</w:t>
      </w:r>
      <w:r>
        <w:rPr>
          <w:sz w:val="28"/>
          <w:szCs w:val="28"/>
        </w:rPr>
        <w:t xml:space="preserve"> </w:t>
      </w:r>
      <w:r w:rsidRPr="00BC6C5E">
        <w:rPr>
          <w:sz w:val="28"/>
          <w:szCs w:val="28"/>
        </w:rPr>
        <w:t>действие, уменьшая за сч</w:t>
      </w:r>
      <w:r w:rsidR="00B84DAC">
        <w:rPr>
          <w:sz w:val="28"/>
          <w:szCs w:val="28"/>
        </w:rPr>
        <w:t>ё</w:t>
      </w:r>
      <w:r w:rsidRPr="00BC6C5E">
        <w:rPr>
          <w:sz w:val="28"/>
          <w:szCs w:val="28"/>
        </w:rPr>
        <w:t xml:space="preserve">т этого венозный возврат к сердцу. </w:t>
      </w:r>
    </w:p>
    <w:p w:rsidR="00BC6C5E" w:rsidRDefault="00BC6C5E" w:rsidP="00BC6C5E">
      <w:pPr>
        <w:spacing w:line="276" w:lineRule="auto"/>
        <w:ind w:firstLine="709"/>
        <w:jc w:val="both"/>
        <w:rPr>
          <w:sz w:val="28"/>
          <w:szCs w:val="28"/>
        </w:rPr>
      </w:pPr>
      <w:r w:rsidRPr="00BC6C5E">
        <w:rPr>
          <w:b/>
          <w:i/>
          <w:sz w:val="28"/>
          <w:szCs w:val="28"/>
        </w:rPr>
        <w:t>Нитраты.</w:t>
      </w:r>
      <w:r w:rsidRPr="00BC6C5E">
        <w:rPr>
          <w:sz w:val="28"/>
          <w:szCs w:val="28"/>
        </w:rPr>
        <w:t xml:space="preserve"> С целью депонирования крови на периферии и разгрузки малого круга</w:t>
      </w:r>
      <w:r>
        <w:rPr>
          <w:sz w:val="28"/>
          <w:szCs w:val="28"/>
        </w:rPr>
        <w:t xml:space="preserve"> </w:t>
      </w:r>
      <w:r w:rsidRPr="00BC6C5E">
        <w:rPr>
          <w:sz w:val="28"/>
          <w:szCs w:val="28"/>
        </w:rPr>
        <w:t>кровообращения при сердечной астме и от</w:t>
      </w:r>
      <w:r w:rsidR="0019609D">
        <w:rPr>
          <w:sz w:val="28"/>
          <w:szCs w:val="28"/>
        </w:rPr>
        <w:t>ё</w:t>
      </w:r>
      <w:r w:rsidRPr="00BC6C5E">
        <w:rPr>
          <w:sz w:val="28"/>
          <w:szCs w:val="28"/>
        </w:rPr>
        <w:t>ке л</w:t>
      </w:r>
      <w:r w:rsidR="0019609D">
        <w:rPr>
          <w:sz w:val="28"/>
          <w:szCs w:val="28"/>
        </w:rPr>
        <w:t>ё</w:t>
      </w:r>
      <w:r w:rsidRPr="00BC6C5E">
        <w:rPr>
          <w:sz w:val="28"/>
          <w:szCs w:val="28"/>
        </w:rPr>
        <w:t>гких применяют венозные</w:t>
      </w:r>
      <w:r w:rsidRPr="00BC6C5E">
        <w:rPr>
          <w:sz w:val="28"/>
          <w:szCs w:val="28"/>
        </w:rPr>
        <w:br/>
        <w:t>вазодилататоры - нитрогл</w:t>
      </w:r>
      <w:r w:rsidR="0019609D">
        <w:rPr>
          <w:sz w:val="28"/>
          <w:szCs w:val="28"/>
        </w:rPr>
        <w:t>ицерин либо изосорбида динитрат,</w:t>
      </w:r>
      <w:r w:rsidRPr="00BC6C5E">
        <w:rPr>
          <w:sz w:val="28"/>
          <w:szCs w:val="28"/>
        </w:rPr>
        <w:t xml:space="preserve"> </w:t>
      </w:r>
      <w:r w:rsidR="0019609D">
        <w:rPr>
          <w:sz w:val="28"/>
          <w:szCs w:val="28"/>
        </w:rPr>
        <w:t>которым</w:t>
      </w:r>
      <w:r w:rsidRPr="00BC6C5E">
        <w:rPr>
          <w:sz w:val="28"/>
          <w:szCs w:val="28"/>
        </w:rPr>
        <w:t xml:space="preserve"> отводят главную роль в лечении кардиогенного от</w:t>
      </w:r>
      <w:r w:rsidR="00970FD0">
        <w:rPr>
          <w:sz w:val="28"/>
          <w:szCs w:val="28"/>
        </w:rPr>
        <w:t>ё</w:t>
      </w:r>
      <w:r w:rsidRPr="00BC6C5E">
        <w:rPr>
          <w:sz w:val="28"/>
          <w:szCs w:val="28"/>
        </w:rPr>
        <w:t>ка л</w:t>
      </w:r>
      <w:r w:rsidR="00970FD0">
        <w:rPr>
          <w:sz w:val="28"/>
          <w:szCs w:val="28"/>
        </w:rPr>
        <w:t>ё</w:t>
      </w:r>
      <w:r w:rsidRPr="00BC6C5E">
        <w:rPr>
          <w:sz w:val="28"/>
          <w:szCs w:val="28"/>
        </w:rPr>
        <w:t>гких.</w:t>
      </w:r>
    </w:p>
    <w:p w:rsidR="00E04B76" w:rsidRDefault="00BC6C5E" w:rsidP="00BC6C5E">
      <w:pPr>
        <w:spacing w:line="276" w:lineRule="auto"/>
        <w:ind w:firstLine="709"/>
        <w:jc w:val="both"/>
        <w:rPr>
          <w:sz w:val="28"/>
          <w:szCs w:val="28"/>
        </w:rPr>
      </w:pPr>
      <w:r w:rsidRPr="00BC6C5E">
        <w:rPr>
          <w:sz w:val="28"/>
          <w:szCs w:val="28"/>
        </w:rPr>
        <w:t xml:space="preserve">При начальных явлениях </w:t>
      </w:r>
      <w:r w:rsidR="0019609D">
        <w:rPr>
          <w:sz w:val="28"/>
          <w:szCs w:val="28"/>
        </w:rPr>
        <w:t>ОЛЖН</w:t>
      </w:r>
      <w:r w:rsidRPr="00BC6C5E">
        <w:rPr>
          <w:sz w:val="28"/>
          <w:szCs w:val="28"/>
        </w:rPr>
        <w:t xml:space="preserve"> и</w:t>
      </w:r>
      <w:r w:rsidR="0019609D">
        <w:rPr>
          <w:sz w:val="28"/>
          <w:szCs w:val="28"/>
        </w:rPr>
        <w:t>ли</w:t>
      </w:r>
      <w:r w:rsidRPr="00BC6C5E">
        <w:rPr>
          <w:sz w:val="28"/>
          <w:szCs w:val="28"/>
        </w:rPr>
        <w:t xml:space="preserve"> невозможности</w:t>
      </w:r>
      <w:r>
        <w:rPr>
          <w:sz w:val="28"/>
          <w:szCs w:val="28"/>
        </w:rPr>
        <w:t xml:space="preserve"> </w:t>
      </w:r>
      <w:r w:rsidRPr="00BC6C5E">
        <w:rPr>
          <w:sz w:val="28"/>
          <w:szCs w:val="28"/>
        </w:rPr>
        <w:t>парентерального введения</w:t>
      </w:r>
      <w:r w:rsidR="0019609D">
        <w:rPr>
          <w:sz w:val="28"/>
          <w:szCs w:val="28"/>
        </w:rPr>
        <w:t>,</w:t>
      </w:r>
      <w:r w:rsidRPr="00BC6C5E">
        <w:rPr>
          <w:sz w:val="28"/>
          <w:szCs w:val="28"/>
        </w:rPr>
        <w:t xml:space="preserve"> возможен сублингвальный при</w:t>
      </w:r>
      <w:r w:rsidR="00B84DAC">
        <w:rPr>
          <w:sz w:val="28"/>
          <w:szCs w:val="28"/>
        </w:rPr>
        <w:t>ём нитроглицерина по 1</w:t>
      </w:r>
      <w:r w:rsidRPr="00BC6C5E">
        <w:rPr>
          <w:sz w:val="28"/>
          <w:szCs w:val="28"/>
        </w:rPr>
        <w:t>-2</w:t>
      </w:r>
      <w:r>
        <w:rPr>
          <w:sz w:val="28"/>
          <w:szCs w:val="28"/>
        </w:rPr>
        <w:t xml:space="preserve"> </w:t>
      </w:r>
      <w:r w:rsidRPr="00BC6C5E">
        <w:rPr>
          <w:sz w:val="28"/>
          <w:szCs w:val="28"/>
        </w:rPr>
        <w:t>таблетки или по 2 впрыска аэрозоля (спрея нитроглицерина) каждые 5-10 мин либо</w:t>
      </w:r>
      <w:r>
        <w:rPr>
          <w:sz w:val="28"/>
          <w:szCs w:val="28"/>
        </w:rPr>
        <w:t xml:space="preserve"> </w:t>
      </w:r>
      <w:r w:rsidRPr="00BC6C5E">
        <w:rPr>
          <w:sz w:val="28"/>
          <w:szCs w:val="28"/>
        </w:rPr>
        <w:t>изосорбида динитрата (например, изокет) по 1,25-2,5 мг (1 -2 дозы).</w:t>
      </w:r>
      <w:r>
        <w:rPr>
          <w:sz w:val="28"/>
          <w:szCs w:val="28"/>
        </w:rPr>
        <w:t xml:space="preserve"> </w:t>
      </w:r>
    </w:p>
    <w:p w:rsidR="00BC6C5E" w:rsidRDefault="0019609D" w:rsidP="00BC6C5E">
      <w:pPr>
        <w:spacing w:line="276" w:lineRule="auto"/>
        <w:ind w:firstLine="709"/>
        <w:jc w:val="both"/>
        <w:rPr>
          <w:sz w:val="28"/>
          <w:szCs w:val="28"/>
        </w:rPr>
      </w:pPr>
      <w:r>
        <w:rPr>
          <w:sz w:val="28"/>
          <w:szCs w:val="28"/>
        </w:rPr>
        <w:t>Наиболее целесообразно</w:t>
      </w:r>
      <w:r w:rsidR="00BC6C5E" w:rsidRPr="00BC6C5E">
        <w:rPr>
          <w:sz w:val="28"/>
          <w:szCs w:val="28"/>
        </w:rPr>
        <w:t xml:space="preserve"> внутривенн</w:t>
      </w:r>
      <w:r w:rsidR="00B5087D">
        <w:rPr>
          <w:sz w:val="28"/>
          <w:szCs w:val="28"/>
        </w:rPr>
        <w:t xml:space="preserve">ое капельное введение нитратов, для чего </w:t>
      </w:r>
      <w:r w:rsidR="00BC6C5E" w:rsidRPr="00BC6C5E">
        <w:rPr>
          <w:sz w:val="28"/>
          <w:szCs w:val="28"/>
        </w:rPr>
        <w:t>10 мл 0,1%</w:t>
      </w:r>
      <w:r w:rsidR="00BC6C5E">
        <w:rPr>
          <w:sz w:val="28"/>
          <w:szCs w:val="28"/>
        </w:rPr>
        <w:t xml:space="preserve"> </w:t>
      </w:r>
      <w:r w:rsidR="00BC6C5E" w:rsidRPr="00BC6C5E">
        <w:rPr>
          <w:sz w:val="28"/>
          <w:szCs w:val="28"/>
        </w:rPr>
        <w:t>раствора нитроглицерина или изосорби</w:t>
      </w:r>
      <w:r w:rsidR="00703B4F">
        <w:rPr>
          <w:sz w:val="28"/>
          <w:szCs w:val="28"/>
        </w:rPr>
        <w:t>да динитрата (</w:t>
      </w:r>
      <w:r w:rsidR="00E04B76">
        <w:rPr>
          <w:sz w:val="28"/>
          <w:szCs w:val="28"/>
        </w:rPr>
        <w:t>изокета</w:t>
      </w:r>
      <w:r w:rsidR="00BC6C5E" w:rsidRPr="00BC6C5E">
        <w:rPr>
          <w:sz w:val="28"/>
          <w:szCs w:val="28"/>
        </w:rPr>
        <w:t>) разводят в 100</w:t>
      </w:r>
      <w:r w:rsidR="00BC6C5E">
        <w:rPr>
          <w:sz w:val="28"/>
          <w:szCs w:val="28"/>
        </w:rPr>
        <w:t xml:space="preserve"> </w:t>
      </w:r>
      <w:r w:rsidR="00BC6C5E" w:rsidRPr="00BC6C5E">
        <w:rPr>
          <w:sz w:val="28"/>
          <w:szCs w:val="28"/>
        </w:rPr>
        <w:t xml:space="preserve">мл </w:t>
      </w:r>
      <w:r w:rsidR="00E04B76">
        <w:rPr>
          <w:sz w:val="28"/>
          <w:szCs w:val="28"/>
        </w:rPr>
        <w:t>0,9%</w:t>
      </w:r>
      <w:r>
        <w:rPr>
          <w:sz w:val="28"/>
          <w:szCs w:val="28"/>
        </w:rPr>
        <w:t xml:space="preserve"> </w:t>
      </w:r>
      <w:r w:rsidR="00E04B76">
        <w:rPr>
          <w:sz w:val="28"/>
          <w:szCs w:val="28"/>
          <w:lang w:val="en-US"/>
        </w:rPr>
        <w:t>NaCl</w:t>
      </w:r>
      <w:r w:rsidR="00BC6C5E" w:rsidRPr="00BC6C5E">
        <w:rPr>
          <w:sz w:val="28"/>
          <w:szCs w:val="28"/>
        </w:rPr>
        <w:t xml:space="preserve"> (</w:t>
      </w:r>
      <w:r w:rsidR="00E04B76">
        <w:rPr>
          <w:sz w:val="28"/>
          <w:szCs w:val="28"/>
        </w:rPr>
        <w:t xml:space="preserve">или </w:t>
      </w:r>
      <w:r w:rsidR="00BC6C5E" w:rsidRPr="00BC6C5E">
        <w:rPr>
          <w:sz w:val="28"/>
          <w:szCs w:val="28"/>
        </w:rPr>
        <w:t xml:space="preserve">20 </w:t>
      </w:r>
      <w:r w:rsidR="00E04B76">
        <w:rPr>
          <w:sz w:val="28"/>
          <w:szCs w:val="28"/>
        </w:rPr>
        <w:t>мл препарата - в 200 мл и т.д.)</w:t>
      </w:r>
      <w:r>
        <w:rPr>
          <w:sz w:val="28"/>
          <w:szCs w:val="28"/>
        </w:rPr>
        <w:t>. П</w:t>
      </w:r>
      <w:r w:rsidR="00E04B76">
        <w:rPr>
          <w:sz w:val="28"/>
          <w:szCs w:val="28"/>
        </w:rPr>
        <w:t>ри этом</w:t>
      </w:r>
      <w:r w:rsidR="00BC6C5E" w:rsidRPr="00BC6C5E">
        <w:rPr>
          <w:sz w:val="28"/>
          <w:szCs w:val="28"/>
        </w:rPr>
        <w:t xml:space="preserve">, </w:t>
      </w:r>
      <w:r w:rsidR="00703B4F">
        <w:rPr>
          <w:sz w:val="28"/>
          <w:szCs w:val="28"/>
        </w:rPr>
        <w:br/>
      </w:r>
      <w:r w:rsidR="00BC6C5E" w:rsidRPr="00BC6C5E">
        <w:rPr>
          <w:sz w:val="28"/>
          <w:szCs w:val="28"/>
        </w:rPr>
        <w:t>1 мл приготовленного раствора содержит 100 мкг</w:t>
      </w:r>
      <w:r w:rsidR="00E04B76">
        <w:rPr>
          <w:sz w:val="28"/>
          <w:szCs w:val="28"/>
        </w:rPr>
        <w:t xml:space="preserve"> нитрата</w:t>
      </w:r>
      <w:r w:rsidR="00BC6C5E" w:rsidRPr="00BC6C5E">
        <w:rPr>
          <w:sz w:val="28"/>
          <w:szCs w:val="28"/>
        </w:rPr>
        <w:t xml:space="preserve">, </w:t>
      </w:r>
      <w:r w:rsidR="00E04B76">
        <w:rPr>
          <w:sz w:val="28"/>
          <w:szCs w:val="28"/>
        </w:rPr>
        <w:t xml:space="preserve">а </w:t>
      </w:r>
      <w:r w:rsidR="00BC6C5E" w:rsidRPr="00BC6C5E">
        <w:rPr>
          <w:sz w:val="28"/>
          <w:szCs w:val="28"/>
        </w:rPr>
        <w:t>1 капля - 5 мкг препарата.</w:t>
      </w:r>
    </w:p>
    <w:p w:rsidR="00E04B76" w:rsidRDefault="00BC6C5E" w:rsidP="00BC6C5E">
      <w:pPr>
        <w:spacing w:line="276" w:lineRule="auto"/>
        <w:ind w:firstLine="709"/>
        <w:jc w:val="both"/>
        <w:rPr>
          <w:sz w:val="28"/>
          <w:szCs w:val="28"/>
        </w:rPr>
      </w:pPr>
      <w:r w:rsidRPr="00BC6C5E">
        <w:rPr>
          <w:sz w:val="28"/>
          <w:szCs w:val="28"/>
        </w:rPr>
        <w:t xml:space="preserve">Начальная скорость </w:t>
      </w:r>
      <w:r w:rsidR="00E04B76">
        <w:rPr>
          <w:sz w:val="28"/>
          <w:szCs w:val="28"/>
        </w:rPr>
        <w:t>введения нитратов - 10-15 мкг/</w:t>
      </w:r>
      <w:r w:rsidR="00703B4F">
        <w:rPr>
          <w:sz w:val="28"/>
          <w:szCs w:val="28"/>
        </w:rPr>
        <w:t>минуту.</w:t>
      </w:r>
      <w:r w:rsidRPr="00BC6C5E">
        <w:rPr>
          <w:sz w:val="28"/>
          <w:szCs w:val="28"/>
        </w:rPr>
        <w:t xml:space="preserve"> </w:t>
      </w:r>
      <w:r w:rsidR="00703B4F">
        <w:rPr>
          <w:sz w:val="28"/>
          <w:szCs w:val="28"/>
        </w:rPr>
        <w:t>К</w:t>
      </w:r>
      <w:r w:rsidRPr="00BC6C5E">
        <w:rPr>
          <w:sz w:val="28"/>
          <w:szCs w:val="28"/>
        </w:rPr>
        <w:t>аждые 5 мин скорость</w:t>
      </w:r>
      <w:r>
        <w:rPr>
          <w:sz w:val="28"/>
          <w:szCs w:val="28"/>
        </w:rPr>
        <w:t xml:space="preserve"> </w:t>
      </w:r>
      <w:r w:rsidRPr="00BC6C5E">
        <w:rPr>
          <w:sz w:val="28"/>
          <w:szCs w:val="28"/>
        </w:rPr>
        <w:t>в</w:t>
      </w:r>
      <w:r w:rsidR="00E04B76">
        <w:rPr>
          <w:sz w:val="28"/>
          <w:szCs w:val="28"/>
        </w:rPr>
        <w:t>ведения увеличивают на 10 мкг/</w:t>
      </w:r>
      <w:r w:rsidRPr="00BC6C5E">
        <w:rPr>
          <w:sz w:val="28"/>
          <w:szCs w:val="28"/>
        </w:rPr>
        <w:t>минуту до улучшения параметров гемодинамики и</w:t>
      </w:r>
      <w:r>
        <w:rPr>
          <w:sz w:val="28"/>
          <w:szCs w:val="28"/>
        </w:rPr>
        <w:t xml:space="preserve"> </w:t>
      </w:r>
      <w:r w:rsidRPr="00BC6C5E">
        <w:rPr>
          <w:sz w:val="28"/>
          <w:szCs w:val="28"/>
        </w:rPr>
        <w:t>регресса признаков левожелудочковой недостаточности</w:t>
      </w:r>
      <w:r w:rsidR="0019609D">
        <w:rPr>
          <w:sz w:val="28"/>
          <w:szCs w:val="28"/>
        </w:rPr>
        <w:t>,</w:t>
      </w:r>
      <w:r w:rsidRPr="00BC6C5E">
        <w:rPr>
          <w:sz w:val="28"/>
          <w:szCs w:val="28"/>
        </w:rPr>
        <w:t xml:space="preserve"> либо до снижения </w:t>
      </w:r>
      <w:r w:rsidR="00E04B76">
        <w:rPr>
          <w:sz w:val="28"/>
          <w:szCs w:val="28"/>
        </w:rPr>
        <w:t xml:space="preserve">систолического </w:t>
      </w:r>
      <w:r w:rsidRPr="00BC6C5E">
        <w:rPr>
          <w:sz w:val="28"/>
          <w:szCs w:val="28"/>
        </w:rPr>
        <w:t>АД до 90 мм</w:t>
      </w:r>
      <w:r>
        <w:rPr>
          <w:sz w:val="28"/>
          <w:szCs w:val="28"/>
        </w:rPr>
        <w:t xml:space="preserve"> </w:t>
      </w:r>
      <w:r w:rsidRPr="00BC6C5E">
        <w:rPr>
          <w:sz w:val="28"/>
          <w:szCs w:val="28"/>
        </w:rPr>
        <w:t xml:space="preserve">рт.ст. </w:t>
      </w:r>
    </w:p>
    <w:p w:rsidR="0019609D" w:rsidRDefault="00BC6C5E" w:rsidP="00BC6C5E">
      <w:pPr>
        <w:spacing w:line="276" w:lineRule="auto"/>
        <w:ind w:firstLine="709"/>
        <w:jc w:val="both"/>
        <w:rPr>
          <w:sz w:val="28"/>
          <w:szCs w:val="28"/>
        </w:rPr>
      </w:pPr>
      <w:r w:rsidRPr="00BC6C5E">
        <w:rPr>
          <w:sz w:val="28"/>
          <w:szCs w:val="28"/>
        </w:rPr>
        <w:lastRenderedPageBreak/>
        <w:t>Обычно эффект достигается при скорости введения 50-100 мкг/мин, максимальная</w:t>
      </w:r>
      <w:r w:rsidR="00410150">
        <w:rPr>
          <w:sz w:val="28"/>
          <w:szCs w:val="28"/>
        </w:rPr>
        <w:t xml:space="preserve"> </w:t>
      </w:r>
      <w:r w:rsidRPr="00BC6C5E">
        <w:rPr>
          <w:sz w:val="28"/>
          <w:szCs w:val="28"/>
        </w:rPr>
        <w:t xml:space="preserve">скорость введения - 400 мкг/мин. </w:t>
      </w:r>
    </w:p>
    <w:p w:rsidR="00410150" w:rsidRDefault="00BC6C5E" w:rsidP="00BC6C5E">
      <w:pPr>
        <w:spacing w:line="276" w:lineRule="auto"/>
        <w:ind w:firstLine="709"/>
        <w:jc w:val="both"/>
        <w:rPr>
          <w:rFonts w:ascii="TimesNewRomanPSMT" w:hAnsi="TimesNewRomanPSMT"/>
          <w:color w:val="333333"/>
        </w:rPr>
      </w:pPr>
      <w:r w:rsidRPr="00BC6C5E">
        <w:rPr>
          <w:sz w:val="28"/>
          <w:szCs w:val="28"/>
        </w:rPr>
        <w:t>В ряде</w:t>
      </w:r>
      <w:r w:rsidR="00410150">
        <w:rPr>
          <w:sz w:val="28"/>
          <w:szCs w:val="28"/>
        </w:rPr>
        <w:t xml:space="preserve"> </w:t>
      </w:r>
      <w:r w:rsidRPr="00BC6C5E">
        <w:rPr>
          <w:sz w:val="28"/>
          <w:szCs w:val="28"/>
        </w:rPr>
        <w:t>случаев монотерапия нитроглицерином</w:t>
      </w:r>
      <w:r w:rsidR="00410150">
        <w:rPr>
          <w:sz w:val="28"/>
          <w:szCs w:val="28"/>
        </w:rPr>
        <w:t xml:space="preserve"> </w:t>
      </w:r>
      <w:r w:rsidR="00703B4F">
        <w:rPr>
          <w:sz w:val="28"/>
          <w:szCs w:val="28"/>
        </w:rPr>
        <w:t>вызывает</w:t>
      </w:r>
      <w:r w:rsidRPr="00BC6C5E">
        <w:rPr>
          <w:sz w:val="28"/>
          <w:szCs w:val="28"/>
        </w:rPr>
        <w:t xml:space="preserve"> улучшение </w:t>
      </w:r>
      <w:r w:rsidR="00703B4F">
        <w:rPr>
          <w:sz w:val="28"/>
          <w:szCs w:val="28"/>
        </w:rPr>
        <w:br/>
      </w:r>
      <w:r w:rsidRPr="00BC6C5E">
        <w:rPr>
          <w:sz w:val="28"/>
          <w:szCs w:val="28"/>
        </w:rPr>
        <w:t>через 5-15 мин. Оптимален тот</w:t>
      </w:r>
      <w:r w:rsidR="00410150">
        <w:rPr>
          <w:sz w:val="28"/>
          <w:szCs w:val="28"/>
        </w:rPr>
        <w:t xml:space="preserve"> </w:t>
      </w:r>
      <w:r w:rsidRPr="00BC6C5E">
        <w:rPr>
          <w:sz w:val="28"/>
          <w:szCs w:val="28"/>
        </w:rPr>
        <w:t>темп инфузии, при котором отмечается снижение систолического АД (САД) на 25-30 мм</w:t>
      </w:r>
      <w:r w:rsidR="00410150">
        <w:rPr>
          <w:sz w:val="28"/>
          <w:szCs w:val="28"/>
        </w:rPr>
        <w:t xml:space="preserve"> </w:t>
      </w:r>
      <w:r w:rsidRPr="00BC6C5E">
        <w:rPr>
          <w:sz w:val="28"/>
          <w:szCs w:val="28"/>
        </w:rPr>
        <w:t>рт.ст. или среднего АД на 10 мм рт.ст.</w:t>
      </w:r>
      <w:r w:rsidR="00410150" w:rsidRPr="00410150">
        <w:rPr>
          <w:rFonts w:ascii="TimesNewRomanPSMT" w:hAnsi="TimesNewRomanPSMT"/>
          <w:color w:val="333333"/>
        </w:rPr>
        <w:t xml:space="preserve"> </w:t>
      </w:r>
    </w:p>
    <w:p w:rsidR="00410150" w:rsidRDefault="00410150" w:rsidP="00BC6C5E">
      <w:pPr>
        <w:spacing w:line="276" w:lineRule="auto"/>
        <w:ind w:firstLine="709"/>
        <w:jc w:val="both"/>
        <w:rPr>
          <w:sz w:val="28"/>
          <w:szCs w:val="28"/>
        </w:rPr>
      </w:pPr>
      <w:r w:rsidRPr="00410150">
        <w:rPr>
          <w:sz w:val="28"/>
          <w:szCs w:val="28"/>
        </w:rPr>
        <w:t>Лечение от</w:t>
      </w:r>
      <w:r>
        <w:rPr>
          <w:sz w:val="28"/>
          <w:szCs w:val="28"/>
        </w:rPr>
        <w:t>ё</w:t>
      </w:r>
      <w:r w:rsidRPr="00410150">
        <w:rPr>
          <w:sz w:val="28"/>
          <w:szCs w:val="28"/>
        </w:rPr>
        <w:t>ка л</w:t>
      </w:r>
      <w:r>
        <w:rPr>
          <w:sz w:val="28"/>
          <w:szCs w:val="28"/>
        </w:rPr>
        <w:t>ё</w:t>
      </w:r>
      <w:r w:rsidRPr="00410150">
        <w:rPr>
          <w:sz w:val="28"/>
          <w:szCs w:val="28"/>
        </w:rPr>
        <w:t>гких проводят</w:t>
      </w:r>
      <w:r w:rsidR="00E04B76">
        <w:rPr>
          <w:sz w:val="28"/>
          <w:szCs w:val="28"/>
        </w:rPr>
        <w:t xml:space="preserve"> под постоянным (с интервалом 1</w:t>
      </w:r>
      <w:r w:rsidRPr="00410150">
        <w:rPr>
          <w:sz w:val="28"/>
          <w:szCs w:val="28"/>
        </w:rPr>
        <w:t>-2 мин) контролем</w:t>
      </w:r>
      <w:r>
        <w:rPr>
          <w:sz w:val="28"/>
          <w:szCs w:val="28"/>
        </w:rPr>
        <w:t xml:space="preserve"> </w:t>
      </w:r>
      <w:r w:rsidRPr="00410150">
        <w:rPr>
          <w:sz w:val="28"/>
          <w:szCs w:val="28"/>
        </w:rPr>
        <w:t>АД, которое не должно снижаться менее 100-110 мм рт.ст. Особая осторожность</w:t>
      </w:r>
      <w:r>
        <w:rPr>
          <w:sz w:val="28"/>
          <w:szCs w:val="28"/>
        </w:rPr>
        <w:t xml:space="preserve"> </w:t>
      </w:r>
      <w:r w:rsidRPr="00410150">
        <w:rPr>
          <w:sz w:val="28"/>
          <w:szCs w:val="28"/>
        </w:rPr>
        <w:t>требуется при сочетанном применении препаратов, а также у лиц пожилого возраста и при</w:t>
      </w:r>
      <w:r>
        <w:rPr>
          <w:sz w:val="28"/>
          <w:szCs w:val="28"/>
        </w:rPr>
        <w:t xml:space="preserve"> </w:t>
      </w:r>
      <w:r w:rsidRPr="00410150">
        <w:rPr>
          <w:sz w:val="28"/>
          <w:szCs w:val="28"/>
        </w:rPr>
        <w:t xml:space="preserve">высокой артериальной гипертензии в анамнезе. </w:t>
      </w:r>
    </w:p>
    <w:p w:rsidR="00703B4F" w:rsidRDefault="00E04B76" w:rsidP="000344A6">
      <w:pPr>
        <w:spacing w:line="276" w:lineRule="auto"/>
        <w:ind w:firstLine="709"/>
        <w:jc w:val="both"/>
        <w:rPr>
          <w:sz w:val="28"/>
          <w:szCs w:val="28"/>
        </w:rPr>
      </w:pPr>
      <w:r>
        <w:rPr>
          <w:sz w:val="28"/>
          <w:szCs w:val="28"/>
        </w:rPr>
        <w:t xml:space="preserve">При резком снижении </w:t>
      </w:r>
      <w:r w:rsidR="00410150" w:rsidRPr="00410150">
        <w:rPr>
          <w:sz w:val="28"/>
          <w:szCs w:val="28"/>
        </w:rPr>
        <w:t>АД необходимы</w:t>
      </w:r>
      <w:r w:rsidR="00410150">
        <w:rPr>
          <w:sz w:val="28"/>
          <w:szCs w:val="28"/>
        </w:rPr>
        <w:t xml:space="preserve"> </w:t>
      </w:r>
      <w:r w:rsidR="0060620E">
        <w:rPr>
          <w:sz w:val="28"/>
          <w:szCs w:val="28"/>
        </w:rPr>
        <w:t xml:space="preserve">экстренные мероприятия: </w:t>
      </w:r>
      <w:r w:rsidR="00410150" w:rsidRPr="00410150">
        <w:rPr>
          <w:sz w:val="28"/>
          <w:szCs w:val="28"/>
        </w:rPr>
        <w:t>опустить голову, поднять ноги</w:t>
      </w:r>
      <w:r w:rsidR="0060620E">
        <w:rPr>
          <w:sz w:val="28"/>
          <w:szCs w:val="28"/>
        </w:rPr>
        <w:t>, начать введение вазопрессоров</w:t>
      </w:r>
      <w:r w:rsidR="00410150" w:rsidRPr="00410150">
        <w:rPr>
          <w:sz w:val="28"/>
          <w:szCs w:val="28"/>
        </w:rPr>
        <w:t>.</w:t>
      </w:r>
      <w:r w:rsidR="00410150">
        <w:rPr>
          <w:sz w:val="28"/>
          <w:szCs w:val="28"/>
        </w:rPr>
        <w:t xml:space="preserve"> </w:t>
      </w:r>
    </w:p>
    <w:p w:rsidR="00410150" w:rsidRDefault="00410150" w:rsidP="000344A6">
      <w:pPr>
        <w:spacing w:line="276" w:lineRule="auto"/>
        <w:ind w:firstLine="709"/>
        <w:jc w:val="both"/>
        <w:rPr>
          <w:sz w:val="28"/>
          <w:szCs w:val="28"/>
        </w:rPr>
      </w:pPr>
      <w:r w:rsidRPr="00410150">
        <w:rPr>
          <w:sz w:val="28"/>
          <w:szCs w:val="28"/>
        </w:rPr>
        <w:t>Показания к применению инотропных препаратов (допамин, добутамин) при</w:t>
      </w:r>
      <w:r>
        <w:rPr>
          <w:sz w:val="28"/>
          <w:szCs w:val="28"/>
        </w:rPr>
        <w:t xml:space="preserve"> </w:t>
      </w:r>
      <w:r w:rsidR="00702850">
        <w:rPr>
          <w:sz w:val="28"/>
          <w:szCs w:val="28"/>
        </w:rPr>
        <w:t>ОЛЖН</w:t>
      </w:r>
      <w:r w:rsidRPr="00410150">
        <w:rPr>
          <w:sz w:val="28"/>
          <w:szCs w:val="28"/>
        </w:rPr>
        <w:t>:</w:t>
      </w:r>
      <w:r w:rsidR="0060620E">
        <w:rPr>
          <w:sz w:val="28"/>
          <w:szCs w:val="28"/>
        </w:rPr>
        <w:t xml:space="preserve"> артериальная гипотензия и</w:t>
      </w:r>
      <w:r w:rsidRPr="00410150">
        <w:rPr>
          <w:sz w:val="28"/>
          <w:szCs w:val="28"/>
        </w:rPr>
        <w:t xml:space="preserve"> ограничение возможностей наращива</w:t>
      </w:r>
      <w:r w:rsidR="0060620E">
        <w:rPr>
          <w:sz w:val="28"/>
          <w:szCs w:val="28"/>
        </w:rPr>
        <w:t>ния дозы мочегонных и</w:t>
      </w:r>
      <w:r w:rsidRPr="00410150">
        <w:rPr>
          <w:sz w:val="28"/>
          <w:szCs w:val="28"/>
        </w:rPr>
        <w:t xml:space="preserve"> нитратов в связи с пограничным </w:t>
      </w:r>
      <w:r w:rsidR="00702850">
        <w:rPr>
          <w:sz w:val="28"/>
          <w:szCs w:val="28"/>
        </w:rPr>
        <w:t xml:space="preserve">уровнем </w:t>
      </w:r>
      <w:r w:rsidRPr="00410150">
        <w:rPr>
          <w:sz w:val="28"/>
          <w:szCs w:val="28"/>
        </w:rPr>
        <w:t>АД.</w:t>
      </w:r>
    </w:p>
    <w:p w:rsidR="000344A6" w:rsidRDefault="00410150" w:rsidP="000344A6">
      <w:pPr>
        <w:widowControl/>
        <w:autoSpaceDE/>
        <w:autoSpaceDN/>
        <w:adjustRightInd/>
        <w:spacing w:line="276" w:lineRule="auto"/>
        <w:ind w:firstLine="709"/>
        <w:jc w:val="both"/>
        <w:rPr>
          <w:sz w:val="28"/>
          <w:szCs w:val="28"/>
        </w:rPr>
      </w:pPr>
      <w:r w:rsidRPr="00410150">
        <w:rPr>
          <w:sz w:val="28"/>
          <w:szCs w:val="28"/>
        </w:rPr>
        <w:t>При от</w:t>
      </w:r>
      <w:r w:rsidR="00021E06">
        <w:rPr>
          <w:sz w:val="28"/>
          <w:szCs w:val="28"/>
        </w:rPr>
        <w:t>ё</w:t>
      </w:r>
      <w:r w:rsidRPr="00410150">
        <w:rPr>
          <w:sz w:val="28"/>
          <w:szCs w:val="28"/>
        </w:rPr>
        <w:t>ке л</w:t>
      </w:r>
      <w:r w:rsidR="00021E06">
        <w:rPr>
          <w:sz w:val="28"/>
          <w:szCs w:val="28"/>
        </w:rPr>
        <w:t>ё</w:t>
      </w:r>
      <w:r w:rsidR="0060620E">
        <w:rPr>
          <w:sz w:val="28"/>
          <w:szCs w:val="28"/>
        </w:rPr>
        <w:t xml:space="preserve">гких и </w:t>
      </w:r>
      <w:r w:rsidR="000344A6">
        <w:rPr>
          <w:sz w:val="28"/>
          <w:szCs w:val="28"/>
        </w:rPr>
        <w:t xml:space="preserve">уровнем </w:t>
      </w:r>
      <w:r w:rsidRPr="00410150">
        <w:rPr>
          <w:sz w:val="28"/>
          <w:szCs w:val="28"/>
        </w:rPr>
        <w:t>АД 70-90 мм рт.ст. показано внутривенное капельное</w:t>
      </w:r>
      <w:r w:rsidR="000344A6">
        <w:rPr>
          <w:sz w:val="28"/>
          <w:szCs w:val="28"/>
        </w:rPr>
        <w:t xml:space="preserve"> </w:t>
      </w:r>
      <w:r w:rsidRPr="00410150">
        <w:rPr>
          <w:sz w:val="28"/>
          <w:szCs w:val="28"/>
        </w:rPr>
        <w:t>введение допамина с начальной скоростью 3-5 мкг/кг в минуту (максимальная скорость 20</w:t>
      </w:r>
      <w:r>
        <w:rPr>
          <w:sz w:val="28"/>
          <w:szCs w:val="28"/>
        </w:rPr>
        <w:t xml:space="preserve"> </w:t>
      </w:r>
      <w:r w:rsidR="000344A6">
        <w:rPr>
          <w:sz w:val="28"/>
          <w:szCs w:val="28"/>
        </w:rPr>
        <w:t>мкг/кг в минуту).</w:t>
      </w:r>
      <w:r w:rsidR="0060620E">
        <w:rPr>
          <w:sz w:val="28"/>
          <w:szCs w:val="28"/>
        </w:rPr>
        <w:t xml:space="preserve"> </w:t>
      </w:r>
    </w:p>
    <w:p w:rsidR="004B2E37" w:rsidRDefault="000344A6" w:rsidP="000344A6">
      <w:pPr>
        <w:widowControl/>
        <w:autoSpaceDE/>
        <w:autoSpaceDN/>
        <w:adjustRightInd/>
        <w:spacing w:line="276" w:lineRule="auto"/>
        <w:ind w:firstLine="709"/>
        <w:jc w:val="both"/>
        <w:rPr>
          <w:sz w:val="28"/>
          <w:szCs w:val="28"/>
        </w:rPr>
      </w:pPr>
      <w:proofErr w:type="gramStart"/>
      <w:r>
        <w:rPr>
          <w:sz w:val="28"/>
          <w:szCs w:val="28"/>
        </w:rPr>
        <w:t>П</w:t>
      </w:r>
      <w:r w:rsidR="0060620E">
        <w:rPr>
          <w:sz w:val="28"/>
          <w:szCs w:val="28"/>
        </w:rPr>
        <w:t>ри</w:t>
      </w:r>
      <w:proofErr w:type="gramEnd"/>
      <w:r w:rsidR="0060620E">
        <w:rPr>
          <w:sz w:val="28"/>
          <w:szCs w:val="28"/>
        </w:rPr>
        <w:t xml:space="preserve"> </w:t>
      </w:r>
      <w:proofErr w:type="gramStart"/>
      <w:r>
        <w:rPr>
          <w:sz w:val="28"/>
          <w:szCs w:val="28"/>
        </w:rPr>
        <w:t>АД</w:t>
      </w:r>
      <w:proofErr w:type="gramEnd"/>
      <w:r>
        <w:rPr>
          <w:sz w:val="28"/>
          <w:szCs w:val="28"/>
        </w:rPr>
        <w:t xml:space="preserve"> более 90 мм рт.ст. показано введение</w:t>
      </w:r>
      <w:r w:rsidR="00410150" w:rsidRPr="00410150">
        <w:rPr>
          <w:sz w:val="28"/>
          <w:szCs w:val="28"/>
        </w:rPr>
        <w:t xml:space="preserve"> добутамина с начальной скоростью 2,5-5</w:t>
      </w:r>
      <w:r w:rsidR="00B5087D">
        <w:rPr>
          <w:sz w:val="28"/>
          <w:szCs w:val="28"/>
        </w:rPr>
        <w:t>мкг</w:t>
      </w:r>
      <w:r w:rsidR="00410150" w:rsidRPr="00410150">
        <w:rPr>
          <w:rFonts w:ascii="TimesNewRomanPSMT" w:hAnsi="TimesNewRomanPSMT"/>
          <w:color w:val="333333"/>
        </w:rPr>
        <w:t xml:space="preserve"> </w:t>
      </w:r>
      <w:r>
        <w:rPr>
          <w:sz w:val="28"/>
          <w:szCs w:val="28"/>
        </w:rPr>
        <w:t>в минуту</w:t>
      </w:r>
      <w:r w:rsidR="00410150" w:rsidRPr="00410150">
        <w:rPr>
          <w:sz w:val="28"/>
          <w:szCs w:val="28"/>
        </w:rPr>
        <w:t>. По мере стабилизации</w:t>
      </w:r>
      <w:r w:rsidR="00410150">
        <w:rPr>
          <w:sz w:val="28"/>
          <w:szCs w:val="28"/>
        </w:rPr>
        <w:t xml:space="preserve"> </w:t>
      </w:r>
      <w:r w:rsidR="00410150" w:rsidRPr="00410150">
        <w:rPr>
          <w:sz w:val="28"/>
          <w:szCs w:val="28"/>
        </w:rPr>
        <w:t>гемодинамики к терапии добавляют нитраты и диуретики.</w:t>
      </w:r>
    </w:p>
    <w:p w:rsidR="00E541FF" w:rsidRDefault="00E541FF" w:rsidP="00E541FF">
      <w:pPr>
        <w:spacing w:line="276" w:lineRule="auto"/>
        <w:ind w:firstLine="708"/>
        <w:jc w:val="both"/>
        <w:rPr>
          <w:color w:val="333333"/>
          <w:sz w:val="28"/>
          <w:szCs w:val="28"/>
        </w:rPr>
      </w:pPr>
      <w:r w:rsidRPr="00BC6C5E">
        <w:rPr>
          <w:b/>
          <w:i/>
          <w:color w:val="333333"/>
          <w:sz w:val="28"/>
          <w:szCs w:val="28"/>
        </w:rPr>
        <w:t>Наркотические анальгетики</w:t>
      </w:r>
      <w:r w:rsidRPr="00BC6C5E">
        <w:rPr>
          <w:b/>
          <w:color w:val="333333"/>
          <w:sz w:val="28"/>
          <w:szCs w:val="28"/>
        </w:rPr>
        <w:t>.</w:t>
      </w:r>
      <w:r w:rsidRPr="00776491">
        <w:rPr>
          <w:color w:val="333333"/>
          <w:sz w:val="28"/>
          <w:szCs w:val="28"/>
        </w:rPr>
        <w:t xml:space="preserve"> </w:t>
      </w:r>
      <w:r>
        <w:rPr>
          <w:color w:val="333333"/>
          <w:sz w:val="28"/>
          <w:szCs w:val="28"/>
        </w:rPr>
        <w:t>Препаратом выбора является м</w:t>
      </w:r>
      <w:r w:rsidRPr="00776491">
        <w:rPr>
          <w:color w:val="333333"/>
          <w:sz w:val="28"/>
          <w:szCs w:val="28"/>
        </w:rPr>
        <w:t>орфи</w:t>
      </w:r>
      <w:r>
        <w:rPr>
          <w:color w:val="333333"/>
          <w:sz w:val="28"/>
          <w:szCs w:val="28"/>
        </w:rPr>
        <w:t xml:space="preserve">н, который </w:t>
      </w:r>
      <w:r w:rsidRPr="00776491">
        <w:rPr>
          <w:color w:val="333333"/>
          <w:sz w:val="28"/>
          <w:szCs w:val="28"/>
        </w:rPr>
        <w:t>оказывает</w:t>
      </w:r>
      <w:r>
        <w:rPr>
          <w:color w:val="333333"/>
          <w:sz w:val="28"/>
          <w:szCs w:val="28"/>
        </w:rPr>
        <w:t xml:space="preserve"> общее успокаивающее действие, понижает возбудимость </w:t>
      </w:r>
      <w:r w:rsidRPr="00776491">
        <w:rPr>
          <w:color w:val="333333"/>
          <w:sz w:val="28"/>
          <w:szCs w:val="28"/>
        </w:rPr>
        <w:t>дыхательн</w:t>
      </w:r>
      <w:r>
        <w:rPr>
          <w:color w:val="333333"/>
          <w:sz w:val="28"/>
          <w:szCs w:val="28"/>
        </w:rPr>
        <w:t>ого</w:t>
      </w:r>
      <w:r w:rsidRPr="00776491">
        <w:rPr>
          <w:color w:val="333333"/>
          <w:sz w:val="28"/>
          <w:szCs w:val="28"/>
        </w:rPr>
        <w:t xml:space="preserve"> центр</w:t>
      </w:r>
      <w:r>
        <w:rPr>
          <w:color w:val="333333"/>
          <w:sz w:val="28"/>
          <w:szCs w:val="28"/>
        </w:rPr>
        <w:t>а (устраняет одышку)</w:t>
      </w:r>
      <w:r w:rsidRPr="00776491">
        <w:rPr>
          <w:color w:val="333333"/>
          <w:sz w:val="28"/>
          <w:szCs w:val="28"/>
        </w:rPr>
        <w:t>, уменьшает приток крови к сердцу за сч</w:t>
      </w:r>
      <w:r>
        <w:rPr>
          <w:color w:val="333333"/>
          <w:sz w:val="28"/>
          <w:szCs w:val="28"/>
        </w:rPr>
        <w:t>ё</w:t>
      </w:r>
      <w:r w:rsidRPr="00776491">
        <w:rPr>
          <w:color w:val="333333"/>
          <w:sz w:val="28"/>
          <w:szCs w:val="28"/>
        </w:rPr>
        <w:t>т</w:t>
      </w:r>
      <w:r>
        <w:rPr>
          <w:color w:val="333333"/>
          <w:sz w:val="28"/>
          <w:szCs w:val="28"/>
        </w:rPr>
        <w:t xml:space="preserve"> </w:t>
      </w:r>
      <w:r w:rsidRPr="00776491">
        <w:rPr>
          <w:color w:val="333333"/>
          <w:sz w:val="28"/>
          <w:szCs w:val="28"/>
        </w:rPr>
        <w:t>снижения</w:t>
      </w:r>
      <w:r>
        <w:rPr>
          <w:color w:val="333333"/>
          <w:sz w:val="28"/>
          <w:szCs w:val="28"/>
        </w:rPr>
        <w:t xml:space="preserve"> </w:t>
      </w:r>
      <w:r w:rsidRPr="00776491">
        <w:rPr>
          <w:color w:val="333333"/>
          <w:sz w:val="28"/>
          <w:szCs w:val="28"/>
        </w:rPr>
        <w:t>возбудимости сосудодвигательных центров</w:t>
      </w:r>
      <w:r>
        <w:rPr>
          <w:color w:val="333333"/>
          <w:sz w:val="28"/>
          <w:szCs w:val="28"/>
        </w:rPr>
        <w:t>, что приводит к уменьшению</w:t>
      </w:r>
      <w:r w:rsidRPr="00776491">
        <w:rPr>
          <w:color w:val="333333"/>
          <w:sz w:val="28"/>
          <w:szCs w:val="28"/>
        </w:rPr>
        <w:t xml:space="preserve"> засто</w:t>
      </w:r>
      <w:r>
        <w:rPr>
          <w:color w:val="333333"/>
          <w:sz w:val="28"/>
          <w:szCs w:val="28"/>
        </w:rPr>
        <w:t>я</w:t>
      </w:r>
      <w:r w:rsidRPr="00776491">
        <w:rPr>
          <w:color w:val="333333"/>
          <w:sz w:val="28"/>
          <w:szCs w:val="28"/>
        </w:rPr>
        <w:t xml:space="preserve"> </w:t>
      </w:r>
      <w:r>
        <w:rPr>
          <w:color w:val="333333"/>
          <w:sz w:val="28"/>
          <w:szCs w:val="28"/>
        </w:rPr>
        <w:t xml:space="preserve">крови </w:t>
      </w:r>
      <w:r w:rsidRPr="00776491">
        <w:rPr>
          <w:color w:val="333333"/>
          <w:sz w:val="28"/>
          <w:szCs w:val="28"/>
        </w:rPr>
        <w:t>в л</w:t>
      </w:r>
      <w:r>
        <w:rPr>
          <w:color w:val="333333"/>
          <w:sz w:val="28"/>
          <w:szCs w:val="28"/>
        </w:rPr>
        <w:t>ё</w:t>
      </w:r>
      <w:r w:rsidRPr="00776491">
        <w:rPr>
          <w:color w:val="333333"/>
          <w:sz w:val="28"/>
          <w:szCs w:val="28"/>
        </w:rPr>
        <w:t xml:space="preserve">гких. </w:t>
      </w:r>
    </w:p>
    <w:p w:rsidR="00E541FF" w:rsidRDefault="00E541FF" w:rsidP="00E541FF">
      <w:pPr>
        <w:spacing w:line="276" w:lineRule="auto"/>
        <w:ind w:firstLine="708"/>
        <w:jc w:val="both"/>
        <w:rPr>
          <w:color w:val="333333"/>
          <w:sz w:val="28"/>
          <w:szCs w:val="28"/>
        </w:rPr>
      </w:pPr>
      <w:r w:rsidRPr="00776491">
        <w:rPr>
          <w:color w:val="333333"/>
          <w:sz w:val="28"/>
          <w:szCs w:val="28"/>
        </w:rPr>
        <w:t>1 мл 1% раствора морфина</w:t>
      </w:r>
      <w:r w:rsidR="00D345C0">
        <w:rPr>
          <w:color w:val="333333"/>
          <w:sz w:val="28"/>
          <w:szCs w:val="28"/>
        </w:rPr>
        <w:t>(10 мг)</w:t>
      </w:r>
      <w:r w:rsidRPr="00776491">
        <w:rPr>
          <w:color w:val="333333"/>
          <w:sz w:val="28"/>
          <w:szCs w:val="28"/>
        </w:rPr>
        <w:t xml:space="preserve"> разводят </w:t>
      </w:r>
      <w:r>
        <w:rPr>
          <w:color w:val="333333"/>
          <w:sz w:val="28"/>
          <w:szCs w:val="28"/>
        </w:rPr>
        <w:t xml:space="preserve">0,9% </w:t>
      </w:r>
      <w:r>
        <w:rPr>
          <w:color w:val="333333"/>
          <w:sz w:val="28"/>
          <w:szCs w:val="28"/>
          <w:lang w:val="en-US"/>
        </w:rPr>
        <w:t>NaCl</w:t>
      </w:r>
      <w:r>
        <w:rPr>
          <w:color w:val="333333"/>
          <w:sz w:val="28"/>
          <w:szCs w:val="28"/>
        </w:rPr>
        <w:t xml:space="preserve"> </w:t>
      </w:r>
      <w:r w:rsidRPr="00776491">
        <w:rPr>
          <w:color w:val="333333"/>
          <w:sz w:val="28"/>
          <w:szCs w:val="28"/>
        </w:rPr>
        <w:t xml:space="preserve">до 20 мл (при этом </w:t>
      </w:r>
      <w:r w:rsidR="00D345C0">
        <w:rPr>
          <w:color w:val="333333"/>
          <w:sz w:val="28"/>
          <w:szCs w:val="28"/>
        </w:rPr>
        <w:br/>
      </w:r>
      <w:r w:rsidRPr="00776491">
        <w:rPr>
          <w:color w:val="333333"/>
          <w:sz w:val="28"/>
          <w:szCs w:val="28"/>
        </w:rPr>
        <w:t>1 мл полученного раствора содержит 0,5 мг активного вещества) и</w:t>
      </w:r>
      <w:r>
        <w:rPr>
          <w:color w:val="333333"/>
          <w:sz w:val="28"/>
          <w:szCs w:val="28"/>
        </w:rPr>
        <w:t xml:space="preserve"> </w:t>
      </w:r>
      <w:r w:rsidRPr="00776491">
        <w:rPr>
          <w:color w:val="333333"/>
          <w:sz w:val="28"/>
          <w:szCs w:val="28"/>
        </w:rPr>
        <w:t>вводят внутривенно дробно по 2-5 мг каждые 10-25 мин. Обычно уже через 5-10 мин</w:t>
      </w:r>
      <w:r>
        <w:rPr>
          <w:color w:val="333333"/>
          <w:sz w:val="28"/>
          <w:szCs w:val="28"/>
        </w:rPr>
        <w:t xml:space="preserve"> </w:t>
      </w:r>
      <w:r w:rsidRPr="00776491">
        <w:rPr>
          <w:color w:val="333333"/>
          <w:sz w:val="28"/>
          <w:szCs w:val="28"/>
        </w:rPr>
        <w:t xml:space="preserve">после инъекции дыхание облегчается, больной успокаивается. </w:t>
      </w:r>
    </w:p>
    <w:p w:rsidR="00E541FF" w:rsidRPr="00776491" w:rsidRDefault="00E541FF" w:rsidP="00E541FF">
      <w:pPr>
        <w:spacing w:line="276" w:lineRule="auto"/>
        <w:ind w:firstLine="708"/>
        <w:jc w:val="both"/>
        <w:rPr>
          <w:b/>
          <w:i/>
          <w:sz w:val="28"/>
          <w:szCs w:val="28"/>
        </w:rPr>
      </w:pPr>
      <w:r>
        <w:rPr>
          <w:color w:val="333333"/>
          <w:sz w:val="28"/>
          <w:szCs w:val="28"/>
        </w:rPr>
        <w:t>П</w:t>
      </w:r>
      <w:r w:rsidRPr="00776491">
        <w:rPr>
          <w:color w:val="333333"/>
          <w:sz w:val="28"/>
          <w:szCs w:val="28"/>
        </w:rPr>
        <w:t xml:space="preserve">ри </w:t>
      </w:r>
      <w:proofErr w:type="gramStart"/>
      <w:r w:rsidRPr="00776491">
        <w:rPr>
          <w:color w:val="333333"/>
          <w:sz w:val="28"/>
          <w:szCs w:val="28"/>
        </w:rPr>
        <w:t>выраженной</w:t>
      </w:r>
      <w:proofErr w:type="gramEnd"/>
      <w:r>
        <w:rPr>
          <w:color w:val="333333"/>
          <w:sz w:val="28"/>
          <w:szCs w:val="28"/>
        </w:rPr>
        <w:t xml:space="preserve"> </w:t>
      </w:r>
      <w:r w:rsidRPr="00776491">
        <w:rPr>
          <w:color w:val="333333"/>
          <w:sz w:val="28"/>
          <w:szCs w:val="28"/>
        </w:rPr>
        <w:t>брадикардии, нарушении ритм</w:t>
      </w:r>
      <w:r>
        <w:rPr>
          <w:color w:val="333333"/>
          <w:sz w:val="28"/>
          <w:szCs w:val="28"/>
        </w:rPr>
        <w:t>а дыхания</w:t>
      </w:r>
      <w:r w:rsidRPr="00776491">
        <w:rPr>
          <w:color w:val="333333"/>
          <w:sz w:val="28"/>
          <w:szCs w:val="28"/>
        </w:rPr>
        <w:t>, угнетении</w:t>
      </w:r>
      <w:r>
        <w:rPr>
          <w:color w:val="333333"/>
          <w:sz w:val="28"/>
          <w:szCs w:val="28"/>
        </w:rPr>
        <w:t xml:space="preserve"> </w:t>
      </w:r>
      <w:r w:rsidRPr="00776491">
        <w:rPr>
          <w:color w:val="333333"/>
          <w:sz w:val="28"/>
          <w:szCs w:val="28"/>
        </w:rPr>
        <w:t>дыхател</w:t>
      </w:r>
      <w:r>
        <w:rPr>
          <w:color w:val="333333"/>
          <w:sz w:val="28"/>
          <w:szCs w:val="28"/>
        </w:rPr>
        <w:t xml:space="preserve">ьного центра, </w:t>
      </w:r>
      <w:r w:rsidRPr="00673C15">
        <w:rPr>
          <w:color w:val="333333"/>
          <w:sz w:val="28"/>
          <w:szCs w:val="28"/>
        </w:rPr>
        <w:t>нарушении мозгового кровообращения и</w:t>
      </w:r>
      <w:r>
        <w:rPr>
          <w:color w:val="333333"/>
          <w:sz w:val="28"/>
          <w:szCs w:val="28"/>
        </w:rPr>
        <w:t xml:space="preserve"> </w:t>
      </w:r>
      <w:r w:rsidRPr="00673C15">
        <w:rPr>
          <w:color w:val="333333"/>
          <w:sz w:val="28"/>
          <w:szCs w:val="28"/>
        </w:rPr>
        <w:t>от</w:t>
      </w:r>
      <w:r>
        <w:rPr>
          <w:color w:val="333333"/>
          <w:sz w:val="28"/>
          <w:szCs w:val="28"/>
        </w:rPr>
        <w:t xml:space="preserve">ёке мозга, </w:t>
      </w:r>
      <w:r w:rsidRPr="00B949BB">
        <w:rPr>
          <w:color w:val="333333"/>
          <w:sz w:val="28"/>
          <w:szCs w:val="28"/>
        </w:rPr>
        <w:t xml:space="preserve"> </w:t>
      </w:r>
      <w:r>
        <w:rPr>
          <w:color w:val="333333"/>
          <w:sz w:val="28"/>
          <w:szCs w:val="28"/>
        </w:rPr>
        <w:t>применять м</w:t>
      </w:r>
      <w:r w:rsidRPr="00673C15">
        <w:rPr>
          <w:color w:val="333333"/>
          <w:sz w:val="28"/>
          <w:szCs w:val="28"/>
        </w:rPr>
        <w:t xml:space="preserve">орфин </w:t>
      </w:r>
      <w:r>
        <w:rPr>
          <w:color w:val="333333"/>
          <w:sz w:val="28"/>
          <w:szCs w:val="28"/>
        </w:rPr>
        <w:t>необходимо на фоне ИВЛ.</w:t>
      </w:r>
    </w:p>
    <w:p w:rsidR="004F6818" w:rsidRPr="004F6818" w:rsidRDefault="0046574F" w:rsidP="000344A6">
      <w:pPr>
        <w:spacing w:line="276" w:lineRule="auto"/>
        <w:ind w:firstLine="709"/>
        <w:jc w:val="both"/>
        <w:rPr>
          <w:sz w:val="28"/>
          <w:szCs w:val="28"/>
        </w:rPr>
      </w:pPr>
      <w:r w:rsidRPr="0046574F">
        <w:rPr>
          <w:b/>
          <w:i/>
          <w:sz w:val="28"/>
          <w:szCs w:val="28"/>
        </w:rPr>
        <w:t>Антикоагулянты.</w:t>
      </w:r>
      <w:r>
        <w:rPr>
          <w:sz w:val="28"/>
          <w:szCs w:val="28"/>
        </w:rPr>
        <w:t xml:space="preserve"> </w:t>
      </w:r>
      <w:r w:rsidR="00BD720E">
        <w:rPr>
          <w:sz w:val="28"/>
          <w:szCs w:val="28"/>
        </w:rPr>
        <w:t>Важным</w:t>
      </w:r>
      <w:r w:rsidR="004F6818" w:rsidRPr="004F6818">
        <w:rPr>
          <w:sz w:val="28"/>
          <w:szCs w:val="28"/>
        </w:rPr>
        <w:t xml:space="preserve"> компонент</w:t>
      </w:r>
      <w:r w:rsidR="00BD720E">
        <w:rPr>
          <w:sz w:val="28"/>
          <w:szCs w:val="28"/>
        </w:rPr>
        <w:t>ом</w:t>
      </w:r>
      <w:r w:rsidR="004F6818" w:rsidRPr="004F6818">
        <w:rPr>
          <w:sz w:val="28"/>
          <w:szCs w:val="28"/>
        </w:rPr>
        <w:t xml:space="preserve"> антитромботического лечения острого коронарного с</w:t>
      </w:r>
      <w:r w:rsidR="00BD720E">
        <w:rPr>
          <w:sz w:val="28"/>
          <w:szCs w:val="28"/>
        </w:rPr>
        <w:t>индрома без подъема сегмента ST является  применение</w:t>
      </w:r>
      <w:r w:rsidR="00FF5469">
        <w:rPr>
          <w:sz w:val="28"/>
          <w:szCs w:val="28"/>
        </w:rPr>
        <w:t xml:space="preserve"> нефракционированного гепарина, который </w:t>
      </w:r>
      <w:r w:rsidR="004F6818" w:rsidRPr="004F6818">
        <w:rPr>
          <w:sz w:val="28"/>
          <w:szCs w:val="28"/>
        </w:rPr>
        <w:t>вводят внутривенно стру</w:t>
      </w:r>
      <w:r w:rsidR="00BD720E">
        <w:rPr>
          <w:sz w:val="28"/>
          <w:szCs w:val="28"/>
        </w:rPr>
        <w:t>йн</w:t>
      </w:r>
      <w:r w:rsidR="004F6818" w:rsidRPr="004F6818">
        <w:rPr>
          <w:sz w:val="28"/>
          <w:szCs w:val="28"/>
        </w:rPr>
        <w:t>о из расч</w:t>
      </w:r>
      <w:r w:rsidR="00BD720E">
        <w:rPr>
          <w:sz w:val="28"/>
          <w:szCs w:val="28"/>
        </w:rPr>
        <w:t>ё</w:t>
      </w:r>
      <w:r w:rsidR="004F6818" w:rsidRPr="004F6818">
        <w:rPr>
          <w:sz w:val="28"/>
          <w:szCs w:val="28"/>
        </w:rPr>
        <w:t xml:space="preserve">та 60-70 </w:t>
      </w:r>
      <w:proofErr w:type="gramStart"/>
      <w:r w:rsidR="004F6818" w:rsidRPr="004F6818">
        <w:rPr>
          <w:sz w:val="28"/>
          <w:szCs w:val="28"/>
        </w:rPr>
        <w:t>ЕД</w:t>
      </w:r>
      <w:proofErr w:type="gramEnd"/>
      <w:r w:rsidR="004F6818" w:rsidRPr="004F6818">
        <w:rPr>
          <w:sz w:val="28"/>
          <w:szCs w:val="28"/>
        </w:rPr>
        <w:t xml:space="preserve">/кг, но не более 5000 ЕД. </w:t>
      </w:r>
    </w:p>
    <w:p w:rsidR="00021E06" w:rsidRDefault="00021E06" w:rsidP="006270C3">
      <w:pPr>
        <w:spacing w:line="276" w:lineRule="auto"/>
        <w:jc w:val="both"/>
        <w:rPr>
          <w:sz w:val="28"/>
          <w:szCs w:val="28"/>
        </w:rPr>
      </w:pPr>
    </w:p>
    <w:p w:rsidR="006270C3" w:rsidRPr="006270C3" w:rsidRDefault="006270C3" w:rsidP="006270C3">
      <w:pPr>
        <w:pStyle w:val="3"/>
      </w:pPr>
      <w:bookmarkStart w:id="76" w:name="_Toc101284158"/>
      <w:r>
        <w:lastRenderedPageBreak/>
        <w:t xml:space="preserve">3.2 </w:t>
      </w:r>
      <w:r w:rsidRPr="006270C3">
        <w:t>Острая правожелудочковая недостаточность</w:t>
      </w:r>
      <w:bookmarkEnd w:id="76"/>
      <w:r w:rsidRPr="006270C3">
        <w:t xml:space="preserve"> </w:t>
      </w:r>
    </w:p>
    <w:p w:rsidR="006270C3" w:rsidRDefault="006270C3" w:rsidP="006270C3">
      <w:pPr>
        <w:spacing w:line="276" w:lineRule="auto"/>
        <w:ind w:firstLine="709"/>
        <w:jc w:val="both"/>
        <w:rPr>
          <w:sz w:val="28"/>
          <w:szCs w:val="28"/>
        </w:rPr>
      </w:pPr>
    </w:p>
    <w:p w:rsidR="001557B8" w:rsidRDefault="00BB117D" w:rsidP="001557B8">
      <w:pPr>
        <w:spacing w:line="276" w:lineRule="auto"/>
        <w:ind w:firstLine="709"/>
        <w:jc w:val="both"/>
        <w:rPr>
          <w:sz w:val="28"/>
          <w:szCs w:val="28"/>
        </w:rPr>
      </w:pPr>
      <w:r w:rsidRPr="00BB117D">
        <w:rPr>
          <w:sz w:val="28"/>
          <w:szCs w:val="28"/>
        </w:rPr>
        <w:t>Острая правожелудочковая недостаточность</w:t>
      </w:r>
      <w:r w:rsidR="006D3324">
        <w:rPr>
          <w:sz w:val="28"/>
          <w:szCs w:val="28"/>
        </w:rPr>
        <w:t xml:space="preserve"> (ОПЖН)</w:t>
      </w:r>
      <w:r w:rsidRPr="00BB117D">
        <w:rPr>
          <w:sz w:val="28"/>
          <w:szCs w:val="28"/>
        </w:rPr>
        <w:t xml:space="preserve"> - синдром низкого сердечного выброса</w:t>
      </w:r>
      <w:r>
        <w:rPr>
          <w:sz w:val="28"/>
          <w:szCs w:val="28"/>
        </w:rPr>
        <w:t xml:space="preserve"> </w:t>
      </w:r>
      <w:r w:rsidRPr="00BB117D">
        <w:rPr>
          <w:sz w:val="28"/>
          <w:szCs w:val="28"/>
        </w:rPr>
        <w:t xml:space="preserve">в сочетании с повышенным давлением в полых венах, </w:t>
      </w:r>
      <w:r>
        <w:rPr>
          <w:sz w:val="28"/>
          <w:szCs w:val="28"/>
        </w:rPr>
        <w:t>с</w:t>
      </w:r>
      <w:r w:rsidRPr="00BB117D">
        <w:rPr>
          <w:sz w:val="28"/>
          <w:szCs w:val="28"/>
        </w:rPr>
        <w:t>опровождающийся в тяжелых</w:t>
      </w:r>
      <w:r>
        <w:rPr>
          <w:sz w:val="28"/>
          <w:szCs w:val="28"/>
        </w:rPr>
        <w:t xml:space="preserve"> </w:t>
      </w:r>
      <w:r w:rsidRPr="00BB117D">
        <w:rPr>
          <w:sz w:val="28"/>
          <w:szCs w:val="28"/>
        </w:rPr>
        <w:t xml:space="preserve">случаях </w:t>
      </w:r>
      <w:r>
        <w:rPr>
          <w:sz w:val="28"/>
          <w:szCs w:val="28"/>
        </w:rPr>
        <w:t>артериальной гипотонией</w:t>
      </w:r>
      <w:r w:rsidRPr="00BB117D">
        <w:rPr>
          <w:sz w:val="28"/>
          <w:szCs w:val="28"/>
        </w:rPr>
        <w:t>.</w:t>
      </w:r>
      <w:r w:rsidR="001557B8" w:rsidRPr="00A204E1">
        <w:rPr>
          <w:sz w:val="28"/>
          <w:szCs w:val="28"/>
        </w:rPr>
        <w:t xml:space="preserve"> Острая недостаточность работы правого желудочка сердца вед</w:t>
      </w:r>
      <w:r w:rsidR="001557B8">
        <w:rPr>
          <w:sz w:val="28"/>
          <w:szCs w:val="28"/>
        </w:rPr>
        <w:t>ё</w:t>
      </w:r>
      <w:r w:rsidR="001557B8" w:rsidRPr="00A204E1">
        <w:rPr>
          <w:sz w:val="28"/>
          <w:szCs w:val="28"/>
        </w:rPr>
        <w:t>т к быстрому</w:t>
      </w:r>
      <w:r w:rsidR="001557B8">
        <w:rPr>
          <w:sz w:val="28"/>
          <w:szCs w:val="28"/>
        </w:rPr>
        <w:t xml:space="preserve"> </w:t>
      </w:r>
      <w:r w:rsidR="001557B8" w:rsidRPr="00A204E1">
        <w:rPr>
          <w:sz w:val="28"/>
          <w:szCs w:val="28"/>
        </w:rPr>
        <w:t>развитию застоя в венах большого круга кровообращения, замедлению тока крови,</w:t>
      </w:r>
      <w:r w:rsidR="001557B8">
        <w:rPr>
          <w:sz w:val="28"/>
          <w:szCs w:val="28"/>
        </w:rPr>
        <w:t xml:space="preserve"> </w:t>
      </w:r>
      <w:r w:rsidR="001557B8" w:rsidRPr="00A204E1">
        <w:rPr>
          <w:sz w:val="28"/>
          <w:szCs w:val="28"/>
        </w:rPr>
        <w:t>повышению венозного давления.</w:t>
      </w:r>
    </w:p>
    <w:p w:rsidR="006D3324" w:rsidRDefault="006D3324" w:rsidP="006270C3">
      <w:pPr>
        <w:spacing w:line="276" w:lineRule="auto"/>
        <w:ind w:firstLine="709"/>
        <w:jc w:val="both"/>
        <w:rPr>
          <w:sz w:val="28"/>
          <w:szCs w:val="28"/>
        </w:rPr>
      </w:pPr>
      <w:r>
        <w:rPr>
          <w:sz w:val="28"/>
          <w:szCs w:val="28"/>
        </w:rPr>
        <w:t>Основными причинами ОПЖН являются:</w:t>
      </w:r>
    </w:p>
    <w:p w:rsidR="006D3324" w:rsidRPr="006D3324" w:rsidRDefault="00A204E1" w:rsidP="00F72CD4">
      <w:pPr>
        <w:pStyle w:val="aa"/>
        <w:numPr>
          <w:ilvl w:val="0"/>
          <w:numId w:val="133"/>
        </w:numPr>
        <w:spacing w:line="276" w:lineRule="auto"/>
        <w:ind w:left="567" w:hanging="283"/>
        <w:jc w:val="both"/>
        <w:rPr>
          <w:sz w:val="28"/>
          <w:szCs w:val="28"/>
        </w:rPr>
      </w:pPr>
      <w:r w:rsidRPr="006D3324">
        <w:rPr>
          <w:sz w:val="28"/>
          <w:szCs w:val="28"/>
        </w:rPr>
        <w:t>тромбоэмболи</w:t>
      </w:r>
      <w:r w:rsidR="006D3324" w:rsidRPr="006D3324">
        <w:rPr>
          <w:sz w:val="28"/>
          <w:szCs w:val="28"/>
        </w:rPr>
        <w:t>я</w:t>
      </w:r>
      <w:r w:rsidR="001557B8">
        <w:rPr>
          <w:sz w:val="28"/>
          <w:szCs w:val="28"/>
        </w:rPr>
        <w:t xml:space="preserve"> лёгочной артерии</w:t>
      </w:r>
      <w:r w:rsidR="00E24294">
        <w:rPr>
          <w:sz w:val="28"/>
          <w:szCs w:val="28"/>
        </w:rPr>
        <w:t>;</w:t>
      </w:r>
    </w:p>
    <w:p w:rsidR="00A204E1" w:rsidRPr="006D3324" w:rsidRDefault="006D3324" w:rsidP="00F72CD4">
      <w:pPr>
        <w:pStyle w:val="aa"/>
        <w:numPr>
          <w:ilvl w:val="0"/>
          <w:numId w:val="133"/>
        </w:numPr>
        <w:spacing w:line="276" w:lineRule="auto"/>
        <w:ind w:left="567" w:hanging="283"/>
        <w:jc w:val="both"/>
        <w:rPr>
          <w:sz w:val="28"/>
          <w:szCs w:val="28"/>
        </w:rPr>
      </w:pPr>
      <w:r w:rsidRPr="006D3324">
        <w:rPr>
          <w:sz w:val="28"/>
          <w:szCs w:val="28"/>
        </w:rPr>
        <w:t>приступ</w:t>
      </w:r>
      <w:r w:rsidR="00A204E1" w:rsidRPr="006D3324">
        <w:rPr>
          <w:sz w:val="28"/>
          <w:szCs w:val="28"/>
        </w:rPr>
        <w:t xml:space="preserve"> бронхиальной астмы с развитием острой эмфиземы лё</w:t>
      </w:r>
      <w:r w:rsidR="00E24294">
        <w:rPr>
          <w:sz w:val="28"/>
          <w:szCs w:val="28"/>
        </w:rPr>
        <w:t>гких;</w:t>
      </w:r>
    </w:p>
    <w:p w:rsidR="00A204E1" w:rsidRPr="006D3324" w:rsidRDefault="006D3324" w:rsidP="00F72CD4">
      <w:pPr>
        <w:pStyle w:val="aa"/>
        <w:numPr>
          <w:ilvl w:val="0"/>
          <w:numId w:val="133"/>
        </w:numPr>
        <w:spacing w:line="276" w:lineRule="auto"/>
        <w:ind w:left="567" w:hanging="283"/>
        <w:jc w:val="both"/>
        <w:rPr>
          <w:sz w:val="28"/>
          <w:szCs w:val="28"/>
        </w:rPr>
      </w:pPr>
      <w:r w:rsidRPr="006D3324">
        <w:rPr>
          <w:sz w:val="28"/>
          <w:szCs w:val="28"/>
        </w:rPr>
        <w:t>инфаркт</w:t>
      </w:r>
      <w:r w:rsidR="00A204E1" w:rsidRPr="006D3324">
        <w:rPr>
          <w:sz w:val="28"/>
          <w:szCs w:val="28"/>
        </w:rPr>
        <w:t xml:space="preserve"> миокарда</w:t>
      </w:r>
      <w:r w:rsidR="00E00909" w:rsidRPr="006D3324">
        <w:rPr>
          <w:sz w:val="28"/>
          <w:szCs w:val="28"/>
        </w:rPr>
        <w:t xml:space="preserve"> нижней </w:t>
      </w:r>
      <w:r w:rsidR="00A204E1" w:rsidRPr="006D3324">
        <w:rPr>
          <w:sz w:val="28"/>
          <w:szCs w:val="28"/>
        </w:rPr>
        <w:t>локализации с вовлечением правого желудочка, либо изолированного инфаркта миокарда правого желудочка.</w:t>
      </w:r>
    </w:p>
    <w:p w:rsidR="001557B8" w:rsidRDefault="001557B8" w:rsidP="006270C3">
      <w:pPr>
        <w:spacing w:line="276" w:lineRule="auto"/>
        <w:ind w:firstLine="709"/>
        <w:jc w:val="both"/>
        <w:rPr>
          <w:sz w:val="28"/>
          <w:szCs w:val="28"/>
        </w:rPr>
      </w:pPr>
    </w:p>
    <w:p w:rsidR="006270C3" w:rsidRPr="006270C3" w:rsidRDefault="006270C3" w:rsidP="006270C3">
      <w:pPr>
        <w:spacing w:line="276" w:lineRule="auto"/>
        <w:ind w:firstLine="709"/>
        <w:jc w:val="both"/>
        <w:rPr>
          <w:sz w:val="28"/>
          <w:szCs w:val="28"/>
        </w:rPr>
      </w:pPr>
      <w:r w:rsidRPr="001557B8">
        <w:rPr>
          <w:b/>
          <w:sz w:val="28"/>
          <w:szCs w:val="28"/>
        </w:rPr>
        <w:t>Тромбоэмболия лёгочной артерии</w:t>
      </w:r>
      <w:r w:rsidRPr="006270C3">
        <w:rPr>
          <w:sz w:val="28"/>
          <w:szCs w:val="28"/>
        </w:rPr>
        <w:t xml:space="preserve"> (ТЭЛА) – полное или частичное перекрытие просвета основного ствола или ветвей лёгочной артерии эмболом (тромбом), приводящее к резкому уменьшению кровотока в лёгких. </w:t>
      </w:r>
    </w:p>
    <w:p w:rsidR="006270C3" w:rsidRPr="006270C3" w:rsidRDefault="001557B8" w:rsidP="006270C3">
      <w:pPr>
        <w:spacing w:line="276" w:lineRule="auto"/>
        <w:ind w:firstLine="709"/>
        <w:jc w:val="both"/>
        <w:rPr>
          <w:sz w:val="28"/>
          <w:szCs w:val="28"/>
        </w:rPr>
      </w:pPr>
      <w:r>
        <w:rPr>
          <w:bCs/>
          <w:color w:val="000000"/>
          <w:sz w:val="28"/>
          <w:szCs w:val="28"/>
        </w:rPr>
        <w:t>Основными источниками</w:t>
      </w:r>
      <w:r w:rsidR="006270C3" w:rsidRPr="00E00909">
        <w:rPr>
          <w:bCs/>
          <w:color w:val="000000"/>
          <w:sz w:val="28"/>
          <w:szCs w:val="28"/>
        </w:rPr>
        <w:t xml:space="preserve"> </w:t>
      </w:r>
      <w:r w:rsidR="00E00909">
        <w:rPr>
          <w:bCs/>
          <w:color w:val="000000"/>
          <w:sz w:val="28"/>
          <w:szCs w:val="28"/>
        </w:rPr>
        <w:t xml:space="preserve">тромбов </w:t>
      </w:r>
      <w:r>
        <w:rPr>
          <w:color w:val="000000"/>
          <w:sz w:val="28"/>
          <w:szCs w:val="28"/>
        </w:rPr>
        <w:t>(до 90%)</w:t>
      </w:r>
      <w:r w:rsidRPr="006270C3">
        <w:rPr>
          <w:color w:val="000000"/>
          <w:sz w:val="28"/>
          <w:szCs w:val="28"/>
        </w:rPr>
        <w:t xml:space="preserve"> </w:t>
      </w:r>
      <w:r w:rsidR="00E00909">
        <w:rPr>
          <w:bCs/>
          <w:color w:val="000000"/>
          <w:sz w:val="28"/>
          <w:szCs w:val="28"/>
        </w:rPr>
        <w:t>являются</w:t>
      </w:r>
      <w:r w:rsidR="006270C3" w:rsidRPr="006270C3">
        <w:rPr>
          <w:b/>
          <w:bCs/>
          <w:color w:val="000000"/>
          <w:sz w:val="28"/>
          <w:szCs w:val="28"/>
        </w:rPr>
        <w:t xml:space="preserve"> </w:t>
      </w:r>
      <w:r w:rsidR="006270C3" w:rsidRPr="006270C3">
        <w:rPr>
          <w:color w:val="000000"/>
          <w:sz w:val="28"/>
          <w:szCs w:val="28"/>
        </w:rPr>
        <w:t>глубокие вены ни</w:t>
      </w:r>
      <w:r>
        <w:rPr>
          <w:color w:val="000000"/>
          <w:sz w:val="28"/>
          <w:szCs w:val="28"/>
        </w:rPr>
        <w:t>жних конечностей, таза, почек</w:t>
      </w:r>
      <w:r w:rsidR="006270C3" w:rsidRPr="006270C3">
        <w:rPr>
          <w:color w:val="000000"/>
          <w:sz w:val="28"/>
          <w:szCs w:val="28"/>
        </w:rPr>
        <w:t xml:space="preserve"> и нижняя полая вена</w:t>
      </w:r>
      <w:r>
        <w:rPr>
          <w:color w:val="000000"/>
          <w:sz w:val="28"/>
          <w:szCs w:val="28"/>
        </w:rPr>
        <w:t>.</w:t>
      </w:r>
      <w:r w:rsidR="006270C3" w:rsidRPr="006270C3">
        <w:rPr>
          <w:color w:val="000000"/>
          <w:sz w:val="28"/>
          <w:szCs w:val="28"/>
        </w:rPr>
        <w:t xml:space="preserve"> Крайне редко эмбол поступает из правых отделов сердца и магистральных вен верхних конечностей.</w:t>
      </w:r>
    </w:p>
    <w:p w:rsidR="006270C3" w:rsidRPr="006270C3" w:rsidRDefault="006270C3" w:rsidP="00267325">
      <w:pPr>
        <w:spacing w:line="276" w:lineRule="auto"/>
        <w:ind w:firstLine="708"/>
        <w:jc w:val="both"/>
        <w:rPr>
          <w:rFonts w:ascii="TimesNewRomanPS-BoldMT" w:hAnsi="TimesNewRomanPS-BoldMT"/>
          <w:color w:val="000000"/>
          <w:sz w:val="28"/>
        </w:rPr>
      </w:pPr>
      <w:r w:rsidRPr="00E00909">
        <w:rPr>
          <w:rFonts w:ascii="TimesNewRomanPS-BoldMT" w:hAnsi="TimesNewRomanPS-BoldMT"/>
          <w:bCs/>
          <w:color w:val="000000"/>
          <w:sz w:val="28"/>
        </w:rPr>
        <w:t>Предрасполагающие факторы:</w:t>
      </w:r>
      <w:r w:rsidRPr="00E00909">
        <w:rPr>
          <w:rFonts w:ascii="TimesNewRomanPS-BoldMT" w:hAnsi="TimesNewRomanPS-BoldMT"/>
          <w:color w:val="000000"/>
          <w:sz w:val="28"/>
        </w:rPr>
        <w:t xml:space="preserve"> </w:t>
      </w:r>
      <w:r w:rsidRPr="006270C3">
        <w:rPr>
          <w:rFonts w:ascii="TimesNewRomanPS-BoldMT" w:hAnsi="TimesNewRomanPS-BoldMT"/>
          <w:color w:val="000000"/>
          <w:sz w:val="28"/>
        </w:rPr>
        <w:t xml:space="preserve">длительная иммобилизация пациента, </w:t>
      </w:r>
      <w:r w:rsidR="00267325">
        <w:rPr>
          <w:rFonts w:ascii="TimesNewRomanPS-BoldMT" w:hAnsi="TimesNewRomanPS-BoldMT"/>
          <w:color w:val="000000"/>
          <w:sz w:val="28"/>
        </w:rPr>
        <w:t>обширные операции и травмы,</w:t>
      </w:r>
      <w:r w:rsidRPr="006270C3">
        <w:rPr>
          <w:rFonts w:ascii="TimesNewRomanPS-BoldMT" w:hAnsi="TimesNewRomanPS-BoldMT"/>
          <w:color w:val="000000"/>
          <w:sz w:val="28"/>
        </w:rPr>
        <w:t xml:space="preserve"> бер</w:t>
      </w:r>
      <w:r w:rsidR="00267325">
        <w:rPr>
          <w:rFonts w:ascii="TimesNewRomanPS-BoldMT" w:hAnsi="TimesNewRomanPS-BoldMT"/>
          <w:color w:val="000000"/>
          <w:sz w:val="28"/>
        </w:rPr>
        <w:t>еменность и послеродовый период,</w:t>
      </w:r>
      <w:r w:rsidRPr="006270C3">
        <w:rPr>
          <w:rFonts w:ascii="TimesNewRomanPS-BoldMT" w:hAnsi="TimesNewRomanPS-BoldMT"/>
          <w:color w:val="000000"/>
          <w:sz w:val="28"/>
        </w:rPr>
        <w:t xml:space="preserve"> </w:t>
      </w:r>
      <w:r w:rsidR="00267325">
        <w:rPr>
          <w:rFonts w:ascii="TimesNewRomanPS-BoldMT" w:hAnsi="TimesNewRomanPS-BoldMT"/>
          <w:color w:val="000000"/>
          <w:sz w:val="28"/>
        </w:rPr>
        <w:t>злокачественные новообразования,</w:t>
      </w:r>
      <w:r w:rsidRPr="006270C3">
        <w:rPr>
          <w:rFonts w:ascii="TimesNewRomanPS-BoldMT" w:hAnsi="TimesNewRomanPS-BoldMT"/>
          <w:color w:val="000000"/>
          <w:sz w:val="28"/>
        </w:rPr>
        <w:t xml:space="preserve"> </w:t>
      </w:r>
      <w:r w:rsidR="00267325">
        <w:rPr>
          <w:rFonts w:ascii="TimesNewRomanPS-BoldMT" w:hAnsi="TimesNewRomanPS-BoldMT"/>
          <w:color w:val="000000"/>
          <w:sz w:val="28"/>
        </w:rPr>
        <w:t>варикозная болезнь,</w:t>
      </w:r>
      <w:r w:rsidRPr="006270C3">
        <w:rPr>
          <w:rFonts w:ascii="TimesNewRomanPS-BoldMT" w:hAnsi="TimesNewRomanPS-BoldMT"/>
          <w:color w:val="000000"/>
          <w:sz w:val="28"/>
        </w:rPr>
        <w:t xml:space="preserve"> </w:t>
      </w:r>
      <w:r w:rsidR="00267325">
        <w:rPr>
          <w:rFonts w:ascii="TimesNewRomanPS-BoldMT" w:hAnsi="TimesNewRomanPS-BoldMT"/>
          <w:color w:val="000000"/>
          <w:sz w:val="28"/>
        </w:rPr>
        <w:t xml:space="preserve">гиперкоагуляционные состояния, </w:t>
      </w:r>
      <w:r w:rsidRPr="006270C3">
        <w:rPr>
          <w:rFonts w:ascii="TimesNewRomanPS-BoldMT" w:hAnsi="TimesNewRomanPS-BoldMT"/>
          <w:color w:val="000000"/>
          <w:sz w:val="28"/>
        </w:rPr>
        <w:t>ожирение.</w:t>
      </w:r>
    </w:p>
    <w:p w:rsidR="006270C3" w:rsidRPr="006270C3" w:rsidRDefault="006270C3" w:rsidP="006270C3">
      <w:pPr>
        <w:spacing w:line="276" w:lineRule="auto"/>
        <w:ind w:firstLine="709"/>
        <w:jc w:val="both"/>
        <w:rPr>
          <w:sz w:val="28"/>
          <w:szCs w:val="28"/>
        </w:rPr>
      </w:pPr>
      <w:r w:rsidRPr="00267325">
        <w:rPr>
          <w:rFonts w:ascii="TimesNewRomanPS-BoldMT" w:hAnsi="TimesNewRomanPS-BoldMT"/>
          <w:bCs/>
          <w:color w:val="000000"/>
          <w:sz w:val="28"/>
        </w:rPr>
        <w:t>Провоцирующие факторы:</w:t>
      </w:r>
      <w:r w:rsidRPr="006270C3">
        <w:rPr>
          <w:rFonts w:ascii="TimesNewRomanPS-BoldMT" w:hAnsi="TimesNewRomanPS-BoldMT"/>
          <w:b/>
          <w:bCs/>
          <w:color w:val="000000"/>
          <w:sz w:val="28"/>
        </w:rPr>
        <w:t xml:space="preserve"> </w:t>
      </w:r>
      <w:r w:rsidR="001557B8" w:rsidRPr="001557B8">
        <w:rPr>
          <w:rFonts w:ascii="TimesNewRomanPS-BoldMT" w:hAnsi="TimesNewRomanPS-BoldMT"/>
          <w:bCs/>
          <w:color w:val="000000"/>
          <w:sz w:val="28"/>
        </w:rPr>
        <w:t xml:space="preserve">резкое </w:t>
      </w:r>
      <w:r w:rsidRPr="006270C3">
        <w:rPr>
          <w:rFonts w:ascii="TimesNewRomanPSMT" w:hAnsi="TimesNewRomanPSMT"/>
          <w:color w:val="000000"/>
          <w:sz w:val="28"/>
        </w:rPr>
        <w:t>изменение положения тела</w:t>
      </w:r>
      <w:r w:rsidR="00E541FF">
        <w:rPr>
          <w:rFonts w:ascii="TimesNewRomanPSMT" w:hAnsi="TimesNewRomanPSMT"/>
          <w:color w:val="000000"/>
          <w:sz w:val="28"/>
        </w:rPr>
        <w:t>, ходьба, натуживание при кашле или</w:t>
      </w:r>
      <w:r w:rsidRPr="006270C3">
        <w:rPr>
          <w:rFonts w:ascii="TimesNewRomanPSMT" w:hAnsi="TimesNewRomanPSMT"/>
          <w:color w:val="000000"/>
          <w:sz w:val="28"/>
        </w:rPr>
        <w:t xml:space="preserve"> дефекации.</w:t>
      </w:r>
    </w:p>
    <w:p w:rsidR="006270C3" w:rsidRPr="006270C3" w:rsidRDefault="006270C3" w:rsidP="006270C3">
      <w:pPr>
        <w:spacing w:line="276" w:lineRule="auto"/>
        <w:ind w:firstLine="709"/>
        <w:jc w:val="both"/>
        <w:rPr>
          <w:sz w:val="28"/>
          <w:szCs w:val="28"/>
        </w:rPr>
      </w:pPr>
    </w:p>
    <w:p w:rsidR="006270C3" w:rsidRPr="006270C3" w:rsidRDefault="006270C3" w:rsidP="006270C3">
      <w:pPr>
        <w:spacing w:line="276" w:lineRule="auto"/>
        <w:ind w:firstLine="709"/>
        <w:jc w:val="both"/>
        <w:rPr>
          <w:b/>
          <w:i/>
          <w:sz w:val="28"/>
          <w:szCs w:val="28"/>
        </w:rPr>
      </w:pPr>
      <w:r w:rsidRPr="006270C3">
        <w:rPr>
          <w:b/>
          <w:i/>
          <w:sz w:val="28"/>
          <w:szCs w:val="28"/>
        </w:rPr>
        <w:t>Клинические признаки</w:t>
      </w:r>
    </w:p>
    <w:p w:rsidR="00E568FB" w:rsidRDefault="006D3324" w:rsidP="006D3324">
      <w:pPr>
        <w:spacing w:line="276" w:lineRule="auto"/>
        <w:ind w:firstLine="709"/>
        <w:jc w:val="both"/>
        <w:rPr>
          <w:sz w:val="28"/>
          <w:szCs w:val="28"/>
        </w:rPr>
      </w:pPr>
      <w:r w:rsidRPr="006D3324">
        <w:rPr>
          <w:sz w:val="28"/>
          <w:szCs w:val="28"/>
        </w:rPr>
        <w:t xml:space="preserve">Клиническая картина </w:t>
      </w:r>
      <w:r w:rsidR="001557B8">
        <w:rPr>
          <w:sz w:val="28"/>
          <w:szCs w:val="28"/>
        </w:rPr>
        <w:t>ОПЖН</w:t>
      </w:r>
      <w:r w:rsidRPr="006D3324">
        <w:rPr>
          <w:sz w:val="28"/>
          <w:szCs w:val="28"/>
        </w:rPr>
        <w:t xml:space="preserve"> характеризуется</w:t>
      </w:r>
      <w:r>
        <w:rPr>
          <w:sz w:val="28"/>
          <w:szCs w:val="28"/>
        </w:rPr>
        <w:t xml:space="preserve"> </w:t>
      </w:r>
      <w:r w:rsidRPr="006D3324">
        <w:rPr>
          <w:sz w:val="28"/>
          <w:szCs w:val="28"/>
        </w:rPr>
        <w:t>быстрым нарастанием симптомов декомпенсации. Состояние больного ухудшается,</w:t>
      </w:r>
      <w:r>
        <w:rPr>
          <w:sz w:val="28"/>
          <w:szCs w:val="28"/>
        </w:rPr>
        <w:t xml:space="preserve"> </w:t>
      </w:r>
      <w:r w:rsidRPr="006D3324">
        <w:rPr>
          <w:sz w:val="28"/>
          <w:szCs w:val="28"/>
        </w:rPr>
        <w:t xml:space="preserve">выражен цианоз, особенно слизистых </w:t>
      </w:r>
      <w:r w:rsidR="004712A3">
        <w:rPr>
          <w:sz w:val="28"/>
          <w:szCs w:val="28"/>
        </w:rPr>
        <w:t>оболочек, носа, конечностей. О</w:t>
      </w:r>
      <w:r w:rsidRPr="006D3324">
        <w:rPr>
          <w:sz w:val="28"/>
          <w:szCs w:val="28"/>
        </w:rPr>
        <w:t>пределяются набухание и пульсация вен шеи, значительно увеличивается печень,</w:t>
      </w:r>
      <w:r w:rsidR="00E568FB">
        <w:rPr>
          <w:sz w:val="28"/>
          <w:szCs w:val="28"/>
        </w:rPr>
        <w:t xml:space="preserve"> </w:t>
      </w:r>
      <w:r w:rsidR="001557B8">
        <w:rPr>
          <w:sz w:val="28"/>
          <w:szCs w:val="28"/>
        </w:rPr>
        <w:t>пальпация её</w:t>
      </w:r>
      <w:r w:rsidRPr="006D3324">
        <w:rPr>
          <w:sz w:val="28"/>
          <w:szCs w:val="28"/>
        </w:rPr>
        <w:t xml:space="preserve"> становится болезненной. Острое переполнение кровью печени и увеличение</w:t>
      </w:r>
      <w:r w:rsidR="00E568FB">
        <w:rPr>
          <w:sz w:val="28"/>
          <w:szCs w:val="28"/>
        </w:rPr>
        <w:t xml:space="preserve"> </w:t>
      </w:r>
      <w:r w:rsidRPr="006D3324">
        <w:rPr>
          <w:sz w:val="28"/>
          <w:szCs w:val="28"/>
        </w:rPr>
        <w:t>е</w:t>
      </w:r>
      <w:r w:rsidR="00E568FB">
        <w:rPr>
          <w:sz w:val="28"/>
          <w:szCs w:val="28"/>
        </w:rPr>
        <w:t>ё</w:t>
      </w:r>
      <w:r w:rsidRPr="006D3324">
        <w:rPr>
          <w:sz w:val="28"/>
          <w:szCs w:val="28"/>
        </w:rPr>
        <w:t xml:space="preserve"> размеров ведут к растяжению печеночной капсулы, что вызывает постоянные распирающие боли в правом подреберье и подложечной области</w:t>
      </w:r>
      <w:r w:rsidR="006E2EEB">
        <w:rPr>
          <w:sz w:val="28"/>
          <w:szCs w:val="28"/>
        </w:rPr>
        <w:t>,</w:t>
      </w:r>
      <w:r w:rsidRPr="006D3324">
        <w:rPr>
          <w:sz w:val="28"/>
          <w:szCs w:val="28"/>
        </w:rPr>
        <w:t xml:space="preserve"> </w:t>
      </w:r>
      <w:r w:rsidR="004712A3">
        <w:rPr>
          <w:sz w:val="28"/>
          <w:szCs w:val="28"/>
        </w:rPr>
        <w:t>что</w:t>
      </w:r>
      <w:r w:rsidRPr="006D3324">
        <w:rPr>
          <w:sz w:val="28"/>
          <w:szCs w:val="28"/>
        </w:rPr>
        <w:t xml:space="preserve"> иногда</w:t>
      </w:r>
      <w:r w:rsidR="00E568FB">
        <w:rPr>
          <w:sz w:val="28"/>
          <w:szCs w:val="28"/>
        </w:rPr>
        <w:t xml:space="preserve"> </w:t>
      </w:r>
      <w:r w:rsidRPr="006D3324">
        <w:rPr>
          <w:sz w:val="28"/>
          <w:szCs w:val="28"/>
        </w:rPr>
        <w:t xml:space="preserve">приводит к ошибочной диагностике холецистита или заболевания желудка. </w:t>
      </w:r>
    </w:p>
    <w:p w:rsidR="00E449D4" w:rsidRDefault="00E449D4">
      <w:pPr>
        <w:widowControl/>
        <w:autoSpaceDE/>
        <w:autoSpaceDN/>
        <w:adjustRightInd/>
        <w:spacing w:after="200" w:line="276" w:lineRule="auto"/>
        <w:rPr>
          <w:sz w:val="28"/>
          <w:szCs w:val="28"/>
        </w:rPr>
      </w:pPr>
      <w:r>
        <w:rPr>
          <w:sz w:val="28"/>
          <w:szCs w:val="28"/>
        </w:rPr>
        <w:br w:type="page"/>
      </w:r>
    </w:p>
    <w:p w:rsidR="006D3324" w:rsidRDefault="004712A3" w:rsidP="00E568FB">
      <w:pPr>
        <w:spacing w:line="276" w:lineRule="auto"/>
        <w:ind w:firstLine="709"/>
        <w:jc w:val="both"/>
        <w:rPr>
          <w:sz w:val="28"/>
          <w:szCs w:val="28"/>
        </w:rPr>
      </w:pPr>
      <w:r>
        <w:rPr>
          <w:sz w:val="28"/>
          <w:szCs w:val="28"/>
        </w:rPr>
        <w:lastRenderedPageBreak/>
        <w:t>О</w:t>
      </w:r>
      <w:r w:rsidR="006D3324" w:rsidRPr="006D3324">
        <w:rPr>
          <w:sz w:val="28"/>
          <w:szCs w:val="28"/>
        </w:rPr>
        <w:t>бследовани</w:t>
      </w:r>
      <w:r>
        <w:rPr>
          <w:sz w:val="28"/>
          <w:szCs w:val="28"/>
        </w:rPr>
        <w:t>е</w:t>
      </w:r>
      <w:r w:rsidR="006D3324" w:rsidRPr="006D3324">
        <w:rPr>
          <w:sz w:val="28"/>
          <w:szCs w:val="28"/>
        </w:rPr>
        <w:t xml:space="preserve"> </w:t>
      </w:r>
      <w:proofErr w:type="gramStart"/>
      <w:r w:rsidR="006D3324" w:rsidRPr="006D3324">
        <w:rPr>
          <w:sz w:val="28"/>
          <w:szCs w:val="28"/>
        </w:rPr>
        <w:t>сердечно-сосудистой</w:t>
      </w:r>
      <w:proofErr w:type="gramEnd"/>
      <w:r w:rsidR="006D3324" w:rsidRPr="006D3324">
        <w:rPr>
          <w:sz w:val="28"/>
          <w:szCs w:val="28"/>
        </w:rPr>
        <w:t xml:space="preserve"> системы выявля</w:t>
      </w:r>
      <w:r>
        <w:rPr>
          <w:sz w:val="28"/>
          <w:szCs w:val="28"/>
        </w:rPr>
        <w:t>ет</w:t>
      </w:r>
      <w:r w:rsidR="006D3324" w:rsidRPr="006D3324">
        <w:rPr>
          <w:sz w:val="28"/>
          <w:szCs w:val="28"/>
        </w:rPr>
        <w:t xml:space="preserve"> признаки дилатации и перегрузки</w:t>
      </w:r>
      <w:r w:rsidR="00E568FB">
        <w:rPr>
          <w:sz w:val="28"/>
          <w:szCs w:val="28"/>
        </w:rPr>
        <w:t xml:space="preserve"> </w:t>
      </w:r>
      <w:r w:rsidR="006D3324" w:rsidRPr="006D3324">
        <w:rPr>
          <w:sz w:val="28"/>
          <w:szCs w:val="28"/>
        </w:rPr>
        <w:t>правого сердца (расширение границ сердца вправо, тахикардия, систолический шум над</w:t>
      </w:r>
      <w:r w:rsidR="00E568FB">
        <w:rPr>
          <w:sz w:val="28"/>
          <w:szCs w:val="28"/>
        </w:rPr>
        <w:t xml:space="preserve"> </w:t>
      </w:r>
      <w:r w:rsidR="006D3324" w:rsidRPr="006D3324">
        <w:rPr>
          <w:sz w:val="28"/>
          <w:szCs w:val="28"/>
        </w:rPr>
        <w:t>мечевидным отростком и</w:t>
      </w:r>
      <w:r w:rsidR="00E568FB">
        <w:rPr>
          <w:sz w:val="28"/>
          <w:szCs w:val="28"/>
        </w:rPr>
        <w:t xml:space="preserve"> </w:t>
      </w:r>
      <w:r w:rsidR="006D3324" w:rsidRPr="006D3324">
        <w:rPr>
          <w:sz w:val="28"/>
          <w:szCs w:val="28"/>
        </w:rPr>
        <w:t>протодиастолический ритм галопа, акцент II тона на л</w:t>
      </w:r>
      <w:r w:rsidR="00E568FB">
        <w:rPr>
          <w:sz w:val="28"/>
          <w:szCs w:val="28"/>
        </w:rPr>
        <w:t>ё</w:t>
      </w:r>
      <w:r w:rsidR="006D3324" w:rsidRPr="006D3324">
        <w:rPr>
          <w:sz w:val="28"/>
          <w:szCs w:val="28"/>
        </w:rPr>
        <w:t>гочной</w:t>
      </w:r>
      <w:r w:rsidR="00E568FB">
        <w:rPr>
          <w:sz w:val="28"/>
          <w:szCs w:val="28"/>
        </w:rPr>
        <w:t xml:space="preserve"> </w:t>
      </w:r>
      <w:r w:rsidR="006D3324" w:rsidRPr="006D3324">
        <w:rPr>
          <w:sz w:val="28"/>
          <w:szCs w:val="28"/>
        </w:rPr>
        <w:t xml:space="preserve">артерии). </w:t>
      </w:r>
    </w:p>
    <w:p w:rsidR="006270C3" w:rsidRPr="006270C3" w:rsidRDefault="006270C3" w:rsidP="006270C3">
      <w:pPr>
        <w:spacing w:line="276" w:lineRule="auto"/>
        <w:ind w:firstLine="709"/>
        <w:jc w:val="both"/>
        <w:rPr>
          <w:rFonts w:ascii="TimesNewRomanPSMT" w:hAnsi="TimesNewRomanPSMT"/>
          <w:color w:val="000000"/>
          <w:sz w:val="28"/>
        </w:rPr>
      </w:pPr>
      <w:r w:rsidRPr="0005580B">
        <w:rPr>
          <w:i/>
          <w:sz w:val="28"/>
          <w:szCs w:val="28"/>
        </w:rPr>
        <w:t>Массивная ТЭЛА.</w:t>
      </w:r>
      <w:r w:rsidRPr="006270C3">
        <w:rPr>
          <w:sz w:val="28"/>
          <w:szCs w:val="28"/>
        </w:rPr>
        <w:t xml:space="preserve"> </w:t>
      </w:r>
      <w:r w:rsidRPr="006270C3">
        <w:rPr>
          <w:rFonts w:ascii="TimesNewRomanPSMT" w:hAnsi="TimesNewRomanPSMT"/>
          <w:color w:val="000000"/>
          <w:sz w:val="28"/>
        </w:rPr>
        <w:t>Эмболическое поражение лёгочного ствола и главных легочных артерий (окклюзия более половины артериального русла).</w:t>
      </w:r>
    </w:p>
    <w:p w:rsidR="006270C3" w:rsidRPr="00523D0E" w:rsidRDefault="004712A3" w:rsidP="0005580B">
      <w:pPr>
        <w:spacing w:line="276" w:lineRule="auto"/>
        <w:ind w:firstLine="709"/>
        <w:jc w:val="both"/>
        <w:rPr>
          <w:sz w:val="28"/>
          <w:szCs w:val="28"/>
        </w:rPr>
      </w:pPr>
      <w:r>
        <w:rPr>
          <w:sz w:val="28"/>
          <w:szCs w:val="28"/>
        </w:rPr>
        <w:t>Она п</w:t>
      </w:r>
      <w:r w:rsidR="006270C3" w:rsidRPr="006270C3">
        <w:rPr>
          <w:sz w:val="28"/>
          <w:szCs w:val="28"/>
        </w:rPr>
        <w:t>роявляется «классическим» с</w:t>
      </w:r>
      <w:r w:rsidR="0005580B">
        <w:rPr>
          <w:sz w:val="28"/>
          <w:szCs w:val="28"/>
        </w:rPr>
        <w:t>индромом лёгочной эмболии</w:t>
      </w:r>
      <w:r w:rsidR="006270C3" w:rsidRPr="006270C3">
        <w:rPr>
          <w:sz w:val="28"/>
          <w:szCs w:val="28"/>
        </w:rPr>
        <w:t xml:space="preserve">: </w:t>
      </w:r>
      <w:r w:rsidR="00523D0E">
        <w:rPr>
          <w:sz w:val="28"/>
          <w:szCs w:val="28"/>
        </w:rPr>
        <w:t>шок и стойкая гипотензия</w:t>
      </w:r>
      <w:r w:rsidR="00170FD2">
        <w:rPr>
          <w:sz w:val="28"/>
          <w:szCs w:val="28"/>
        </w:rPr>
        <w:t>,</w:t>
      </w:r>
      <w:r w:rsidR="0005580B">
        <w:rPr>
          <w:sz w:val="28"/>
          <w:szCs w:val="28"/>
        </w:rPr>
        <w:t xml:space="preserve"> </w:t>
      </w:r>
      <w:r w:rsidR="00170FD2">
        <w:rPr>
          <w:sz w:val="28"/>
          <w:szCs w:val="28"/>
        </w:rPr>
        <w:t xml:space="preserve">обусловленные </w:t>
      </w:r>
      <w:r w:rsidR="00170FD2" w:rsidRPr="00523D0E">
        <w:rPr>
          <w:sz w:val="28"/>
          <w:szCs w:val="28"/>
        </w:rPr>
        <w:t>синдро</w:t>
      </w:r>
      <w:r w:rsidR="00170FD2">
        <w:rPr>
          <w:sz w:val="28"/>
          <w:szCs w:val="28"/>
        </w:rPr>
        <w:t>мом низкого сердечного выброса (</w:t>
      </w:r>
      <w:r w:rsidR="00170FD2" w:rsidRPr="00523D0E">
        <w:rPr>
          <w:sz w:val="28"/>
          <w:szCs w:val="28"/>
        </w:rPr>
        <w:t>тахикардия, гипотензия, бледно</w:t>
      </w:r>
      <w:r w:rsidR="00170FD2">
        <w:rPr>
          <w:sz w:val="28"/>
          <w:szCs w:val="28"/>
        </w:rPr>
        <w:t>сть кожных покровов, акроцианоз). Так же присутствуют такие симптомы</w:t>
      </w:r>
      <w:r w:rsidR="00935BCD">
        <w:rPr>
          <w:sz w:val="28"/>
          <w:szCs w:val="28"/>
        </w:rPr>
        <w:t>, как</w:t>
      </w:r>
      <w:r w:rsidR="00170FD2">
        <w:rPr>
          <w:sz w:val="28"/>
          <w:szCs w:val="28"/>
        </w:rPr>
        <w:t xml:space="preserve"> </w:t>
      </w:r>
      <w:r w:rsidR="006270C3" w:rsidRPr="00523D0E">
        <w:rPr>
          <w:sz w:val="28"/>
          <w:szCs w:val="28"/>
        </w:rPr>
        <w:t>боли  за грудиной, цианоз верхней половины туловища, тахипноэ, н</w:t>
      </w:r>
      <w:r w:rsidR="00170FD2">
        <w:rPr>
          <w:sz w:val="28"/>
          <w:szCs w:val="28"/>
        </w:rPr>
        <w:t>абухание и пульсация шейных вен.</w:t>
      </w:r>
    </w:p>
    <w:p w:rsidR="006270C3" w:rsidRPr="0005580B" w:rsidRDefault="006270C3" w:rsidP="0005580B">
      <w:pPr>
        <w:spacing w:line="276" w:lineRule="auto"/>
        <w:ind w:firstLine="709"/>
        <w:jc w:val="both"/>
        <w:rPr>
          <w:sz w:val="28"/>
          <w:szCs w:val="28"/>
        </w:rPr>
      </w:pPr>
      <w:r w:rsidRPr="0005580B">
        <w:rPr>
          <w:rFonts w:ascii="TimesNewRomanPS-BoldMT" w:hAnsi="TimesNewRomanPS-BoldMT"/>
          <w:bCs/>
          <w:i/>
          <w:color w:val="000000"/>
          <w:sz w:val="28"/>
        </w:rPr>
        <w:t>Субмассивная ТЭЛА.</w:t>
      </w:r>
      <w:r w:rsidRPr="006270C3">
        <w:rPr>
          <w:rFonts w:ascii="TimesNewRomanPS-BoldMT" w:hAnsi="TimesNewRomanPS-BoldMT"/>
          <w:b/>
          <w:bCs/>
          <w:color w:val="000000"/>
          <w:sz w:val="28"/>
        </w:rPr>
        <w:t xml:space="preserve"> </w:t>
      </w:r>
      <w:r w:rsidRPr="006270C3">
        <w:rPr>
          <w:rFonts w:ascii="TimesNewRomanPS-BoldMT" w:hAnsi="TimesNewRomanPS-BoldMT"/>
          <w:bCs/>
          <w:color w:val="000000"/>
          <w:sz w:val="28"/>
        </w:rPr>
        <w:t>О</w:t>
      </w:r>
      <w:r w:rsidRPr="006270C3">
        <w:rPr>
          <w:rFonts w:ascii="TimesNewRomanPSMT" w:hAnsi="TimesNewRomanPSMT"/>
          <w:color w:val="000000"/>
          <w:sz w:val="28"/>
        </w:rPr>
        <w:t>кклюзия нескольких долевых или многих сегме</w:t>
      </w:r>
      <w:r w:rsidR="00170FD2">
        <w:rPr>
          <w:rFonts w:ascii="TimesNewRomanPSMT" w:hAnsi="TimesNewRomanPSMT"/>
          <w:color w:val="000000"/>
          <w:sz w:val="28"/>
        </w:rPr>
        <w:t>нтарных легочных артерий (30-50</w:t>
      </w:r>
      <w:r w:rsidRPr="006270C3">
        <w:rPr>
          <w:rFonts w:ascii="TimesNewRomanPSMT" w:hAnsi="TimesNewRomanPSMT"/>
          <w:color w:val="000000"/>
          <w:sz w:val="28"/>
        </w:rPr>
        <w:t>% артериального русла).</w:t>
      </w:r>
      <w:r w:rsidR="0005580B">
        <w:rPr>
          <w:rFonts w:ascii="TimesNewRomanPSMT" w:hAnsi="TimesNewRomanPSMT"/>
          <w:color w:val="000000"/>
          <w:sz w:val="28"/>
        </w:rPr>
        <w:t xml:space="preserve"> </w:t>
      </w:r>
      <w:r w:rsidR="006E2EEB">
        <w:rPr>
          <w:rFonts w:ascii="TimesNewRomanPSMT" w:hAnsi="TimesNewRomanPSMT"/>
          <w:color w:val="000000"/>
          <w:sz w:val="28"/>
        </w:rPr>
        <w:t>Она</w:t>
      </w:r>
      <w:r w:rsidR="00170FD2">
        <w:rPr>
          <w:rFonts w:ascii="TimesNewRomanPSMT" w:hAnsi="TimesNewRomanPSMT"/>
          <w:color w:val="000000"/>
          <w:sz w:val="28"/>
        </w:rPr>
        <w:t xml:space="preserve"> </w:t>
      </w:r>
      <w:r w:rsidR="006E2EEB">
        <w:rPr>
          <w:rFonts w:ascii="TimesNewRomanPSMT" w:hAnsi="TimesNewRomanPSMT"/>
          <w:color w:val="000000"/>
          <w:sz w:val="28"/>
        </w:rPr>
        <w:t>характеризуется</w:t>
      </w:r>
      <w:r w:rsidR="0005580B">
        <w:rPr>
          <w:rFonts w:ascii="TimesNewRomanPSMT" w:hAnsi="TimesNewRomanPSMT"/>
          <w:color w:val="000000"/>
          <w:sz w:val="28"/>
        </w:rPr>
        <w:t xml:space="preserve"> отсутствием гипотензии, умеренн</w:t>
      </w:r>
      <w:r w:rsidR="006E2EEB">
        <w:rPr>
          <w:rFonts w:ascii="TimesNewRomanPSMT" w:hAnsi="TimesNewRomanPSMT"/>
          <w:color w:val="000000"/>
          <w:sz w:val="28"/>
        </w:rPr>
        <w:t>ой</w:t>
      </w:r>
      <w:r w:rsidR="0005580B">
        <w:rPr>
          <w:rFonts w:ascii="TimesNewRomanPSMT" w:hAnsi="TimesNewRomanPSMT"/>
          <w:color w:val="000000"/>
          <w:sz w:val="28"/>
        </w:rPr>
        <w:t xml:space="preserve"> л</w:t>
      </w:r>
      <w:r w:rsidR="006E2EEB">
        <w:rPr>
          <w:rFonts w:ascii="TimesNewRomanPSMT" w:hAnsi="TimesNewRomanPSMT"/>
          <w:color w:val="000000"/>
          <w:sz w:val="28"/>
        </w:rPr>
        <w:t>ёг</w:t>
      </w:r>
      <w:r w:rsidR="0005580B">
        <w:rPr>
          <w:rFonts w:ascii="TimesNewRomanPSMT" w:hAnsi="TimesNewRomanPSMT"/>
          <w:color w:val="000000"/>
          <w:sz w:val="28"/>
        </w:rPr>
        <w:t>очн</w:t>
      </w:r>
      <w:r w:rsidR="006E2EEB">
        <w:rPr>
          <w:rFonts w:ascii="TimesNewRomanPSMT" w:hAnsi="TimesNewRomanPSMT"/>
          <w:color w:val="000000"/>
          <w:sz w:val="28"/>
        </w:rPr>
        <w:t>ой гипертензией</w:t>
      </w:r>
      <w:r w:rsidR="0005580B">
        <w:rPr>
          <w:rFonts w:ascii="TimesNewRomanPSMT" w:hAnsi="TimesNewRomanPSMT"/>
          <w:color w:val="000000"/>
          <w:sz w:val="28"/>
        </w:rPr>
        <w:t xml:space="preserve">, </w:t>
      </w:r>
      <w:r w:rsidRPr="0005580B">
        <w:rPr>
          <w:rFonts w:ascii="TimesNewRomanPSMT" w:hAnsi="TimesNewRomanPSMT"/>
          <w:color w:val="000000"/>
          <w:sz w:val="28"/>
        </w:rPr>
        <w:t>признак</w:t>
      </w:r>
      <w:r w:rsidR="006E2EEB">
        <w:rPr>
          <w:rFonts w:ascii="TimesNewRomanPSMT" w:hAnsi="TimesNewRomanPSMT"/>
          <w:color w:val="000000"/>
          <w:sz w:val="28"/>
        </w:rPr>
        <w:t>ами</w:t>
      </w:r>
      <w:r w:rsidRPr="0005580B">
        <w:rPr>
          <w:rFonts w:ascii="TimesNewRomanPSMT" w:hAnsi="TimesNewRomanPSMT"/>
          <w:color w:val="000000"/>
          <w:sz w:val="28"/>
        </w:rPr>
        <w:t xml:space="preserve"> повреждения миокарда правого желудочка без </w:t>
      </w:r>
      <w:r w:rsidRPr="0005580B">
        <w:rPr>
          <w:color w:val="000000"/>
          <w:sz w:val="28"/>
        </w:rPr>
        <w:t>артериальной гипотензии.</w:t>
      </w:r>
    </w:p>
    <w:p w:rsidR="006270C3" w:rsidRPr="006270C3" w:rsidRDefault="006270C3" w:rsidP="006270C3">
      <w:pPr>
        <w:spacing w:line="276" w:lineRule="auto"/>
        <w:ind w:firstLine="709"/>
        <w:jc w:val="both"/>
        <w:rPr>
          <w:sz w:val="28"/>
          <w:szCs w:val="28"/>
        </w:rPr>
      </w:pPr>
      <w:r w:rsidRPr="0005580B">
        <w:rPr>
          <w:i/>
          <w:sz w:val="28"/>
          <w:szCs w:val="28"/>
        </w:rPr>
        <w:t>ТЭЛА мелких ветвей.</w:t>
      </w:r>
      <w:r w:rsidRPr="006270C3">
        <w:rPr>
          <w:sz w:val="28"/>
          <w:szCs w:val="28"/>
        </w:rPr>
        <w:t xml:space="preserve"> Проявляется одышкой, тахикардией, артериальной гип</w:t>
      </w:r>
      <w:r w:rsidR="006E2EEB">
        <w:rPr>
          <w:sz w:val="28"/>
          <w:szCs w:val="28"/>
        </w:rPr>
        <w:t>отензией, признаками инфаркта лё</w:t>
      </w:r>
      <w:r w:rsidRPr="006270C3">
        <w:rPr>
          <w:sz w:val="28"/>
          <w:szCs w:val="28"/>
        </w:rPr>
        <w:t>гкого (повышение температуры тела, л</w:t>
      </w:r>
      <w:r w:rsidR="00D54B7A">
        <w:rPr>
          <w:sz w:val="28"/>
          <w:szCs w:val="28"/>
        </w:rPr>
        <w:t>ё</w:t>
      </w:r>
      <w:r w:rsidRPr="006270C3">
        <w:rPr>
          <w:sz w:val="28"/>
          <w:szCs w:val="28"/>
        </w:rPr>
        <w:t>гочно-плевральная боль, кашель, крепитирующие хрипы в л</w:t>
      </w:r>
      <w:r w:rsidR="006E2EEB">
        <w:rPr>
          <w:sz w:val="28"/>
          <w:szCs w:val="28"/>
        </w:rPr>
        <w:t>ё</w:t>
      </w:r>
      <w:r w:rsidRPr="006270C3">
        <w:rPr>
          <w:sz w:val="28"/>
          <w:szCs w:val="28"/>
        </w:rPr>
        <w:t>гких, у части больных в дальнейшем может появиться мокрота, окрашенная кровью).</w:t>
      </w:r>
    </w:p>
    <w:p w:rsidR="006270C3" w:rsidRPr="006270C3" w:rsidRDefault="006270C3" w:rsidP="006270C3">
      <w:pPr>
        <w:spacing w:line="276" w:lineRule="auto"/>
        <w:ind w:firstLine="709"/>
        <w:jc w:val="both"/>
        <w:rPr>
          <w:b/>
          <w:sz w:val="28"/>
          <w:szCs w:val="28"/>
        </w:rPr>
      </w:pPr>
    </w:p>
    <w:p w:rsidR="006270C3" w:rsidRPr="006270C3" w:rsidRDefault="006270C3" w:rsidP="006270C3">
      <w:pPr>
        <w:spacing w:line="276" w:lineRule="auto"/>
        <w:ind w:firstLine="709"/>
        <w:jc w:val="both"/>
        <w:rPr>
          <w:sz w:val="28"/>
          <w:szCs w:val="28"/>
        </w:rPr>
      </w:pPr>
      <w:r w:rsidRPr="006270C3">
        <w:rPr>
          <w:b/>
          <w:sz w:val="28"/>
          <w:szCs w:val="28"/>
        </w:rPr>
        <w:t>ЭКГ-признаки ТЭЛА</w:t>
      </w:r>
      <w:r w:rsidRPr="006270C3">
        <w:rPr>
          <w:sz w:val="28"/>
          <w:szCs w:val="28"/>
        </w:rPr>
        <w:t>. Признаки острой перегрузки правого желудочка:</w:t>
      </w:r>
    </w:p>
    <w:p w:rsidR="006270C3" w:rsidRPr="006270C3" w:rsidRDefault="006270C3" w:rsidP="00F72CD4">
      <w:pPr>
        <w:numPr>
          <w:ilvl w:val="0"/>
          <w:numId w:val="128"/>
        </w:numPr>
        <w:spacing w:line="276" w:lineRule="auto"/>
        <w:ind w:left="567" w:hanging="283"/>
        <w:contextualSpacing/>
        <w:jc w:val="both"/>
        <w:rPr>
          <w:sz w:val="28"/>
          <w:szCs w:val="28"/>
        </w:rPr>
      </w:pPr>
      <w:r w:rsidRPr="006270C3">
        <w:rPr>
          <w:sz w:val="28"/>
          <w:szCs w:val="28"/>
        </w:rPr>
        <w:t xml:space="preserve"> признак QIII–SI (QRIII и RSI); </w:t>
      </w:r>
    </w:p>
    <w:p w:rsidR="006270C3" w:rsidRPr="006270C3" w:rsidRDefault="006270C3" w:rsidP="00F72CD4">
      <w:pPr>
        <w:numPr>
          <w:ilvl w:val="0"/>
          <w:numId w:val="128"/>
        </w:numPr>
        <w:spacing w:line="276" w:lineRule="auto"/>
        <w:ind w:left="567" w:hanging="283"/>
        <w:contextualSpacing/>
        <w:jc w:val="both"/>
        <w:rPr>
          <w:sz w:val="28"/>
          <w:szCs w:val="28"/>
        </w:rPr>
      </w:pPr>
      <w:r w:rsidRPr="006270C3">
        <w:rPr>
          <w:sz w:val="28"/>
          <w:szCs w:val="28"/>
        </w:rPr>
        <w:t xml:space="preserve"> отрицательные зубцы</w:t>
      </w:r>
      <w:proofErr w:type="gramStart"/>
      <w:r w:rsidRPr="006270C3">
        <w:rPr>
          <w:sz w:val="28"/>
          <w:szCs w:val="28"/>
        </w:rPr>
        <w:t xml:space="preserve"> Т</w:t>
      </w:r>
      <w:proofErr w:type="gramEnd"/>
      <w:r w:rsidRPr="006270C3">
        <w:rPr>
          <w:sz w:val="28"/>
          <w:szCs w:val="28"/>
        </w:rPr>
        <w:t xml:space="preserve"> в отведениях I, aVL, V</w:t>
      </w:r>
      <w:r w:rsidRPr="00E568FB">
        <w:rPr>
          <w:sz w:val="28"/>
          <w:szCs w:val="28"/>
          <w:vertAlign w:val="subscript"/>
        </w:rPr>
        <w:t>5-6</w:t>
      </w:r>
      <w:r w:rsidRPr="006270C3">
        <w:rPr>
          <w:sz w:val="28"/>
          <w:szCs w:val="28"/>
        </w:rPr>
        <w:t xml:space="preserve">; </w:t>
      </w:r>
    </w:p>
    <w:p w:rsidR="006270C3" w:rsidRPr="006270C3" w:rsidRDefault="006270C3" w:rsidP="00F72CD4">
      <w:pPr>
        <w:numPr>
          <w:ilvl w:val="0"/>
          <w:numId w:val="128"/>
        </w:numPr>
        <w:spacing w:line="276" w:lineRule="auto"/>
        <w:ind w:left="567" w:hanging="283"/>
        <w:contextualSpacing/>
        <w:jc w:val="both"/>
        <w:rPr>
          <w:sz w:val="28"/>
          <w:szCs w:val="28"/>
        </w:rPr>
      </w:pPr>
      <w:r w:rsidRPr="006270C3">
        <w:rPr>
          <w:sz w:val="28"/>
          <w:szCs w:val="28"/>
        </w:rPr>
        <w:t xml:space="preserve"> подъём сегмента</w:t>
      </w:r>
      <w:r w:rsidR="00E568FB">
        <w:rPr>
          <w:sz w:val="28"/>
          <w:szCs w:val="28"/>
        </w:rPr>
        <w:t xml:space="preserve"> RS-T в отведениях III, aVF, V</w:t>
      </w:r>
      <w:r w:rsidR="00E568FB" w:rsidRPr="00E568FB">
        <w:rPr>
          <w:sz w:val="28"/>
          <w:szCs w:val="28"/>
          <w:vertAlign w:val="subscript"/>
        </w:rPr>
        <w:t>1</w:t>
      </w:r>
      <w:r w:rsidRPr="00E568FB">
        <w:rPr>
          <w:sz w:val="28"/>
          <w:szCs w:val="28"/>
          <w:vertAlign w:val="subscript"/>
        </w:rPr>
        <w:t xml:space="preserve">-2 </w:t>
      </w:r>
      <w:r w:rsidRPr="006270C3">
        <w:rPr>
          <w:sz w:val="28"/>
          <w:szCs w:val="28"/>
        </w:rPr>
        <w:t>и дискордантное снижение сегмента RS-T в отведениях I, aVL, V</w:t>
      </w:r>
      <w:r w:rsidRPr="00E568FB">
        <w:rPr>
          <w:sz w:val="28"/>
          <w:szCs w:val="28"/>
          <w:vertAlign w:val="subscript"/>
        </w:rPr>
        <w:t>5-6</w:t>
      </w:r>
      <w:r w:rsidRPr="006270C3">
        <w:rPr>
          <w:sz w:val="28"/>
          <w:szCs w:val="28"/>
        </w:rPr>
        <w:t xml:space="preserve">; </w:t>
      </w:r>
    </w:p>
    <w:p w:rsidR="006270C3" w:rsidRPr="006270C3" w:rsidRDefault="006270C3" w:rsidP="00F72CD4">
      <w:pPr>
        <w:numPr>
          <w:ilvl w:val="0"/>
          <w:numId w:val="128"/>
        </w:numPr>
        <w:spacing w:line="276" w:lineRule="auto"/>
        <w:ind w:left="567" w:hanging="283"/>
        <w:contextualSpacing/>
        <w:jc w:val="both"/>
        <w:rPr>
          <w:sz w:val="28"/>
          <w:szCs w:val="28"/>
        </w:rPr>
      </w:pPr>
      <w:r w:rsidRPr="006270C3">
        <w:rPr>
          <w:sz w:val="28"/>
          <w:szCs w:val="28"/>
        </w:rPr>
        <w:t xml:space="preserve"> полная или неполная блокада правой ножки пучка Гиса; </w:t>
      </w:r>
    </w:p>
    <w:p w:rsidR="006270C3" w:rsidRPr="006270C3" w:rsidRDefault="006270C3" w:rsidP="00F72CD4">
      <w:pPr>
        <w:numPr>
          <w:ilvl w:val="0"/>
          <w:numId w:val="128"/>
        </w:numPr>
        <w:spacing w:line="276" w:lineRule="auto"/>
        <w:ind w:left="567" w:hanging="283"/>
        <w:contextualSpacing/>
        <w:jc w:val="both"/>
        <w:rPr>
          <w:sz w:val="28"/>
          <w:szCs w:val="28"/>
        </w:rPr>
      </w:pPr>
      <w:r w:rsidRPr="006270C3">
        <w:rPr>
          <w:sz w:val="28"/>
          <w:szCs w:val="28"/>
        </w:rPr>
        <w:t xml:space="preserve"> перегрузка правого предсердия: P</w:t>
      </w:r>
      <w:r w:rsidR="00F40C17">
        <w:rPr>
          <w:sz w:val="28"/>
          <w:szCs w:val="28"/>
        </w:rPr>
        <w:t>-</w:t>
      </w:r>
      <w:r w:rsidRPr="006270C3">
        <w:rPr>
          <w:sz w:val="28"/>
          <w:szCs w:val="28"/>
        </w:rPr>
        <w:t xml:space="preserve">pulmonale в отведениях II, III, aVF; </w:t>
      </w:r>
    </w:p>
    <w:p w:rsidR="006270C3" w:rsidRPr="006270C3" w:rsidRDefault="006270C3" w:rsidP="00F72CD4">
      <w:pPr>
        <w:numPr>
          <w:ilvl w:val="0"/>
          <w:numId w:val="128"/>
        </w:numPr>
        <w:spacing w:line="276" w:lineRule="auto"/>
        <w:ind w:left="567" w:hanging="283"/>
        <w:contextualSpacing/>
        <w:jc w:val="both"/>
        <w:rPr>
          <w:sz w:val="28"/>
          <w:szCs w:val="28"/>
        </w:rPr>
      </w:pPr>
      <w:r w:rsidRPr="006270C3">
        <w:rPr>
          <w:sz w:val="28"/>
          <w:szCs w:val="28"/>
        </w:rPr>
        <w:t xml:space="preserve"> другие изменения: упорная синусовая тахикардия, пароксизмы суправентрикулярных тахиаритмий (фибрилляция, трепетание предсердий). </w:t>
      </w:r>
    </w:p>
    <w:p w:rsidR="006270C3" w:rsidRPr="006270C3" w:rsidRDefault="006270C3" w:rsidP="00F72CD4">
      <w:pPr>
        <w:numPr>
          <w:ilvl w:val="0"/>
          <w:numId w:val="128"/>
        </w:numPr>
        <w:spacing w:line="276" w:lineRule="auto"/>
        <w:ind w:left="567" w:hanging="283"/>
        <w:contextualSpacing/>
        <w:jc w:val="both"/>
        <w:rPr>
          <w:sz w:val="28"/>
          <w:szCs w:val="28"/>
        </w:rPr>
      </w:pPr>
      <w:r w:rsidRPr="006270C3">
        <w:rPr>
          <w:sz w:val="28"/>
          <w:szCs w:val="28"/>
        </w:rPr>
        <w:t xml:space="preserve"> в 20% случаев ТЭЛА изменений на ЭКГ нет.</w:t>
      </w:r>
    </w:p>
    <w:p w:rsidR="00F40C17" w:rsidRDefault="00E568FB" w:rsidP="00E568FB">
      <w:pPr>
        <w:spacing w:line="276" w:lineRule="auto"/>
        <w:ind w:firstLine="709"/>
        <w:jc w:val="both"/>
        <w:rPr>
          <w:sz w:val="28"/>
          <w:szCs w:val="28"/>
        </w:rPr>
      </w:pPr>
      <w:r w:rsidRPr="00E568FB">
        <w:rPr>
          <w:sz w:val="28"/>
          <w:szCs w:val="28"/>
        </w:rPr>
        <w:t xml:space="preserve">Важно помнить, что причиной </w:t>
      </w:r>
      <w:r w:rsidR="00AD5E89">
        <w:rPr>
          <w:sz w:val="28"/>
          <w:szCs w:val="28"/>
        </w:rPr>
        <w:t>ОПЖН</w:t>
      </w:r>
      <w:r w:rsidRPr="00E568FB">
        <w:rPr>
          <w:sz w:val="28"/>
          <w:szCs w:val="28"/>
        </w:rPr>
        <w:t xml:space="preserve"> может</w:t>
      </w:r>
      <w:r>
        <w:rPr>
          <w:sz w:val="28"/>
          <w:szCs w:val="28"/>
        </w:rPr>
        <w:t xml:space="preserve"> </w:t>
      </w:r>
      <w:r w:rsidRPr="00E568FB">
        <w:rPr>
          <w:sz w:val="28"/>
          <w:szCs w:val="28"/>
        </w:rPr>
        <w:t xml:space="preserve">быть </w:t>
      </w:r>
      <w:r w:rsidR="00F40C17">
        <w:rPr>
          <w:sz w:val="28"/>
          <w:szCs w:val="28"/>
        </w:rPr>
        <w:t>инфаркт миокарда</w:t>
      </w:r>
      <w:r w:rsidRPr="00E568FB">
        <w:rPr>
          <w:sz w:val="28"/>
          <w:szCs w:val="28"/>
        </w:rPr>
        <w:t xml:space="preserve"> правого желудочка, сочетающийся обычно с поражением задней стенки левого</w:t>
      </w:r>
      <w:r>
        <w:rPr>
          <w:sz w:val="28"/>
          <w:szCs w:val="28"/>
        </w:rPr>
        <w:t xml:space="preserve"> </w:t>
      </w:r>
      <w:r w:rsidRPr="00E568FB">
        <w:rPr>
          <w:sz w:val="28"/>
          <w:szCs w:val="28"/>
        </w:rPr>
        <w:t xml:space="preserve">желудочка. </w:t>
      </w:r>
      <w:r w:rsidR="00F40C17">
        <w:rPr>
          <w:sz w:val="28"/>
          <w:szCs w:val="28"/>
        </w:rPr>
        <w:t>Для него характерно</w:t>
      </w:r>
      <w:r w:rsidRPr="00E568FB">
        <w:rPr>
          <w:sz w:val="28"/>
          <w:szCs w:val="28"/>
        </w:rPr>
        <w:t xml:space="preserve"> набухание шейных вен (особенно на вдохе),</w:t>
      </w:r>
      <w:r>
        <w:rPr>
          <w:sz w:val="28"/>
          <w:szCs w:val="28"/>
        </w:rPr>
        <w:t xml:space="preserve"> </w:t>
      </w:r>
      <w:r w:rsidRPr="00E568FB">
        <w:rPr>
          <w:sz w:val="28"/>
          <w:szCs w:val="28"/>
        </w:rPr>
        <w:t>отсутствие влажных хрипов в л</w:t>
      </w:r>
      <w:r w:rsidR="00F40C17">
        <w:rPr>
          <w:sz w:val="28"/>
          <w:szCs w:val="28"/>
        </w:rPr>
        <w:t>ёгких.</w:t>
      </w:r>
      <w:r w:rsidRPr="00E568FB">
        <w:rPr>
          <w:sz w:val="28"/>
          <w:szCs w:val="28"/>
        </w:rPr>
        <w:t xml:space="preserve"> </w:t>
      </w:r>
    </w:p>
    <w:p w:rsidR="006270C3" w:rsidRPr="006270C3" w:rsidRDefault="00E568FB" w:rsidP="00E568FB">
      <w:pPr>
        <w:spacing w:line="276" w:lineRule="auto"/>
        <w:ind w:firstLine="709"/>
        <w:jc w:val="both"/>
        <w:rPr>
          <w:sz w:val="28"/>
          <w:szCs w:val="28"/>
        </w:rPr>
      </w:pPr>
      <w:r w:rsidRPr="00E568FB">
        <w:rPr>
          <w:sz w:val="28"/>
          <w:szCs w:val="28"/>
        </w:rPr>
        <w:t>ЭКГ-признаки, или ишемии миокарда задней стенки</w:t>
      </w:r>
      <w:r>
        <w:rPr>
          <w:sz w:val="28"/>
          <w:szCs w:val="28"/>
        </w:rPr>
        <w:t xml:space="preserve"> </w:t>
      </w:r>
      <w:r w:rsidRPr="00E568FB">
        <w:rPr>
          <w:sz w:val="28"/>
          <w:szCs w:val="28"/>
        </w:rPr>
        <w:t>левого желудочка и депрессия сегмента ST в отведениях V</w:t>
      </w:r>
      <w:r w:rsidRPr="00E568FB">
        <w:rPr>
          <w:sz w:val="28"/>
          <w:szCs w:val="28"/>
          <w:vertAlign w:val="subscript"/>
        </w:rPr>
        <w:t>2</w:t>
      </w:r>
      <w:r w:rsidRPr="00E568FB">
        <w:rPr>
          <w:sz w:val="28"/>
          <w:szCs w:val="28"/>
        </w:rPr>
        <w:t>-V</w:t>
      </w:r>
      <w:r w:rsidRPr="00E568FB">
        <w:rPr>
          <w:sz w:val="28"/>
          <w:szCs w:val="28"/>
          <w:vertAlign w:val="subscript"/>
        </w:rPr>
        <w:t>4</w:t>
      </w:r>
      <w:r w:rsidRPr="00E568FB">
        <w:rPr>
          <w:sz w:val="28"/>
          <w:szCs w:val="28"/>
        </w:rPr>
        <w:t>, характерные изменения</w:t>
      </w:r>
      <w:r>
        <w:rPr>
          <w:sz w:val="28"/>
          <w:szCs w:val="28"/>
        </w:rPr>
        <w:t xml:space="preserve"> </w:t>
      </w:r>
      <w:r w:rsidRPr="00E568FB">
        <w:rPr>
          <w:sz w:val="28"/>
          <w:szCs w:val="28"/>
        </w:rPr>
        <w:t>при записи правых грудных отведений ЭКГ (подъем сегмента ST в отведениях V</w:t>
      </w:r>
      <w:r w:rsidRPr="00E568FB">
        <w:rPr>
          <w:sz w:val="28"/>
          <w:szCs w:val="28"/>
          <w:vertAlign w:val="subscript"/>
        </w:rPr>
        <w:t>3</w:t>
      </w:r>
      <w:r w:rsidRPr="00E568FB">
        <w:rPr>
          <w:sz w:val="28"/>
          <w:szCs w:val="28"/>
        </w:rPr>
        <w:t>R-V</w:t>
      </w:r>
      <w:r w:rsidRPr="00E568FB">
        <w:rPr>
          <w:sz w:val="28"/>
          <w:szCs w:val="28"/>
          <w:vertAlign w:val="subscript"/>
        </w:rPr>
        <w:t>6</w:t>
      </w:r>
      <w:r w:rsidRPr="00E568FB">
        <w:rPr>
          <w:sz w:val="28"/>
          <w:szCs w:val="28"/>
        </w:rPr>
        <w:t>R).</w:t>
      </w:r>
    </w:p>
    <w:p w:rsidR="006270C3" w:rsidRPr="00F40C17" w:rsidRDefault="006270C3" w:rsidP="00170FD2">
      <w:pPr>
        <w:ind w:firstLine="709"/>
        <w:rPr>
          <w:b/>
          <w:sz w:val="28"/>
          <w:szCs w:val="28"/>
        </w:rPr>
      </w:pPr>
      <w:r w:rsidRPr="00F40C17">
        <w:rPr>
          <w:b/>
          <w:sz w:val="28"/>
          <w:szCs w:val="28"/>
        </w:rPr>
        <w:lastRenderedPageBreak/>
        <w:t>Неотложная помощь на догоспитальном этапе</w:t>
      </w:r>
    </w:p>
    <w:p w:rsidR="006270C3" w:rsidRPr="006270C3" w:rsidRDefault="006270C3" w:rsidP="006270C3">
      <w:pPr>
        <w:spacing w:line="276" w:lineRule="auto"/>
        <w:ind w:firstLine="709"/>
        <w:jc w:val="both"/>
        <w:rPr>
          <w:b/>
          <w:i/>
          <w:sz w:val="28"/>
          <w:szCs w:val="28"/>
        </w:rPr>
      </w:pPr>
      <w:r w:rsidRPr="006270C3">
        <w:rPr>
          <w:rFonts w:ascii="TimesNewRomanPSMT" w:hAnsi="TimesNewRomanPSMT"/>
          <w:color w:val="000000"/>
          <w:sz w:val="28"/>
        </w:rPr>
        <w:t>Помощь пациентам с ТЭЛА на догоспитальном этапе при стабильном состоянии больного оказывается линейными бригадами скорой медицинской помощи, а у больных с проявлениями шока и жизнеугрожающих состояний – специализированными реанимационным</w:t>
      </w:r>
      <w:r w:rsidR="00170FD2">
        <w:rPr>
          <w:rFonts w:ascii="TimesNewRomanPSMT" w:hAnsi="TimesNewRomanPSMT"/>
          <w:color w:val="000000"/>
          <w:sz w:val="28"/>
        </w:rPr>
        <w:t>и бригадами (при наличии</w:t>
      </w:r>
      <w:r w:rsidRPr="006270C3">
        <w:rPr>
          <w:rFonts w:ascii="TimesNewRomanPSMT" w:hAnsi="TimesNewRomanPSMT"/>
          <w:color w:val="000000"/>
          <w:sz w:val="28"/>
        </w:rPr>
        <w:t>).</w:t>
      </w:r>
    </w:p>
    <w:p w:rsidR="006270C3" w:rsidRPr="006270C3" w:rsidRDefault="006270C3" w:rsidP="006270C3">
      <w:pPr>
        <w:spacing w:line="276" w:lineRule="auto"/>
        <w:ind w:firstLine="709"/>
        <w:jc w:val="both"/>
        <w:rPr>
          <w:b/>
          <w:i/>
          <w:sz w:val="28"/>
          <w:szCs w:val="28"/>
        </w:rPr>
      </w:pPr>
      <w:proofErr w:type="gramStart"/>
      <w:r w:rsidRPr="006270C3">
        <w:rPr>
          <w:b/>
          <w:i/>
          <w:sz w:val="28"/>
          <w:szCs w:val="28"/>
        </w:rPr>
        <w:t>При</w:t>
      </w:r>
      <w:proofErr w:type="gramEnd"/>
      <w:r w:rsidRPr="006270C3">
        <w:rPr>
          <w:b/>
          <w:i/>
          <w:sz w:val="28"/>
          <w:szCs w:val="28"/>
        </w:rPr>
        <w:t xml:space="preserve"> массивной ТЭЛА с артериальной гипотензией:</w:t>
      </w:r>
    </w:p>
    <w:p w:rsidR="006270C3" w:rsidRPr="006270C3" w:rsidRDefault="00A546F3" w:rsidP="00F72CD4">
      <w:pPr>
        <w:numPr>
          <w:ilvl w:val="0"/>
          <w:numId w:val="129"/>
        </w:numPr>
        <w:spacing w:line="276" w:lineRule="auto"/>
        <w:ind w:left="567" w:hanging="283"/>
        <w:contextualSpacing/>
        <w:jc w:val="both"/>
        <w:rPr>
          <w:sz w:val="28"/>
          <w:szCs w:val="28"/>
        </w:rPr>
      </w:pPr>
      <w:r>
        <w:rPr>
          <w:sz w:val="28"/>
          <w:szCs w:val="28"/>
        </w:rPr>
        <w:t>о</w:t>
      </w:r>
      <w:r w:rsidR="006270C3" w:rsidRPr="006270C3">
        <w:rPr>
          <w:sz w:val="28"/>
          <w:szCs w:val="28"/>
        </w:rPr>
        <w:t>ксигенотерапия</w:t>
      </w:r>
      <w:r w:rsidR="00305C29">
        <w:rPr>
          <w:color w:val="000000"/>
          <w:sz w:val="28"/>
          <w:szCs w:val="28"/>
        </w:rPr>
        <w:t xml:space="preserve"> 100</w:t>
      </w:r>
      <w:r w:rsidR="006270C3" w:rsidRPr="006270C3">
        <w:rPr>
          <w:color w:val="000000"/>
          <w:sz w:val="28"/>
          <w:szCs w:val="28"/>
        </w:rPr>
        <w:t>% кислородом объ</w:t>
      </w:r>
      <w:r w:rsidR="00305C29">
        <w:rPr>
          <w:color w:val="000000"/>
          <w:sz w:val="28"/>
          <w:szCs w:val="28"/>
        </w:rPr>
        <w:t>ё</w:t>
      </w:r>
      <w:r w:rsidR="006270C3" w:rsidRPr="006270C3">
        <w:rPr>
          <w:color w:val="000000"/>
          <w:sz w:val="28"/>
          <w:szCs w:val="28"/>
        </w:rPr>
        <w:t xml:space="preserve">мом 4-8 </w:t>
      </w:r>
      <w:r w:rsidR="00305C29">
        <w:rPr>
          <w:color w:val="000000"/>
          <w:sz w:val="28"/>
          <w:szCs w:val="28"/>
        </w:rPr>
        <w:t>л/мин.</w:t>
      </w:r>
      <w:r w:rsidR="006270C3" w:rsidRPr="006270C3">
        <w:rPr>
          <w:sz w:val="28"/>
          <w:szCs w:val="28"/>
        </w:rPr>
        <w:t>;</w:t>
      </w:r>
    </w:p>
    <w:p w:rsidR="006270C3" w:rsidRPr="00305C29" w:rsidRDefault="006270C3" w:rsidP="00F72CD4">
      <w:pPr>
        <w:numPr>
          <w:ilvl w:val="0"/>
          <w:numId w:val="129"/>
        </w:numPr>
        <w:spacing w:line="276" w:lineRule="auto"/>
        <w:ind w:left="567" w:hanging="283"/>
        <w:contextualSpacing/>
        <w:jc w:val="both"/>
        <w:rPr>
          <w:sz w:val="28"/>
          <w:szCs w:val="28"/>
        </w:rPr>
      </w:pPr>
      <w:r w:rsidRPr="006270C3">
        <w:rPr>
          <w:sz w:val="28"/>
          <w:szCs w:val="28"/>
        </w:rPr>
        <w:t>катетериза</w:t>
      </w:r>
      <w:r w:rsidR="00305C29">
        <w:rPr>
          <w:sz w:val="28"/>
          <w:szCs w:val="28"/>
        </w:rPr>
        <w:t>ция крупной периферической вены и</w:t>
      </w:r>
      <w:r w:rsidR="00305C29" w:rsidRPr="00305C29">
        <w:rPr>
          <w:sz w:val="28"/>
          <w:szCs w:val="28"/>
        </w:rPr>
        <w:t xml:space="preserve"> </w:t>
      </w:r>
      <w:r w:rsidR="00305C29">
        <w:rPr>
          <w:sz w:val="28"/>
          <w:szCs w:val="28"/>
        </w:rPr>
        <w:t xml:space="preserve">инфузия 0,9% </w:t>
      </w:r>
      <w:r w:rsidR="00305C29">
        <w:rPr>
          <w:sz w:val="28"/>
          <w:szCs w:val="28"/>
          <w:lang w:val="en-US"/>
        </w:rPr>
        <w:t>NaCl</w:t>
      </w:r>
      <w:r w:rsidR="00305C29">
        <w:rPr>
          <w:sz w:val="28"/>
          <w:szCs w:val="28"/>
        </w:rPr>
        <w:t xml:space="preserve">, </w:t>
      </w:r>
      <w:r w:rsidR="00305C29">
        <w:rPr>
          <w:sz w:val="28"/>
          <w:szCs w:val="28"/>
        </w:rPr>
        <w:br/>
        <w:t>5% раствор глюкозы и др.</w:t>
      </w:r>
      <w:r w:rsidR="00305C29" w:rsidRPr="006270C3">
        <w:rPr>
          <w:sz w:val="28"/>
          <w:szCs w:val="28"/>
        </w:rPr>
        <w:t>;</w:t>
      </w:r>
    </w:p>
    <w:p w:rsidR="006270C3" w:rsidRPr="00305C29" w:rsidRDefault="006270C3" w:rsidP="00F72CD4">
      <w:pPr>
        <w:numPr>
          <w:ilvl w:val="0"/>
          <w:numId w:val="129"/>
        </w:numPr>
        <w:spacing w:line="276" w:lineRule="auto"/>
        <w:ind w:left="567" w:hanging="283"/>
        <w:contextualSpacing/>
        <w:jc w:val="both"/>
        <w:rPr>
          <w:sz w:val="28"/>
          <w:szCs w:val="28"/>
        </w:rPr>
      </w:pPr>
      <w:r w:rsidRPr="00305C29">
        <w:rPr>
          <w:sz w:val="28"/>
          <w:szCs w:val="28"/>
        </w:rPr>
        <w:t>гепари</w:t>
      </w:r>
      <w:r w:rsidR="00305C29">
        <w:rPr>
          <w:sz w:val="28"/>
          <w:szCs w:val="28"/>
        </w:rPr>
        <w:t xml:space="preserve">н 10 000 </w:t>
      </w:r>
      <w:proofErr w:type="gramStart"/>
      <w:r w:rsidR="00305C29">
        <w:rPr>
          <w:sz w:val="28"/>
          <w:szCs w:val="28"/>
        </w:rPr>
        <w:t>ЕД</w:t>
      </w:r>
      <w:proofErr w:type="gramEnd"/>
      <w:r w:rsidR="00305C29">
        <w:rPr>
          <w:sz w:val="28"/>
          <w:szCs w:val="28"/>
        </w:rPr>
        <w:t xml:space="preserve"> внутривенно струйно, </w:t>
      </w:r>
      <w:r w:rsidRPr="00305C29">
        <w:rPr>
          <w:sz w:val="28"/>
          <w:szCs w:val="28"/>
        </w:rPr>
        <w:t>далее гепарин внутривенно капельно со скоростью 18 ЕД /кг в 1 минуту.</w:t>
      </w:r>
    </w:p>
    <w:p w:rsidR="006270C3" w:rsidRPr="006270C3" w:rsidRDefault="00523D0E" w:rsidP="00F72CD4">
      <w:pPr>
        <w:numPr>
          <w:ilvl w:val="0"/>
          <w:numId w:val="130"/>
        </w:numPr>
        <w:spacing w:line="276" w:lineRule="auto"/>
        <w:ind w:left="567" w:hanging="283"/>
        <w:contextualSpacing/>
        <w:jc w:val="both"/>
        <w:rPr>
          <w:sz w:val="28"/>
          <w:szCs w:val="28"/>
        </w:rPr>
      </w:pPr>
      <w:r>
        <w:rPr>
          <w:sz w:val="28"/>
          <w:szCs w:val="28"/>
        </w:rPr>
        <w:t>о</w:t>
      </w:r>
      <w:r w:rsidR="006270C3" w:rsidRPr="006270C3">
        <w:rPr>
          <w:sz w:val="28"/>
          <w:szCs w:val="28"/>
        </w:rPr>
        <w:t>безболивание: аналгетики (препарат выбора – морфин 10 мг или фентанил 0,01 мг) и нейролептики (д</w:t>
      </w:r>
      <w:r>
        <w:rPr>
          <w:sz w:val="28"/>
          <w:szCs w:val="28"/>
        </w:rPr>
        <w:t>роперидол 2,5-5 мг) внутривенно.</w:t>
      </w:r>
    </w:p>
    <w:p w:rsidR="00A546F3" w:rsidRPr="00A546F3" w:rsidRDefault="00A546F3" w:rsidP="00F72CD4">
      <w:pPr>
        <w:pStyle w:val="aa"/>
        <w:numPr>
          <w:ilvl w:val="0"/>
          <w:numId w:val="130"/>
        </w:numPr>
        <w:spacing w:line="276" w:lineRule="auto"/>
        <w:ind w:left="567" w:hanging="283"/>
        <w:jc w:val="both"/>
        <w:rPr>
          <w:sz w:val="28"/>
          <w:szCs w:val="28"/>
        </w:rPr>
      </w:pPr>
      <w:r w:rsidRPr="00A546F3">
        <w:rPr>
          <w:i/>
          <w:sz w:val="28"/>
          <w:szCs w:val="28"/>
        </w:rPr>
        <w:t xml:space="preserve">При сохраняющейся артериальной гипотензии сразу же: </w:t>
      </w:r>
      <w:r w:rsidRPr="00A546F3">
        <w:rPr>
          <w:sz w:val="28"/>
          <w:szCs w:val="28"/>
        </w:rPr>
        <w:t xml:space="preserve">допамин </w:t>
      </w:r>
      <w:r w:rsidRPr="00A546F3">
        <w:rPr>
          <w:sz w:val="28"/>
          <w:szCs w:val="28"/>
        </w:rPr>
        <w:br/>
        <w:t>(2,5 мкг/</w:t>
      </w:r>
      <w:proofErr w:type="gramStart"/>
      <w:r w:rsidRPr="00A546F3">
        <w:rPr>
          <w:sz w:val="28"/>
          <w:szCs w:val="28"/>
        </w:rPr>
        <w:t>кг</w:t>
      </w:r>
      <w:proofErr w:type="gramEnd"/>
      <w:r w:rsidRPr="00A546F3">
        <w:rPr>
          <w:sz w:val="28"/>
          <w:szCs w:val="28"/>
        </w:rPr>
        <w:t>/мин), или норэпинефрин (0,5-1 мкг/мин) внутривенно капельно, повышая скорость введения до стабилизации артериального давления.</w:t>
      </w:r>
    </w:p>
    <w:p w:rsidR="006270C3" w:rsidRPr="006270C3" w:rsidRDefault="006270C3" w:rsidP="00F72CD4">
      <w:pPr>
        <w:numPr>
          <w:ilvl w:val="0"/>
          <w:numId w:val="130"/>
        </w:numPr>
        <w:spacing w:line="276" w:lineRule="auto"/>
        <w:ind w:left="567" w:hanging="283"/>
        <w:contextualSpacing/>
        <w:jc w:val="both"/>
        <w:rPr>
          <w:sz w:val="28"/>
          <w:szCs w:val="28"/>
        </w:rPr>
      </w:pPr>
      <w:r w:rsidRPr="00A546F3">
        <w:rPr>
          <w:i/>
          <w:sz w:val="28"/>
          <w:szCs w:val="28"/>
        </w:rPr>
        <w:t>При бронхоспазме</w:t>
      </w:r>
      <w:r w:rsidRPr="006270C3">
        <w:rPr>
          <w:sz w:val="28"/>
          <w:szCs w:val="28"/>
        </w:rPr>
        <w:t xml:space="preserve"> – аминофиллин 2,4% 5-10 мл внутривенно медленно.</w:t>
      </w:r>
    </w:p>
    <w:p w:rsidR="006270C3" w:rsidRPr="006270C3" w:rsidRDefault="00A546F3" w:rsidP="00F72CD4">
      <w:pPr>
        <w:numPr>
          <w:ilvl w:val="0"/>
          <w:numId w:val="130"/>
        </w:numPr>
        <w:spacing w:line="276" w:lineRule="auto"/>
        <w:ind w:left="567" w:hanging="283"/>
        <w:contextualSpacing/>
        <w:jc w:val="both"/>
        <w:rPr>
          <w:sz w:val="28"/>
          <w:szCs w:val="28"/>
        </w:rPr>
      </w:pPr>
      <w:proofErr w:type="gramStart"/>
      <w:r w:rsidRPr="00A546F3">
        <w:rPr>
          <w:i/>
          <w:sz w:val="28"/>
          <w:szCs w:val="28"/>
        </w:rPr>
        <w:t>При</w:t>
      </w:r>
      <w:proofErr w:type="gramEnd"/>
      <w:r w:rsidRPr="00A546F3">
        <w:rPr>
          <w:i/>
          <w:sz w:val="28"/>
          <w:szCs w:val="28"/>
        </w:rPr>
        <w:t xml:space="preserve"> </w:t>
      </w:r>
      <w:proofErr w:type="gramStart"/>
      <w:r w:rsidRPr="00A546F3">
        <w:rPr>
          <w:i/>
          <w:sz w:val="28"/>
          <w:szCs w:val="28"/>
        </w:rPr>
        <w:t>н</w:t>
      </w:r>
      <w:r w:rsidR="006270C3" w:rsidRPr="00A546F3">
        <w:rPr>
          <w:i/>
          <w:sz w:val="28"/>
          <w:szCs w:val="28"/>
        </w:rPr>
        <w:t>арушение</w:t>
      </w:r>
      <w:proofErr w:type="gramEnd"/>
      <w:r w:rsidR="006270C3" w:rsidRPr="00A546F3">
        <w:rPr>
          <w:i/>
          <w:sz w:val="28"/>
          <w:szCs w:val="28"/>
        </w:rPr>
        <w:t xml:space="preserve"> витальных функций </w:t>
      </w:r>
      <w:r>
        <w:rPr>
          <w:sz w:val="28"/>
          <w:szCs w:val="28"/>
        </w:rPr>
        <w:t xml:space="preserve">- </w:t>
      </w:r>
      <w:r w:rsidR="006270C3" w:rsidRPr="006270C3">
        <w:rPr>
          <w:sz w:val="28"/>
          <w:szCs w:val="28"/>
        </w:rPr>
        <w:t>оротрахеальной интубации и ИВЛ.</w:t>
      </w:r>
    </w:p>
    <w:p w:rsidR="00A546F3" w:rsidRDefault="00A546F3" w:rsidP="00A546F3">
      <w:pPr>
        <w:widowControl/>
        <w:autoSpaceDE/>
        <w:autoSpaceDN/>
        <w:adjustRightInd/>
        <w:spacing w:after="200" w:line="276" w:lineRule="auto"/>
        <w:rPr>
          <w:i/>
          <w:sz w:val="28"/>
          <w:szCs w:val="28"/>
        </w:rPr>
      </w:pPr>
    </w:p>
    <w:p w:rsidR="006270C3" w:rsidRPr="00A546F3" w:rsidRDefault="006270C3" w:rsidP="00A546F3">
      <w:pPr>
        <w:widowControl/>
        <w:autoSpaceDE/>
        <w:autoSpaceDN/>
        <w:adjustRightInd/>
        <w:spacing w:after="200" w:line="276" w:lineRule="auto"/>
        <w:ind w:firstLine="284"/>
        <w:rPr>
          <w:b/>
          <w:sz w:val="28"/>
          <w:szCs w:val="28"/>
        </w:rPr>
      </w:pPr>
      <w:r w:rsidRPr="00A546F3">
        <w:rPr>
          <w:b/>
          <w:i/>
          <w:sz w:val="28"/>
          <w:szCs w:val="28"/>
        </w:rPr>
        <w:t>При стабильном артериальном давлении</w:t>
      </w:r>
      <w:r w:rsidRPr="00A546F3">
        <w:rPr>
          <w:b/>
          <w:sz w:val="28"/>
          <w:szCs w:val="28"/>
        </w:rPr>
        <w:t>:</w:t>
      </w:r>
    </w:p>
    <w:p w:rsidR="006270C3" w:rsidRPr="00523D0E" w:rsidRDefault="006270C3" w:rsidP="00F72CD4">
      <w:pPr>
        <w:pStyle w:val="aa"/>
        <w:numPr>
          <w:ilvl w:val="0"/>
          <w:numId w:val="130"/>
        </w:numPr>
        <w:spacing w:line="276" w:lineRule="auto"/>
        <w:ind w:left="567" w:hanging="283"/>
        <w:jc w:val="both"/>
        <w:rPr>
          <w:sz w:val="28"/>
          <w:szCs w:val="28"/>
        </w:rPr>
      </w:pPr>
      <w:r w:rsidRPr="00523D0E">
        <w:rPr>
          <w:sz w:val="28"/>
          <w:szCs w:val="28"/>
        </w:rPr>
        <w:t>оксигенотерапия;</w:t>
      </w:r>
    </w:p>
    <w:p w:rsidR="006270C3" w:rsidRPr="00523D0E" w:rsidRDefault="006270C3" w:rsidP="00F72CD4">
      <w:pPr>
        <w:pStyle w:val="aa"/>
        <w:numPr>
          <w:ilvl w:val="0"/>
          <w:numId w:val="130"/>
        </w:numPr>
        <w:spacing w:line="276" w:lineRule="auto"/>
        <w:ind w:left="567" w:hanging="283"/>
        <w:jc w:val="both"/>
        <w:rPr>
          <w:sz w:val="28"/>
          <w:szCs w:val="28"/>
        </w:rPr>
      </w:pPr>
      <w:r w:rsidRPr="00523D0E">
        <w:rPr>
          <w:sz w:val="28"/>
          <w:szCs w:val="28"/>
        </w:rPr>
        <w:t>катетеризация периферической вены;</w:t>
      </w:r>
    </w:p>
    <w:p w:rsidR="006270C3" w:rsidRPr="00523D0E" w:rsidRDefault="006270C3" w:rsidP="00F72CD4">
      <w:pPr>
        <w:pStyle w:val="aa"/>
        <w:numPr>
          <w:ilvl w:val="0"/>
          <w:numId w:val="130"/>
        </w:numPr>
        <w:spacing w:line="276" w:lineRule="auto"/>
        <w:ind w:left="567" w:hanging="283"/>
        <w:jc w:val="both"/>
        <w:rPr>
          <w:sz w:val="28"/>
          <w:szCs w:val="28"/>
        </w:rPr>
      </w:pPr>
      <w:r w:rsidRPr="00523D0E">
        <w:rPr>
          <w:sz w:val="28"/>
          <w:szCs w:val="28"/>
        </w:rPr>
        <w:t xml:space="preserve">гепарин 10 000 </w:t>
      </w:r>
      <w:proofErr w:type="gramStart"/>
      <w:r w:rsidRPr="00523D0E">
        <w:rPr>
          <w:sz w:val="28"/>
          <w:szCs w:val="28"/>
        </w:rPr>
        <w:t>ЕД</w:t>
      </w:r>
      <w:proofErr w:type="gramEnd"/>
      <w:r w:rsidRPr="00523D0E">
        <w:rPr>
          <w:sz w:val="28"/>
          <w:szCs w:val="28"/>
        </w:rPr>
        <w:t xml:space="preserve"> внутривенно струйно, затем капельно со скоростью </w:t>
      </w:r>
      <w:r w:rsidR="00950EB4">
        <w:rPr>
          <w:sz w:val="28"/>
          <w:szCs w:val="28"/>
        </w:rPr>
        <w:br/>
      </w:r>
      <w:r w:rsidRPr="00523D0E">
        <w:rPr>
          <w:sz w:val="28"/>
          <w:szCs w:val="28"/>
        </w:rPr>
        <w:t>1000 ЕД/ч или подкожно по 5 000 ЕД через 8 ч;</w:t>
      </w:r>
    </w:p>
    <w:p w:rsidR="006270C3" w:rsidRPr="00523D0E" w:rsidRDefault="006270C3" w:rsidP="00F72CD4">
      <w:pPr>
        <w:pStyle w:val="aa"/>
        <w:numPr>
          <w:ilvl w:val="0"/>
          <w:numId w:val="130"/>
        </w:numPr>
        <w:spacing w:line="276" w:lineRule="auto"/>
        <w:ind w:left="567" w:hanging="283"/>
        <w:jc w:val="both"/>
        <w:rPr>
          <w:sz w:val="28"/>
          <w:szCs w:val="28"/>
        </w:rPr>
      </w:pPr>
      <w:r w:rsidRPr="00523D0E">
        <w:rPr>
          <w:sz w:val="28"/>
          <w:szCs w:val="28"/>
        </w:rPr>
        <w:t>аминофиллин 240 мг внутривенно.</w:t>
      </w:r>
    </w:p>
    <w:p w:rsidR="006270C3" w:rsidRPr="006270C3" w:rsidRDefault="006270C3" w:rsidP="006270C3">
      <w:pPr>
        <w:spacing w:line="276" w:lineRule="auto"/>
        <w:ind w:firstLine="709"/>
        <w:jc w:val="both"/>
        <w:rPr>
          <w:sz w:val="28"/>
          <w:szCs w:val="28"/>
        </w:rPr>
      </w:pPr>
    </w:p>
    <w:p w:rsidR="005671ED" w:rsidRDefault="00F40C17" w:rsidP="00B5159F">
      <w:pPr>
        <w:widowControl/>
        <w:autoSpaceDE/>
        <w:autoSpaceDN/>
        <w:adjustRightInd/>
        <w:spacing w:line="276" w:lineRule="auto"/>
        <w:ind w:firstLine="709"/>
        <w:jc w:val="both"/>
        <w:rPr>
          <w:color w:val="333333"/>
          <w:sz w:val="28"/>
          <w:szCs w:val="28"/>
        </w:rPr>
      </w:pPr>
      <w:r w:rsidRPr="00F40C17">
        <w:rPr>
          <w:color w:val="333333"/>
          <w:sz w:val="28"/>
          <w:szCs w:val="28"/>
        </w:rPr>
        <w:t xml:space="preserve">При развитии острой правожелудочковой недостаточности вследствие </w:t>
      </w:r>
      <w:r w:rsidR="0005580B">
        <w:rPr>
          <w:color w:val="333333"/>
          <w:sz w:val="28"/>
          <w:szCs w:val="28"/>
        </w:rPr>
        <w:t>инфаркта миокарда</w:t>
      </w:r>
      <w:r w:rsidRPr="00F40C17">
        <w:rPr>
          <w:color w:val="333333"/>
          <w:sz w:val="28"/>
          <w:szCs w:val="28"/>
        </w:rPr>
        <w:t xml:space="preserve"> правого</w:t>
      </w:r>
      <w:r w:rsidR="00B5159F">
        <w:rPr>
          <w:color w:val="333333"/>
          <w:sz w:val="28"/>
          <w:szCs w:val="28"/>
        </w:rPr>
        <w:t xml:space="preserve"> </w:t>
      </w:r>
      <w:r w:rsidR="008A20D7">
        <w:rPr>
          <w:color w:val="333333"/>
          <w:sz w:val="28"/>
          <w:szCs w:val="28"/>
        </w:rPr>
        <w:t>желудочка больного</w:t>
      </w:r>
      <w:r w:rsidRPr="00F40C17">
        <w:rPr>
          <w:color w:val="333333"/>
          <w:sz w:val="28"/>
          <w:szCs w:val="28"/>
        </w:rPr>
        <w:t xml:space="preserve"> необходимо </w:t>
      </w:r>
      <w:r w:rsidR="008A20D7">
        <w:rPr>
          <w:color w:val="333333"/>
          <w:sz w:val="28"/>
          <w:szCs w:val="28"/>
        </w:rPr>
        <w:t>уложить</w:t>
      </w:r>
      <w:r w:rsidRPr="00F40C17">
        <w:rPr>
          <w:color w:val="333333"/>
          <w:sz w:val="28"/>
          <w:szCs w:val="28"/>
        </w:rPr>
        <w:t xml:space="preserve"> с приподнятыми ногами.</w:t>
      </w:r>
      <w:r w:rsidR="00B5159F">
        <w:rPr>
          <w:color w:val="333333"/>
          <w:sz w:val="28"/>
          <w:szCs w:val="28"/>
        </w:rPr>
        <w:t xml:space="preserve"> </w:t>
      </w:r>
    </w:p>
    <w:p w:rsidR="005671ED" w:rsidRDefault="00D54B7A" w:rsidP="00B5159F">
      <w:pPr>
        <w:widowControl/>
        <w:autoSpaceDE/>
        <w:autoSpaceDN/>
        <w:adjustRightInd/>
        <w:spacing w:line="276" w:lineRule="auto"/>
        <w:ind w:firstLine="709"/>
        <w:jc w:val="both"/>
        <w:rPr>
          <w:color w:val="333333"/>
          <w:sz w:val="28"/>
          <w:szCs w:val="28"/>
        </w:rPr>
      </w:pPr>
      <w:r>
        <w:rPr>
          <w:color w:val="333333"/>
          <w:sz w:val="28"/>
          <w:szCs w:val="28"/>
        </w:rPr>
        <w:t>И</w:t>
      </w:r>
      <w:r w:rsidR="005671ED">
        <w:rPr>
          <w:color w:val="333333"/>
          <w:sz w:val="28"/>
          <w:szCs w:val="28"/>
        </w:rPr>
        <w:t>нфузия 0,9% раствора</w:t>
      </w:r>
      <w:r>
        <w:rPr>
          <w:color w:val="333333"/>
          <w:sz w:val="28"/>
          <w:szCs w:val="28"/>
        </w:rPr>
        <w:t xml:space="preserve"> </w:t>
      </w:r>
      <w:r w:rsidR="005671ED">
        <w:rPr>
          <w:color w:val="333333"/>
          <w:sz w:val="28"/>
          <w:szCs w:val="28"/>
          <w:lang w:val="en-US"/>
        </w:rPr>
        <w:t>NaCl</w:t>
      </w:r>
      <w:r w:rsidR="00F40C17" w:rsidRPr="00F40C17">
        <w:rPr>
          <w:color w:val="333333"/>
          <w:sz w:val="28"/>
          <w:szCs w:val="28"/>
        </w:rPr>
        <w:t xml:space="preserve"> в объ</w:t>
      </w:r>
      <w:r w:rsidR="00B5159F">
        <w:rPr>
          <w:color w:val="333333"/>
          <w:sz w:val="28"/>
          <w:szCs w:val="28"/>
        </w:rPr>
        <w:t>ё</w:t>
      </w:r>
      <w:r w:rsidR="00F40C17" w:rsidRPr="00F40C17">
        <w:rPr>
          <w:color w:val="333333"/>
          <w:sz w:val="28"/>
          <w:szCs w:val="28"/>
        </w:rPr>
        <w:t>ме</w:t>
      </w:r>
      <w:r w:rsidR="00B5159F">
        <w:rPr>
          <w:color w:val="333333"/>
          <w:sz w:val="28"/>
          <w:szCs w:val="28"/>
        </w:rPr>
        <w:t xml:space="preserve"> </w:t>
      </w:r>
      <w:r w:rsidR="00F40C17" w:rsidRPr="00F40C17">
        <w:rPr>
          <w:color w:val="333333"/>
          <w:sz w:val="28"/>
          <w:szCs w:val="28"/>
        </w:rPr>
        <w:t xml:space="preserve">200-1000 мл в течение </w:t>
      </w:r>
      <w:r w:rsidR="005671ED" w:rsidRPr="005671ED">
        <w:rPr>
          <w:color w:val="333333"/>
          <w:sz w:val="28"/>
          <w:szCs w:val="28"/>
        </w:rPr>
        <w:br/>
      </w:r>
      <w:r w:rsidR="00A546F3">
        <w:rPr>
          <w:color w:val="333333"/>
          <w:sz w:val="28"/>
          <w:szCs w:val="28"/>
        </w:rPr>
        <w:t>15-30 мин. В</w:t>
      </w:r>
      <w:r w:rsidR="00F40C17" w:rsidRPr="00F40C17">
        <w:rPr>
          <w:color w:val="333333"/>
          <w:sz w:val="28"/>
          <w:szCs w:val="28"/>
        </w:rPr>
        <w:t xml:space="preserve"> случае недостаточного эффекта присоединение к</w:t>
      </w:r>
      <w:r w:rsidR="00B5159F">
        <w:rPr>
          <w:color w:val="333333"/>
          <w:sz w:val="28"/>
          <w:szCs w:val="28"/>
        </w:rPr>
        <w:t xml:space="preserve"> </w:t>
      </w:r>
      <w:r w:rsidR="00F40C17" w:rsidRPr="00F40C17">
        <w:rPr>
          <w:color w:val="333333"/>
          <w:sz w:val="28"/>
          <w:szCs w:val="28"/>
        </w:rPr>
        <w:t xml:space="preserve">терапии инотропных средств (например, </w:t>
      </w:r>
      <w:r w:rsidR="005671ED">
        <w:rPr>
          <w:color w:val="333333"/>
          <w:sz w:val="28"/>
          <w:szCs w:val="28"/>
        </w:rPr>
        <w:t xml:space="preserve">добутамина). </w:t>
      </w:r>
    </w:p>
    <w:p w:rsidR="005671ED" w:rsidRDefault="005671ED" w:rsidP="005671ED">
      <w:pPr>
        <w:widowControl/>
        <w:autoSpaceDE/>
        <w:autoSpaceDN/>
        <w:adjustRightInd/>
        <w:spacing w:line="276" w:lineRule="auto"/>
        <w:ind w:firstLine="709"/>
        <w:jc w:val="both"/>
        <w:rPr>
          <w:color w:val="333333"/>
          <w:sz w:val="28"/>
          <w:szCs w:val="28"/>
        </w:rPr>
      </w:pPr>
      <w:r>
        <w:rPr>
          <w:color w:val="333333"/>
          <w:sz w:val="28"/>
          <w:szCs w:val="28"/>
        </w:rPr>
        <w:t>К</w:t>
      </w:r>
      <w:r w:rsidR="00F40C17" w:rsidRPr="00F40C17">
        <w:rPr>
          <w:color w:val="333333"/>
          <w:sz w:val="28"/>
          <w:szCs w:val="28"/>
        </w:rPr>
        <w:t>ардиотоническая терапия должна сочетаться с</w:t>
      </w:r>
      <w:r>
        <w:rPr>
          <w:color w:val="333333"/>
          <w:sz w:val="28"/>
          <w:szCs w:val="28"/>
        </w:rPr>
        <w:t xml:space="preserve"> </w:t>
      </w:r>
      <w:r w:rsidR="00510CF1">
        <w:rPr>
          <w:color w:val="333333"/>
          <w:sz w:val="28"/>
          <w:szCs w:val="28"/>
        </w:rPr>
        <w:t xml:space="preserve">применением и других показанных при этой патологии препаратов: </w:t>
      </w:r>
      <w:r>
        <w:rPr>
          <w:color w:val="333333"/>
          <w:sz w:val="28"/>
          <w:szCs w:val="28"/>
        </w:rPr>
        <w:t>на</w:t>
      </w:r>
      <w:r w:rsidR="00B5159F" w:rsidRPr="00B5159F">
        <w:rPr>
          <w:color w:val="333333"/>
          <w:sz w:val="28"/>
          <w:szCs w:val="28"/>
        </w:rPr>
        <w:t xml:space="preserve">ркотических анальгетиков, гепарина, ацетилсалициловой </w:t>
      </w:r>
      <w:r w:rsidR="00B5159F">
        <w:rPr>
          <w:color w:val="333333"/>
          <w:sz w:val="28"/>
          <w:szCs w:val="28"/>
        </w:rPr>
        <w:t>к</w:t>
      </w:r>
      <w:r w:rsidR="00B5159F" w:rsidRPr="00B5159F">
        <w:rPr>
          <w:color w:val="333333"/>
          <w:sz w:val="28"/>
          <w:szCs w:val="28"/>
        </w:rPr>
        <w:t>ислоты</w:t>
      </w:r>
      <w:r w:rsidR="005B2C59">
        <w:rPr>
          <w:color w:val="333333"/>
          <w:sz w:val="28"/>
          <w:szCs w:val="28"/>
        </w:rPr>
        <w:t>. П</w:t>
      </w:r>
      <w:r w:rsidR="00B5159F" w:rsidRPr="00B5159F">
        <w:rPr>
          <w:color w:val="333333"/>
          <w:sz w:val="28"/>
          <w:szCs w:val="28"/>
        </w:rPr>
        <w:t xml:space="preserve">о показаниям </w:t>
      </w:r>
      <w:r w:rsidR="005B2C59">
        <w:rPr>
          <w:color w:val="333333"/>
          <w:sz w:val="28"/>
          <w:szCs w:val="28"/>
        </w:rPr>
        <w:t xml:space="preserve">проводится </w:t>
      </w:r>
      <w:r w:rsidR="008A20D7">
        <w:rPr>
          <w:color w:val="333333"/>
          <w:sz w:val="28"/>
          <w:szCs w:val="28"/>
        </w:rPr>
        <w:t>тромболитическая терапия</w:t>
      </w:r>
      <w:r w:rsidR="00B5159F" w:rsidRPr="00B5159F">
        <w:rPr>
          <w:color w:val="333333"/>
          <w:sz w:val="28"/>
          <w:szCs w:val="28"/>
        </w:rPr>
        <w:t>.</w:t>
      </w:r>
      <w:r w:rsidRPr="005671ED">
        <w:rPr>
          <w:color w:val="333333"/>
          <w:sz w:val="28"/>
          <w:szCs w:val="28"/>
        </w:rPr>
        <w:t xml:space="preserve"> </w:t>
      </w:r>
    </w:p>
    <w:p w:rsidR="005671ED" w:rsidRDefault="005671ED" w:rsidP="005671ED">
      <w:pPr>
        <w:widowControl/>
        <w:autoSpaceDE/>
        <w:autoSpaceDN/>
        <w:adjustRightInd/>
        <w:spacing w:line="276" w:lineRule="auto"/>
        <w:ind w:firstLine="709"/>
        <w:jc w:val="both"/>
        <w:rPr>
          <w:color w:val="333333"/>
          <w:sz w:val="28"/>
          <w:szCs w:val="28"/>
        </w:rPr>
      </w:pPr>
      <w:r>
        <w:rPr>
          <w:color w:val="333333"/>
          <w:sz w:val="28"/>
          <w:szCs w:val="28"/>
        </w:rPr>
        <w:lastRenderedPageBreak/>
        <w:t>П</w:t>
      </w:r>
      <w:r w:rsidRPr="00F40C17">
        <w:rPr>
          <w:color w:val="333333"/>
          <w:sz w:val="28"/>
          <w:szCs w:val="28"/>
        </w:rPr>
        <w:t xml:space="preserve">ри </w:t>
      </w:r>
      <w:r>
        <w:rPr>
          <w:color w:val="333333"/>
          <w:sz w:val="28"/>
          <w:szCs w:val="28"/>
        </w:rPr>
        <w:t>инфаркте</w:t>
      </w:r>
      <w:r w:rsidRPr="005671ED">
        <w:rPr>
          <w:color w:val="333333"/>
          <w:sz w:val="28"/>
          <w:szCs w:val="28"/>
        </w:rPr>
        <w:t xml:space="preserve"> миокарда </w:t>
      </w:r>
      <w:r w:rsidRPr="00F40C17">
        <w:rPr>
          <w:color w:val="333333"/>
          <w:sz w:val="28"/>
          <w:szCs w:val="28"/>
        </w:rPr>
        <w:t>правого желудочка больному противопоказаны препараты, которые вызывают снижение</w:t>
      </w:r>
      <w:r>
        <w:rPr>
          <w:color w:val="333333"/>
          <w:sz w:val="28"/>
          <w:szCs w:val="28"/>
        </w:rPr>
        <w:t xml:space="preserve"> </w:t>
      </w:r>
      <w:r w:rsidRPr="00F40C17">
        <w:rPr>
          <w:color w:val="333333"/>
          <w:sz w:val="28"/>
          <w:szCs w:val="28"/>
        </w:rPr>
        <w:t>венозного возврата к сердцу (диуретики, нитраты и др.).</w:t>
      </w:r>
      <w:r>
        <w:rPr>
          <w:color w:val="333333"/>
          <w:sz w:val="28"/>
          <w:szCs w:val="28"/>
        </w:rPr>
        <w:t xml:space="preserve"> </w:t>
      </w:r>
    </w:p>
    <w:p w:rsidR="00BC3D43" w:rsidRDefault="008A20D7" w:rsidP="00834D35">
      <w:pPr>
        <w:widowControl/>
        <w:autoSpaceDE/>
        <w:autoSpaceDN/>
        <w:adjustRightInd/>
        <w:spacing w:line="276" w:lineRule="auto"/>
        <w:ind w:firstLine="709"/>
        <w:jc w:val="both"/>
        <w:rPr>
          <w:color w:val="333333"/>
          <w:sz w:val="28"/>
          <w:szCs w:val="28"/>
        </w:rPr>
      </w:pPr>
      <w:r>
        <w:rPr>
          <w:color w:val="333333"/>
          <w:sz w:val="28"/>
          <w:szCs w:val="28"/>
        </w:rPr>
        <w:t xml:space="preserve">Если причиной </w:t>
      </w:r>
      <w:r w:rsidRPr="008A20D7">
        <w:rPr>
          <w:color w:val="333333"/>
          <w:sz w:val="28"/>
          <w:szCs w:val="28"/>
        </w:rPr>
        <w:t>острой правожелудочковой недостаточности</w:t>
      </w:r>
      <w:r>
        <w:rPr>
          <w:color w:val="333333"/>
          <w:sz w:val="28"/>
          <w:szCs w:val="28"/>
        </w:rPr>
        <w:t xml:space="preserve"> был приступ</w:t>
      </w:r>
      <w:r w:rsidRPr="00F40C17">
        <w:rPr>
          <w:color w:val="333333"/>
          <w:sz w:val="28"/>
          <w:szCs w:val="28"/>
        </w:rPr>
        <w:t xml:space="preserve"> </w:t>
      </w:r>
      <w:r>
        <w:rPr>
          <w:color w:val="333333"/>
          <w:sz w:val="28"/>
          <w:szCs w:val="28"/>
        </w:rPr>
        <w:t>бронхиальной астмы, то показано применение бронхолитиков.</w:t>
      </w:r>
      <w:r w:rsidR="00BC3D43">
        <w:rPr>
          <w:color w:val="333333"/>
          <w:sz w:val="28"/>
          <w:szCs w:val="28"/>
        </w:rPr>
        <w:t xml:space="preserve"> </w:t>
      </w:r>
    </w:p>
    <w:p w:rsidR="00935BCD" w:rsidRDefault="00935BCD" w:rsidP="00935BCD">
      <w:pPr>
        <w:widowControl/>
        <w:autoSpaceDE/>
        <w:autoSpaceDN/>
        <w:adjustRightInd/>
        <w:spacing w:line="276" w:lineRule="auto"/>
        <w:jc w:val="both"/>
        <w:rPr>
          <w:sz w:val="28"/>
          <w:szCs w:val="28"/>
        </w:rPr>
      </w:pPr>
    </w:p>
    <w:p w:rsidR="006270C3" w:rsidRPr="00F40C17" w:rsidRDefault="00834D35" w:rsidP="00935BCD">
      <w:pPr>
        <w:widowControl/>
        <w:autoSpaceDE/>
        <w:autoSpaceDN/>
        <w:adjustRightInd/>
        <w:spacing w:line="276" w:lineRule="auto"/>
        <w:ind w:firstLine="567"/>
        <w:jc w:val="both"/>
        <w:rPr>
          <w:b/>
          <w:bCs/>
          <w:iCs/>
          <w:caps/>
          <w:sz w:val="28"/>
          <w:szCs w:val="28"/>
        </w:rPr>
      </w:pPr>
      <w:r>
        <w:rPr>
          <w:sz w:val="28"/>
          <w:szCs w:val="28"/>
        </w:rPr>
        <w:t>При возможности хирургического удаления тромба</w:t>
      </w:r>
      <w:r w:rsidR="00935BCD">
        <w:rPr>
          <w:sz w:val="28"/>
          <w:szCs w:val="28"/>
        </w:rPr>
        <w:t xml:space="preserve"> - г</w:t>
      </w:r>
      <w:r w:rsidR="00950EB4">
        <w:rPr>
          <w:sz w:val="28"/>
          <w:szCs w:val="28"/>
        </w:rPr>
        <w:t>оспитализация в сосудистый цент</w:t>
      </w:r>
      <w:r w:rsidR="00BC3D43">
        <w:rPr>
          <w:sz w:val="28"/>
          <w:szCs w:val="28"/>
        </w:rPr>
        <w:t>р</w:t>
      </w:r>
      <w:r w:rsidR="00950EB4">
        <w:rPr>
          <w:sz w:val="28"/>
          <w:szCs w:val="28"/>
        </w:rPr>
        <w:t>.</w:t>
      </w:r>
      <w:r w:rsidR="006270C3" w:rsidRPr="00F40C17">
        <w:rPr>
          <w:sz w:val="28"/>
          <w:szCs w:val="28"/>
        </w:rPr>
        <w:br w:type="page"/>
      </w:r>
    </w:p>
    <w:p w:rsidR="00A71488" w:rsidRDefault="004C265F" w:rsidP="00C9252B">
      <w:pPr>
        <w:pStyle w:val="2"/>
      </w:pPr>
      <w:r>
        <w:lastRenderedPageBreak/>
        <w:t xml:space="preserve"> </w:t>
      </w:r>
      <w:bookmarkStart w:id="77" w:name="_Toc101284159"/>
      <w:r w:rsidR="006270C3">
        <w:t>4</w:t>
      </w:r>
      <w:r w:rsidR="00A71488">
        <w:t xml:space="preserve">  Шок. Основные виды</w:t>
      </w:r>
      <w:bookmarkEnd w:id="77"/>
    </w:p>
    <w:p w:rsidR="00A71488" w:rsidRDefault="00A71488" w:rsidP="00A71488">
      <w:pPr>
        <w:spacing w:line="276" w:lineRule="auto"/>
        <w:ind w:firstLine="709"/>
        <w:jc w:val="both"/>
        <w:rPr>
          <w:color w:val="000000"/>
          <w:sz w:val="28"/>
          <w:szCs w:val="28"/>
        </w:rPr>
      </w:pPr>
    </w:p>
    <w:p w:rsidR="00A71488" w:rsidRPr="00A71488" w:rsidRDefault="00A71488" w:rsidP="00A71488">
      <w:pPr>
        <w:spacing w:line="276" w:lineRule="auto"/>
        <w:ind w:firstLine="709"/>
        <w:jc w:val="both"/>
        <w:rPr>
          <w:b/>
          <w:bCs/>
          <w:sz w:val="28"/>
          <w:szCs w:val="28"/>
        </w:rPr>
      </w:pPr>
      <w:r w:rsidRPr="00A71488">
        <w:rPr>
          <w:color w:val="000000"/>
          <w:sz w:val="28"/>
          <w:szCs w:val="28"/>
        </w:rPr>
        <w:t xml:space="preserve">Шок </w:t>
      </w:r>
      <w:r w:rsidRPr="00A71488">
        <w:rPr>
          <w:sz w:val="28"/>
        </w:rPr>
        <w:t xml:space="preserve">(от фр. choc — удар, толчок) </w:t>
      </w:r>
      <w:r w:rsidRPr="00A71488">
        <w:rPr>
          <w:color w:val="000000"/>
          <w:sz w:val="28"/>
          <w:szCs w:val="28"/>
        </w:rPr>
        <w:t>является собирательным понятием</w:t>
      </w:r>
      <w:r w:rsidR="00331B24">
        <w:rPr>
          <w:color w:val="000000"/>
          <w:sz w:val="28"/>
          <w:szCs w:val="28"/>
        </w:rPr>
        <w:t>, которым пользуются</w:t>
      </w:r>
      <w:r w:rsidRPr="00A71488">
        <w:rPr>
          <w:color w:val="000000"/>
          <w:sz w:val="28"/>
          <w:szCs w:val="28"/>
        </w:rPr>
        <w:t xml:space="preserve"> </w:t>
      </w:r>
      <w:r w:rsidR="00483FA4">
        <w:rPr>
          <w:color w:val="000000"/>
          <w:sz w:val="28"/>
          <w:szCs w:val="28"/>
        </w:rPr>
        <w:t xml:space="preserve">для </w:t>
      </w:r>
      <w:r w:rsidR="00814778">
        <w:rPr>
          <w:color w:val="000000"/>
          <w:sz w:val="28"/>
          <w:szCs w:val="28"/>
        </w:rPr>
        <w:t>характеристики экстремального со</w:t>
      </w:r>
      <w:r w:rsidR="00814778">
        <w:rPr>
          <w:color w:val="000000"/>
          <w:sz w:val="28"/>
          <w:szCs w:val="28"/>
        </w:rPr>
        <w:softHyphen/>
        <w:t>стояния</w:t>
      </w:r>
      <w:r w:rsidRPr="00A71488">
        <w:rPr>
          <w:color w:val="000000"/>
          <w:sz w:val="28"/>
          <w:szCs w:val="28"/>
        </w:rPr>
        <w:t>.</w:t>
      </w:r>
    </w:p>
    <w:p w:rsidR="00A71488" w:rsidRPr="00A71488" w:rsidRDefault="00A71488" w:rsidP="00A71488">
      <w:pPr>
        <w:spacing w:line="276" w:lineRule="auto"/>
        <w:ind w:firstLine="709"/>
        <w:jc w:val="both"/>
        <w:rPr>
          <w:sz w:val="28"/>
          <w:szCs w:val="28"/>
        </w:rPr>
      </w:pPr>
      <w:r w:rsidRPr="00814778">
        <w:rPr>
          <w:bCs/>
          <w:sz w:val="28"/>
          <w:szCs w:val="28"/>
        </w:rPr>
        <w:t>Шок</w:t>
      </w:r>
      <w:r w:rsidRPr="00A71488">
        <w:rPr>
          <w:b/>
          <w:bCs/>
          <w:sz w:val="28"/>
          <w:szCs w:val="28"/>
        </w:rPr>
        <w:t xml:space="preserve"> </w:t>
      </w:r>
      <w:r w:rsidRPr="00A71488">
        <w:rPr>
          <w:sz w:val="28"/>
          <w:szCs w:val="28"/>
        </w:rPr>
        <w:t>– патологический процесс, характеризующийся острой системной,</w:t>
      </w:r>
      <w:r w:rsidRPr="00A71488">
        <w:rPr>
          <w:sz w:val="28"/>
          <w:szCs w:val="28"/>
        </w:rPr>
        <w:br/>
        <w:t>ор</w:t>
      </w:r>
      <w:r w:rsidR="00331B24">
        <w:rPr>
          <w:sz w:val="28"/>
          <w:szCs w:val="28"/>
        </w:rPr>
        <w:t>ганной и тканевой гипоперфузией и</w:t>
      </w:r>
      <w:r w:rsidRPr="00A71488">
        <w:rPr>
          <w:sz w:val="28"/>
          <w:szCs w:val="28"/>
        </w:rPr>
        <w:t xml:space="preserve"> неспособностью</w:t>
      </w:r>
      <w:r w:rsidR="00CF43AF">
        <w:rPr>
          <w:sz w:val="28"/>
          <w:szCs w:val="28"/>
        </w:rPr>
        <w:t xml:space="preserve"> организма</w:t>
      </w:r>
      <w:r w:rsidRPr="00A71488">
        <w:rPr>
          <w:sz w:val="28"/>
          <w:szCs w:val="28"/>
        </w:rPr>
        <w:t xml:space="preserve"> вследствие этого</w:t>
      </w:r>
      <w:r w:rsidR="00CF43AF">
        <w:rPr>
          <w:sz w:val="28"/>
          <w:szCs w:val="28"/>
        </w:rPr>
        <w:t xml:space="preserve"> </w:t>
      </w:r>
      <w:r w:rsidRPr="00A71488">
        <w:rPr>
          <w:sz w:val="28"/>
          <w:szCs w:val="28"/>
        </w:rPr>
        <w:t>обеспечить адекватный аэробный клеточный метаболизм, и проявляющийся</w:t>
      </w:r>
      <w:r w:rsidR="00CF43AF">
        <w:rPr>
          <w:sz w:val="28"/>
          <w:szCs w:val="28"/>
        </w:rPr>
        <w:t xml:space="preserve"> </w:t>
      </w:r>
      <w:r w:rsidRPr="00A71488">
        <w:rPr>
          <w:sz w:val="28"/>
          <w:szCs w:val="28"/>
        </w:rPr>
        <w:t>прогрессирующей мультиорганной дисфункцией.</w:t>
      </w:r>
    </w:p>
    <w:p w:rsidR="00A71488" w:rsidRPr="00A71488" w:rsidRDefault="00A71488" w:rsidP="00A71488">
      <w:pPr>
        <w:widowControl/>
        <w:autoSpaceDE/>
        <w:autoSpaceDN/>
        <w:adjustRightInd/>
        <w:spacing w:line="276" w:lineRule="auto"/>
        <w:ind w:firstLine="709"/>
        <w:jc w:val="both"/>
        <w:rPr>
          <w:bCs/>
          <w:color w:val="000000"/>
          <w:sz w:val="28"/>
          <w:szCs w:val="28"/>
        </w:rPr>
      </w:pPr>
      <w:r w:rsidRPr="00A71488">
        <w:rPr>
          <w:sz w:val="28"/>
          <w:szCs w:val="28"/>
        </w:rPr>
        <w:t xml:space="preserve">Его также можно рассматривать, как острый неспецифический, фазовый процесс, возникающий в организме в ответ на чрезмерное повреждение или заболевание, который сопровождается нарушением деятельности важнейших систем организма (кровообращения, дыхания, нервной, выделительной и др.), приводящих к нарушению периферического кровотока (микроциркуляции), ишемии и гипоксии  тканей. </w:t>
      </w:r>
    </w:p>
    <w:p w:rsidR="00366B49" w:rsidRDefault="00366B49" w:rsidP="003E4AFE">
      <w:pPr>
        <w:spacing w:line="276" w:lineRule="auto"/>
        <w:ind w:firstLine="709"/>
        <w:jc w:val="both"/>
        <w:rPr>
          <w:b/>
          <w:sz w:val="28"/>
          <w:szCs w:val="28"/>
        </w:rPr>
      </w:pPr>
      <w:r>
        <w:rPr>
          <w:b/>
          <w:sz w:val="28"/>
          <w:szCs w:val="28"/>
        </w:rPr>
        <w:t>Основные причины шока:</w:t>
      </w:r>
    </w:p>
    <w:p w:rsidR="00366B49" w:rsidRPr="00366B49" w:rsidRDefault="00366B49" w:rsidP="00F72CD4">
      <w:pPr>
        <w:pStyle w:val="aa"/>
        <w:numPr>
          <w:ilvl w:val="0"/>
          <w:numId w:val="151"/>
        </w:numPr>
        <w:spacing w:line="276" w:lineRule="auto"/>
        <w:ind w:left="567" w:hanging="283"/>
        <w:jc w:val="both"/>
        <w:rPr>
          <w:b/>
          <w:sz w:val="28"/>
          <w:szCs w:val="28"/>
        </w:rPr>
      </w:pPr>
      <w:r w:rsidRPr="00366B49">
        <w:rPr>
          <w:color w:val="000000"/>
          <w:sz w:val="28"/>
          <w:szCs w:val="28"/>
        </w:rPr>
        <w:t>нарушение сосудистой регуляции;</w:t>
      </w:r>
    </w:p>
    <w:p w:rsidR="00366B49" w:rsidRPr="00366B49" w:rsidRDefault="00366B49" w:rsidP="00F72CD4">
      <w:pPr>
        <w:pStyle w:val="aa"/>
        <w:numPr>
          <w:ilvl w:val="0"/>
          <w:numId w:val="151"/>
        </w:numPr>
        <w:spacing w:line="276" w:lineRule="auto"/>
        <w:ind w:left="567" w:hanging="283"/>
        <w:jc w:val="both"/>
        <w:rPr>
          <w:color w:val="000000"/>
          <w:sz w:val="28"/>
          <w:szCs w:val="28"/>
        </w:rPr>
      </w:pPr>
      <w:r w:rsidRPr="00366B49">
        <w:rPr>
          <w:color w:val="000000"/>
          <w:sz w:val="28"/>
          <w:szCs w:val="28"/>
        </w:rPr>
        <w:t>снижение ОЦК;</w:t>
      </w:r>
    </w:p>
    <w:p w:rsidR="00366B49" w:rsidRPr="00366B49" w:rsidRDefault="00366B49" w:rsidP="00F72CD4">
      <w:pPr>
        <w:pStyle w:val="aa"/>
        <w:numPr>
          <w:ilvl w:val="0"/>
          <w:numId w:val="151"/>
        </w:numPr>
        <w:spacing w:line="276" w:lineRule="auto"/>
        <w:ind w:left="567" w:hanging="283"/>
        <w:jc w:val="both"/>
        <w:rPr>
          <w:color w:val="000000"/>
          <w:sz w:val="28"/>
          <w:szCs w:val="28"/>
        </w:rPr>
      </w:pPr>
      <w:r w:rsidRPr="00366B49">
        <w:rPr>
          <w:color w:val="000000"/>
          <w:sz w:val="28"/>
          <w:szCs w:val="28"/>
        </w:rPr>
        <w:t>уменьшение производительности сердца.</w:t>
      </w:r>
    </w:p>
    <w:p w:rsidR="00366B49" w:rsidRDefault="00366B49" w:rsidP="003E4AFE">
      <w:pPr>
        <w:spacing w:line="276" w:lineRule="auto"/>
        <w:ind w:firstLine="709"/>
        <w:jc w:val="both"/>
        <w:rPr>
          <w:b/>
          <w:sz w:val="28"/>
          <w:szCs w:val="28"/>
        </w:rPr>
      </w:pPr>
    </w:p>
    <w:p w:rsidR="003E4AFE" w:rsidRPr="00A71488" w:rsidRDefault="003E4AFE" w:rsidP="003E4AFE">
      <w:pPr>
        <w:spacing w:line="276" w:lineRule="auto"/>
        <w:ind w:firstLine="709"/>
        <w:jc w:val="both"/>
        <w:rPr>
          <w:b/>
          <w:sz w:val="28"/>
          <w:szCs w:val="28"/>
        </w:rPr>
      </w:pPr>
      <w:r w:rsidRPr="00A71488">
        <w:rPr>
          <w:b/>
          <w:sz w:val="28"/>
          <w:szCs w:val="28"/>
        </w:rPr>
        <w:t>Степени тяжести шока</w:t>
      </w:r>
    </w:p>
    <w:p w:rsidR="003E4AFE" w:rsidRDefault="003E4AFE" w:rsidP="003E4AFE">
      <w:pPr>
        <w:spacing w:line="276" w:lineRule="auto"/>
        <w:ind w:firstLine="709"/>
        <w:jc w:val="both"/>
        <w:rPr>
          <w:i/>
          <w:sz w:val="28"/>
          <w:szCs w:val="28"/>
        </w:rPr>
      </w:pPr>
      <w:r w:rsidRPr="00A71488">
        <w:rPr>
          <w:i/>
          <w:sz w:val="28"/>
          <w:szCs w:val="28"/>
        </w:rPr>
        <w:t>I степень (компенсированный шок)</w:t>
      </w:r>
      <w:r w:rsidR="005A0F52">
        <w:rPr>
          <w:i/>
          <w:sz w:val="28"/>
          <w:szCs w:val="28"/>
        </w:rPr>
        <w:t xml:space="preserve">. </w:t>
      </w:r>
      <w:r w:rsidRPr="00A71488">
        <w:rPr>
          <w:sz w:val="28"/>
          <w:szCs w:val="28"/>
        </w:rPr>
        <w:t>Больн</w:t>
      </w:r>
      <w:r w:rsidR="004C265F">
        <w:rPr>
          <w:sz w:val="28"/>
          <w:szCs w:val="28"/>
        </w:rPr>
        <w:t>ой или пострадавший несколько заторможен</w:t>
      </w:r>
      <w:r w:rsidRPr="00A71488">
        <w:rPr>
          <w:sz w:val="28"/>
          <w:szCs w:val="28"/>
        </w:rPr>
        <w:t xml:space="preserve">, кожа бледная и холодная (не всегда), симптом «белого пятна» положителен, дыхание учащено. Тахикардия с частотой до 100 ударов в 1 минуту. </w:t>
      </w:r>
      <w:proofErr w:type="gramStart"/>
      <w:r w:rsidRPr="00A71488">
        <w:rPr>
          <w:sz w:val="28"/>
          <w:szCs w:val="28"/>
        </w:rPr>
        <w:t>Систолическое</w:t>
      </w:r>
      <w:proofErr w:type="gramEnd"/>
      <w:r w:rsidRPr="00A71488">
        <w:rPr>
          <w:sz w:val="28"/>
          <w:szCs w:val="28"/>
        </w:rPr>
        <w:t xml:space="preserve"> АД в пределах 100-90 мм рт. ст.</w:t>
      </w:r>
      <w:r w:rsidRPr="003E4AFE">
        <w:rPr>
          <w:i/>
          <w:sz w:val="28"/>
          <w:szCs w:val="28"/>
        </w:rPr>
        <w:t xml:space="preserve"> </w:t>
      </w:r>
    </w:p>
    <w:p w:rsidR="003E4AFE" w:rsidRPr="00A71488" w:rsidRDefault="003E4AFE" w:rsidP="003E4AFE">
      <w:pPr>
        <w:spacing w:line="276" w:lineRule="auto"/>
        <w:ind w:firstLine="709"/>
        <w:jc w:val="both"/>
        <w:rPr>
          <w:sz w:val="28"/>
          <w:szCs w:val="28"/>
        </w:rPr>
      </w:pPr>
      <w:r w:rsidRPr="00A71488">
        <w:rPr>
          <w:i/>
          <w:sz w:val="28"/>
          <w:szCs w:val="28"/>
        </w:rPr>
        <w:t>II степень (субкомпенсированный шок)</w:t>
      </w:r>
      <w:r w:rsidR="005A0F52">
        <w:rPr>
          <w:i/>
          <w:sz w:val="28"/>
          <w:szCs w:val="28"/>
        </w:rPr>
        <w:t xml:space="preserve">. </w:t>
      </w:r>
      <w:r w:rsidRPr="00A71488">
        <w:rPr>
          <w:sz w:val="28"/>
          <w:szCs w:val="28"/>
        </w:rPr>
        <w:t>Больн</w:t>
      </w:r>
      <w:r w:rsidR="004C265F">
        <w:rPr>
          <w:sz w:val="28"/>
          <w:szCs w:val="28"/>
        </w:rPr>
        <w:t>ой</w:t>
      </w:r>
      <w:r w:rsidRPr="00A71488">
        <w:rPr>
          <w:sz w:val="28"/>
          <w:szCs w:val="28"/>
        </w:rPr>
        <w:t xml:space="preserve"> и</w:t>
      </w:r>
      <w:r w:rsidR="004C265F">
        <w:rPr>
          <w:sz w:val="28"/>
          <w:szCs w:val="28"/>
        </w:rPr>
        <w:t>ли пострадавший адинамичен</w:t>
      </w:r>
      <w:r w:rsidRPr="00A71488">
        <w:rPr>
          <w:sz w:val="28"/>
          <w:szCs w:val="28"/>
        </w:rPr>
        <w:t xml:space="preserve">. Бледные </w:t>
      </w:r>
      <w:r w:rsidR="004C265F">
        <w:rPr>
          <w:sz w:val="28"/>
          <w:szCs w:val="28"/>
        </w:rPr>
        <w:t>и холодные кожные покровы имеют</w:t>
      </w:r>
      <w:r w:rsidRPr="00A71488">
        <w:rPr>
          <w:sz w:val="28"/>
          <w:szCs w:val="28"/>
        </w:rPr>
        <w:t xml:space="preserve"> мраморный рисунок. ЧСС - до 110-120 в минуту. </w:t>
      </w:r>
      <w:proofErr w:type="gramStart"/>
      <w:r w:rsidRPr="00A71488">
        <w:rPr>
          <w:sz w:val="28"/>
          <w:szCs w:val="28"/>
        </w:rPr>
        <w:t>Систолическое</w:t>
      </w:r>
      <w:proofErr w:type="gramEnd"/>
      <w:r w:rsidRPr="00A71488">
        <w:rPr>
          <w:sz w:val="28"/>
          <w:szCs w:val="28"/>
        </w:rPr>
        <w:t xml:space="preserve"> АД снижено до 80-75 мм рт. ст. Диурез снижен.</w:t>
      </w:r>
    </w:p>
    <w:p w:rsidR="003E4AFE" w:rsidRPr="00A71488" w:rsidRDefault="003E4AFE" w:rsidP="003E4AFE">
      <w:pPr>
        <w:spacing w:line="276" w:lineRule="auto"/>
        <w:ind w:firstLine="709"/>
        <w:jc w:val="both"/>
        <w:rPr>
          <w:sz w:val="28"/>
          <w:szCs w:val="28"/>
        </w:rPr>
      </w:pPr>
      <w:r w:rsidRPr="00A71488">
        <w:rPr>
          <w:i/>
          <w:sz w:val="28"/>
          <w:szCs w:val="28"/>
        </w:rPr>
        <w:t>III степень (декомпенсированный шок)</w:t>
      </w:r>
      <w:r w:rsidR="005A0F52">
        <w:rPr>
          <w:i/>
          <w:sz w:val="28"/>
          <w:szCs w:val="28"/>
        </w:rPr>
        <w:t xml:space="preserve">. </w:t>
      </w:r>
      <w:r w:rsidRPr="00A71488">
        <w:rPr>
          <w:sz w:val="28"/>
          <w:szCs w:val="28"/>
        </w:rPr>
        <w:t>Больной заторможен и без</w:t>
      </w:r>
      <w:r w:rsidR="004C265F">
        <w:rPr>
          <w:sz w:val="28"/>
          <w:szCs w:val="28"/>
        </w:rPr>
        <w:t>различен к окружающему, кожа</w:t>
      </w:r>
      <w:r w:rsidRPr="00A71488">
        <w:rPr>
          <w:sz w:val="28"/>
          <w:szCs w:val="28"/>
        </w:rPr>
        <w:t xml:space="preserve"> имеет землистый оттенок. ЧСС возрастает до 130-140 в минуту, </w:t>
      </w:r>
      <w:proofErr w:type="gramStart"/>
      <w:r w:rsidRPr="00A71488">
        <w:rPr>
          <w:sz w:val="28"/>
          <w:szCs w:val="28"/>
        </w:rPr>
        <w:t>систолическое</w:t>
      </w:r>
      <w:proofErr w:type="gramEnd"/>
      <w:r w:rsidRPr="00A71488">
        <w:rPr>
          <w:sz w:val="28"/>
          <w:szCs w:val="28"/>
        </w:rPr>
        <w:t xml:space="preserve"> АД снижается до 60 мм рт. ст. и ниже. Диастолическое давление чаще не определяется. Развивается анурия.</w:t>
      </w:r>
    </w:p>
    <w:p w:rsidR="003E4AFE" w:rsidRPr="00A71488" w:rsidRDefault="003E4AFE" w:rsidP="003E4AFE">
      <w:pPr>
        <w:spacing w:line="276" w:lineRule="auto"/>
        <w:ind w:firstLine="709"/>
        <w:jc w:val="both"/>
        <w:rPr>
          <w:sz w:val="28"/>
          <w:szCs w:val="28"/>
        </w:rPr>
      </w:pPr>
      <w:r w:rsidRPr="00A71488">
        <w:rPr>
          <w:i/>
          <w:sz w:val="28"/>
          <w:szCs w:val="28"/>
        </w:rPr>
        <w:t>IV степень (терминальный, необратимый шок)</w:t>
      </w:r>
      <w:r w:rsidR="005A0F52">
        <w:rPr>
          <w:i/>
          <w:sz w:val="28"/>
          <w:szCs w:val="28"/>
        </w:rPr>
        <w:t xml:space="preserve">. </w:t>
      </w:r>
      <w:r w:rsidRPr="00A71488">
        <w:rPr>
          <w:sz w:val="28"/>
          <w:szCs w:val="28"/>
        </w:rPr>
        <w:t>Характеризуется развитием терминального состояния.</w:t>
      </w:r>
    </w:p>
    <w:p w:rsidR="00CE1DB0" w:rsidRDefault="00CE1DB0">
      <w:pPr>
        <w:widowControl/>
        <w:autoSpaceDE/>
        <w:autoSpaceDN/>
        <w:adjustRightInd/>
        <w:spacing w:after="200" w:line="276" w:lineRule="auto"/>
        <w:rPr>
          <w:sz w:val="28"/>
          <w:szCs w:val="28"/>
        </w:rPr>
      </w:pPr>
    </w:p>
    <w:p w:rsidR="005A0F52" w:rsidRPr="00CE1DB0" w:rsidRDefault="005A0F52">
      <w:pPr>
        <w:widowControl/>
        <w:autoSpaceDE/>
        <w:autoSpaceDN/>
        <w:adjustRightInd/>
        <w:spacing w:after="200" w:line="276" w:lineRule="auto"/>
        <w:rPr>
          <w:bCs/>
          <w:color w:val="000000"/>
          <w:sz w:val="28"/>
          <w:szCs w:val="28"/>
        </w:rPr>
      </w:pPr>
      <w:r w:rsidRPr="00CE1DB0">
        <w:rPr>
          <w:sz w:val="28"/>
          <w:szCs w:val="28"/>
        </w:rPr>
        <w:t xml:space="preserve">Классификация шоков приведена в таблице </w:t>
      </w:r>
      <w:r w:rsidR="00A852F8" w:rsidRPr="00CE1DB0">
        <w:rPr>
          <w:sz w:val="28"/>
          <w:szCs w:val="28"/>
        </w:rPr>
        <w:t>5</w:t>
      </w:r>
      <w:r w:rsidRPr="00CE1DB0">
        <w:rPr>
          <w:sz w:val="28"/>
          <w:szCs w:val="28"/>
        </w:rPr>
        <w:t>.</w:t>
      </w:r>
      <w:r w:rsidRPr="00CE1DB0">
        <w:rPr>
          <w:bCs/>
          <w:color w:val="000000"/>
          <w:sz w:val="28"/>
          <w:szCs w:val="28"/>
        </w:rPr>
        <w:br w:type="page"/>
      </w:r>
    </w:p>
    <w:p w:rsidR="00A71488" w:rsidRPr="00A71488" w:rsidRDefault="00A71488" w:rsidP="00A71488">
      <w:pPr>
        <w:spacing w:line="276" w:lineRule="auto"/>
        <w:jc w:val="right"/>
        <w:rPr>
          <w:bCs/>
          <w:color w:val="000000"/>
          <w:sz w:val="28"/>
          <w:szCs w:val="28"/>
        </w:rPr>
      </w:pPr>
      <w:r w:rsidRPr="00A71488">
        <w:rPr>
          <w:bCs/>
          <w:color w:val="000000"/>
          <w:sz w:val="28"/>
          <w:szCs w:val="28"/>
        </w:rPr>
        <w:lastRenderedPageBreak/>
        <w:t xml:space="preserve">Таблица </w:t>
      </w:r>
      <w:r w:rsidR="00A852F8">
        <w:rPr>
          <w:bCs/>
          <w:color w:val="000000"/>
          <w:sz w:val="28"/>
          <w:szCs w:val="28"/>
        </w:rPr>
        <w:t>5</w:t>
      </w:r>
    </w:p>
    <w:p w:rsidR="00A71488" w:rsidRDefault="00A71488" w:rsidP="00A71488">
      <w:pPr>
        <w:spacing w:line="276" w:lineRule="auto"/>
        <w:jc w:val="center"/>
        <w:rPr>
          <w:b/>
          <w:bCs/>
          <w:color w:val="000000"/>
          <w:sz w:val="28"/>
          <w:szCs w:val="28"/>
        </w:rPr>
      </w:pPr>
      <w:r w:rsidRPr="00A71488">
        <w:rPr>
          <w:b/>
          <w:bCs/>
          <w:color w:val="000000"/>
          <w:sz w:val="28"/>
          <w:szCs w:val="28"/>
        </w:rPr>
        <w:t>Классификация шока</w:t>
      </w:r>
    </w:p>
    <w:p w:rsidR="00E707FF" w:rsidRDefault="00E707FF" w:rsidP="00A71488">
      <w:pPr>
        <w:spacing w:line="276" w:lineRule="auto"/>
        <w:jc w:val="center"/>
        <w:rPr>
          <w:b/>
          <w:bCs/>
          <w:color w:val="000000"/>
          <w:sz w:val="28"/>
          <w:szCs w:val="28"/>
        </w:rPr>
      </w:pPr>
    </w:p>
    <w:tbl>
      <w:tblPr>
        <w:tblStyle w:val="32"/>
        <w:tblW w:w="0" w:type="auto"/>
        <w:tblInd w:w="-176" w:type="dxa"/>
        <w:tblLayout w:type="fixed"/>
        <w:tblLook w:val="04A0" w:firstRow="1" w:lastRow="0" w:firstColumn="1" w:lastColumn="0" w:noHBand="0" w:noVBand="1"/>
      </w:tblPr>
      <w:tblGrid>
        <w:gridCol w:w="2411"/>
        <w:gridCol w:w="2126"/>
        <w:gridCol w:w="2126"/>
        <w:gridCol w:w="3544"/>
      </w:tblGrid>
      <w:tr w:rsidR="00A71488" w:rsidRPr="00A71488" w:rsidTr="00F6478B">
        <w:trPr>
          <w:trHeight w:val="823"/>
        </w:trPr>
        <w:tc>
          <w:tcPr>
            <w:tcW w:w="2411" w:type="dxa"/>
            <w:vAlign w:val="center"/>
          </w:tcPr>
          <w:p w:rsidR="00A71488" w:rsidRPr="00F94917" w:rsidRDefault="00A71488" w:rsidP="00A71488">
            <w:pPr>
              <w:jc w:val="center"/>
              <w:rPr>
                <w:b/>
                <w:bCs/>
                <w:color w:val="000000"/>
                <w:sz w:val="22"/>
                <w:szCs w:val="22"/>
              </w:rPr>
            </w:pPr>
            <w:r w:rsidRPr="00F94917">
              <w:rPr>
                <w:b/>
                <w:bCs/>
                <w:color w:val="000000"/>
                <w:sz w:val="22"/>
                <w:szCs w:val="22"/>
              </w:rPr>
              <w:t>Механизм развития</w:t>
            </w:r>
          </w:p>
        </w:tc>
        <w:tc>
          <w:tcPr>
            <w:tcW w:w="2126" w:type="dxa"/>
            <w:vAlign w:val="center"/>
          </w:tcPr>
          <w:p w:rsidR="00A71488" w:rsidRPr="00F94917" w:rsidRDefault="00A71488" w:rsidP="00A71488">
            <w:pPr>
              <w:jc w:val="center"/>
              <w:rPr>
                <w:b/>
                <w:bCs/>
                <w:color w:val="000000"/>
                <w:sz w:val="22"/>
                <w:szCs w:val="22"/>
              </w:rPr>
            </w:pPr>
            <w:r w:rsidRPr="00F94917">
              <w:rPr>
                <w:b/>
                <w:bCs/>
                <w:color w:val="000000"/>
                <w:sz w:val="22"/>
                <w:szCs w:val="22"/>
              </w:rPr>
              <w:t>Шок по</w:t>
            </w:r>
            <w:r w:rsidRPr="00F94917">
              <w:rPr>
                <w:color w:val="000000"/>
                <w:sz w:val="22"/>
                <w:szCs w:val="22"/>
              </w:rPr>
              <w:br/>
            </w:r>
            <w:r w:rsidRPr="00F94917">
              <w:rPr>
                <w:b/>
                <w:bCs/>
                <w:color w:val="000000"/>
                <w:sz w:val="22"/>
                <w:szCs w:val="22"/>
              </w:rPr>
              <w:t>циркуляторным</w:t>
            </w:r>
            <w:r w:rsidRPr="00F94917">
              <w:rPr>
                <w:color w:val="000000"/>
                <w:sz w:val="22"/>
                <w:szCs w:val="22"/>
              </w:rPr>
              <w:br/>
            </w:r>
            <w:r w:rsidRPr="00F94917">
              <w:rPr>
                <w:b/>
                <w:bCs/>
                <w:color w:val="000000"/>
                <w:sz w:val="22"/>
                <w:szCs w:val="22"/>
              </w:rPr>
              <w:t>нарушениям</w:t>
            </w:r>
          </w:p>
        </w:tc>
        <w:tc>
          <w:tcPr>
            <w:tcW w:w="2126" w:type="dxa"/>
            <w:vAlign w:val="center"/>
          </w:tcPr>
          <w:p w:rsidR="00A71488" w:rsidRPr="00F94917" w:rsidRDefault="00A71488" w:rsidP="00A71488">
            <w:pPr>
              <w:jc w:val="center"/>
              <w:rPr>
                <w:b/>
                <w:bCs/>
                <w:color w:val="000000"/>
                <w:sz w:val="22"/>
                <w:szCs w:val="22"/>
              </w:rPr>
            </w:pPr>
            <w:r w:rsidRPr="00F94917">
              <w:rPr>
                <w:b/>
                <w:bCs/>
                <w:color w:val="000000"/>
                <w:sz w:val="22"/>
                <w:szCs w:val="22"/>
              </w:rPr>
              <w:t>Клинические</w:t>
            </w:r>
            <w:r w:rsidRPr="00F94917">
              <w:rPr>
                <w:color w:val="000000"/>
                <w:sz w:val="22"/>
                <w:szCs w:val="22"/>
              </w:rPr>
              <w:br/>
            </w:r>
            <w:r w:rsidRPr="00F94917">
              <w:rPr>
                <w:b/>
                <w:bCs/>
                <w:color w:val="000000"/>
                <w:sz w:val="22"/>
                <w:szCs w:val="22"/>
              </w:rPr>
              <w:t>формы шока</w:t>
            </w:r>
          </w:p>
        </w:tc>
        <w:tc>
          <w:tcPr>
            <w:tcW w:w="3544" w:type="dxa"/>
            <w:vAlign w:val="center"/>
          </w:tcPr>
          <w:p w:rsidR="00A71488" w:rsidRPr="00F94917" w:rsidRDefault="00A71488" w:rsidP="00A71488">
            <w:pPr>
              <w:jc w:val="center"/>
              <w:rPr>
                <w:sz w:val="22"/>
                <w:szCs w:val="22"/>
              </w:rPr>
            </w:pPr>
            <w:r w:rsidRPr="00F94917">
              <w:rPr>
                <w:b/>
                <w:bCs/>
                <w:color w:val="000000"/>
                <w:sz w:val="22"/>
                <w:szCs w:val="22"/>
              </w:rPr>
              <w:t>Этиологические факторы</w:t>
            </w:r>
          </w:p>
        </w:tc>
      </w:tr>
      <w:tr w:rsidR="00A71488" w:rsidRPr="00A71488" w:rsidTr="00F6478B">
        <w:trPr>
          <w:trHeight w:val="88"/>
        </w:trPr>
        <w:tc>
          <w:tcPr>
            <w:tcW w:w="2411" w:type="dxa"/>
            <w:vMerge w:val="restart"/>
            <w:vAlign w:val="center"/>
          </w:tcPr>
          <w:p w:rsidR="00A71488" w:rsidRPr="00F6478B" w:rsidRDefault="00A71488" w:rsidP="00A71488">
            <w:pPr>
              <w:rPr>
                <w:b/>
                <w:sz w:val="22"/>
                <w:szCs w:val="22"/>
              </w:rPr>
            </w:pPr>
            <w:r w:rsidRPr="00F6478B">
              <w:rPr>
                <w:b/>
                <w:color w:val="000000"/>
                <w:sz w:val="22"/>
                <w:szCs w:val="22"/>
              </w:rPr>
              <w:t>Снижение ОЦК</w:t>
            </w:r>
          </w:p>
        </w:tc>
        <w:tc>
          <w:tcPr>
            <w:tcW w:w="2126" w:type="dxa"/>
            <w:vMerge w:val="restart"/>
            <w:vAlign w:val="center"/>
          </w:tcPr>
          <w:p w:rsidR="00A71488" w:rsidRPr="00F94917" w:rsidRDefault="00A71488" w:rsidP="00A71488">
            <w:pPr>
              <w:rPr>
                <w:sz w:val="22"/>
                <w:szCs w:val="22"/>
              </w:rPr>
            </w:pPr>
            <w:r w:rsidRPr="00F94917">
              <w:rPr>
                <w:color w:val="000000"/>
                <w:sz w:val="22"/>
                <w:szCs w:val="22"/>
              </w:rPr>
              <w:t>Гиповолемический</w:t>
            </w:r>
          </w:p>
        </w:tc>
        <w:tc>
          <w:tcPr>
            <w:tcW w:w="2126" w:type="dxa"/>
            <w:vAlign w:val="center"/>
          </w:tcPr>
          <w:p w:rsidR="00A71488" w:rsidRPr="00F94917" w:rsidRDefault="00A71488" w:rsidP="00A71488">
            <w:pPr>
              <w:rPr>
                <w:sz w:val="22"/>
                <w:szCs w:val="22"/>
              </w:rPr>
            </w:pPr>
            <w:r w:rsidRPr="00F94917">
              <w:rPr>
                <w:sz w:val="22"/>
                <w:szCs w:val="22"/>
              </w:rPr>
              <w:t>Геморрагический</w:t>
            </w:r>
          </w:p>
        </w:tc>
        <w:tc>
          <w:tcPr>
            <w:tcW w:w="3544" w:type="dxa"/>
            <w:vAlign w:val="center"/>
          </w:tcPr>
          <w:p w:rsidR="00A71488" w:rsidRPr="00F94917" w:rsidRDefault="00A71488" w:rsidP="00A71488">
            <w:pPr>
              <w:rPr>
                <w:sz w:val="22"/>
                <w:szCs w:val="22"/>
              </w:rPr>
            </w:pPr>
            <w:r w:rsidRPr="00F94917">
              <w:rPr>
                <w:color w:val="000000"/>
                <w:sz w:val="22"/>
                <w:szCs w:val="22"/>
              </w:rPr>
              <w:t>Кровотечения (носовые,</w:t>
            </w:r>
            <w:r w:rsidR="00E72B71" w:rsidRPr="00F94917">
              <w:rPr>
                <w:color w:val="000000"/>
                <w:sz w:val="22"/>
                <w:szCs w:val="22"/>
              </w:rPr>
              <w:t xml:space="preserve"> маточные,</w:t>
            </w:r>
            <w:r w:rsidRPr="00F94917">
              <w:rPr>
                <w:color w:val="000000"/>
                <w:sz w:val="22"/>
                <w:szCs w:val="22"/>
              </w:rPr>
              <w:br/>
              <w:t>желудочно-кишечные и пр.)</w:t>
            </w:r>
          </w:p>
        </w:tc>
      </w:tr>
      <w:tr w:rsidR="00A71488" w:rsidRPr="00A71488" w:rsidTr="00F6478B">
        <w:trPr>
          <w:trHeight w:val="86"/>
        </w:trPr>
        <w:tc>
          <w:tcPr>
            <w:tcW w:w="2411" w:type="dxa"/>
            <w:vMerge/>
            <w:vAlign w:val="center"/>
          </w:tcPr>
          <w:p w:rsidR="00A71488" w:rsidRPr="00F94917" w:rsidRDefault="00A71488" w:rsidP="00A71488">
            <w:pPr>
              <w:rPr>
                <w:color w:val="000000"/>
                <w:sz w:val="22"/>
                <w:szCs w:val="22"/>
              </w:rPr>
            </w:pPr>
          </w:p>
        </w:tc>
        <w:tc>
          <w:tcPr>
            <w:tcW w:w="2126" w:type="dxa"/>
            <w:vMerge/>
            <w:vAlign w:val="center"/>
          </w:tcPr>
          <w:p w:rsidR="00A71488" w:rsidRPr="00F94917" w:rsidRDefault="00A71488" w:rsidP="00A71488">
            <w:pPr>
              <w:rPr>
                <w:color w:val="000000"/>
                <w:sz w:val="22"/>
                <w:szCs w:val="22"/>
              </w:rPr>
            </w:pPr>
          </w:p>
        </w:tc>
        <w:tc>
          <w:tcPr>
            <w:tcW w:w="2126" w:type="dxa"/>
            <w:vAlign w:val="center"/>
          </w:tcPr>
          <w:p w:rsidR="00A71488" w:rsidRPr="00F94917" w:rsidRDefault="00A71488" w:rsidP="00A71488">
            <w:pPr>
              <w:rPr>
                <w:sz w:val="22"/>
                <w:szCs w:val="22"/>
              </w:rPr>
            </w:pPr>
            <w:r w:rsidRPr="00F94917">
              <w:rPr>
                <w:sz w:val="22"/>
                <w:szCs w:val="22"/>
              </w:rPr>
              <w:t>Травматический</w:t>
            </w:r>
          </w:p>
        </w:tc>
        <w:tc>
          <w:tcPr>
            <w:tcW w:w="3544" w:type="dxa"/>
            <w:vAlign w:val="center"/>
          </w:tcPr>
          <w:p w:rsidR="00A71488" w:rsidRPr="00F94917" w:rsidRDefault="00A71488" w:rsidP="00A71488">
            <w:pPr>
              <w:rPr>
                <w:sz w:val="22"/>
                <w:szCs w:val="22"/>
              </w:rPr>
            </w:pPr>
            <w:r w:rsidRPr="00F94917">
              <w:rPr>
                <w:sz w:val="22"/>
                <w:szCs w:val="22"/>
              </w:rPr>
              <w:t>Травмы</w:t>
            </w:r>
          </w:p>
        </w:tc>
      </w:tr>
      <w:tr w:rsidR="00A71488" w:rsidRPr="00A71488" w:rsidTr="00F6478B">
        <w:trPr>
          <w:trHeight w:val="86"/>
        </w:trPr>
        <w:tc>
          <w:tcPr>
            <w:tcW w:w="2411" w:type="dxa"/>
            <w:vMerge/>
            <w:vAlign w:val="center"/>
          </w:tcPr>
          <w:p w:rsidR="00A71488" w:rsidRPr="00F94917" w:rsidRDefault="00A71488" w:rsidP="00A71488">
            <w:pPr>
              <w:rPr>
                <w:color w:val="000000"/>
                <w:sz w:val="22"/>
                <w:szCs w:val="22"/>
              </w:rPr>
            </w:pPr>
          </w:p>
        </w:tc>
        <w:tc>
          <w:tcPr>
            <w:tcW w:w="2126" w:type="dxa"/>
            <w:vMerge/>
            <w:vAlign w:val="center"/>
          </w:tcPr>
          <w:p w:rsidR="00A71488" w:rsidRPr="00F94917" w:rsidRDefault="00A71488" w:rsidP="00A71488">
            <w:pPr>
              <w:rPr>
                <w:color w:val="000000"/>
                <w:sz w:val="22"/>
                <w:szCs w:val="22"/>
              </w:rPr>
            </w:pPr>
          </w:p>
        </w:tc>
        <w:tc>
          <w:tcPr>
            <w:tcW w:w="2126" w:type="dxa"/>
            <w:vAlign w:val="center"/>
          </w:tcPr>
          <w:p w:rsidR="00A71488" w:rsidRPr="00F94917" w:rsidRDefault="00A71488" w:rsidP="00A71488">
            <w:pPr>
              <w:rPr>
                <w:sz w:val="22"/>
                <w:szCs w:val="22"/>
              </w:rPr>
            </w:pPr>
            <w:r w:rsidRPr="00F94917">
              <w:rPr>
                <w:sz w:val="22"/>
                <w:szCs w:val="22"/>
              </w:rPr>
              <w:t>Ожоговый</w:t>
            </w:r>
          </w:p>
        </w:tc>
        <w:tc>
          <w:tcPr>
            <w:tcW w:w="3544" w:type="dxa"/>
            <w:vAlign w:val="center"/>
          </w:tcPr>
          <w:p w:rsidR="00A71488" w:rsidRPr="00F94917" w:rsidRDefault="00A71488" w:rsidP="00A71488">
            <w:pPr>
              <w:rPr>
                <w:sz w:val="22"/>
                <w:szCs w:val="22"/>
              </w:rPr>
            </w:pPr>
            <w:r w:rsidRPr="00F94917">
              <w:rPr>
                <w:sz w:val="22"/>
                <w:szCs w:val="22"/>
              </w:rPr>
              <w:t>Ожоги</w:t>
            </w:r>
          </w:p>
        </w:tc>
      </w:tr>
      <w:tr w:rsidR="00A71488" w:rsidRPr="00A71488" w:rsidTr="00F6478B">
        <w:trPr>
          <w:trHeight w:val="86"/>
        </w:trPr>
        <w:tc>
          <w:tcPr>
            <w:tcW w:w="2411" w:type="dxa"/>
            <w:vMerge/>
            <w:vAlign w:val="center"/>
          </w:tcPr>
          <w:p w:rsidR="00A71488" w:rsidRPr="00F94917" w:rsidRDefault="00A71488" w:rsidP="00A71488">
            <w:pPr>
              <w:rPr>
                <w:color w:val="000000"/>
                <w:sz w:val="22"/>
                <w:szCs w:val="22"/>
              </w:rPr>
            </w:pPr>
          </w:p>
        </w:tc>
        <w:tc>
          <w:tcPr>
            <w:tcW w:w="2126" w:type="dxa"/>
            <w:vMerge/>
            <w:vAlign w:val="center"/>
          </w:tcPr>
          <w:p w:rsidR="00A71488" w:rsidRPr="00F94917" w:rsidRDefault="00A71488" w:rsidP="00A71488">
            <w:pPr>
              <w:rPr>
                <w:color w:val="000000"/>
                <w:sz w:val="22"/>
                <w:szCs w:val="22"/>
              </w:rPr>
            </w:pPr>
          </w:p>
        </w:tc>
        <w:tc>
          <w:tcPr>
            <w:tcW w:w="2126" w:type="dxa"/>
            <w:vAlign w:val="center"/>
          </w:tcPr>
          <w:p w:rsidR="00A71488" w:rsidRPr="00F94917" w:rsidRDefault="00A71488" w:rsidP="00A71488">
            <w:pPr>
              <w:rPr>
                <w:sz w:val="22"/>
                <w:szCs w:val="22"/>
              </w:rPr>
            </w:pPr>
            <w:r w:rsidRPr="00F94917">
              <w:rPr>
                <w:color w:val="000000"/>
                <w:sz w:val="22"/>
                <w:szCs w:val="22"/>
              </w:rPr>
              <w:t>Дегидратационный</w:t>
            </w:r>
            <w:r w:rsidRPr="00F94917">
              <w:rPr>
                <w:color w:val="000000"/>
                <w:sz w:val="22"/>
                <w:szCs w:val="22"/>
              </w:rPr>
              <w:br/>
              <w:t>(алиментарный)</w:t>
            </w:r>
          </w:p>
        </w:tc>
        <w:tc>
          <w:tcPr>
            <w:tcW w:w="3544" w:type="dxa"/>
            <w:vAlign w:val="center"/>
          </w:tcPr>
          <w:p w:rsidR="00A71488" w:rsidRPr="00F94917" w:rsidRDefault="00A71488" w:rsidP="00814778">
            <w:pPr>
              <w:rPr>
                <w:sz w:val="22"/>
                <w:szCs w:val="22"/>
              </w:rPr>
            </w:pPr>
            <w:r w:rsidRPr="00F94917">
              <w:rPr>
                <w:color w:val="000000"/>
                <w:sz w:val="22"/>
                <w:szCs w:val="22"/>
              </w:rPr>
              <w:t>Дегидратация вследствие</w:t>
            </w:r>
            <w:r w:rsidR="00814778" w:rsidRPr="00F94917">
              <w:rPr>
                <w:color w:val="000000"/>
                <w:sz w:val="22"/>
                <w:szCs w:val="22"/>
              </w:rPr>
              <w:t xml:space="preserve"> </w:t>
            </w:r>
            <w:r w:rsidRPr="00F94917">
              <w:rPr>
                <w:color w:val="000000"/>
                <w:sz w:val="22"/>
                <w:szCs w:val="22"/>
              </w:rPr>
              <w:t>рвоты, диареи, полиурии,</w:t>
            </w:r>
            <w:r w:rsidR="00814778" w:rsidRPr="00F94917">
              <w:rPr>
                <w:color w:val="000000"/>
                <w:sz w:val="22"/>
                <w:szCs w:val="22"/>
              </w:rPr>
              <w:t xml:space="preserve"> </w:t>
            </w:r>
            <w:r w:rsidRPr="00F94917">
              <w:rPr>
                <w:color w:val="000000"/>
                <w:sz w:val="22"/>
                <w:szCs w:val="22"/>
              </w:rPr>
              <w:t>секвестрации жидкости в</w:t>
            </w:r>
            <w:r w:rsidR="00814778" w:rsidRPr="00F94917">
              <w:rPr>
                <w:color w:val="000000"/>
                <w:sz w:val="22"/>
                <w:szCs w:val="22"/>
              </w:rPr>
              <w:t xml:space="preserve"> </w:t>
            </w:r>
            <w:r w:rsidRPr="00F94917">
              <w:rPr>
                <w:color w:val="000000"/>
                <w:sz w:val="22"/>
                <w:szCs w:val="22"/>
              </w:rPr>
              <w:t>третьем пространстве</w:t>
            </w:r>
          </w:p>
        </w:tc>
      </w:tr>
      <w:tr w:rsidR="00A71488" w:rsidRPr="00A71488" w:rsidTr="00F6478B">
        <w:trPr>
          <w:trHeight w:val="291"/>
        </w:trPr>
        <w:tc>
          <w:tcPr>
            <w:tcW w:w="2411" w:type="dxa"/>
            <w:vMerge w:val="restart"/>
            <w:vAlign w:val="center"/>
          </w:tcPr>
          <w:p w:rsidR="00A71488" w:rsidRPr="00F6478B" w:rsidRDefault="00A71488" w:rsidP="00F6478B">
            <w:pPr>
              <w:rPr>
                <w:b/>
                <w:sz w:val="22"/>
                <w:szCs w:val="22"/>
              </w:rPr>
            </w:pPr>
            <w:r w:rsidRPr="00F6478B">
              <w:rPr>
                <w:b/>
                <w:color w:val="000000"/>
                <w:sz w:val="22"/>
                <w:szCs w:val="22"/>
              </w:rPr>
              <w:t>Уменьшение</w:t>
            </w:r>
            <w:r w:rsidRPr="00F6478B">
              <w:rPr>
                <w:b/>
                <w:color w:val="000000"/>
                <w:sz w:val="22"/>
                <w:szCs w:val="22"/>
              </w:rPr>
              <w:br/>
              <w:t>производительности</w:t>
            </w:r>
            <w:r w:rsidRPr="00F6478B">
              <w:rPr>
                <w:b/>
                <w:color w:val="000000"/>
                <w:sz w:val="22"/>
                <w:szCs w:val="22"/>
              </w:rPr>
              <w:br/>
              <w:t>сердца</w:t>
            </w:r>
            <w:r w:rsidR="00F6478B">
              <w:rPr>
                <w:b/>
                <w:color w:val="000000"/>
                <w:sz w:val="22"/>
                <w:szCs w:val="22"/>
              </w:rPr>
              <w:t xml:space="preserve"> (</w:t>
            </w:r>
            <w:r w:rsidR="00F6478B" w:rsidRPr="00F6478B">
              <w:rPr>
                <w:color w:val="000000"/>
                <w:sz w:val="22"/>
                <w:szCs w:val="22"/>
              </w:rPr>
              <w:t>снижение сократительной способности</w:t>
            </w:r>
            <w:r w:rsidR="00F6478B">
              <w:rPr>
                <w:color w:val="000000"/>
                <w:sz w:val="22"/>
                <w:szCs w:val="22"/>
              </w:rPr>
              <w:t xml:space="preserve"> миокарда</w:t>
            </w:r>
            <w:r w:rsidR="00F6478B">
              <w:rPr>
                <w:b/>
                <w:color w:val="000000"/>
                <w:sz w:val="22"/>
                <w:szCs w:val="22"/>
              </w:rPr>
              <w:t>)</w:t>
            </w:r>
          </w:p>
        </w:tc>
        <w:tc>
          <w:tcPr>
            <w:tcW w:w="2126" w:type="dxa"/>
            <w:vMerge w:val="restart"/>
            <w:vAlign w:val="center"/>
          </w:tcPr>
          <w:p w:rsidR="00A71488" w:rsidRPr="00F94917" w:rsidRDefault="00A71488" w:rsidP="00A71488">
            <w:pPr>
              <w:rPr>
                <w:sz w:val="22"/>
                <w:szCs w:val="22"/>
              </w:rPr>
            </w:pPr>
            <w:r w:rsidRPr="00F94917">
              <w:rPr>
                <w:color w:val="000000"/>
                <w:sz w:val="22"/>
                <w:szCs w:val="22"/>
              </w:rPr>
              <w:t>Кардиогенный</w:t>
            </w:r>
          </w:p>
        </w:tc>
        <w:tc>
          <w:tcPr>
            <w:tcW w:w="2126" w:type="dxa"/>
            <w:vAlign w:val="center"/>
          </w:tcPr>
          <w:p w:rsidR="00A71488" w:rsidRPr="00F94917" w:rsidRDefault="00A71488" w:rsidP="00A71488">
            <w:pPr>
              <w:rPr>
                <w:sz w:val="22"/>
                <w:szCs w:val="22"/>
              </w:rPr>
            </w:pPr>
            <w:r w:rsidRPr="00F94917">
              <w:rPr>
                <w:color w:val="000000"/>
                <w:sz w:val="22"/>
                <w:szCs w:val="22"/>
              </w:rPr>
              <w:t>Кардиогенный</w:t>
            </w:r>
          </w:p>
        </w:tc>
        <w:tc>
          <w:tcPr>
            <w:tcW w:w="3544" w:type="dxa"/>
            <w:vAlign w:val="center"/>
          </w:tcPr>
          <w:p w:rsidR="00A71488" w:rsidRPr="00F94917" w:rsidRDefault="00A71488" w:rsidP="00814778">
            <w:pPr>
              <w:rPr>
                <w:sz w:val="22"/>
                <w:szCs w:val="22"/>
              </w:rPr>
            </w:pPr>
            <w:r w:rsidRPr="00F94917">
              <w:rPr>
                <w:color w:val="000000"/>
                <w:sz w:val="22"/>
                <w:szCs w:val="22"/>
              </w:rPr>
              <w:t>Снижение сократительной</w:t>
            </w:r>
            <w:r w:rsidRPr="00F94917">
              <w:rPr>
                <w:color w:val="000000"/>
                <w:sz w:val="22"/>
                <w:szCs w:val="22"/>
              </w:rPr>
              <w:br/>
              <w:t>способности миокарда</w:t>
            </w:r>
            <w:r w:rsidR="00814778" w:rsidRPr="00F94917">
              <w:rPr>
                <w:color w:val="000000"/>
                <w:sz w:val="22"/>
                <w:szCs w:val="22"/>
              </w:rPr>
              <w:t xml:space="preserve"> </w:t>
            </w:r>
            <w:r w:rsidRPr="00F94917">
              <w:rPr>
                <w:color w:val="000000"/>
                <w:sz w:val="22"/>
                <w:szCs w:val="22"/>
              </w:rPr>
              <w:t xml:space="preserve">при ИМ, </w:t>
            </w:r>
            <w:r w:rsidR="00483FA4" w:rsidRPr="00F94917">
              <w:rPr>
                <w:color w:val="000000"/>
                <w:sz w:val="22"/>
                <w:szCs w:val="22"/>
              </w:rPr>
              <w:t>м</w:t>
            </w:r>
            <w:r w:rsidRPr="00F94917">
              <w:rPr>
                <w:color w:val="000000"/>
                <w:sz w:val="22"/>
                <w:szCs w:val="22"/>
              </w:rPr>
              <w:t>иокардите,</w:t>
            </w:r>
            <w:r w:rsidR="00814778" w:rsidRPr="00F94917">
              <w:rPr>
                <w:color w:val="000000"/>
                <w:sz w:val="22"/>
                <w:szCs w:val="22"/>
              </w:rPr>
              <w:t xml:space="preserve"> </w:t>
            </w:r>
            <w:r w:rsidRPr="00F94917">
              <w:rPr>
                <w:color w:val="000000"/>
                <w:sz w:val="22"/>
                <w:szCs w:val="22"/>
              </w:rPr>
              <w:t>кардиомиопатии, травмах</w:t>
            </w:r>
            <w:r w:rsidR="00814778" w:rsidRPr="00F94917">
              <w:rPr>
                <w:color w:val="000000"/>
                <w:sz w:val="22"/>
                <w:szCs w:val="22"/>
              </w:rPr>
              <w:t xml:space="preserve"> </w:t>
            </w:r>
            <w:r w:rsidRPr="00F94917">
              <w:rPr>
                <w:color w:val="000000"/>
                <w:sz w:val="22"/>
                <w:szCs w:val="22"/>
              </w:rPr>
              <w:t>сердца</w:t>
            </w:r>
          </w:p>
        </w:tc>
      </w:tr>
      <w:tr w:rsidR="00A71488" w:rsidRPr="00A71488" w:rsidTr="00F6478B">
        <w:trPr>
          <w:trHeight w:val="878"/>
        </w:trPr>
        <w:tc>
          <w:tcPr>
            <w:tcW w:w="2411" w:type="dxa"/>
            <w:vMerge/>
            <w:vAlign w:val="center"/>
          </w:tcPr>
          <w:p w:rsidR="00A71488" w:rsidRPr="00F94917" w:rsidRDefault="00A71488" w:rsidP="00A71488">
            <w:pPr>
              <w:rPr>
                <w:color w:val="000000"/>
                <w:sz w:val="22"/>
                <w:szCs w:val="22"/>
              </w:rPr>
            </w:pPr>
          </w:p>
        </w:tc>
        <w:tc>
          <w:tcPr>
            <w:tcW w:w="2126" w:type="dxa"/>
            <w:vMerge/>
            <w:vAlign w:val="center"/>
          </w:tcPr>
          <w:p w:rsidR="00A71488" w:rsidRPr="00F94917" w:rsidRDefault="00A71488" w:rsidP="00A71488">
            <w:pPr>
              <w:rPr>
                <w:color w:val="000000"/>
                <w:sz w:val="22"/>
                <w:szCs w:val="22"/>
              </w:rPr>
            </w:pPr>
          </w:p>
        </w:tc>
        <w:tc>
          <w:tcPr>
            <w:tcW w:w="2126" w:type="dxa"/>
            <w:vAlign w:val="center"/>
          </w:tcPr>
          <w:p w:rsidR="00A71488" w:rsidRPr="00F94917" w:rsidRDefault="00A71488" w:rsidP="00A71488">
            <w:pPr>
              <w:rPr>
                <w:sz w:val="22"/>
                <w:szCs w:val="22"/>
              </w:rPr>
            </w:pPr>
            <w:r w:rsidRPr="00F94917">
              <w:rPr>
                <w:sz w:val="22"/>
                <w:szCs w:val="22"/>
              </w:rPr>
              <w:t>Аритмический</w:t>
            </w:r>
          </w:p>
        </w:tc>
        <w:tc>
          <w:tcPr>
            <w:tcW w:w="3544" w:type="dxa"/>
            <w:vAlign w:val="center"/>
          </w:tcPr>
          <w:p w:rsidR="00A71488" w:rsidRPr="00F94917" w:rsidRDefault="00A71488" w:rsidP="00814778">
            <w:pPr>
              <w:rPr>
                <w:sz w:val="22"/>
                <w:szCs w:val="22"/>
              </w:rPr>
            </w:pPr>
            <w:r w:rsidRPr="00F94917">
              <w:rPr>
                <w:color w:val="000000"/>
                <w:sz w:val="22"/>
                <w:szCs w:val="22"/>
              </w:rPr>
              <w:t>Снижение минутного</w:t>
            </w:r>
            <w:r w:rsidR="00814778" w:rsidRPr="00F94917">
              <w:rPr>
                <w:color w:val="000000"/>
                <w:sz w:val="22"/>
                <w:szCs w:val="22"/>
              </w:rPr>
              <w:t xml:space="preserve"> </w:t>
            </w:r>
            <w:r w:rsidRPr="00F94917">
              <w:rPr>
                <w:color w:val="000000"/>
                <w:sz w:val="22"/>
                <w:szCs w:val="22"/>
              </w:rPr>
              <w:t>объ</w:t>
            </w:r>
            <w:r w:rsidR="00814778" w:rsidRPr="00F94917">
              <w:rPr>
                <w:color w:val="000000"/>
                <w:sz w:val="22"/>
                <w:szCs w:val="22"/>
              </w:rPr>
              <w:t>ё</w:t>
            </w:r>
            <w:r w:rsidRPr="00F94917">
              <w:rPr>
                <w:color w:val="000000"/>
                <w:sz w:val="22"/>
                <w:szCs w:val="22"/>
              </w:rPr>
              <w:t>ма крови вследствие</w:t>
            </w:r>
            <w:r w:rsidR="00814778" w:rsidRPr="00F94917">
              <w:rPr>
                <w:color w:val="000000"/>
                <w:sz w:val="22"/>
                <w:szCs w:val="22"/>
              </w:rPr>
              <w:t xml:space="preserve"> </w:t>
            </w:r>
            <w:r w:rsidRPr="00F94917">
              <w:rPr>
                <w:color w:val="000000"/>
                <w:sz w:val="22"/>
                <w:szCs w:val="22"/>
              </w:rPr>
              <w:t>нарушений сердечного</w:t>
            </w:r>
            <w:r w:rsidR="00814778" w:rsidRPr="00F94917">
              <w:rPr>
                <w:color w:val="000000"/>
                <w:sz w:val="22"/>
                <w:szCs w:val="22"/>
              </w:rPr>
              <w:t xml:space="preserve"> </w:t>
            </w:r>
            <w:r w:rsidRPr="00F94917">
              <w:rPr>
                <w:color w:val="000000"/>
                <w:sz w:val="22"/>
                <w:szCs w:val="22"/>
              </w:rPr>
              <w:t>ритма</w:t>
            </w:r>
          </w:p>
        </w:tc>
      </w:tr>
      <w:tr w:rsidR="00A71488" w:rsidRPr="00A71488" w:rsidTr="00F6478B">
        <w:trPr>
          <w:trHeight w:val="259"/>
        </w:trPr>
        <w:tc>
          <w:tcPr>
            <w:tcW w:w="2411" w:type="dxa"/>
            <w:vMerge w:val="restart"/>
            <w:vAlign w:val="center"/>
          </w:tcPr>
          <w:p w:rsidR="00A71488" w:rsidRPr="00F6478B" w:rsidRDefault="00A71488" w:rsidP="00814778">
            <w:pPr>
              <w:rPr>
                <w:b/>
                <w:sz w:val="22"/>
                <w:szCs w:val="22"/>
              </w:rPr>
            </w:pPr>
            <w:r w:rsidRPr="00F6478B">
              <w:rPr>
                <w:b/>
                <w:color w:val="000000"/>
                <w:sz w:val="22"/>
                <w:szCs w:val="22"/>
              </w:rPr>
              <w:t>Нарушение</w:t>
            </w:r>
            <w:r w:rsidR="00814778" w:rsidRPr="00F6478B">
              <w:rPr>
                <w:b/>
                <w:color w:val="000000"/>
                <w:sz w:val="22"/>
                <w:szCs w:val="22"/>
              </w:rPr>
              <w:t xml:space="preserve"> </w:t>
            </w:r>
            <w:r w:rsidRPr="00F6478B">
              <w:rPr>
                <w:b/>
                <w:color w:val="000000"/>
                <w:sz w:val="22"/>
                <w:szCs w:val="22"/>
              </w:rPr>
              <w:t>сосудистой</w:t>
            </w:r>
            <w:r w:rsidRPr="00F6478B">
              <w:rPr>
                <w:b/>
                <w:color w:val="000000"/>
                <w:sz w:val="22"/>
                <w:szCs w:val="22"/>
              </w:rPr>
              <w:br/>
              <w:t>регуляции</w:t>
            </w:r>
          </w:p>
        </w:tc>
        <w:tc>
          <w:tcPr>
            <w:tcW w:w="2126" w:type="dxa"/>
            <w:vMerge w:val="restart"/>
            <w:vAlign w:val="center"/>
          </w:tcPr>
          <w:p w:rsidR="00A71488" w:rsidRPr="00F94917" w:rsidRDefault="00A71488" w:rsidP="00A71488">
            <w:pPr>
              <w:rPr>
                <w:sz w:val="22"/>
                <w:szCs w:val="22"/>
              </w:rPr>
            </w:pPr>
            <w:r w:rsidRPr="00F94917">
              <w:rPr>
                <w:color w:val="000000"/>
                <w:sz w:val="22"/>
                <w:szCs w:val="22"/>
              </w:rPr>
              <w:t>Дистрибутивный</w:t>
            </w:r>
            <w:r w:rsidRPr="00F94917">
              <w:rPr>
                <w:color w:val="000000"/>
                <w:sz w:val="22"/>
                <w:szCs w:val="22"/>
              </w:rPr>
              <w:br/>
              <w:t>(перераспр</w:t>
            </w:r>
            <w:proofErr w:type="gramStart"/>
            <w:r w:rsidRPr="00F94917">
              <w:rPr>
                <w:color w:val="000000"/>
                <w:sz w:val="22"/>
                <w:szCs w:val="22"/>
              </w:rPr>
              <w:t>е-</w:t>
            </w:r>
            <w:proofErr w:type="gramEnd"/>
            <w:r w:rsidRPr="00F94917">
              <w:rPr>
                <w:color w:val="000000"/>
                <w:sz w:val="22"/>
                <w:szCs w:val="22"/>
              </w:rPr>
              <w:br/>
              <w:t>делительный,</w:t>
            </w:r>
            <w:r w:rsidRPr="00F94917">
              <w:rPr>
                <w:color w:val="000000"/>
                <w:sz w:val="22"/>
                <w:szCs w:val="22"/>
              </w:rPr>
              <w:br/>
              <w:t>вазоплегический)</w:t>
            </w:r>
          </w:p>
        </w:tc>
        <w:tc>
          <w:tcPr>
            <w:tcW w:w="2126" w:type="dxa"/>
            <w:vAlign w:val="center"/>
          </w:tcPr>
          <w:p w:rsidR="00A71488" w:rsidRPr="00F94917" w:rsidRDefault="00A71488" w:rsidP="00814778">
            <w:pPr>
              <w:rPr>
                <w:sz w:val="22"/>
                <w:szCs w:val="22"/>
              </w:rPr>
            </w:pPr>
            <w:r w:rsidRPr="00F94917">
              <w:rPr>
                <w:color w:val="000000"/>
                <w:sz w:val="22"/>
                <w:szCs w:val="22"/>
              </w:rPr>
              <w:t>Токсико-септический</w:t>
            </w:r>
            <w:r w:rsidRPr="00F94917">
              <w:rPr>
                <w:color w:val="000000"/>
                <w:sz w:val="22"/>
                <w:szCs w:val="22"/>
              </w:rPr>
              <w:br/>
              <w:t>(инфекционн</w:t>
            </w:r>
            <w:proofErr w:type="gramStart"/>
            <w:r w:rsidRPr="00F94917">
              <w:rPr>
                <w:color w:val="000000"/>
                <w:sz w:val="22"/>
                <w:szCs w:val="22"/>
              </w:rPr>
              <w:t>о-</w:t>
            </w:r>
            <w:proofErr w:type="gramEnd"/>
            <w:r w:rsidRPr="00F94917">
              <w:rPr>
                <w:color w:val="000000"/>
                <w:sz w:val="22"/>
                <w:szCs w:val="22"/>
              </w:rPr>
              <w:br/>
              <w:t>токсический)</w:t>
            </w:r>
          </w:p>
        </w:tc>
        <w:tc>
          <w:tcPr>
            <w:tcW w:w="3544" w:type="dxa"/>
            <w:vAlign w:val="center"/>
          </w:tcPr>
          <w:p w:rsidR="00A71488" w:rsidRPr="00F94917" w:rsidRDefault="00A71488" w:rsidP="00814778">
            <w:pPr>
              <w:rPr>
                <w:sz w:val="22"/>
                <w:szCs w:val="22"/>
              </w:rPr>
            </w:pPr>
            <w:r w:rsidRPr="00F94917">
              <w:rPr>
                <w:color w:val="000000"/>
                <w:sz w:val="22"/>
                <w:szCs w:val="22"/>
              </w:rPr>
              <w:t>Падение сосудистого</w:t>
            </w:r>
            <w:r w:rsidR="00814778" w:rsidRPr="00F94917">
              <w:rPr>
                <w:color w:val="000000"/>
                <w:sz w:val="22"/>
                <w:szCs w:val="22"/>
              </w:rPr>
              <w:t xml:space="preserve"> </w:t>
            </w:r>
            <w:r w:rsidRPr="00F94917">
              <w:rPr>
                <w:color w:val="000000"/>
                <w:sz w:val="22"/>
                <w:szCs w:val="22"/>
              </w:rPr>
              <w:t>тонуса при сепсисе,</w:t>
            </w:r>
            <w:r w:rsidR="00814778" w:rsidRPr="00F94917">
              <w:rPr>
                <w:color w:val="000000"/>
                <w:sz w:val="22"/>
                <w:szCs w:val="22"/>
              </w:rPr>
              <w:t xml:space="preserve"> </w:t>
            </w:r>
            <w:r w:rsidRPr="00F94917">
              <w:rPr>
                <w:color w:val="000000"/>
                <w:sz w:val="22"/>
                <w:szCs w:val="22"/>
              </w:rPr>
              <w:t>инфекциях</w:t>
            </w:r>
          </w:p>
        </w:tc>
      </w:tr>
      <w:tr w:rsidR="00A71488" w:rsidRPr="00A71488" w:rsidTr="00F6478B">
        <w:trPr>
          <w:trHeight w:val="258"/>
        </w:trPr>
        <w:tc>
          <w:tcPr>
            <w:tcW w:w="2411" w:type="dxa"/>
            <w:vMerge/>
            <w:vAlign w:val="center"/>
          </w:tcPr>
          <w:p w:rsidR="00A71488" w:rsidRPr="00F94917" w:rsidRDefault="00A71488" w:rsidP="00A71488">
            <w:pPr>
              <w:rPr>
                <w:color w:val="000000"/>
                <w:sz w:val="22"/>
                <w:szCs w:val="22"/>
              </w:rPr>
            </w:pPr>
          </w:p>
        </w:tc>
        <w:tc>
          <w:tcPr>
            <w:tcW w:w="2126" w:type="dxa"/>
            <w:vMerge/>
            <w:vAlign w:val="center"/>
          </w:tcPr>
          <w:p w:rsidR="00A71488" w:rsidRPr="00F94917" w:rsidRDefault="00A71488" w:rsidP="00A71488">
            <w:pPr>
              <w:rPr>
                <w:color w:val="000000"/>
                <w:sz w:val="22"/>
                <w:szCs w:val="22"/>
              </w:rPr>
            </w:pPr>
          </w:p>
        </w:tc>
        <w:tc>
          <w:tcPr>
            <w:tcW w:w="2126" w:type="dxa"/>
            <w:vAlign w:val="center"/>
          </w:tcPr>
          <w:p w:rsidR="00A71488" w:rsidRPr="00F94917" w:rsidRDefault="00A71488" w:rsidP="00A71488">
            <w:pPr>
              <w:rPr>
                <w:sz w:val="22"/>
                <w:szCs w:val="22"/>
              </w:rPr>
            </w:pPr>
            <w:r w:rsidRPr="00F94917">
              <w:rPr>
                <w:color w:val="000000"/>
                <w:sz w:val="22"/>
                <w:szCs w:val="22"/>
              </w:rPr>
              <w:t>Анафилактический</w:t>
            </w:r>
          </w:p>
        </w:tc>
        <w:tc>
          <w:tcPr>
            <w:tcW w:w="3544" w:type="dxa"/>
            <w:vAlign w:val="center"/>
          </w:tcPr>
          <w:p w:rsidR="00A71488" w:rsidRPr="00F94917" w:rsidRDefault="00A71488" w:rsidP="00483FA4">
            <w:pPr>
              <w:rPr>
                <w:sz w:val="22"/>
                <w:szCs w:val="22"/>
              </w:rPr>
            </w:pPr>
            <w:r w:rsidRPr="00F94917">
              <w:rPr>
                <w:color w:val="000000"/>
                <w:sz w:val="22"/>
                <w:szCs w:val="22"/>
              </w:rPr>
              <w:t>Вазоплегия при</w:t>
            </w:r>
            <w:r w:rsidR="00483FA4" w:rsidRPr="00F94917">
              <w:rPr>
                <w:color w:val="000000"/>
                <w:sz w:val="22"/>
                <w:szCs w:val="22"/>
              </w:rPr>
              <w:t xml:space="preserve"> </w:t>
            </w:r>
            <w:r w:rsidRPr="00F94917">
              <w:rPr>
                <w:color w:val="000000"/>
                <w:sz w:val="22"/>
                <w:szCs w:val="22"/>
              </w:rPr>
              <w:t>АФ реакциях</w:t>
            </w:r>
          </w:p>
        </w:tc>
      </w:tr>
      <w:tr w:rsidR="00A71488" w:rsidRPr="00A71488" w:rsidTr="00F6478B">
        <w:trPr>
          <w:trHeight w:val="258"/>
        </w:trPr>
        <w:tc>
          <w:tcPr>
            <w:tcW w:w="2411" w:type="dxa"/>
            <w:vMerge/>
            <w:vAlign w:val="center"/>
          </w:tcPr>
          <w:p w:rsidR="00A71488" w:rsidRPr="00F94917" w:rsidRDefault="00A71488" w:rsidP="00A71488">
            <w:pPr>
              <w:rPr>
                <w:color w:val="000000"/>
                <w:sz w:val="22"/>
                <w:szCs w:val="22"/>
              </w:rPr>
            </w:pPr>
          </w:p>
        </w:tc>
        <w:tc>
          <w:tcPr>
            <w:tcW w:w="2126" w:type="dxa"/>
            <w:vMerge/>
            <w:vAlign w:val="center"/>
          </w:tcPr>
          <w:p w:rsidR="00A71488" w:rsidRPr="00F94917" w:rsidRDefault="00A71488" w:rsidP="00A71488">
            <w:pPr>
              <w:rPr>
                <w:color w:val="000000"/>
                <w:sz w:val="22"/>
                <w:szCs w:val="22"/>
              </w:rPr>
            </w:pPr>
          </w:p>
        </w:tc>
        <w:tc>
          <w:tcPr>
            <w:tcW w:w="2126" w:type="dxa"/>
            <w:vAlign w:val="center"/>
          </w:tcPr>
          <w:p w:rsidR="00A71488" w:rsidRPr="00F94917" w:rsidRDefault="00A71488" w:rsidP="00A71488">
            <w:pPr>
              <w:rPr>
                <w:sz w:val="22"/>
                <w:szCs w:val="22"/>
              </w:rPr>
            </w:pPr>
            <w:r w:rsidRPr="00F94917">
              <w:rPr>
                <w:color w:val="000000"/>
                <w:sz w:val="22"/>
                <w:szCs w:val="22"/>
              </w:rPr>
              <w:t>Спинальный</w:t>
            </w:r>
          </w:p>
        </w:tc>
        <w:tc>
          <w:tcPr>
            <w:tcW w:w="3544" w:type="dxa"/>
            <w:vAlign w:val="center"/>
          </w:tcPr>
          <w:p w:rsidR="00A71488" w:rsidRPr="00F94917" w:rsidRDefault="00A71488" w:rsidP="00BC3D43">
            <w:pPr>
              <w:rPr>
                <w:sz w:val="22"/>
                <w:szCs w:val="22"/>
              </w:rPr>
            </w:pPr>
            <w:r w:rsidRPr="00F94917">
              <w:rPr>
                <w:color w:val="000000"/>
                <w:sz w:val="22"/>
                <w:szCs w:val="22"/>
              </w:rPr>
              <w:t>Вследствие высокой</w:t>
            </w:r>
            <w:r w:rsidR="00BC3D43" w:rsidRPr="00F94917">
              <w:rPr>
                <w:color w:val="000000"/>
                <w:sz w:val="22"/>
                <w:szCs w:val="22"/>
              </w:rPr>
              <w:t xml:space="preserve"> </w:t>
            </w:r>
            <w:r w:rsidRPr="00F94917">
              <w:rPr>
                <w:color w:val="000000"/>
                <w:sz w:val="22"/>
                <w:szCs w:val="22"/>
              </w:rPr>
              <w:t>спинальной травмы</w:t>
            </w:r>
          </w:p>
        </w:tc>
      </w:tr>
      <w:tr w:rsidR="00A71488" w:rsidRPr="00A71488" w:rsidTr="00F6478B">
        <w:tc>
          <w:tcPr>
            <w:tcW w:w="2411" w:type="dxa"/>
            <w:vAlign w:val="center"/>
          </w:tcPr>
          <w:p w:rsidR="00A71488" w:rsidRPr="00F94917" w:rsidRDefault="00483FA4" w:rsidP="00A71488">
            <w:pPr>
              <w:rPr>
                <w:sz w:val="22"/>
                <w:szCs w:val="22"/>
              </w:rPr>
            </w:pPr>
            <w:r w:rsidRPr="00F94917">
              <w:rPr>
                <w:sz w:val="22"/>
                <w:szCs w:val="22"/>
              </w:rPr>
              <w:br w:type="page"/>
            </w:r>
            <w:r w:rsidR="00A71488" w:rsidRPr="00F94917">
              <w:rPr>
                <w:sz w:val="22"/>
                <w:szCs w:val="22"/>
              </w:rPr>
              <w:br w:type="page"/>
            </w:r>
            <w:r w:rsidR="00A71488" w:rsidRPr="00F94917">
              <w:rPr>
                <w:color w:val="000000"/>
                <w:sz w:val="22"/>
                <w:szCs w:val="22"/>
              </w:rPr>
              <w:t>Уменьшение</w:t>
            </w:r>
            <w:r w:rsidR="00A71488" w:rsidRPr="00F94917">
              <w:rPr>
                <w:color w:val="000000"/>
                <w:sz w:val="22"/>
                <w:szCs w:val="22"/>
              </w:rPr>
              <w:br/>
              <w:t>производительности</w:t>
            </w:r>
            <w:r w:rsidR="00A71488" w:rsidRPr="00F94917">
              <w:rPr>
                <w:color w:val="000000"/>
                <w:sz w:val="22"/>
                <w:szCs w:val="22"/>
              </w:rPr>
              <w:br/>
              <w:t>сердца по</w:t>
            </w:r>
            <w:r w:rsidR="00A71488" w:rsidRPr="00F94917">
              <w:rPr>
                <w:color w:val="000000"/>
                <w:sz w:val="22"/>
                <w:szCs w:val="22"/>
              </w:rPr>
              <w:br/>
              <w:t>внесердечной</w:t>
            </w:r>
            <w:r w:rsidR="00A71488" w:rsidRPr="00F94917">
              <w:rPr>
                <w:color w:val="000000"/>
                <w:sz w:val="22"/>
                <w:szCs w:val="22"/>
              </w:rPr>
              <w:br/>
              <w:t>причине</w:t>
            </w:r>
          </w:p>
        </w:tc>
        <w:tc>
          <w:tcPr>
            <w:tcW w:w="2126" w:type="dxa"/>
            <w:vAlign w:val="center"/>
          </w:tcPr>
          <w:p w:rsidR="00A71488" w:rsidRPr="00F94917" w:rsidRDefault="00A71488" w:rsidP="00A71488">
            <w:pPr>
              <w:rPr>
                <w:sz w:val="22"/>
                <w:szCs w:val="22"/>
              </w:rPr>
            </w:pPr>
            <w:r w:rsidRPr="00F94917">
              <w:rPr>
                <w:color w:val="000000"/>
                <w:sz w:val="22"/>
                <w:szCs w:val="22"/>
              </w:rPr>
              <w:t>Обструктивный</w:t>
            </w:r>
          </w:p>
        </w:tc>
        <w:tc>
          <w:tcPr>
            <w:tcW w:w="2126" w:type="dxa"/>
            <w:vAlign w:val="center"/>
          </w:tcPr>
          <w:p w:rsidR="00A71488" w:rsidRPr="00F94917" w:rsidRDefault="00A71488" w:rsidP="00A71488">
            <w:pPr>
              <w:rPr>
                <w:sz w:val="22"/>
                <w:szCs w:val="22"/>
              </w:rPr>
            </w:pPr>
            <w:r w:rsidRPr="00F94917">
              <w:rPr>
                <w:color w:val="000000"/>
                <w:sz w:val="22"/>
                <w:szCs w:val="22"/>
              </w:rPr>
              <w:t>Обструктивный</w:t>
            </w:r>
          </w:p>
        </w:tc>
        <w:tc>
          <w:tcPr>
            <w:tcW w:w="3544" w:type="dxa"/>
            <w:vAlign w:val="center"/>
          </w:tcPr>
          <w:p w:rsidR="00BC3D43" w:rsidRPr="00F94917" w:rsidRDefault="00A71488" w:rsidP="00A71488">
            <w:pPr>
              <w:rPr>
                <w:color w:val="000000"/>
                <w:sz w:val="22"/>
                <w:szCs w:val="22"/>
              </w:rPr>
            </w:pPr>
            <w:r w:rsidRPr="00F94917">
              <w:rPr>
                <w:color w:val="000000"/>
                <w:sz w:val="22"/>
                <w:szCs w:val="22"/>
              </w:rPr>
              <w:t>а) Вследствие наружной</w:t>
            </w:r>
            <w:r w:rsidR="00BC3D43" w:rsidRPr="00F94917">
              <w:rPr>
                <w:color w:val="000000"/>
                <w:sz w:val="22"/>
                <w:szCs w:val="22"/>
              </w:rPr>
              <w:t xml:space="preserve"> </w:t>
            </w:r>
            <w:r w:rsidRPr="00F94917">
              <w:rPr>
                <w:color w:val="000000"/>
                <w:sz w:val="22"/>
                <w:szCs w:val="22"/>
              </w:rPr>
              <w:t>компрессии сердца и</w:t>
            </w:r>
            <w:r w:rsidR="00814778" w:rsidRPr="00F94917">
              <w:rPr>
                <w:color w:val="000000"/>
                <w:sz w:val="22"/>
                <w:szCs w:val="22"/>
              </w:rPr>
              <w:t xml:space="preserve"> </w:t>
            </w:r>
            <w:r w:rsidRPr="00F94917">
              <w:rPr>
                <w:color w:val="000000"/>
                <w:sz w:val="22"/>
                <w:szCs w:val="22"/>
              </w:rPr>
              <w:t>сосудов средостения:</w:t>
            </w:r>
            <w:r w:rsidR="00814778" w:rsidRPr="00F94917">
              <w:rPr>
                <w:color w:val="000000"/>
                <w:sz w:val="22"/>
                <w:szCs w:val="22"/>
              </w:rPr>
              <w:t xml:space="preserve"> </w:t>
            </w:r>
            <w:r w:rsidRPr="00F94917">
              <w:rPr>
                <w:color w:val="000000"/>
                <w:sz w:val="22"/>
                <w:szCs w:val="22"/>
              </w:rPr>
              <w:t>тампонада сердц</w:t>
            </w:r>
            <w:r w:rsidR="00483FA4" w:rsidRPr="00F94917">
              <w:rPr>
                <w:color w:val="000000"/>
                <w:sz w:val="22"/>
                <w:szCs w:val="22"/>
              </w:rPr>
              <w:t>а,</w:t>
            </w:r>
            <w:r w:rsidR="00BC3D43" w:rsidRPr="00F94917">
              <w:rPr>
                <w:color w:val="000000"/>
                <w:sz w:val="22"/>
                <w:szCs w:val="22"/>
              </w:rPr>
              <w:t xml:space="preserve"> </w:t>
            </w:r>
          </w:p>
          <w:p w:rsidR="00A71488" w:rsidRPr="00F94917" w:rsidRDefault="00483FA4" w:rsidP="00A71488">
            <w:pPr>
              <w:rPr>
                <w:color w:val="000000"/>
                <w:sz w:val="22"/>
                <w:szCs w:val="22"/>
              </w:rPr>
            </w:pPr>
            <w:r w:rsidRPr="00F94917">
              <w:rPr>
                <w:color w:val="000000"/>
                <w:sz w:val="22"/>
                <w:szCs w:val="22"/>
              </w:rPr>
              <w:t>слипчивый перикардит,</w:t>
            </w:r>
            <w:r w:rsidRPr="00F94917">
              <w:rPr>
                <w:color w:val="000000"/>
                <w:sz w:val="22"/>
                <w:szCs w:val="22"/>
              </w:rPr>
              <w:br/>
              <w:t>напряжённый</w:t>
            </w:r>
            <w:r w:rsidR="00A71488" w:rsidRPr="00F94917">
              <w:rPr>
                <w:color w:val="000000"/>
                <w:sz w:val="22"/>
                <w:szCs w:val="22"/>
              </w:rPr>
              <w:t xml:space="preserve"> пневмоторакс, </w:t>
            </w:r>
          </w:p>
          <w:p w:rsidR="00E72B71" w:rsidRPr="00F94917" w:rsidRDefault="00A71488" w:rsidP="00BC3D43">
            <w:pPr>
              <w:rPr>
                <w:color w:val="000000"/>
                <w:sz w:val="22"/>
                <w:szCs w:val="22"/>
              </w:rPr>
            </w:pPr>
            <w:r w:rsidRPr="00F94917">
              <w:rPr>
                <w:color w:val="000000"/>
                <w:sz w:val="22"/>
                <w:szCs w:val="22"/>
              </w:rPr>
              <w:t>опухоли средостения.</w:t>
            </w:r>
            <w:r w:rsidRPr="00F94917">
              <w:rPr>
                <w:color w:val="000000"/>
                <w:sz w:val="22"/>
                <w:szCs w:val="22"/>
              </w:rPr>
              <w:br/>
              <w:t>б) Вследствие обструкции</w:t>
            </w:r>
            <w:r w:rsidR="00BC3D43" w:rsidRPr="00F94917">
              <w:rPr>
                <w:color w:val="000000"/>
                <w:sz w:val="22"/>
                <w:szCs w:val="22"/>
              </w:rPr>
              <w:t xml:space="preserve"> </w:t>
            </w:r>
            <w:r w:rsidRPr="00F94917">
              <w:rPr>
                <w:color w:val="000000"/>
                <w:sz w:val="22"/>
                <w:szCs w:val="22"/>
              </w:rPr>
              <w:t>л</w:t>
            </w:r>
            <w:r w:rsidR="00BC3D43" w:rsidRPr="00F94917">
              <w:rPr>
                <w:color w:val="000000"/>
                <w:sz w:val="22"/>
                <w:szCs w:val="22"/>
              </w:rPr>
              <w:t>ё</w:t>
            </w:r>
            <w:r w:rsidRPr="00F94917">
              <w:rPr>
                <w:color w:val="000000"/>
                <w:sz w:val="22"/>
                <w:szCs w:val="22"/>
              </w:rPr>
              <w:t>гочной артерии</w:t>
            </w:r>
            <w:r w:rsidR="00814778" w:rsidRPr="00F94917">
              <w:rPr>
                <w:color w:val="000000"/>
                <w:sz w:val="22"/>
                <w:szCs w:val="22"/>
              </w:rPr>
              <w:t xml:space="preserve"> </w:t>
            </w:r>
            <w:r w:rsidRPr="00F94917">
              <w:rPr>
                <w:color w:val="000000"/>
                <w:sz w:val="22"/>
                <w:szCs w:val="22"/>
              </w:rPr>
              <w:t xml:space="preserve">(воздух, тромб) </w:t>
            </w:r>
          </w:p>
          <w:p w:rsidR="00A71488" w:rsidRPr="00F94917" w:rsidRDefault="00A71488" w:rsidP="00BC3D43">
            <w:pPr>
              <w:rPr>
                <w:sz w:val="22"/>
                <w:szCs w:val="22"/>
              </w:rPr>
            </w:pPr>
            <w:r w:rsidRPr="00F94917">
              <w:rPr>
                <w:color w:val="000000"/>
                <w:sz w:val="22"/>
                <w:szCs w:val="22"/>
              </w:rPr>
              <w:t>или</w:t>
            </w:r>
            <w:r w:rsidR="00483FA4" w:rsidRPr="00F94917">
              <w:rPr>
                <w:color w:val="000000"/>
                <w:sz w:val="22"/>
                <w:szCs w:val="22"/>
              </w:rPr>
              <w:t xml:space="preserve"> </w:t>
            </w:r>
            <w:r w:rsidRPr="00F94917">
              <w:rPr>
                <w:color w:val="000000"/>
                <w:sz w:val="22"/>
                <w:szCs w:val="22"/>
              </w:rPr>
              <w:t>аорты (расслаивающая</w:t>
            </w:r>
            <w:r w:rsidR="00483FA4" w:rsidRPr="00F94917">
              <w:rPr>
                <w:color w:val="000000"/>
                <w:sz w:val="22"/>
                <w:szCs w:val="22"/>
              </w:rPr>
              <w:t xml:space="preserve"> </w:t>
            </w:r>
            <w:r w:rsidRPr="00F94917">
              <w:rPr>
                <w:color w:val="000000"/>
                <w:sz w:val="22"/>
                <w:szCs w:val="22"/>
              </w:rPr>
              <w:t>аневризма, тромбоз</w:t>
            </w:r>
            <w:r w:rsidR="00483FA4" w:rsidRPr="00F94917">
              <w:rPr>
                <w:color w:val="000000"/>
                <w:sz w:val="22"/>
                <w:szCs w:val="22"/>
              </w:rPr>
              <w:t xml:space="preserve"> </w:t>
            </w:r>
            <w:r w:rsidRPr="00F94917">
              <w:rPr>
                <w:color w:val="000000"/>
                <w:sz w:val="22"/>
                <w:szCs w:val="22"/>
              </w:rPr>
              <w:t xml:space="preserve">аорты, </w:t>
            </w:r>
            <w:r w:rsidR="00483FA4" w:rsidRPr="00F94917">
              <w:rPr>
                <w:color w:val="000000"/>
                <w:sz w:val="22"/>
                <w:szCs w:val="22"/>
              </w:rPr>
              <w:t>д</w:t>
            </w:r>
            <w:r w:rsidRPr="00F94917">
              <w:rPr>
                <w:color w:val="000000"/>
                <w:sz w:val="22"/>
                <w:szCs w:val="22"/>
              </w:rPr>
              <w:t>екомпенсация</w:t>
            </w:r>
            <w:r w:rsidR="00483FA4" w:rsidRPr="00F94917">
              <w:rPr>
                <w:color w:val="000000"/>
                <w:sz w:val="22"/>
                <w:szCs w:val="22"/>
              </w:rPr>
              <w:t xml:space="preserve"> </w:t>
            </w:r>
            <w:r w:rsidRPr="00F94917">
              <w:rPr>
                <w:color w:val="000000"/>
                <w:sz w:val="22"/>
                <w:szCs w:val="22"/>
              </w:rPr>
              <w:t>стеноза)</w:t>
            </w:r>
          </w:p>
        </w:tc>
      </w:tr>
      <w:tr w:rsidR="00A71488" w:rsidRPr="00A71488" w:rsidTr="00F6478B">
        <w:tc>
          <w:tcPr>
            <w:tcW w:w="2411" w:type="dxa"/>
            <w:vAlign w:val="center"/>
          </w:tcPr>
          <w:p w:rsidR="00A71488" w:rsidRPr="00F94917" w:rsidRDefault="00A71488" w:rsidP="00A71488">
            <w:pPr>
              <w:rPr>
                <w:sz w:val="22"/>
                <w:szCs w:val="22"/>
              </w:rPr>
            </w:pPr>
            <w:r w:rsidRPr="00F94917">
              <w:rPr>
                <w:color w:val="000000"/>
                <w:sz w:val="22"/>
                <w:szCs w:val="22"/>
              </w:rPr>
              <w:t>Различный</w:t>
            </w:r>
          </w:p>
        </w:tc>
        <w:tc>
          <w:tcPr>
            <w:tcW w:w="2126" w:type="dxa"/>
            <w:vAlign w:val="center"/>
          </w:tcPr>
          <w:p w:rsidR="00A71488" w:rsidRPr="00F94917" w:rsidRDefault="00A71488" w:rsidP="00A71488">
            <w:pPr>
              <w:rPr>
                <w:sz w:val="22"/>
                <w:szCs w:val="22"/>
              </w:rPr>
            </w:pPr>
            <w:r w:rsidRPr="00F94917">
              <w:rPr>
                <w:color w:val="000000"/>
                <w:sz w:val="22"/>
                <w:szCs w:val="22"/>
              </w:rPr>
              <w:t>Смешанный</w:t>
            </w:r>
          </w:p>
        </w:tc>
        <w:tc>
          <w:tcPr>
            <w:tcW w:w="2126" w:type="dxa"/>
            <w:vAlign w:val="center"/>
          </w:tcPr>
          <w:p w:rsidR="00A71488" w:rsidRPr="00F94917" w:rsidRDefault="00A71488" w:rsidP="00A71488">
            <w:pPr>
              <w:rPr>
                <w:sz w:val="22"/>
                <w:szCs w:val="22"/>
              </w:rPr>
            </w:pPr>
            <w:r w:rsidRPr="00F94917">
              <w:rPr>
                <w:color w:val="000000"/>
                <w:sz w:val="22"/>
                <w:szCs w:val="22"/>
              </w:rPr>
              <w:t>Смешанный</w:t>
            </w:r>
          </w:p>
        </w:tc>
        <w:tc>
          <w:tcPr>
            <w:tcW w:w="3544" w:type="dxa"/>
            <w:vAlign w:val="center"/>
          </w:tcPr>
          <w:p w:rsidR="00A71488" w:rsidRPr="00F94917" w:rsidRDefault="00483FA4" w:rsidP="00BC3D43">
            <w:pPr>
              <w:rPr>
                <w:sz w:val="22"/>
                <w:szCs w:val="22"/>
              </w:rPr>
            </w:pPr>
            <w:r w:rsidRPr="00F94917">
              <w:rPr>
                <w:color w:val="000000"/>
                <w:sz w:val="22"/>
                <w:szCs w:val="22"/>
              </w:rPr>
              <w:t>а) Вызван острыми гормо</w:t>
            </w:r>
            <w:r w:rsidR="00A71488" w:rsidRPr="00F94917">
              <w:rPr>
                <w:color w:val="000000"/>
                <w:sz w:val="22"/>
                <w:szCs w:val="22"/>
              </w:rPr>
              <w:t>нальными нарушениями</w:t>
            </w:r>
            <w:r w:rsidR="00BC3D43" w:rsidRPr="00F94917">
              <w:rPr>
                <w:color w:val="000000"/>
                <w:sz w:val="22"/>
                <w:szCs w:val="22"/>
              </w:rPr>
              <w:t xml:space="preserve"> </w:t>
            </w:r>
            <w:r w:rsidR="00A71488" w:rsidRPr="00F94917">
              <w:rPr>
                <w:color w:val="000000"/>
                <w:sz w:val="22"/>
                <w:szCs w:val="22"/>
              </w:rPr>
              <w:t>(тиреотоксический криз,</w:t>
            </w:r>
            <w:r w:rsidR="00BC3D43" w:rsidRPr="00F94917">
              <w:rPr>
                <w:color w:val="000000"/>
                <w:sz w:val="22"/>
                <w:szCs w:val="22"/>
              </w:rPr>
              <w:t xml:space="preserve"> </w:t>
            </w:r>
            <w:r w:rsidR="00A71488" w:rsidRPr="00F94917">
              <w:rPr>
                <w:color w:val="000000"/>
                <w:sz w:val="22"/>
                <w:szCs w:val="22"/>
              </w:rPr>
              <w:t>острая надпочечниковая</w:t>
            </w:r>
            <w:r w:rsidR="00A71488" w:rsidRPr="00F94917">
              <w:rPr>
                <w:color w:val="000000"/>
                <w:sz w:val="22"/>
                <w:szCs w:val="22"/>
              </w:rPr>
              <w:br/>
              <w:t>недостаточность).</w:t>
            </w:r>
            <w:r w:rsidR="00A71488" w:rsidRPr="00F94917">
              <w:rPr>
                <w:color w:val="000000"/>
                <w:sz w:val="22"/>
                <w:szCs w:val="22"/>
              </w:rPr>
              <w:br/>
              <w:t>б) Вызван острыми</w:t>
            </w:r>
            <w:r w:rsidR="003E4AFE" w:rsidRPr="00F94917">
              <w:rPr>
                <w:color w:val="000000"/>
                <w:sz w:val="22"/>
                <w:szCs w:val="22"/>
              </w:rPr>
              <w:t xml:space="preserve"> </w:t>
            </w:r>
            <w:r w:rsidR="00A71488" w:rsidRPr="00F94917">
              <w:rPr>
                <w:color w:val="000000"/>
                <w:sz w:val="22"/>
                <w:szCs w:val="22"/>
              </w:rPr>
              <w:t>отравлениями (карди</w:t>
            </w:r>
            <w:proofErr w:type="gramStart"/>
            <w:r w:rsidR="00A71488" w:rsidRPr="00F94917">
              <w:rPr>
                <w:color w:val="000000"/>
                <w:sz w:val="22"/>
                <w:szCs w:val="22"/>
              </w:rPr>
              <w:t>о-</w:t>
            </w:r>
            <w:proofErr w:type="gramEnd"/>
            <w:r w:rsidR="00A71488" w:rsidRPr="00F94917">
              <w:rPr>
                <w:color w:val="000000"/>
                <w:sz w:val="22"/>
                <w:szCs w:val="22"/>
              </w:rPr>
              <w:t>,</w:t>
            </w:r>
            <w:r w:rsidR="003E4AFE" w:rsidRPr="00F94917">
              <w:rPr>
                <w:color w:val="000000"/>
                <w:sz w:val="22"/>
                <w:szCs w:val="22"/>
              </w:rPr>
              <w:t xml:space="preserve"> </w:t>
            </w:r>
            <w:r w:rsidR="00A71488" w:rsidRPr="00F94917">
              <w:rPr>
                <w:color w:val="000000"/>
                <w:sz w:val="22"/>
                <w:szCs w:val="22"/>
              </w:rPr>
              <w:t>нейро-, гепатотропными</w:t>
            </w:r>
            <w:r w:rsidR="003E4AFE" w:rsidRPr="00F94917">
              <w:rPr>
                <w:color w:val="000000"/>
                <w:sz w:val="22"/>
                <w:szCs w:val="22"/>
              </w:rPr>
              <w:t xml:space="preserve"> </w:t>
            </w:r>
            <w:r w:rsidR="00A71488" w:rsidRPr="00F94917">
              <w:rPr>
                <w:color w:val="000000"/>
                <w:sz w:val="22"/>
                <w:szCs w:val="22"/>
              </w:rPr>
              <w:t>препаратами.</w:t>
            </w:r>
            <w:r w:rsidR="00A71488" w:rsidRPr="00F94917">
              <w:rPr>
                <w:color w:val="000000"/>
                <w:sz w:val="22"/>
                <w:szCs w:val="22"/>
              </w:rPr>
              <w:br/>
              <w:t>в) Вызван остро</w:t>
            </w:r>
            <w:r w:rsidRPr="00F94917">
              <w:rPr>
                <w:color w:val="000000"/>
                <w:sz w:val="22"/>
                <w:szCs w:val="22"/>
              </w:rPr>
              <w:t xml:space="preserve"> </w:t>
            </w:r>
            <w:r w:rsidR="00A71488" w:rsidRPr="00F94917">
              <w:rPr>
                <w:color w:val="000000"/>
                <w:sz w:val="22"/>
                <w:szCs w:val="22"/>
              </w:rPr>
              <w:t>развившимися</w:t>
            </w:r>
            <w:r w:rsidR="00A71488" w:rsidRPr="00F94917">
              <w:rPr>
                <w:color w:val="000000"/>
                <w:sz w:val="22"/>
                <w:szCs w:val="22"/>
              </w:rPr>
              <w:br/>
              <w:t>метаболическими</w:t>
            </w:r>
            <w:r w:rsidR="003E4AFE" w:rsidRPr="00F94917">
              <w:rPr>
                <w:color w:val="000000"/>
                <w:sz w:val="22"/>
                <w:szCs w:val="22"/>
              </w:rPr>
              <w:t xml:space="preserve"> </w:t>
            </w:r>
            <w:r w:rsidR="00AB5A78" w:rsidRPr="00F94917">
              <w:rPr>
                <w:color w:val="000000"/>
                <w:sz w:val="22"/>
                <w:szCs w:val="22"/>
              </w:rPr>
              <w:t>расстройствами.</w:t>
            </w:r>
          </w:p>
        </w:tc>
      </w:tr>
    </w:tbl>
    <w:p w:rsidR="00A71488" w:rsidRPr="00A71488" w:rsidRDefault="00A71488" w:rsidP="00A71488">
      <w:pPr>
        <w:spacing w:line="276" w:lineRule="auto"/>
        <w:jc w:val="both"/>
        <w:rPr>
          <w:b/>
          <w:bCs/>
          <w:i/>
          <w:iCs/>
          <w:sz w:val="28"/>
          <w:szCs w:val="28"/>
        </w:rPr>
      </w:pPr>
    </w:p>
    <w:p w:rsidR="003E4AFE" w:rsidRPr="00A71488" w:rsidRDefault="003E4AFE" w:rsidP="003E4AFE">
      <w:pPr>
        <w:spacing w:line="276" w:lineRule="auto"/>
        <w:jc w:val="both"/>
        <w:rPr>
          <w:b/>
          <w:bCs/>
          <w:i/>
          <w:iCs/>
          <w:sz w:val="28"/>
          <w:szCs w:val="28"/>
        </w:rPr>
      </w:pPr>
      <w:r w:rsidRPr="00A71488">
        <w:rPr>
          <w:b/>
          <w:bCs/>
          <w:i/>
          <w:iCs/>
          <w:sz w:val="28"/>
          <w:szCs w:val="28"/>
        </w:rPr>
        <w:t>В диагноз выносится клиническая форма шока</w:t>
      </w:r>
    </w:p>
    <w:p w:rsidR="00814778" w:rsidRDefault="00814778">
      <w:pPr>
        <w:widowControl/>
        <w:autoSpaceDE/>
        <w:autoSpaceDN/>
        <w:adjustRightInd/>
        <w:spacing w:after="200" w:line="276" w:lineRule="auto"/>
        <w:rPr>
          <w:b/>
          <w:bCs/>
          <w:i/>
          <w:iCs/>
          <w:sz w:val="28"/>
          <w:szCs w:val="28"/>
        </w:rPr>
      </w:pPr>
      <w:r>
        <w:rPr>
          <w:b/>
          <w:bCs/>
          <w:i/>
          <w:iCs/>
          <w:sz w:val="28"/>
          <w:szCs w:val="28"/>
        </w:rPr>
        <w:br w:type="page"/>
      </w:r>
    </w:p>
    <w:p w:rsidR="008327BB" w:rsidRDefault="006270C3" w:rsidP="00C9252B">
      <w:pPr>
        <w:pStyle w:val="3"/>
      </w:pPr>
      <w:bookmarkStart w:id="78" w:name="_Toc101284160"/>
      <w:r>
        <w:lastRenderedPageBreak/>
        <w:t>4</w:t>
      </w:r>
      <w:r w:rsidR="00A71488">
        <w:t>.1</w:t>
      </w:r>
      <w:r w:rsidR="00482884">
        <w:t xml:space="preserve"> </w:t>
      </w:r>
      <w:r w:rsidR="00092FD3">
        <w:t>А</w:t>
      </w:r>
      <w:r w:rsidR="008327BB">
        <w:t>нафилак</w:t>
      </w:r>
      <w:r w:rsidR="00092FD3">
        <w:t>тический шок</w:t>
      </w:r>
      <w:bookmarkEnd w:id="78"/>
    </w:p>
    <w:p w:rsidR="008327BB" w:rsidRDefault="008327BB" w:rsidP="003757DA">
      <w:pPr>
        <w:pStyle w:val="aa"/>
        <w:spacing w:line="276" w:lineRule="auto"/>
        <w:ind w:left="0" w:firstLine="709"/>
        <w:rPr>
          <w:sz w:val="28"/>
          <w:szCs w:val="28"/>
        </w:rPr>
      </w:pPr>
    </w:p>
    <w:p w:rsidR="004C389A" w:rsidRDefault="008327BB" w:rsidP="004C389A">
      <w:pPr>
        <w:pStyle w:val="aa"/>
        <w:spacing w:line="276" w:lineRule="auto"/>
        <w:ind w:left="0" w:firstLine="709"/>
        <w:jc w:val="both"/>
        <w:rPr>
          <w:sz w:val="28"/>
          <w:szCs w:val="28"/>
        </w:rPr>
      </w:pPr>
      <w:r w:rsidRPr="004D04BB">
        <w:rPr>
          <w:sz w:val="28"/>
          <w:szCs w:val="28"/>
        </w:rPr>
        <w:t>Анафилаксия — тяжелая, угрожаю</w:t>
      </w:r>
      <w:r w:rsidRPr="004D04BB">
        <w:rPr>
          <w:sz w:val="28"/>
          <w:szCs w:val="28"/>
        </w:rPr>
        <w:softHyphen/>
        <w:t>щая жизни, генерализованная или системная реакция гиперчувствительности. Для не</w:t>
      </w:r>
      <w:r w:rsidR="003757DA" w:rsidRPr="004D04BB">
        <w:rPr>
          <w:sz w:val="28"/>
          <w:szCs w:val="28"/>
        </w:rPr>
        <w:t>ё</w:t>
      </w:r>
      <w:r w:rsidRPr="004D04BB">
        <w:rPr>
          <w:sz w:val="28"/>
          <w:szCs w:val="28"/>
        </w:rPr>
        <w:t xml:space="preserve"> характерно быстрое развитие уг</w:t>
      </w:r>
      <w:r w:rsidRPr="004D04BB">
        <w:rPr>
          <w:sz w:val="28"/>
          <w:szCs w:val="28"/>
        </w:rPr>
        <w:softHyphen/>
        <w:t xml:space="preserve">рожающих жизни проблем с </w:t>
      </w:r>
      <w:r w:rsidR="003757DA" w:rsidRPr="004D04BB">
        <w:rPr>
          <w:sz w:val="28"/>
          <w:szCs w:val="28"/>
        </w:rPr>
        <w:t>крово</w:t>
      </w:r>
      <w:r w:rsidR="003757DA" w:rsidRPr="004D04BB">
        <w:rPr>
          <w:sz w:val="28"/>
          <w:szCs w:val="28"/>
        </w:rPr>
        <w:softHyphen/>
        <w:t>обращением и/или</w:t>
      </w:r>
      <w:r w:rsidRPr="004D04BB">
        <w:rPr>
          <w:sz w:val="28"/>
          <w:szCs w:val="28"/>
        </w:rPr>
        <w:t xml:space="preserve"> </w:t>
      </w:r>
      <w:r w:rsidR="003757DA" w:rsidRPr="004D04BB">
        <w:rPr>
          <w:sz w:val="28"/>
          <w:szCs w:val="28"/>
        </w:rPr>
        <w:t>дыханием</w:t>
      </w:r>
      <w:r w:rsidR="00B937D5" w:rsidRPr="004D04BB">
        <w:rPr>
          <w:sz w:val="28"/>
          <w:szCs w:val="28"/>
        </w:rPr>
        <w:t>.</w:t>
      </w:r>
      <w:r w:rsidRPr="004D04BB">
        <w:rPr>
          <w:sz w:val="28"/>
          <w:szCs w:val="28"/>
        </w:rPr>
        <w:t xml:space="preserve"> </w:t>
      </w:r>
      <w:r w:rsidR="00B937D5" w:rsidRPr="004D04BB">
        <w:rPr>
          <w:sz w:val="28"/>
          <w:szCs w:val="28"/>
        </w:rPr>
        <w:t>Обычно сопровождается поражением кожи, слизистых дыхательных путей и желудочно-кишечного тракта.</w:t>
      </w:r>
      <w:r w:rsidR="004C389A">
        <w:rPr>
          <w:sz w:val="28"/>
          <w:szCs w:val="28"/>
        </w:rPr>
        <w:t xml:space="preserve"> </w:t>
      </w:r>
    </w:p>
    <w:p w:rsidR="00184789" w:rsidRPr="00184789" w:rsidRDefault="00184789" w:rsidP="00184789">
      <w:pPr>
        <w:pStyle w:val="aa"/>
        <w:spacing w:line="276" w:lineRule="auto"/>
        <w:ind w:firstLine="709"/>
        <w:jc w:val="both"/>
        <w:rPr>
          <w:b/>
          <w:bCs/>
          <w:sz w:val="28"/>
          <w:szCs w:val="28"/>
        </w:rPr>
      </w:pPr>
      <w:r w:rsidRPr="00184789">
        <w:rPr>
          <w:b/>
          <w:bCs/>
          <w:sz w:val="28"/>
          <w:szCs w:val="28"/>
        </w:rPr>
        <w:t>Патофизиологический механизм</w:t>
      </w:r>
    </w:p>
    <w:p w:rsidR="00184789" w:rsidRPr="00184789" w:rsidRDefault="00184789" w:rsidP="00184789">
      <w:pPr>
        <w:pStyle w:val="aa"/>
        <w:spacing w:line="276" w:lineRule="auto"/>
        <w:ind w:left="0" w:firstLine="709"/>
        <w:jc w:val="both"/>
        <w:rPr>
          <w:sz w:val="28"/>
          <w:szCs w:val="28"/>
        </w:rPr>
      </w:pPr>
      <w:r w:rsidRPr="00184789">
        <w:rPr>
          <w:sz w:val="28"/>
          <w:szCs w:val="28"/>
        </w:rPr>
        <w:t>Выделяют несколько патофизиологических механизмов анафилаксии. Анафилаксия может быть аллергической (IgE-опосредованная) или неалле</w:t>
      </w:r>
      <w:r>
        <w:rPr>
          <w:sz w:val="28"/>
          <w:szCs w:val="28"/>
        </w:rPr>
        <w:t>ргической (IgE-независимая)</w:t>
      </w:r>
      <w:r w:rsidRPr="00184789">
        <w:rPr>
          <w:sz w:val="28"/>
          <w:szCs w:val="28"/>
        </w:rPr>
        <w:t>.</w:t>
      </w:r>
    </w:p>
    <w:p w:rsidR="00184789" w:rsidRPr="00184789" w:rsidRDefault="00184789" w:rsidP="00184789">
      <w:pPr>
        <w:pStyle w:val="aa"/>
        <w:spacing w:line="276" w:lineRule="auto"/>
        <w:ind w:left="0" w:firstLine="709"/>
        <w:jc w:val="both"/>
        <w:rPr>
          <w:b/>
          <w:bCs/>
          <w:sz w:val="28"/>
          <w:szCs w:val="28"/>
        </w:rPr>
      </w:pPr>
      <w:r w:rsidRPr="00184789">
        <w:rPr>
          <w:b/>
          <w:bCs/>
          <w:sz w:val="28"/>
          <w:szCs w:val="28"/>
        </w:rPr>
        <w:t>IgE-зависимый выброс медиаторов</w:t>
      </w:r>
    </w:p>
    <w:p w:rsidR="00184789" w:rsidRPr="00184789" w:rsidRDefault="00184789" w:rsidP="00527548">
      <w:pPr>
        <w:pStyle w:val="aa"/>
        <w:spacing w:line="276" w:lineRule="auto"/>
        <w:ind w:left="0" w:firstLine="709"/>
        <w:jc w:val="both"/>
        <w:rPr>
          <w:sz w:val="28"/>
          <w:szCs w:val="28"/>
        </w:rPr>
      </w:pPr>
      <w:r w:rsidRPr="00184789">
        <w:rPr>
          <w:sz w:val="28"/>
          <w:szCs w:val="28"/>
        </w:rPr>
        <w:t xml:space="preserve">При первоначальном контакте с аллергеном происходит связывание IgE с мембранами тучных клеток и базофилов. В ответ на </w:t>
      </w:r>
      <w:r w:rsidRPr="00184789">
        <w:rPr>
          <w:b/>
          <w:bCs/>
          <w:i/>
          <w:iCs/>
          <w:sz w:val="28"/>
          <w:szCs w:val="28"/>
        </w:rPr>
        <w:t>повторное</w:t>
      </w:r>
      <w:r w:rsidRPr="00184789">
        <w:rPr>
          <w:sz w:val="28"/>
          <w:szCs w:val="28"/>
        </w:rPr>
        <w:t xml:space="preserve"> воздействие аллергена развивается реакция гиперчувствительности </w:t>
      </w:r>
      <w:r w:rsidR="00527548">
        <w:rPr>
          <w:sz w:val="28"/>
          <w:szCs w:val="28"/>
        </w:rPr>
        <w:t>–</w:t>
      </w:r>
      <w:r w:rsidRPr="00184789">
        <w:rPr>
          <w:sz w:val="28"/>
          <w:szCs w:val="28"/>
        </w:rPr>
        <w:t xml:space="preserve"> высвобождаются</w:t>
      </w:r>
      <w:r w:rsidR="00527548">
        <w:rPr>
          <w:sz w:val="28"/>
          <w:szCs w:val="28"/>
        </w:rPr>
        <w:t xml:space="preserve"> </w:t>
      </w:r>
      <w:r w:rsidRPr="00184789">
        <w:rPr>
          <w:sz w:val="28"/>
          <w:szCs w:val="28"/>
        </w:rPr>
        <w:t>медиаторы воспаления (гистамин, лейкотриен, простагландины, тромбоксан, брадикинин). Эти медиаторы повышают секрецию мукоидных мембран, увеличивают сосудистую проницаемость, уменьшают тонус гладкой мускулатуры. Клинически это проявляется ангионевротическим отёком, бронхоспазмом, артериальной гипотонией.</w:t>
      </w:r>
    </w:p>
    <w:p w:rsidR="00184789" w:rsidRPr="00184789" w:rsidRDefault="00184789" w:rsidP="00527548">
      <w:pPr>
        <w:pStyle w:val="aa"/>
        <w:spacing w:line="276" w:lineRule="auto"/>
        <w:ind w:left="0" w:firstLine="709"/>
        <w:jc w:val="both"/>
        <w:rPr>
          <w:sz w:val="28"/>
          <w:szCs w:val="28"/>
        </w:rPr>
      </w:pPr>
      <w:r w:rsidRPr="00184789">
        <w:rPr>
          <w:sz w:val="28"/>
          <w:szCs w:val="28"/>
        </w:rPr>
        <w:t>Типичные аллергены: антибиотики, местные анестетики, стрептокиназа, инсулин, вакцины, экстракты аллергенов, латекс (хирургические перчатки, эндотрахеальные трубки, системы для в/</w:t>
      </w:r>
      <w:proofErr w:type="gramStart"/>
      <w:r w:rsidRPr="00184789">
        <w:rPr>
          <w:sz w:val="28"/>
          <w:szCs w:val="28"/>
        </w:rPr>
        <w:t>в</w:t>
      </w:r>
      <w:proofErr w:type="gramEnd"/>
      <w:r w:rsidRPr="00184789">
        <w:rPr>
          <w:sz w:val="28"/>
          <w:szCs w:val="28"/>
        </w:rPr>
        <w:t xml:space="preserve"> вливаний), пищевые продукты (арахис и другие орехи, крабы, креветки, устрицы, рыба, яйца, коровье молоко, горох, соя и др.), яды перепончатокрылых (пчёлы, осы).</w:t>
      </w:r>
    </w:p>
    <w:p w:rsidR="00184789" w:rsidRPr="00184789" w:rsidRDefault="00184789" w:rsidP="00527548">
      <w:pPr>
        <w:pStyle w:val="aa"/>
        <w:spacing w:line="276" w:lineRule="auto"/>
        <w:ind w:left="0" w:firstLine="709"/>
        <w:jc w:val="both"/>
        <w:rPr>
          <w:sz w:val="28"/>
          <w:szCs w:val="28"/>
        </w:rPr>
      </w:pPr>
      <w:r w:rsidRPr="00184789">
        <w:rPr>
          <w:sz w:val="28"/>
          <w:szCs w:val="28"/>
        </w:rPr>
        <w:t>Основной способ выявления аллергии – кожные пробы. Но сами пробы также могут вызвать аллергию, поэтому проводить их должен опытный аллерголог.</w:t>
      </w:r>
    </w:p>
    <w:p w:rsidR="00184789" w:rsidRPr="00184789" w:rsidRDefault="00184789" w:rsidP="00527548">
      <w:pPr>
        <w:pStyle w:val="aa"/>
        <w:spacing w:line="276" w:lineRule="auto"/>
        <w:ind w:left="0" w:firstLine="709"/>
        <w:jc w:val="both"/>
        <w:rPr>
          <w:b/>
          <w:bCs/>
          <w:sz w:val="28"/>
          <w:szCs w:val="28"/>
        </w:rPr>
      </w:pPr>
      <w:r w:rsidRPr="00184789">
        <w:rPr>
          <w:b/>
          <w:bCs/>
          <w:sz w:val="28"/>
          <w:szCs w:val="28"/>
        </w:rPr>
        <w:t>IgE-независимый выброс (прямой) медиаторов</w:t>
      </w:r>
    </w:p>
    <w:p w:rsidR="00184789" w:rsidRPr="00184789" w:rsidRDefault="00184789" w:rsidP="00527548">
      <w:pPr>
        <w:pStyle w:val="aa"/>
        <w:spacing w:line="276" w:lineRule="auto"/>
        <w:ind w:left="0" w:firstLine="709"/>
        <w:jc w:val="both"/>
        <w:rPr>
          <w:sz w:val="28"/>
          <w:szCs w:val="28"/>
        </w:rPr>
      </w:pPr>
      <w:r w:rsidRPr="00184789">
        <w:rPr>
          <w:sz w:val="28"/>
          <w:szCs w:val="28"/>
        </w:rPr>
        <w:t xml:space="preserve">Ранее данный вариант классифицировался как анафилактоидная реакция, которая развивается, в отличие от анафилаксии, по неиммунным механизмам. </w:t>
      </w:r>
    </w:p>
    <w:p w:rsidR="00184789" w:rsidRPr="00184789" w:rsidRDefault="00184789" w:rsidP="00527548">
      <w:pPr>
        <w:pStyle w:val="aa"/>
        <w:spacing w:line="276" w:lineRule="auto"/>
        <w:ind w:left="0" w:firstLine="709"/>
        <w:jc w:val="both"/>
        <w:rPr>
          <w:sz w:val="28"/>
          <w:szCs w:val="28"/>
        </w:rPr>
      </w:pPr>
      <w:r w:rsidRPr="00184789">
        <w:rPr>
          <w:sz w:val="28"/>
          <w:szCs w:val="28"/>
        </w:rPr>
        <w:t xml:space="preserve">Дегрануляция тучных клеток происходит без участия IgE. Предварительного формирования индивидуальной чувствительности при первом контакте нет. И, следовательно, анафилактический шок может развиться уже </w:t>
      </w:r>
      <w:r w:rsidRPr="00184789">
        <w:rPr>
          <w:b/>
          <w:bCs/>
          <w:i/>
          <w:iCs/>
          <w:sz w:val="28"/>
          <w:szCs w:val="28"/>
        </w:rPr>
        <w:t>при первом введении</w:t>
      </w:r>
      <w:r w:rsidRPr="00184789">
        <w:rPr>
          <w:sz w:val="28"/>
          <w:szCs w:val="28"/>
        </w:rPr>
        <w:t xml:space="preserve"> лекарства или вещества.</w:t>
      </w:r>
      <w:r w:rsidR="007F649A" w:rsidRPr="007F649A">
        <w:rPr>
          <w:sz w:val="28"/>
          <w:szCs w:val="28"/>
        </w:rPr>
        <w:t xml:space="preserve"> </w:t>
      </w:r>
      <w:r w:rsidR="007F649A" w:rsidRPr="00184789">
        <w:rPr>
          <w:sz w:val="28"/>
          <w:szCs w:val="28"/>
        </w:rPr>
        <w:t>В настоящее время термин «анафилактоидная реак</w:t>
      </w:r>
      <w:r w:rsidR="007F649A">
        <w:rPr>
          <w:sz w:val="28"/>
          <w:szCs w:val="28"/>
        </w:rPr>
        <w:t>ция» больше не употребляется</w:t>
      </w:r>
      <w:r w:rsidR="007F649A" w:rsidRPr="00184789">
        <w:rPr>
          <w:sz w:val="28"/>
          <w:szCs w:val="28"/>
        </w:rPr>
        <w:t xml:space="preserve">, т.к. клинически анафилактическая и анафилактоидная реакция </w:t>
      </w:r>
      <w:proofErr w:type="gramStart"/>
      <w:r w:rsidR="007F649A" w:rsidRPr="00184789">
        <w:rPr>
          <w:sz w:val="28"/>
          <w:szCs w:val="28"/>
        </w:rPr>
        <w:t>неразличимы</w:t>
      </w:r>
      <w:proofErr w:type="gramEnd"/>
      <w:r w:rsidR="007F649A" w:rsidRPr="00184789">
        <w:rPr>
          <w:sz w:val="28"/>
          <w:szCs w:val="28"/>
        </w:rPr>
        <w:t xml:space="preserve">, </w:t>
      </w:r>
      <w:r w:rsidR="007F649A">
        <w:rPr>
          <w:sz w:val="28"/>
          <w:szCs w:val="28"/>
        </w:rPr>
        <w:t xml:space="preserve">а </w:t>
      </w:r>
      <w:r w:rsidR="007F649A" w:rsidRPr="00184789">
        <w:rPr>
          <w:sz w:val="28"/>
          <w:szCs w:val="28"/>
        </w:rPr>
        <w:t>лечение одинаковое при обеих формах.</w:t>
      </w:r>
    </w:p>
    <w:p w:rsidR="00184789" w:rsidRPr="00184789" w:rsidRDefault="00381A9D" w:rsidP="00527548">
      <w:pPr>
        <w:pStyle w:val="aa"/>
        <w:spacing w:line="276" w:lineRule="auto"/>
        <w:ind w:left="0" w:firstLine="709"/>
        <w:jc w:val="both"/>
        <w:rPr>
          <w:sz w:val="28"/>
          <w:szCs w:val="28"/>
        </w:rPr>
      </w:pPr>
      <w:r>
        <w:rPr>
          <w:sz w:val="28"/>
          <w:szCs w:val="28"/>
        </w:rPr>
        <w:lastRenderedPageBreak/>
        <w:t xml:space="preserve">Типичные </w:t>
      </w:r>
      <w:r w:rsidR="002A55B3">
        <w:rPr>
          <w:sz w:val="28"/>
          <w:szCs w:val="28"/>
        </w:rPr>
        <w:t>провоцирующие факторы</w:t>
      </w:r>
      <w:r w:rsidR="00184789" w:rsidRPr="00184789">
        <w:rPr>
          <w:sz w:val="28"/>
          <w:szCs w:val="28"/>
        </w:rPr>
        <w:t>: рентгеноконтрастные средства, аспирин и нестероидные анальгетики, опиаты, миорелаксанты, аминогликозиды, полимиксин</w:t>
      </w:r>
      <w:proofErr w:type="gramStart"/>
      <w:r w:rsidR="00184789" w:rsidRPr="00184789">
        <w:rPr>
          <w:sz w:val="28"/>
          <w:szCs w:val="28"/>
        </w:rPr>
        <w:t xml:space="preserve"> В</w:t>
      </w:r>
      <w:proofErr w:type="gramEnd"/>
      <w:r w:rsidR="00184789" w:rsidRPr="00184789">
        <w:rPr>
          <w:sz w:val="28"/>
          <w:szCs w:val="28"/>
        </w:rPr>
        <w:t>, тиамин, гидралазин, пероральные контрацептив</w:t>
      </w:r>
      <w:r w:rsidR="004C265F">
        <w:rPr>
          <w:sz w:val="28"/>
          <w:szCs w:val="28"/>
        </w:rPr>
        <w:t xml:space="preserve">ы, пищевые добавки, </w:t>
      </w:r>
      <w:r w:rsidR="00184789" w:rsidRPr="00184789">
        <w:rPr>
          <w:sz w:val="28"/>
          <w:szCs w:val="28"/>
        </w:rPr>
        <w:t>компоненты донорской крови.</w:t>
      </w:r>
    </w:p>
    <w:p w:rsidR="001E7D8E" w:rsidRDefault="004C389A" w:rsidP="00BB243E">
      <w:pPr>
        <w:pStyle w:val="aa"/>
        <w:spacing w:line="276" w:lineRule="auto"/>
        <w:ind w:left="0" w:firstLine="709"/>
        <w:jc w:val="both"/>
        <w:rPr>
          <w:sz w:val="28"/>
          <w:szCs w:val="28"/>
        </w:rPr>
      </w:pPr>
      <w:r>
        <w:rPr>
          <w:sz w:val="28"/>
          <w:szCs w:val="28"/>
        </w:rPr>
        <w:t xml:space="preserve">Наиболее тяжёлым проявлением анафилаксии является </w:t>
      </w:r>
      <w:r w:rsidRPr="0048124D">
        <w:rPr>
          <w:b/>
          <w:sz w:val="28"/>
          <w:szCs w:val="28"/>
        </w:rPr>
        <w:t>анафилактический шок</w:t>
      </w:r>
      <w:r w:rsidR="00EF6158" w:rsidRPr="0048124D">
        <w:rPr>
          <w:b/>
          <w:sz w:val="28"/>
          <w:szCs w:val="28"/>
        </w:rPr>
        <w:t xml:space="preserve"> (далее АШ)</w:t>
      </w:r>
      <w:r>
        <w:rPr>
          <w:sz w:val="28"/>
          <w:szCs w:val="28"/>
        </w:rPr>
        <w:t xml:space="preserve">, </w:t>
      </w:r>
      <w:r w:rsidR="006035D9">
        <w:rPr>
          <w:sz w:val="28"/>
          <w:szCs w:val="28"/>
        </w:rPr>
        <w:t xml:space="preserve">который </w:t>
      </w:r>
      <w:r w:rsidR="006035D9" w:rsidRPr="006035D9">
        <w:rPr>
          <w:sz w:val="28"/>
          <w:szCs w:val="28"/>
        </w:rPr>
        <w:t xml:space="preserve">представляет собой немедленную генерализованную аллергическую реакцию. </w:t>
      </w:r>
    </w:p>
    <w:p w:rsidR="00483526" w:rsidRDefault="006035D9" w:rsidP="00BB243E">
      <w:pPr>
        <w:pStyle w:val="aa"/>
        <w:spacing w:line="276" w:lineRule="auto"/>
        <w:ind w:left="0" w:firstLine="709"/>
        <w:jc w:val="both"/>
        <w:rPr>
          <w:sz w:val="28"/>
          <w:szCs w:val="28"/>
        </w:rPr>
      </w:pPr>
      <w:r w:rsidRPr="006035D9">
        <w:rPr>
          <w:sz w:val="28"/>
          <w:szCs w:val="28"/>
        </w:rPr>
        <w:t xml:space="preserve">При </w:t>
      </w:r>
      <w:r w:rsidR="002A55B3" w:rsidRPr="00184789">
        <w:rPr>
          <w:sz w:val="28"/>
          <w:szCs w:val="28"/>
        </w:rPr>
        <w:t>ал</w:t>
      </w:r>
      <w:r w:rsidR="002A55B3">
        <w:rPr>
          <w:sz w:val="28"/>
          <w:szCs w:val="28"/>
        </w:rPr>
        <w:t>лергической</w:t>
      </w:r>
      <w:r w:rsidR="002A55B3" w:rsidRPr="00184789">
        <w:rPr>
          <w:sz w:val="28"/>
          <w:szCs w:val="28"/>
        </w:rPr>
        <w:t xml:space="preserve"> или неалле</w:t>
      </w:r>
      <w:r w:rsidR="002A55B3">
        <w:rPr>
          <w:sz w:val="28"/>
          <w:szCs w:val="28"/>
        </w:rPr>
        <w:t xml:space="preserve">ргической анафилаксии </w:t>
      </w:r>
      <w:r w:rsidR="00AC2B2D">
        <w:rPr>
          <w:sz w:val="28"/>
          <w:szCs w:val="28"/>
        </w:rPr>
        <w:t>п</w:t>
      </w:r>
      <w:r w:rsidR="00AC2B2D" w:rsidRPr="00AC2B2D">
        <w:rPr>
          <w:sz w:val="28"/>
          <w:szCs w:val="28"/>
        </w:rPr>
        <w:t>роисходит</w:t>
      </w:r>
      <w:r w:rsidR="00AC2B2D">
        <w:rPr>
          <w:sz w:val="28"/>
          <w:szCs w:val="28"/>
        </w:rPr>
        <w:t xml:space="preserve"> </w:t>
      </w:r>
      <w:r w:rsidR="00AC2B2D" w:rsidRPr="00AC2B2D">
        <w:rPr>
          <w:sz w:val="28"/>
          <w:szCs w:val="28"/>
        </w:rPr>
        <w:t>дегрануляция</w:t>
      </w:r>
      <w:r w:rsidR="00AC2B2D">
        <w:rPr>
          <w:sz w:val="28"/>
          <w:szCs w:val="28"/>
        </w:rPr>
        <w:t xml:space="preserve"> </w:t>
      </w:r>
      <w:r w:rsidR="00AC2B2D" w:rsidRPr="00AC2B2D">
        <w:rPr>
          <w:sz w:val="28"/>
          <w:szCs w:val="28"/>
        </w:rPr>
        <w:t>тучных</w:t>
      </w:r>
      <w:r w:rsidR="00AC2B2D">
        <w:rPr>
          <w:sz w:val="28"/>
          <w:szCs w:val="28"/>
        </w:rPr>
        <w:t xml:space="preserve"> </w:t>
      </w:r>
      <w:r w:rsidR="00AC2B2D" w:rsidRPr="00AC2B2D">
        <w:rPr>
          <w:sz w:val="28"/>
          <w:szCs w:val="28"/>
        </w:rPr>
        <w:t>клеток</w:t>
      </w:r>
      <w:r w:rsidR="00AC2B2D">
        <w:rPr>
          <w:sz w:val="28"/>
          <w:szCs w:val="28"/>
        </w:rPr>
        <w:t xml:space="preserve"> </w:t>
      </w:r>
      <w:r w:rsidR="00AC2B2D" w:rsidRPr="00AC2B2D">
        <w:rPr>
          <w:sz w:val="28"/>
          <w:szCs w:val="28"/>
        </w:rPr>
        <w:t>и</w:t>
      </w:r>
      <w:r w:rsidR="00AC2B2D">
        <w:rPr>
          <w:sz w:val="28"/>
          <w:szCs w:val="28"/>
        </w:rPr>
        <w:t xml:space="preserve"> </w:t>
      </w:r>
      <w:r w:rsidR="00AC2B2D" w:rsidRPr="00AC2B2D">
        <w:rPr>
          <w:sz w:val="28"/>
          <w:szCs w:val="28"/>
        </w:rPr>
        <w:t>высвобождение</w:t>
      </w:r>
      <w:r w:rsidR="00AC2B2D">
        <w:rPr>
          <w:sz w:val="28"/>
          <w:szCs w:val="28"/>
        </w:rPr>
        <w:t xml:space="preserve"> </w:t>
      </w:r>
      <w:r w:rsidR="00331C3B" w:rsidRPr="00BB243E">
        <w:rPr>
          <w:bCs/>
          <w:color w:val="000000"/>
          <w:sz w:val="28"/>
          <w:szCs w:val="28"/>
        </w:rPr>
        <w:t>базофилами крови и тучными клетками перикапиллярных тканей</w:t>
      </w:r>
      <w:r w:rsidR="00331C3B">
        <w:rPr>
          <w:sz w:val="28"/>
          <w:szCs w:val="28"/>
        </w:rPr>
        <w:t xml:space="preserve"> </w:t>
      </w:r>
      <w:r w:rsidR="00AC2B2D">
        <w:rPr>
          <w:sz w:val="28"/>
          <w:szCs w:val="28"/>
        </w:rPr>
        <w:t>б</w:t>
      </w:r>
      <w:r w:rsidR="001E7D8E">
        <w:rPr>
          <w:sz w:val="28"/>
          <w:szCs w:val="28"/>
        </w:rPr>
        <w:t>и</w:t>
      </w:r>
      <w:r w:rsidR="00AC2B2D">
        <w:rPr>
          <w:sz w:val="28"/>
          <w:szCs w:val="28"/>
        </w:rPr>
        <w:t>ологически активных веществ</w:t>
      </w:r>
      <w:r w:rsidR="00483526">
        <w:rPr>
          <w:bCs/>
          <w:color w:val="000000"/>
          <w:sz w:val="28"/>
          <w:szCs w:val="28"/>
        </w:rPr>
        <w:t>.</w:t>
      </w:r>
      <w:r w:rsidR="00F85175" w:rsidRPr="00F85175">
        <w:rPr>
          <w:sz w:val="28"/>
          <w:szCs w:val="28"/>
        </w:rPr>
        <w:t xml:space="preserve"> </w:t>
      </w:r>
      <w:r w:rsidR="00F85175">
        <w:rPr>
          <w:bCs/>
          <w:color w:val="000000"/>
          <w:sz w:val="28"/>
          <w:szCs w:val="28"/>
        </w:rPr>
        <w:t xml:space="preserve">К </w:t>
      </w:r>
      <w:r w:rsidR="00837EAE">
        <w:rPr>
          <w:bCs/>
          <w:color w:val="000000"/>
          <w:sz w:val="28"/>
          <w:szCs w:val="28"/>
        </w:rPr>
        <w:t>таким</w:t>
      </w:r>
      <w:r w:rsidR="00F85175">
        <w:rPr>
          <w:bCs/>
          <w:color w:val="000000"/>
          <w:sz w:val="28"/>
          <w:szCs w:val="28"/>
        </w:rPr>
        <w:t xml:space="preserve"> </w:t>
      </w:r>
      <w:r w:rsidR="00837EAE">
        <w:rPr>
          <w:bCs/>
          <w:color w:val="000000"/>
          <w:sz w:val="28"/>
          <w:szCs w:val="28"/>
        </w:rPr>
        <w:t xml:space="preserve">биологически </w:t>
      </w:r>
      <w:r w:rsidR="00F85175">
        <w:rPr>
          <w:bCs/>
          <w:color w:val="000000"/>
          <w:sz w:val="28"/>
          <w:szCs w:val="28"/>
        </w:rPr>
        <w:t>активным веществам относятся</w:t>
      </w:r>
      <w:r w:rsidR="00F85175">
        <w:rPr>
          <w:sz w:val="28"/>
          <w:szCs w:val="28"/>
        </w:rPr>
        <w:t>: гистамин, серотонин, ацетилхолин, кинины</w:t>
      </w:r>
      <w:r w:rsidR="001E7D8E">
        <w:rPr>
          <w:sz w:val="28"/>
          <w:szCs w:val="28"/>
        </w:rPr>
        <w:t xml:space="preserve"> (брадикинин)</w:t>
      </w:r>
      <w:r w:rsidR="00F85175">
        <w:rPr>
          <w:sz w:val="28"/>
          <w:szCs w:val="28"/>
        </w:rPr>
        <w:t>, гепарин, простагландины</w:t>
      </w:r>
      <w:r w:rsidR="00483526">
        <w:rPr>
          <w:sz w:val="28"/>
          <w:szCs w:val="28"/>
        </w:rPr>
        <w:t xml:space="preserve"> и др</w:t>
      </w:r>
      <w:r w:rsidR="00AC2B2D" w:rsidRPr="00AC2B2D">
        <w:rPr>
          <w:sz w:val="28"/>
          <w:szCs w:val="28"/>
        </w:rPr>
        <w:t xml:space="preserve">. </w:t>
      </w:r>
    </w:p>
    <w:p w:rsidR="001E7D8E" w:rsidRDefault="00483526" w:rsidP="00BB243E">
      <w:pPr>
        <w:pStyle w:val="aa"/>
        <w:spacing w:line="276" w:lineRule="auto"/>
        <w:ind w:left="0" w:firstLine="709"/>
        <w:jc w:val="both"/>
        <w:rPr>
          <w:sz w:val="28"/>
          <w:szCs w:val="28"/>
        </w:rPr>
      </w:pPr>
      <w:r>
        <w:rPr>
          <w:sz w:val="28"/>
          <w:szCs w:val="28"/>
        </w:rPr>
        <w:t>Действие этих веществ</w:t>
      </w:r>
      <w:r w:rsidR="00F85175">
        <w:rPr>
          <w:sz w:val="28"/>
          <w:szCs w:val="28"/>
        </w:rPr>
        <w:t xml:space="preserve"> </w:t>
      </w:r>
      <w:r w:rsidR="00F85175" w:rsidRPr="00AC2B2D">
        <w:rPr>
          <w:sz w:val="28"/>
          <w:szCs w:val="28"/>
        </w:rPr>
        <w:t>вед</w:t>
      </w:r>
      <w:r w:rsidR="00F85175">
        <w:rPr>
          <w:sz w:val="28"/>
          <w:szCs w:val="28"/>
        </w:rPr>
        <w:t>ё</w:t>
      </w:r>
      <w:r w:rsidR="00F85175" w:rsidRPr="00AC2B2D">
        <w:rPr>
          <w:sz w:val="28"/>
          <w:szCs w:val="28"/>
        </w:rPr>
        <w:t>т</w:t>
      </w:r>
      <w:r w:rsidR="00F85175">
        <w:rPr>
          <w:sz w:val="28"/>
          <w:szCs w:val="28"/>
        </w:rPr>
        <w:t xml:space="preserve"> </w:t>
      </w:r>
      <w:r w:rsidR="00F85175" w:rsidRPr="00AC2B2D">
        <w:rPr>
          <w:sz w:val="28"/>
          <w:szCs w:val="28"/>
        </w:rPr>
        <w:t>к</w:t>
      </w:r>
      <w:r w:rsidR="00F85175">
        <w:rPr>
          <w:sz w:val="28"/>
          <w:szCs w:val="28"/>
        </w:rPr>
        <w:t xml:space="preserve"> </w:t>
      </w:r>
      <w:r w:rsidR="00F85175" w:rsidRPr="00AC2B2D">
        <w:rPr>
          <w:sz w:val="28"/>
          <w:szCs w:val="28"/>
        </w:rPr>
        <w:t>генерализованному</w:t>
      </w:r>
      <w:r w:rsidR="00F85175">
        <w:rPr>
          <w:sz w:val="28"/>
          <w:szCs w:val="28"/>
        </w:rPr>
        <w:t xml:space="preserve"> </w:t>
      </w:r>
      <w:r w:rsidR="00F85175" w:rsidRPr="00AC2B2D">
        <w:rPr>
          <w:sz w:val="28"/>
          <w:szCs w:val="28"/>
        </w:rPr>
        <w:t>параличу</w:t>
      </w:r>
      <w:r w:rsidR="00F85175">
        <w:rPr>
          <w:sz w:val="28"/>
          <w:szCs w:val="28"/>
        </w:rPr>
        <w:t xml:space="preserve"> </w:t>
      </w:r>
      <w:r w:rsidR="00F85175" w:rsidRPr="00AC2B2D">
        <w:rPr>
          <w:sz w:val="28"/>
          <w:szCs w:val="28"/>
        </w:rPr>
        <w:t>мелких</w:t>
      </w:r>
      <w:r w:rsidR="00F85175">
        <w:rPr>
          <w:sz w:val="28"/>
          <w:szCs w:val="28"/>
        </w:rPr>
        <w:t xml:space="preserve"> </w:t>
      </w:r>
      <w:r w:rsidR="00F85175" w:rsidRPr="00AC2B2D">
        <w:rPr>
          <w:sz w:val="28"/>
          <w:szCs w:val="28"/>
        </w:rPr>
        <w:t>сосудов</w:t>
      </w:r>
      <w:r>
        <w:rPr>
          <w:bCs/>
          <w:color w:val="000000"/>
          <w:sz w:val="28"/>
          <w:szCs w:val="28"/>
        </w:rPr>
        <w:t>, ч</w:t>
      </w:r>
      <w:r w:rsidR="00AC2B2D" w:rsidRPr="00AC2B2D">
        <w:rPr>
          <w:sz w:val="28"/>
          <w:szCs w:val="28"/>
        </w:rPr>
        <w:t>то</w:t>
      </w:r>
      <w:r w:rsidR="00AC2B2D">
        <w:rPr>
          <w:sz w:val="28"/>
          <w:szCs w:val="28"/>
        </w:rPr>
        <w:t xml:space="preserve"> </w:t>
      </w:r>
      <w:r w:rsidR="00AC2B2D" w:rsidRPr="00AC2B2D">
        <w:rPr>
          <w:sz w:val="28"/>
          <w:szCs w:val="28"/>
        </w:rPr>
        <w:t>сопровождается</w:t>
      </w:r>
      <w:r w:rsidR="00AC2B2D">
        <w:rPr>
          <w:sz w:val="28"/>
          <w:szCs w:val="28"/>
        </w:rPr>
        <w:t xml:space="preserve"> </w:t>
      </w:r>
      <w:r w:rsidR="00AC2B2D" w:rsidRPr="00AC2B2D">
        <w:rPr>
          <w:sz w:val="28"/>
          <w:szCs w:val="28"/>
        </w:rPr>
        <w:t>резким</w:t>
      </w:r>
      <w:r w:rsidR="00AC2B2D">
        <w:rPr>
          <w:sz w:val="28"/>
          <w:szCs w:val="28"/>
        </w:rPr>
        <w:t xml:space="preserve"> </w:t>
      </w:r>
      <w:r w:rsidR="00AC2B2D" w:rsidRPr="00AC2B2D">
        <w:rPr>
          <w:sz w:val="28"/>
          <w:szCs w:val="28"/>
        </w:rPr>
        <w:t>падением</w:t>
      </w:r>
      <w:r w:rsidR="00AC2B2D">
        <w:rPr>
          <w:sz w:val="28"/>
          <w:szCs w:val="28"/>
        </w:rPr>
        <w:t xml:space="preserve"> </w:t>
      </w:r>
      <w:r w:rsidR="001E7D8E">
        <w:rPr>
          <w:sz w:val="28"/>
          <w:szCs w:val="28"/>
        </w:rPr>
        <w:t>общего периферического сопротивления</w:t>
      </w:r>
      <w:r w:rsidR="00837EAE">
        <w:rPr>
          <w:sz w:val="28"/>
          <w:szCs w:val="28"/>
        </w:rPr>
        <w:t>, снижением</w:t>
      </w:r>
      <w:r w:rsidR="00AC2B2D">
        <w:rPr>
          <w:sz w:val="28"/>
          <w:szCs w:val="28"/>
        </w:rPr>
        <w:t xml:space="preserve"> </w:t>
      </w:r>
      <w:r w:rsidR="00AC2B2D" w:rsidRPr="00AC2B2D">
        <w:rPr>
          <w:sz w:val="28"/>
          <w:szCs w:val="28"/>
        </w:rPr>
        <w:t>АД,</w:t>
      </w:r>
      <w:r w:rsidR="00AC2B2D">
        <w:rPr>
          <w:sz w:val="28"/>
          <w:szCs w:val="28"/>
        </w:rPr>
        <w:t xml:space="preserve"> </w:t>
      </w:r>
      <w:r w:rsidR="0048124D">
        <w:rPr>
          <w:sz w:val="28"/>
          <w:szCs w:val="28"/>
        </w:rPr>
        <w:t xml:space="preserve">а также </w:t>
      </w:r>
      <w:r w:rsidR="00AC2B2D" w:rsidRPr="00AC2B2D">
        <w:rPr>
          <w:sz w:val="28"/>
          <w:szCs w:val="28"/>
        </w:rPr>
        <w:t>увеличением</w:t>
      </w:r>
      <w:r w:rsidR="00AC2B2D">
        <w:rPr>
          <w:sz w:val="28"/>
          <w:szCs w:val="28"/>
        </w:rPr>
        <w:t xml:space="preserve"> </w:t>
      </w:r>
      <w:r w:rsidR="00AC2B2D" w:rsidRPr="00AC2B2D">
        <w:rPr>
          <w:sz w:val="28"/>
          <w:szCs w:val="28"/>
        </w:rPr>
        <w:t>проницаемости</w:t>
      </w:r>
      <w:r w:rsidR="00AC2B2D">
        <w:rPr>
          <w:sz w:val="28"/>
          <w:szCs w:val="28"/>
        </w:rPr>
        <w:t xml:space="preserve"> </w:t>
      </w:r>
      <w:r w:rsidR="00AC2B2D" w:rsidRPr="00AC2B2D">
        <w:rPr>
          <w:sz w:val="28"/>
          <w:szCs w:val="28"/>
        </w:rPr>
        <w:t>эндотелия. Следствием</w:t>
      </w:r>
      <w:r w:rsidR="00AC2B2D">
        <w:rPr>
          <w:sz w:val="28"/>
          <w:szCs w:val="28"/>
        </w:rPr>
        <w:t xml:space="preserve"> </w:t>
      </w:r>
      <w:r w:rsidR="00AC2B2D" w:rsidRPr="00AC2B2D">
        <w:rPr>
          <w:sz w:val="28"/>
          <w:szCs w:val="28"/>
        </w:rPr>
        <w:t>этого</w:t>
      </w:r>
      <w:r w:rsidR="00AC2B2D">
        <w:rPr>
          <w:sz w:val="28"/>
          <w:szCs w:val="28"/>
        </w:rPr>
        <w:t xml:space="preserve"> </w:t>
      </w:r>
      <w:r w:rsidR="00AC2B2D" w:rsidRPr="00AC2B2D">
        <w:rPr>
          <w:sz w:val="28"/>
          <w:szCs w:val="28"/>
        </w:rPr>
        <w:t>становятся: интерстициальные</w:t>
      </w:r>
      <w:r w:rsidR="00AC2B2D">
        <w:rPr>
          <w:sz w:val="28"/>
          <w:szCs w:val="28"/>
        </w:rPr>
        <w:t xml:space="preserve"> </w:t>
      </w:r>
      <w:r w:rsidR="00331C3B">
        <w:rPr>
          <w:sz w:val="28"/>
          <w:szCs w:val="28"/>
        </w:rPr>
        <w:t>отеки,</w:t>
      </w:r>
      <w:r w:rsidR="00AC2B2D" w:rsidRPr="00AC2B2D">
        <w:rPr>
          <w:sz w:val="28"/>
          <w:szCs w:val="28"/>
        </w:rPr>
        <w:t xml:space="preserve"> относительная </w:t>
      </w:r>
      <w:r w:rsidRPr="00AC2B2D">
        <w:rPr>
          <w:sz w:val="28"/>
          <w:szCs w:val="28"/>
        </w:rPr>
        <w:t xml:space="preserve">гиповолемия </w:t>
      </w:r>
      <w:r w:rsidR="00AC2B2D" w:rsidRPr="00AC2B2D">
        <w:rPr>
          <w:sz w:val="28"/>
          <w:szCs w:val="28"/>
        </w:rPr>
        <w:t>(за</w:t>
      </w:r>
      <w:r w:rsidR="00AC2B2D">
        <w:rPr>
          <w:sz w:val="28"/>
          <w:szCs w:val="28"/>
        </w:rPr>
        <w:t xml:space="preserve"> </w:t>
      </w:r>
      <w:r w:rsidR="00AC2B2D" w:rsidRPr="00AC2B2D">
        <w:rPr>
          <w:sz w:val="28"/>
          <w:szCs w:val="28"/>
        </w:rPr>
        <w:t>сч</w:t>
      </w:r>
      <w:r w:rsidR="00AC2B2D">
        <w:rPr>
          <w:sz w:val="28"/>
          <w:szCs w:val="28"/>
        </w:rPr>
        <w:t>ё</w:t>
      </w:r>
      <w:r w:rsidR="00AC2B2D" w:rsidRPr="00AC2B2D">
        <w:rPr>
          <w:sz w:val="28"/>
          <w:szCs w:val="28"/>
        </w:rPr>
        <w:t>т</w:t>
      </w:r>
      <w:r w:rsidR="00AC2B2D">
        <w:rPr>
          <w:sz w:val="28"/>
          <w:szCs w:val="28"/>
        </w:rPr>
        <w:t xml:space="preserve"> </w:t>
      </w:r>
      <w:r w:rsidR="00AC2B2D" w:rsidRPr="00AC2B2D">
        <w:rPr>
          <w:sz w:val="28"/>
          <w:szCs w:val="28"/>
        </w:rPr>
        <w:t>вазодилятации) и</w:t>
      </w:r>
      <w:r w:rsidR="00AC2B2D">
        <w:rPr>
          <w:sz w:val="28"/>
          <w:szCs w:val="28"/>
        </w:rPr>
        <w:t xml:space="preserve"> </w:t>
      </w:r>
      <w:r w:rsidR="00AC2B2D" w:rsidRPr="00AC2B2D">
        <w:rPr>
          <w:sz w:val="28"/>
          <w:szCs w:val="28"/>
        </w:rPr>
        <w:t xml:space="preserve">абсолютная </w:t>
      </w:r>
      <w:r w:rsidRPr="00AC2B2D">
        <w:rPr>
          <w:sz w:val="28"/>
          <w:szCs w:val="28"/>
        </w:rPr>
        <w:t xml:space="preserve">гиповолемия </w:t>
      </w:r>
      <w:r w:rsidR="00AC2B2D" w:rsidRPr="00AC2B2D">
        <w:rPr>
          <w:sz w:val="28"/>
          <w:szCs w:val="28"/>
        </w:rPr>
        <w:t>(за</w:t>
      </w:r>
      <w:r w:rsidR="00AC2B2D">
        <w:rPr>
          <w:sz w:val="28"/>
          <w:szCs w:val="28"/>
        </w:rPr>
        <w:t xml:space="preserve"> </w:t>
      </w:r>
      <w:r w:rsidR="00AC2B2D" w:rsidRPr="00AC2B2D">
        <w:rPr>
          <w:sz w:val="28"/>
          <w:szCs w:val="28"/>
        </w:rPr>
        <w:t>сч</w:t>
      </w:r>
      <w:r w:rsidR="00AC2B2D">
        <w:rPr>
          <w:sz w:val="28"/>
          <w:szCs w:val="28"/>
        </w:rPr>
        <w:t>ё</w:t>
      </w:r>
      <w:r w:rsidR="00AC2B2D" w:rsidRPr="00AC2B2D">
        <w:rPr>
          <w:sz w:val="28"/>
          <w:szCs w:val="28"/>
        </w:rPr>
        <w:t>т</w:t>
      </w:r>
      <w:r w:rsidR="00AC2B2D">
        <w:rPr>
          <w:sz w:val="28"/>
          <w:szCs w:val="28"/>
        </w:rPr>
        <w:t xml:space="preserve"> </w:t>
      </w:r>
      <w:r w:rsidR="00AC2B2D" w:rsidRPr="00AC2B2D">
        <w:rPr>
          <w:sz w:val="28"/>
          <w:szCs w:val="28"/>
        </w:rPr>
        <w:t>экстравазации</w:t>
      </w:r>
      <w:r w:rsidR="00AC2B2D">
        <w:rPr>
          <w:sz w:val="28"/>
          <w:szCs w:val="28"/>
        </w:rPr>
        <w:t xml:space="preserve"> </w:t>
      </w:r>
      <w:r w:rsidR="007F649A">
        <w:rPr>
          <w:sz w:val="28"/>
          <w:szCs w:val="28"/>
        </w:rPr>
        <w:t>жидкости),</w:t>
      </w:r>
      <w:r w:rsidR="00AC2B2D" w:rsidRPr="00AC2B2D">
        <w:rPr>
          <w:sz w:val="28"/>
          <w:szCs w:val="28"/>
        </w:rPr>
        <w:t xml:space="preserve"> снижение</w:t>
      </w:r>
      <w:r w:rsidR="00AC2B2D">
        <w:rPr>
          <w:sz w:val="28"/>
          <w:szCs w:val="28"/>
        </w:rPr>
        <w:t xml:space="preserve"> </w:t>
      </w:r>
      <w:r w:rsidR="00AC2B2D" w:rsidRPr="00AC2B2D">
        <w:rPr>
          <w:sz w:val="28"/>
          <w:szCs w:val="28"/>
        </w:rPr>
        <w:t>венозного</w:t>
      </w:r>
      <w:r w:rsidR="00AC2B2D">
        <w:rPr>
          <w:sz w:val="28"/>
          <w:szCs w:val="28"/>
        </w:rPr>
        <w:t xml:space="preserve"> </w:t>
      </w:r>
      <w:r w:rsidR="007F649A">
        <w:rPr>
          <w:sz w:val="28"/>
          <w:szCs w:val="28"/>
        </w:rPr>
        <w:t>возврата,</w:t>
      </w:r>
      <w:r w:rsidR="00AC2B2D" w:rsidRPr="00AC2B2D">
        <w:rPr>
          <w:sz w:val="28"/>
          <w:szCs w:val="28"/>
        </w:rPr>
        <w:t xml:space="preserve"> снижение</w:t>
      </w:r>
      <w:r w:rsidR="00AC2B2D">
        <w:rPr>
          <w:sz w:val="28"/>
          <w:szCs w:val="28"/>
        </w:rPr>
        <w:t xml:space="preserve"> сердечного выброса </w:t>
      </w:r>
      <w:r w:rsidR="00AC2B2D" w:rsidRPr="00AC2B2D">
        <w:rPr>
          <w:sz w:val="28"/>
          <w:szCs w:val="28"/>
        </w:rPr>
        <w:t>и</w:t>
      </w:r>
      <w:r w:rsidR="009D7774">
        <w:rPr>
          <w:sz w:val="28"/>
          <w:szCs w:val="28"/>
        </w:rPr>
        <w:t>,</w:t>
      </w:r>
      <w:r w:rsidR="00AC2B2D">
        <w:rPr>
          <w:sz w:val="28"/>
          <w:szCs w:val="28"/>
        </w:rPr>
        <w:t xml:space="preserve"> </w:t>
      </w:r>
      <w:r w:rsidR="009D7774">
        <w:rPr>
          <w:sz w:val="28"/>
          <w:szCs w:val="28"/>
        </w:rPr>
        <w:t>следовательно,</w:t>
      </w:r>
      <w:r w:rsidR="00803DF2">
        <w:rPr>
          <w:sz w:val="28"/>
          <w:szCs w:val="28"/>
        </w:rPr>
        <w:t xml:space="preserve"> </w:t>
      </w:r>
      <w:r w:rsidR="009D7774">
        <w:rPr>
          <w:sz w:val="28"/>
          <w:szCs w:val="28"/>
        </w:rPr>
        <w:t xml:space="preserve">снижение </w:t>
      </w:r>
      <w:r w:rsidR="00AC2B2D" w:rsidRPr="00AC2B2D">
        <w:rPr>
          <w:sz w:val="28"/>
          <w:szCs w:val="28"/>
        </w:rPr>
        <w:t xml:space="preserve">АД. </w:t>
      </w:r>
    </w:p>
    <w:p w:rsidR="00AC2B2D" w:rsidRDefault="00483526" w:rsidP="00BB243E">
      <w:pPr>
        <w:pStyle w:val="aa"/>
        <w:spacing w:line="276" w:lineRule="auto"/>
        <w:ind w:left="0" w:firstLine="709"/>
        <w:jc w:val="both"/>
        <w:rPr>
          <w:sz w:val="28"/>
          <w:szCs w:val="28"/>
        </w:rPr>
      </w:pPr>
      <w:r>
        <w:rPr>
          <w:sz w:val="28"/>
          <w:szCs w:val="28"/>
        </w:rPr>
        <w:t>Д</w:t>
      </w:r>
      <w:r w:rsidR="00AC2B2D" w:rsidRPr="00AC2B2D">
        <w:rPr>
          <w:sz w:val="28"/>
          <w:szCs w:val="28"/>
        </w:rPr>
        <w:t>епонирование</w:t>
      </w:r>
      <w:r w:rsidR="00AC2B2D">
        <w:rPr>
          <w:sz w:val="28"/>
          <w:szCs w:val="28"/>
        </w:rPr>
        <w:t xml:space="preserve"> </w:t>
      </w:r>
      <w:r w:rsidR="00AC2B2D" w:rsidRPr="00AC2B2D">
        <w:rPr>
          <w:sz w:val="28"/>
          <w:szCs w:val="28"/>
        </w:rPr>
        <w:t>большой</w:t>
      </w:r>
      <w:r w:rsidR="00AC2B2D">
        <w:rPr>
          <w:sz w:val="28"/>
          <w:szCs w:val="28"/>
        </w:rPr>
        <w:t xml:space="preserve"> </w:t>
      </w:r>
      <w:r w:rsidR="00AC2B2D" w:rsidRPr="00AC2B2D">
        <w:rPr>
          <w:sz w:val="28"/>
          <w:szCs w:val="28"/>
        </w:rPr>
        <w:t>доли</w:t>
      </w:r>
      <w:r w:rsidR="00AC2B2D">
        <w:rPr>
          <w:sz w:val="28"/>
          <w:szCs w:val="28"/>
        </w:rPr>
        <w:t xml:space="preserve"> </w:t>
      </w:r>
      <w:r w:rsidR="00AC2B2D" w:rsidRPr="00AC2B2D">
        <w:rPr>
          <w:sz w:val="28"/>
          <w:szCs w:val="28"/>
        </w:rPr>
        <w:t>ОЦК</w:t>
      </w:r>
      <w:r w:rsidR="00AC2B2D">
        <w:rPr>
          <w:sz w:val="28"/>
          <w:szCs w:val="28"/>
        </w:rPr>
        <w:t xml:space="preserve"> </w:t>
      </w:r>
      <w:r w:rsidR="00AC2B2D" w:rsidRPr="00AC2B2D">
        <w:rPr>
          <w:sz w:val="28"/>
          <w:szCs w:val="28"/>
        </w:rPr>
        <w:t>в</w:t>
      </w:r>
      <w:r w:rsidR="00AC2B2D">
        <w:rPr>
          <w:sz w:val="28"/>
          <w:szCs w:val="28"/>
        </w:rPr>
        <w:t xml:space="preserve"> </w:t>
      </w:r>
      <w:r w:rsidR="00AC2B2D" w:rsidRPr="00AC2B2D">
        <w:rPr>
          <w:sz w:val="28"/>
          <w:szCs w:val="28"/>
        </w:rPr>
        <w:t>периферическом</w:t>
      </w:r>
      <w:r w:rsidR="00AC2B2D">
        <w:rPr>
          <w:sz w:val="28"/>
          <w:szCs w:val="28"/>
        </w:rPr>
        <w:t xml:space="preserve"> </w:t>
      </w:r>
      <w:r w:rsidR="00AC2B2D" w:rsidRPr="00AC2B2D">
        <w:rPr>
          <w:sz w:val="28"/>
          <w:szCs w:val="28"/>
        </w:rPr>
        <w:t>русле</w:t>
      </w:r>
      <w:r w:rsidR="00AC2B2D">
        <w:rPr>
          <w:sz w:val="28"/>
          <w:szCs w:val="28"/>
        </w:rPr>
        <w:t xml:space="preserve"> </w:t>
      </w:r>
      <w:r w:rsidR="00AC2B2D" w:rsidRPr="00AC2B2D">
        <w:rPr>
          <w:sz w:val="28"/>
          <w:szCs w:val="28"/>
        </w:rPr>
        <w:t>приводит</w:t>
      </w:r>
      <w:r w:rsidR="00AC2B2D">
        <w:rPr>
          <w:sz w:val="28"/>
          <w:szCs w:val="28"/>
        </w:rPr>
        <w:t xml:space="preserve"> </w:t>
      </w:r>
      <w:r w:rsidR="00AC2B2D" w:rsidRPr="00AC2B2D">
        <w:rPr>
          <w:sz w:val="28"/>
          <w:szCs w:val="28"/>
        </w:rPr>
        <w:t>к</w:t>
      </w:r>
      <w:r w:rsidR="00AC2B2D">
        <w:rPr>
          <w:sz w:val="28"/>
          <w:szCs w:val="28"/>
        </w:rPr>
        <w:t xml:space="preserve"> </w:t>
      </w:r>
      <w:r w:rsidR="00AC2B2D" w:rsidRPr="00AC2B2D">
        <w:rPr>
          <w:sz w:val="28"/>
          <w:szCs w:val="28"/>
        </w:rPr>
        <w:t>запустению</w:t>
      </w:r>
      <w:r w:rsidR="00AC2B2D">
        <w:rPr>
          <w:sz w:val="28"/>
          <w:szCs w:val="28"/>
        </w:rPr>
        <w:t xml:space="preserve"> </w:t>
      </w:r>
      <w:r w:rsidR="00AC2B2D" w:rsidRPr="00AC2B2D">
        <w:rPr>
          <w:sz w:val="28"/>
          <w:szCs w:val="28"/>
        </w:rPr>
        <w:t>и</w:t>
      </w:r>
      <w:r w:rsidR="00AC2B2D">
        <w:rPr>
          <w:sz w:val="28"/>
          <w:szCs w:val="28"/>
        </w:rPr>
        <w:t xml:space="preserve"> </w:t>
      </w:r>
      <w:r w:rsidR="00AC2B2D" w:rsidRPr="00AC2B2D">
        <w:rPr>
          <w:sz w:val="28"/>
          <w:szCs w:val="28"/>
        </w:rPr>
        <w:t>спазму</w:t>
      </w:r>
      <w:r w:rsidR="00AC2B2D">
        <w:rPr>
          <w:sz w:val="28"/>
          <w:szCs w:val="28"/>
        </w:rPr>
        <w:t xml:space="preserve"> </w:t>
      </w:r>
      <w:r w:rsidR="00AC2B2D" w:rsidRPr="00AC2B2D">
        <w:rPr>
          <w:sz w:val="28"/>
          <w:szCs w:val="28"/>
        </w:rPr>
        <w:t>крупных</w:t>
      </w:r>
      <w:r w:rsidR="00AC2B2D">
        <w:rPr>
          <w:sz w:val="28"/>
          <w:szCs w:val="28"/>
        </w:rPr>
        <w:t xml:space="preserve"> </w:t>
      </w:r>
      <w:r w:rsidR="009D7774">
        <w:rPr>
          <w:sz w:val="28"/>
          <w:szCs w:val="28"/>
        </w:rPr>
        <w:t>сосудов, нарушению</w:t>
      </w:r>
      <w:r w:rsidR="001E7D8E">
        <w:rPr>
          <w:sz w:val="28"/>
          <w:szCs w:val="28"/>
        </w:rPr>
        <w:t xml:space="preserve"> </w:t>
      </w:r>
      <w:r w:rsidR="009D7774">
        <w:rPr>
          <w:sz w:val="28"/>
          <w:szCs w:val="28"/>
        </w:rPr>
        <w:t>кровоснабжения</w:t>
      </w:r>
      <w:r w:rsidR="001E7D8E">
        <w:rPr>
          <w:sz w:val="28"/>
          <w:szCs w:val="28"/>
        </w:rPr>
        <w:t xml:space="preserve"> </w:t>
      </w:r>
      <w:r w:rsidR="00AC2B2D" w:rsidRPr="00AC2B2D">
        <w:rPr>
          <w:sz w:val="28"/>
          <w:szCs w:val="28"/>
        </w:rPr>
        <w:t>жизненно</w:t>
      </w:r>
      <w:r w:rsidR="001E7D8E">
        <w:rPr>
          <w:sz w:val="28"/>
          <w:szCs w:val="28"/>
        </w:rPr>
        <w:t xml:space="preserve"> </w:t>
      </w:r>
      <w:r w:rsidR="00AC2B2D" w:rsidRPr="00AC2B2D">
        <w:rPr>
          <w:sz w:val="28"/>
          <w:szCs w:val="28"/>
        </w:rPr>
        <w:t>важных</w:t>
      </w:r>
      <w:r w:rsidR="001E7D8E">
        <w:rPr>
          <w:sz w:val="28"/>
          <w:szCs w:val="28"/>
        </w:rPr>
        <w:t xml:space="preserve"> </w:t>
      </w:r>
      <w:r w:rsidR="009D7774">
        <w:rPr>
          <w:sz w:val="28"/>
          <w:szCs w:val="28"/>
        </w:rPr>
        <w:t>органов, ишемии</w:t>
      </w:r>
      <w:r w:rsidR="001E7D8E">
        <w:rPr>
          <w:sz w:val="28"/>
          <w:szCs w:val="28"/>
        </w:rPr>
        <w:t xml:space="preserve"> </w:t>
      </w:r>
      <w:r w:rsidR="00AC2B2D" w:rsidRPr="00AC2B2D">
        <w:rPr>
          <w:sz w:val="28"/>
          <w:szCs w:val="28"/>
        </w:rPr>
        <w:t>и</w:t>
      </w:r>
      <w:r w:rsidR="001E7D8E">
        <w:rPr>
          <w:sz w:val="28"/>
          <w:szCs w:val="28"/>
        </w:rPr>
        <w:t xml:space="preserve"> </w:t>
      </w:r>
      <w:r w:rsidR="009D7774">
        <w:rPr>
          <w:sz w:val="28"/>
          <w:szCs w:val="28"/>
        </w:rPr>
        <w:t>гипоксии</w:t>
      </w:r>
      <w:r w:rsidR="001E7D8E">
        <w:rPr>
          <w:sz w:val="28"/>
          <w:szCs w:val="28"/>
        </w:rPr>
        <w:t xml:space="preserve"> </w:t>
      </w:r>
      <w:r w:rsidR="00AC2B2D" w:rsidRPr="00AC2B2D">
        <w:rPr>
          <w:sz w:val="28"/>
          <w:szCs w:val="28"/>
        </w:rPr>
        <w:t>мозга</w:t>
      </w:r>
      <w:r w:rsidR="009D7774">
        <w:rPr>
          <w:sz w:val="28"/>
          <w:szCs w:val="28"/>
        </w:rPr>
        <w:t>,</w:t>
      </w:r>
      <w:r w:rsidR="001E7D8E">
        <w:rPr>
          <w:sz w:val="28"/>
          <w:szCs w:val="28"/>
        </w:rPr>
        <w:t xml:space="preserve"> </w:t>
      </w:r>
      <w:r w:rsidR="009D7774">
        <w:rPr>
          <w:sz w:val="28"/>
          <w:szCs w:val="28"/>
        </w:rPr>
        <w:t>котор</w:t>
      </w:r>
      <w:r w:rsidR="007F649A">
        <w:rPr>
          <w:sz w:val="28"/>
          <w:szCs w:val="28"/>
        </w:rPr>
        <w:t>ые</w:t>
      </w:r>
      <w:r w:rsidR="009D7774">
        <w:rPr>
          <w:sz w:val="28"/>
          <w:szCs w:val="28"/>
        </w:rPr>
        <w:t xml:space="preserve"> привод</w:t>
      </w:r>
      <w:r w:rsidR="007F649A">
        <w:rPr>
          <w:sz w:val="28"/>
          <w:szCs w:val="28"/>
        </w:rPr>
        <w:t>я</w:t>
      </w:r>
      <w:r w:rsidR="009D7774">
        <w:rPr>
          <w:sz w:val="28"/>
          <w:szCs w:val="28"/>
        </w:rPr>
        <w:t xml:space="preserve">т к </w:t>
      </w:r>
      <w:r w:rsidR="005E0474">
        <w:rPr>
          <w:sz w:val="28"/>
          <w:szCs w:val="28"/>
        </w:rPr>
        <w:t xml:space="preserve">нейрогенному </w:t>
      </w:r>
      <w:r w:rsidR="009D7774">
        <w:rPr>
          <w:sz w:val="28"/>
          <w:szCs w:val="28"/>
        </w:rPr>
        <w:t>нарушению</w:t>
      </w:r>
      <w:r w:rsidR="001E7D8E">
        <w:rPr>
          <w:sz w:val="28"/>
          <w:szCs w:val="28"/>
        </w:rPr>
        <w:t xml:space="preserve"> </w:t>
      </w:r>
      <w:r w:rsidR="00AC2B2D" w:rsidRPr="00AC2B2D">
        <w:rPr>
          <w:sz w:val="28"/>
          <w:szCs w:val="28"/>
        </w:rPr>
        <w:t>регуляции</w:t>
      </w:r>
      <w:r w:rsidR="001E7D8E">
        <w:rPr>
          <w:sz w:val="28"/>
          <w:szCs w:val="28"/>
        </w:rPr>
        <w:t xml:space="preserve"> </w:t>
      </w:r>
      <w:r w:rsidR="00AC2B2D" w:rsidRPr="00AC2B2D">
        <w:rPr>
          <w:sz w:val="28"/>
          <w:szCs w:val="28"/>
        </w:rPr>
        <w:t>органов</w:t>
      </w:r>
      <w:r w:rsidR="001E7D8E">
        <w:rPr>
          <w:sz w:val="28"/>
          <w:szCs w:val="28"/>
        </w:rPr>
        <w:t xml:space="preserve"> </w:t>
      </w:r>
      <w:r w:rsidR="00AC2B2D" w:rsidRPr="00AC2B2D">
        <w:rPr>
          <w:sz w:val="28"/>
          <w:szCs w:val="28"/>
        </w:rPr>
        <w:t>и</w:t>
      </w:r>
      <w:r w:rsidR="001E7D8E">
        <w:rPr>
          <w:sz w:val="28"/>
          <w:szCs w:val="28"/>
        </w:rPr>
        <w:t xml:space="preserve"> </w:t>
      </w:r>
      <w:r w:rsidR="00AC2B2D" w:rsidRPr="00AC2B2D">
        <w:rPr>
          <w:sz w:val="28"/>
          <w:szCs w:val="28"/>
        </w:rPr>
        <w:t>систем.</w:t>
      </w:r>
    </w:p>
    <w:p w:rsidR="00A40038" w:rsidRDefault="006035D9" w:rsidP="00BB243E">
      <w:pPr>
        <w:pStyle w:val="aa"/>
        <w:spacing w:line="276" w:lineRule="auto"/>
        <w:ind w:left="0" w:firstLine="709"/>
        <w:jc w:val="both"/>
      </w:pPr>
      <w:r>
        <w:rPr>
          <w:bCs/>
          <w:color w:val="000000"/>
          <w:sz w:val="28"/>
          <w:szCs w:val="28"/>
        </w:rPr>
        <w:t>К</w:t>
      </w:r>
      <w:r w:rsidR="004C389A" w:rsidRPr="004C389A">
        <w:rPr>
          <w:bCs/>
          <w:color w:val="000000"/>
          <w:sz w:val="28"/>
          <w:szCs w:val="28"/>
        </w:rPr>
        <w:t>линическ</w:t>
      </w:r>
      <w:r>
        <w:rPr>
          <w:bCs/>
          <w:color w:val="000000"/>
          <w:sz w:val="28"/>
          <w:szCs w:val="28"/>
        </w:rPr>
        <w:t>ие</w:t>
      </w:r>
      <w:r w:rsidR="004C389A" w:rsidRPr="004C389A">
        <w:rPr>
          <w:bCs/>
          <w:color w:val="000000"/>
          <w:sz w:val="28"/>
          <w:szCs w:val="28"/>
        </w:rPr>
        <w:t xml:space="preserve"> проявлени</w:t>
      </w:r>
      <w:r>
        <w:rPr>
          <w:bCs/>
          <w:color w:val="000000"/>
          <w:sz w:val="28"/>
          <w:szCs w:val="28"/>
        </w:rPr>
        <w:t>я</w:t>
      </w:r>
      <w:r w:rsidR="004C389A" w:rsidRPr="004C389A">
        <w:rPr>
          <w:bCs/>
          <w:color w:val="000000"/>
          <w:sz w:val="28"/>
          <w:szCs w:val="28"/>
        </w:rPr>
        <w:t xml:space="preserve"> возника</w:t>
      </w:r>
      <w:r>
        <w:rPr>
          <w:bCs/>
          <w:color w:val="000000"/>
          <w:sz w:val="28"/>
          <w:szCs w:val="28"/>
        </w:rPr>
        <w:t>ю</w:t>
      </w:r>
      <w:r w:rsidR="004C389A" w:rsidRPr="004C389A">
        <w:rPr>
          <w:bCs/>
          <w:color w:val="000000"/>
          <w:sz w:val="28"/>
          <w:szCs w:val="28"/>
        </w:rPr>
        <w:t>т в</w:t>
      </w:r>
      <w:r w:rsidR="004C389A">
        <w:rPr>
          <w:bCs/>
          <w:color w:val="000000"/>
          <w:sz w:val="28"/>
          <w:szCs w:val="28"/>
        </w:rPr>
        <w:t xml:space="preserve"> </w:t>
      </w:r>
      <w:r w:rsidR="004C389A" w:rsidRPr="004C389A">
        <w:rPr>
          <w:bCs/>
          <w:color w:val="000000"/>
          <w:sz w:val="28"/>
          <w:szCs w:val="28"/>
        </w:rPr>
        <w:t>ближайшие</w:t>
      </w:r>
      <w:r w:rsidR="00EF6158">
        <w:rPr>
          <w:bCs/>
          <w:color w:val="000000"/>
          <w:sz w:val="28"/>
          <w:szCs w:val="28"/>
        </w:rPr>
        <w:t xml:space="preserve"> </w:t>
      </w:r>
      <w:r w:rsidR="004C389A" w:rsidRPr="004C389A">
        <w:rPr>
          <w:bCs/>
          <w:color w:val="000000"/>
          <w:sz w:val="28"/>
          <w:szCs w:val="28"/>
        </w:rPr>
        <w:t xml:space="preserve">2 </w:t>
      </w:r>
      <w:r w:rsidR="004C389A">
        <w:rPr>
          <w:bCs/>
          <w:color w:val="000000"/>
          <w:sz w:val="28"/>
          <w:szCs w:val="28"/>
        </w:rPr>
        <w:t>-</w:t>
      </w:r>
      <w:r w:rsidR="004C389A" w:rsidRPr="004C389A">
        <w:rPr>
          <w:bCs/>
          <w:color w:val="000000"/>
          <w:sz w:val="28"/>
          <w:szCs w:val="28"/>
        </w:rPr>
        <w:t xml:space="preserve"> 25 минут после воздействия</w:t>
      </w:r>
      <w:r w:rsidR="004C389A">
        <w:rPr>
          <w:bCs/>
          <w:color w:val="000000"/>
          <w:sz w:val="28"/>
          <w:szCs w:val="28"/>
        </w:rPr>
        <w:t xml:space="preserve"> </w:t>
      </w:r>
      <w:r w:rsidR="004C389A" w:rsidRPr="004C389A">
        <w:rPr>
          <w:bCs/>
          <w:color w:val="000000"/>
          <w:sz w:val="28"/>
          <w:szCs w:val="28"/>
        </w:rPr>
        <w:t>аллергена на сенсибилизированный организм.</w:t>
      </w:r>
      <w:r w:rsidR="00BB243E" w:rsidRPr="00BB243E">
        <w:t xml:space="preserve"> </w:t>
      </w:r>
    </w:p>
    <w:p w:rsidR="004D04BB" w:rsidRDefault="004D04BB" w:rsidP="004C389A">
      <w:pPr>
        <w:pStyle w:val="aa"/>
        <w:spacing w:line="276" w:lineRule="auto"/>
        <w:ind w:left="0" w:firstLine="709"/>
        <w:jc w:val="both"/>
        <w:rPr>
          <w:bCs/>
          <w:sz w:val="28"/>
          <w:szCs w:val="28"/>
        </w:rPr>
      </w:pPr>
      <w:r w:rsidRPr="004C389A">
        <w:rPr>
          <w:bCs/>
          <w:sz w:val="28"/>
          <w:szCs w:val="28"/>
        </w:rPr>
        <w:t>В развитии анафилактической реакции у больных с высокой степенью</w:t>
      </w:r>
      <w:r w:rsidRPr="004D04BB">
        <w:rPr>
          <w:bCs/>
          <w:sz w:val="28"/>
          <w:szCs w:val="28"/>
        </w:rPr>
        <w:t xml:space="preserve"> сенсибилизации</w:t>
      </w:r>
      <w:r>
        <w:rPr>
          <w:bCs/>
          <w:sz w:val="28"/>
          <w:szCs w:val="28"/>
        </w:rPr>
        <w:t xml:space="preserve"> </w:t>
      </w:r>
      <w:r w:rsidRPr="004D04BB">
        <w:rPr>
          <w:bCs/>
          <w:sz w:val="28"/>
          <w:szCs w:val="28"/>
        </w:rPr>
        <w:t>ни доза, ни способ введения аллергена не</w:t>
      </w:r>
      <w:r>
        <w:rPr>
          <w:bCs/>
          <w:sz w:val="28"/>
          <w:szCs w:val="28"/>
        </w:rPr>
        <w:t xml:space="preserve"> </w:t>
      </w:r>
      <w:r w:rsidRPr="004D04BB">
        <w:rPr>
          <w:bCs/>
          <w:sz w:val="28"/>
          <w:szCs w:val="28"/>
        </w:rPr>
        <w:t>играют решающей роли. Однако большая доза</w:t>
      </w:r>
      <w:r>
        <w:rPr>
          <w:bCs/>
          <w:sz w:val="28"/>
          <w:szCs w:val="28"/>
        </w:rPr>
        <w:t xml:space="preserve"> </w:t>
      </w:r>
      <w:r w:rsidRPr="004D04BB">
        <w:rPr>
          <w:bCs/>
          <w:sz w:val="28"/>
          <w:szCs w:val="28"/>
        </w:rPr>
        <w:t>препарата увеличивает тяжесть и</w:t>
      </w:r>
      <w:r w:rsidR="0069288C">
        <w:rPr>
          <w:bCs/>
          <w:sz w:val="28"/>
          <w:szCs w:val="28"/>
        </w:rPr>
        <w:t xml:space="preserve"> </w:t>
      </w:r>
      <w:r>
        <w:rPr>
          <w:bCs/>
          <w:sz w:val="28"/>
          <w:szCs w:val="28"/>
        </w:rPr>
        <w:t xml:space="preserve">длительность течения шока, который примерно в 10 - </w:t>
      </w:r>
      <w:r w:rsidRPr="004D04BB">
        <w:rPr>
          <w:bCs/>
          <w:sz w:val="28"/>
          <w:szCs w:val="28"/>
        </w:rPr>
        <w:t>20 % случаев</w:t>
      </w:r>
      <w:r w:rsidRPr="004D04BB">
        <w:rPr>
          <w:rFonts w:ascii="Constantia" w:hAnsi="Constantia"/>
          <w:bCs/>
          <w:color w:val="000000"/>
          <w:sz w:val="54"/>
          <w:szCs w:val="54"/>
        </w:rPr>
        <w:t xml:space="preserve"> </w:t>
      </w:r>
      <w:r>
        <w:rPr>
          <w:bCs/>
          <w:sz w:val="28"/>
          <w:szCs w:val="28"/>
        </w:rPr>
        <w:t>заканчива</w:t>
      </w:r>
      <w:r w:rsidRPr="004D04BB">
        <w:rPr>
          <w:bCs/>
          <w:sz w:val="28"/>
          <w:szCs w:val="28"/>
        </w:rPr>
        <w:t>е</w:t>
      </w:r>
      <w:r>
        <w:rPr>
          <w:bCs/>
          <w:sz w:val="28"/>
          <w:szCs w:val="28"/>
        </w:rPr>
        <w:t>т</w:t>
      </w:r>
      <w:r w:rsidRPr="004D04BB">
        <w:rPr>
          <w:bCs/>
          <w:sz w:val="28"/>
          <w:szCs w:val="28"/>
        </w:rPr>
        <w:t>ся летально.</w:t>
      </w:r>
    </w:p>
    <w:p w:rsidR="0069288C" w:rsidRPr="0007135C" w:rsidRDefault="0069288C" w:rsidP="0069288C">
      <w:pPr>
        <w:pStyle w:val="aa"/>
        <w:spacing w:line="276" w:lineRule="auto"/>
        <w:ind w:left="0" w:firstLine="709"/>
        <w:jc w:val="both"/>
        <w:rPr>
          <w:b/>
          <w:i/>
          <w:sz w:val="28"/>
          <w:szCs w:val="28"/>
        </w:rPr>
      </w:pPr>
      <w:r w:rsidRPr="0007135C">
        <w:rPr>
          <w:b/>
          <w:i/>
          <w:sz w:val="28"/>
          <w:szCs w:val="28"/>
        </w:rPr>
        <w:t>Причинами ранней смерти при развитии АШ могут стать:</w:t>
      </w:r>
    </w:p>
    <w:p w:rsidR="0069288C" w:rsidRPr="0069288C" w:rsidRDefault="0069288C" w:rsidP="00F72CD4">
      <w:pPr>
        <w:pStyle w:val="aa"/>
        <w:numPr>
          <w:ilvl w:val="0"/>
          <w:numId w:val="108"/>
        </w:numPr>
        <w:spacing w:line="276" w:lineRule="auto"/>
        <w:ind w:left="567" w:hanging="283"/>
        <w:jc w:val="both"/>
        <w:rPr>
          <w:sz w:val="28"/>
          <w:szCs w:val="28"/>
        </w:rPr>
      </w:pPr>
      <w:r w:rsidRPr="0069288C">
        <w:rPr>
          <w:sz w:val="28"/>
          <w:szCs w:val="28"/>
        </w:rPr>
        <w:t>острая респираторная гипоксия или асфиксия в результате</w:t>
      </w:r>
      <w:r>
        <w:rPr>
          <w:sz w:val="28"/>
          <w:szCs w:val="28"/>
        </w:rPr>
        <w:t xml:space="preserve"> </w:t>
      </w:r>
      <w:r w:rsidRPr="0069288C">
        <w:rPr>
          <w:sz w:val="28"/>
          <w:szCs w:val="28"/>
        </w:rPr>
        <w:t>блокады воздухоносной зоны легких;</w:t>
      </w:r>
    </w:p>
    <w:p w:rsidR="0069288C" w:rsidRPr="0069288C" w:rsidRDefault="0069288C" w:rsidP="00F72CD4">
      <w:pPr>
        <w:pStyle w:val="aa"/>
        <w:numPr>
          <w:ilvl w:val="0"/>
          <w:numId w:val="108"/>
        </w:numPr>
        <w:spacing w:line="276" w:lineRule="auto"/>
        <w:ind w:left="567" w:hanging="283"/>
        <w:jc w:val="both"/>
        <w:rPr>
          <w:sz w:val="28"/>
          <w:szCs w:val="28"/>
        </w:rPr>
      </w:pPr>
      <w:r w:rsidRPr="0069288C">
        <w:rPr>
          <w:sz w:val="28"/>
          <w:szCs w:val="28"/>
        </w:rPr>
        <w:t>острая циркуляторная недостаточность, обусловленная</w:t>
      </w:r>
      <w:r w:rsidR="0007135C">
        <w:rPr>
          <w:sz w:val="28"/>
          <w:szCs w:val="28"/>
        </w:rPr>
        <w:t xml:space="preserve"> </w:t>
      </w:r>
      <w:r w:rsidRPr="0069288C">
        <w:rPr>
          <w:sz w:val="28"/>
          <w:szCs w:val="28"/>
        </w:rPr>
        <w:t>критическим падением перфузионного давления и кризисом микроциркуляции;</w:t>
      </w:r>
    </w:p>
    <w:p w:rsidR="0069288C" w:rsidRPr="0069288C" w:rsidRDefault="0069288C" w:rsidP="00F72CD4">
      <w:pPr>
        <w:pStyle w:val="aa"/>
        <w:numPr>
          <w:ilvl w:val="0"/>
          <w:numId w:val="108"/>
        </w:numPr>
        <w:spacing w:line="276" w:lineRule="auto"/>
        <w:ind w:left="567" w:hanging="283"/>
        <w:jc w:val="both"/>
        <w:rPr>
          <w:sz w:val="28"/>
          <w:szCs w:val="28"/>
        </w:rPr>
      </w:pPr>
      <w:r w:rsidRPr="0069288C">
        <w:rPr>
          <w:sz w:val="28"/>
          <w:szCs w:val="28"/>
        </w:rPr>
        <w:t>острый от</w:t>
      </w:r>
      <w:r w:rsidR="007F649A">
        <w:rPr>
          <w:sz w:val="28"/>
          <w:szCs w:val="28"/>
        </w:rPr>
        <w:t>ё</w:t>
      </w:r>
      <w:r w:rsidRPr="0069288C">
        <w:rPr>
          <w:sz w:val="28"/>
          <w:szCs w:val="28"/>
        </w:rPr>
        <w:t>к головного мозга, иногда с кровоизлияниями в</w:t>
      </w:r>
      <w:r w:rsidR="0007135C">
        <w:rPr>
          <w:sz w:val="28"/>
          <w:szCs w:val="28"/>
        </w:rPr>
        <w:t xml:space="preserve"> </w:t>
      </w:r>
      <w:r w:rsidRPr="0069288C">
        <w:rPr>
          <w:sz w:val="28"/>
          <w:szCs w:val="28"/>
        </w:rPr>
        <w:t>вещество мозга и нарушением функций ствола головного мозга</w:t>
      </w:r>
      <w:r w:rsidR="006D0142">
        <w:rPr>
          <w:sz w:val="28"/>
          <w:szCs w:val="28"/>
        </w:rPr>
        <w:t>.</w:t>
      </w:r>
    </w:p>
    <w:p w:rsidR="009A0771" w:rsidRDefault="009A0771" w:rsidP="00201184">
      <w:pPr>
        <w:pStyle w:val="aa"/>
        <w:spacing w:line="276" w:lineRule="auto"/>
        <w:ind w:left="0" w:firstLine="709"/>
        <w:jc w:val="both"/>
        <w:rPr>
          <w:sz w:val="28"/>
          <w:szCs w:val="28"/>
        </w:rPr>
      </w:pPr>
    </w:p>
    <w:p w:rsidR="009A0771" w:rsidRDefault="009A0771" w:rsidP="00201184">
      <w:pPr>
        <w:pStyle w:val="aa"/>
        <w:spacing w:line="276" w:lineRule="auto"/>
        <w:ind w:left="0" w:firstLine="709"/>
        <w:jc w:val="both"/>
        <w:rPr>
          <w:sz w:val="28"/>
          <w:szCs w:val="28"/>
        </w:rPr>
      </w:pPr>
    </w:p>
    <w:p w:rsidR="00C93166" w:rsidRDefault="00D05FC8" w:rsidP="00201184">
      <w:pPr>
        <w:pStyle w:val="aa"/>
        <w:spacing w:line="276" w:lineRule="auto"/>
        <w:ind w:left="0" w:firstLine="709"/>
        <w:jc w:val="both"/>
        <w:rPr>
          <w:sz w:val="28"/>
          <w:szCs w:val="28"/>
        </w:rPr>
      </w:pPr>
      <w:r>
        <w:rPr>
          <w:sz w:val="28"/>
          <w:szCs w:val="28"/>
        </w:rPr>
        <w:lastRenderedPageBreak/>
        <w:t>Определяющим симптомом анафилактического шока является о</w:t>
      </w:r>
      <w:r w:rsidR="00B937D5" w:rsidRPr="00B937D5">
        <w:rPr>
          <w:sz w:val="28"/>
          <w:szCs w:val="28"/>
        </w:rPr>
        <w:t>страя недостаточность кровооб</w:t>
      </w:r>
      <w:r w:rsidR="00201184">
        <w:rPr>
          <w:sz w:val="28"/>
          <w:szCs w:val="28"/>
        </w:rPr>
        <w:t>ращения</w:t>
      </w:r>
      <w:r w:rsidR="00B937D5" w:rsidRPr="00B937D5">
        <w:rPr>
          <w:sz w:val="28"/>
          <w:szCs w:val="28"/>
        </w:rPr>
        <w:t xml:space="preserve">, проявляющаяся снижением систолического артериального давления </w:t>
      </w:r>
      <w:r w:rsidR="00B937D5">
        <w:rPr>
          <w:sz w:val="28"/>
          <w:szCs w:val="28"/>
        </w:rPr>
        <w:t>ниже 90 мм</w:t>
      </w:r>
      <w:r w:rsidR="008F0232">
        <w:rPr>
          <w:sz w:val="28"/>
          <w:szCs w:val="28"/>
        </w:rPr>
        <w:t xml:space="preserve"> </w:t>
      </w:r>
      <w:r w:rsidR="00B937D5" w:rsidRPr="00B937D5">
        <w:rPr>
          <w:sz w:val="28"/>
          <w:szCs w:val="28"/>
        </w:rPr>
        <w:t>рт.</w:t>
      </w:r>
      <w:r w:rsidR="008F0232">
        <w:rPr>
          <w:sz w:val="28"/>
          <w:szCs w:val="28"/>
        </w:rPr>
        <w:t xml:space="preserve"> </w:t>
      </w:r>
      <w:r w:rsidR="00B937D5" w:rsidRPr="00B937D5">
        <w:rPr>
          <w:sz w:val="28"/>
          <w:szCs w:val="28"/>
        </w:rPr>
        <w:t>ст</w:t>
      </w:r>
      <w:r w:rsidR="00B937D5">
        <w:rPr>
          <w:sz w:val="28"/>
          <w:szCs w:val="28"/>
        </w:rPr>
        <w:t>.</w:t>
      </w:r>
      <w:r w:rsidR="00B937D5" w:rsidRPr="00B937D5">
        <w:rPr>
          <w:sz w:val="28"/>
          <w:szCs w:val="28"/>
        </w:rPr>
        <w:t xml:space="preserve"> или на 30% от рабочего уровня и приводящая к гипоксии жизненно важных органов</w:t>
      </w:r>
      <w:r>
        <w:rPr>
          <w:sz w:val="28"/>
          <w:szCs w:val="28"/>
        </w:rPr>
        <w:t>.</w:t>
      </w:r>
      <w:r w:rsidR="00201184">
        <w:rPr>
          <w:sz w:val="28"/>
          <w:szCs w:val="28"/>
        </w:rPr>
        <w:t xml:space="preserve"> </w:t>
      </w:r>
    </w:p>
    <w:p w:rsidR="00B937D5" w:rsidRPr="00B937D5" w:rsidRDefault="00B937D5" w:rsidP="00201184">
      <w:pPr>
        <w:pStyle w:val="aa"/>
        <w:spacing w:line="276" w:lineRule="auto"/>
        <w:ind w:left="0" w:firstLine="709"/>
        <w:jc w:val="both"/>
        <w:rPr>
          <w:sz w:val="28"/>
          <w:szCs w:val="28"/>
        </w:rPr>
      </w:pPr>
      <w:r w:rsidRPr="00B937D5">
        <w:rPr>
          <w:sz w:val="28"/>
          <w:szCs w:val="28"/>
        </w:rPr>
        <w:t>Без выраженных гемодинамических нарушений диагноз шока неправомерен: например, жизнеугрожающий бронхоспазм в сочетании с крапивницей – анафилаксия</w:t>
      </w:r>
      <w:r w:rsidR="00201184">
        <w:rPr>
          <w:sz w:val="28"/>
          <w:szCs w:val="28"/>
        </w:rPr>
        <w:t xml:space="preserve"> (отёк Квинке)</w:t>
      </w:r>
      <w:r w:rsidRPr="00B937D5">
        <w:rPr>
          <w:sz w:val="28"/>
          <w:szCs w:val="28"/>
        </w:rPr>
        <w:t>, но не АШ.</w:t>
      </w:r>
    </w:p>
    <w:p w:rsidR="0007135C" w:rsidRDefault="006A4F74" w:rsidP="00A40038">
      <w:pPr>
        <w:spacing w:line="276" w:lineRule="auto"/>
        <w:ind w:firstLine="709"/>
        <w:jc w:val="both"/>
        <w:rPr>
          <w:b/>
          <w:sz w:val="28"/>
          <w:szCs w:val="28"/>
        </w:rPr>
      </w:pPr>
      <w:r w:rsidRPr="006A4F74">
        <w:rPr>
          <w:sz w:val="28"/>
          <w:szCs w:val="28"/>
        </w:rPr>
        <w:t xml:space="preserve">Существуют различные </w:t>
      </w:r>
      <w:r w:rsidRPr="00D52281">
        <w:rPr>
          <w:b/>
          <w:sz w:val="28"/>
          <w:szCs w:val="28"/>
        </w:rPr>
        <w:t>классификации АШ</w:t>
      </w:r>
      <w:r w:rsidRPr="006A4F74">
        <w:rPr>
          <w:sz w:val="28"/>
          <w:szCs w:val="28"/>
        </w:rPr>
        <w:t xml:space="preserve"> в зависимости от степени тяжести гемодинамических нарушений, скорости развития, клинических проявлений.</w:t>
      </w:r>
    </w:p>
    <w:p w:rsidR="006A4F74" w:rsidRPr="006A4F74" w:rsidRDefault="006A4F74" w:rsidP="00B2214F">
      <w:pPr>
        <w:spacing w:line="276" w:lineRule="auto"/>
        <w:ind w:firstLine="709"/>
        <w:jc w:val="both"/>
        <w:rPr>
          <w:b/>
          <w:sz w:val="28"/>
          <w:szCs w:val="28"/>
        </w:rPr>
      </w:pPr>
      <w:r w:rsidRPr="006A4F74">
        <w:rPr>
          <w:b/>
          <w:sz w:val="28"/>
          <w:szCs w:val="28"/>
        </w:rPr>
        <w:t>По степени тяжести:</w:t>
      </w:r>
    </w:p>
    <w:p w:rsidR="006A4F74" w:rsidRPr="006A4F74" w:rsidRDefault="006A4F74" w:rsidP="00B2214F">
      <w:pPr>
        <w:spacing w:line="276" w:lineRule="auto"/>
        <w:ind w:firstLine="709"/>
        <w:jc w:val="both"/>
        <w:rPr>
          <w:sz w:val="28"/>
          <w:szCs w:val="28"/>
        </w:rPr>
      </w:pPr>
      <w:r w:rsidRPr="006A4F74">
        <w:rPr>
          <w:b/>
          <w:i/>
          <w:sz w:val="28"/>
          <w:szCs w:val="28"/>
        </w:rPr>
        <w:t>1 степень</w:t>
      </w:r>
      <w:r w:rsidRPr="006A4F74">
        <w:rPr>
          <w:sz w:val="28"/>
          <w:szCs w:val="28"/>
        </w:rPr>
        <w:t xml:space="preserve"> тяжести АШ: Гемодинами</w:t>
      </w:r>
      <w:r w:rsidR="00877531">
        <w:rPr>
          <w:sz w:val="28"/>
          <w:szCs w:val="28"/>
        </w:rPr>
        <w:t>ческие нарушения незначительные.</w:t>
      </w:r>
      <w:r w:rsidRPr="006A4F74">
        <w:rPr>
          <w:sz w:val="28"/>
          <w:szCs w:val="28"/>
        </w:rPr>
        <w:t xml:space="preserve"> </w:t>
      </w:r>
      <w:r w:rsidR="00877531">
        <w:rPr>
          <w:sz w:val="28"/>
          <w:szCs w:val="28"/>
        </w:rPr>
        <w:t>Систолическое</w:t>
      </w:r>
      <w:r w:rsidR="00877531" w:rsidRPr="006A4F74">
        <w:rPr>
          <w:sz w:val="28"/>
          <w:szCs w:val="28"/>
        </w:rPr>
        <w:t xml:space="preserve"> </w:t>
      </w:r>
      <w:r w:rsidRPr="006A4F74">
        <w:rPr>
          <w:sz w:val="28"/>
          <w:szCs w:val="28"/>
        </w:rPr>
        <w:t>артериальное давление</w:t>
      </w:r>
      <w:r w:rsidR="009A0771">
        <w:rPr>
          <w:sz w:val="28"/>
          <w:szCs w:val="28"/>
        </w:rPr>
        <w:t xml:space="preserve"> </w:t>
      </w:r>
      <w:r w:rsidRPr="006A4F74">
        <w:rPr>
          <w:sz w:val="28"/>
          <w:szCs w:val="28"/>
        </w:rPr>
        <w:t xml:space="preserve">снижено </w:t>
      </w:r>
      <w:r w:rsidR="00877531">
        <w:rPr>
          <w:sz w:val="28"/>
          <w:szCs w:val="28"/>
        </w:rPr>
        <w:t xml:space="preserve">до </w:t>
      </w:r>
      <w:r w:rsidR="005F699A" w:rsidRPr="005F699A">
        <w:rPr>
          <w:sz w:val="28"/>
          <w:szCs w:val="28"/>
        </w:rPr>
        <w:t>90 мм рт</w:t>
      </w:r>
      <w:proofErr w:type="gramStart"/>
      <w:r w:rsidR="005F699A" w:rsidRPr="005F699A">
        <w:rPr>
          <w:sz w:val="28"/>
          <w:szCs w:val="28"/>
        </w:rPr>
        <w:t>.с</w:t>
      </w:r>
      <w:proofErr w:type="gramEnd"/>
      <w:r w:rsidR="005F699A" w:rsidRPr="005F699A">
        <w:rPr>
          <w:sz w:val="28"/>
          <w:szCs w:val="28"/>
        </w:rPr>
        <w:t>т или на 30% от рабочего уровня</w:t>
      </w:r>
      <w:r w:rsidR="00877531">
        <w:rPr>
          <w:sz w:val="28"/>
          <w:szCs w:val="28"/>
        </w:rPr>
        <w:t xml:space="preserve"> (при наличии иных признаков шока!).</w:t>
      </w:r>
      <w:r w:rsidR="005F699A" w:rsidRPr="005F699A">
        <w:rPr>
          <w:sz w:val="28"/>
          <w:szCs w:val="28"/>
        </w:rPr>
        <w:t xml:space="preserve"> </w:t>
      </w:r>
      <w:r w:rsidRPr="006A4F74">
        <w:rPr>
          <w:sz w:val="28"/>
          <w:szCs w:val="28"/>
        </w:rPr>
        <w:t>Начало АШ может сопровождаться появлением предвестников (зуд кожи, сыпь, першение в г</w:t>
      </w:r>
      <w:r w:rsidR="009A0771">
        <w:rPr>
          <w:sz w:val="28"/>
          <w:szCs w:val="28"/>
        </w:rPr>
        <w:t>орле, кашель и др.). Сознание сохранено</w:t>
      </w:r>
      <w:r w:rsidRPr="006A4F74">
        <w:rPr>
          <w:sz w:val="28"/>
          <w:szCs w:val="28"/>
        </w:rPr>
        <w:t xml:space="preserve">, может </w:t>
      </w:r>
      <w:proofErr w:type="gramStart"/>
      <w:r w:rsidRPr="006A4F74">
        <w:rPr>
          <w:sz w:val="28"/>
          <w:szCs w:val="28"/>
        </w:rPr>
        <w:t>быть</w:t>
      </w:r>
      <w:proofErr w:type="gramEnd"/>
      <w:r w:rsidRPr="006A4F74">
        <w:rPr>
          <w:sz w:val="28"/>
          <w:szCs w:val="28"/>
        </w:rPr>
        <w:t xml:space="preserve"> возбуждение или вялость, беспокойство, страх смерти и пр. Отмечается чувство жара, шум в ушах, головная боль, сжимающая боль за грудиной. Кожные </w:t>
      </w:r>
      <w:r w:rsidR="001908C8">
        <w:rPr>
          <w:sz w:val="28"/>
          <w:szCs w:val="28"/>
        </w:rPr>
        <w:t>покровы гиперемированы,</w:t>
      </w:r>
      <w:r w:rsidRPr="006A4F74">
        <w:rPr>
          <w:sz w:val="28"/>
          <w:szCs w:val="28"/>
        </w:rPr>
        <w:t xml:space="preserve"> крапивница, ангиоо</w:t>
      </w:r>
      <w:r w:rsidR="001908C8">
        <w:rPr>
          <w:sz w:val="28"/>
          <w:szCs w:val="28"/>
        </w:rPr>
        <w:t>тёк, риноконъюнктивит, кашель и др</w:t>
      </w:r>
      <w:r w:rsidRPr="006A4F74">
        <w:rPr>
          <w:sz w:val="28"/>
          <w:szCs w:val="28"/>
        </w:rPr>
        <w:t>.</w:t>
      </w:r>
    </w:p>
    <w:p w:rsidR="009A0771" w:rsidRDefault="006A4F74" w:rsidP="00B2214F">
      <w:pPr>
        <w:spacing w:line="276" w:lineRule="auto"/>
        <w:ind w:firstLine="709"/>
        <w:jc w:val="both"/>
        <w:rPr>
          <w:sz w:val="28"/>
          <w:szCs w:val="28"/>
        </w:rPr>
      </w:pPr>
      <w:r w:rsidRPr="006A4F74">
        <w:rPr>
          <w:b/>
          <w:i/>
          <w:sz w:val="28"/>
          <w:szCs w:val="28"/>
        </w:rPr>
        <w:t xml:space="preserve">2 степень </w:t>
      </w:r>
      <w:r w:rsidRPr="00E629EF">
        <w:rPr>
          <w:sz w:val="28"/>
          <w:szCs w:val="28"/>
        </w:rPr>
        <w:t>тяжести</w:t>
      </w:r>
      <w:r w:rsidRPr="006A4F74">
        <w:rPr>
          <w:sz w:val="28"/>
          <w:szCs w:val="28"/>
        </w:rPr>
        <w:t xml:space="preserve"> АШ: </w:t>
      </w:r>
      <w:proofErr w:type="gramStart"/>
      <w:r w:rsidRPr="006A4F74">
        <w:rPr>
          <w:sz w:val="28"/>
          <w:szCs w:val="28"/>
        </w:rPr>
        <w:t>Гемодинами</w:t>
      </w:r>
      <w:r w:rsidR="009A0771">
        <w:rPr>
          <w:sz w:val="28"/>
          <w:szCs w:val="28"/>
        </w:rPr>
        <w:t>ческие нарушения более выражены -</w:t>
      </w:r>
      <w:r w:rsidRPr="006A4F74">
        <w:rPr>
          <w:sz w:val="28"/>
          <w:szCs w:val="28"/>
        </w:rPr>
        <w:t xml:space="preserve"> с</w:t>
      </w:r>
      <w:r w:rsidR="009A0771">
        <w:rPr>
          <w:sz w:val="28"/>
          <w:szCs w:val="28"/>
        </w:rPr>
        <w:t>нижение АД ниже 90-60/40 мм рт.</w:t>
      </w:r>
      <w:r w:rsidRPr="006A4F74">
        <w:rPr>
          <w:sz w:val="28"/>
          <w:szCs w:val="28"/>
        </w:rPr>
        <w:t xml:space="preserve">ст. </w:t>
      </w:r>
      <w:r w:rsidR="009A0771">
        <w:rPr>
          <w:sz w:val="28"/>
          <w:szCs w:val="28"/>
        </w:rPr>
        <w:t xml:space="preserve">Появляется </w:t>
      </w:r>
      <w:r w:rsidRPr="006A4F74">
        <w:rPr>
          <w:sz w:val="28"/>
          <w:szCs w:val="28"/>
        </w:rPr>
        <w:t>чувство беспокойства, страха, ощущение жара, слабость, зуд кожи, крапивница, ангиоот</w:t>
      </w:r>
      <w:r w:rsidR="00D05FC8">
        <w:rPr>
          <w:sz w:val="28"/>
          <w:szCs w:val="28"/>
        </w:rPr>
        <w:t>ё</w:t>
      </w:r>
      <w:r w:rsidRPr="006A4F74">
        <w:rPr>
          <w:sz w:val="28"/>
          <w:szCs w:val="28"/>
        </w:rPr>
        <w:t>к, симптомы ринита, затруднение глотания, осиплость голоса (вплоть до афонии), головокружение, шум в ушах, парестезии, головная боль, боли в животе, в пояснице, в области сердца.</w:t>
      </w:r>
      <w:proofErr w:type="gramEnd"/>
      <w:r w:rsidRPr="006A4F74">
        <w:rPr>
          <w:sz w:val="28"/>
          <w:szCs w:val="28"/>
        </w:rPr>
        <w:t xml:space="preserve"> </w:t>
      </w:r>
      <w:r w:rsidR="009A0771" w:rsidRPr="006A4F74">
        <w:rPr>
          <w:sz w:val="28"/>
          <w:szCs w:val="28"/>
        </w:rPr>
        <w:t>Возможна потеря сознания.</w:t>
      </w:r>
    </w:p>
    <w:p w:rsidR="006A4F74" w:rsidRPr="006A4F74" w:rsidRDefault="006A4F74" w:rsidP="00B2214F">
      <w:pPr>
        <w:spacing w:line="276" w:lineRule="auto"/>
        <w:ind w:firstLine="709"/>
        <w:jc w:val="both"/>
        <w:rPr>
          <w:sz w:val="28"/>
          <w:szCs w:val="28"/>
        </w:rPr>
      </w:pPr>
      <w:r w:rsidRPr="006A4F74">
        <w:rPr>
          <w:sz w:val="28"/>
          <w:szCs w:val="28"/>
        </w:rPr>
        <w:t xml:space="preserve">При осмотре - кожа бледная, иногда синюшная, одышка, </w:t>
      </w:r>
      <w:r w:rsidR="00D05FC8">
        <w:rPr>
          <w:sz w:val="28"/>
          <w:szCs w:val="28"/>
        </w:rPr>
        <w:t>стридорозное дыхание, хрипы в лё</w:t>
      </w:r>
      <w:r w:rsidRPr="006A4F74">
        <w:rPr>
          <w:sz w:val="28"/>
          <w:szCs w:val="28"/>
        </w:rPr>
        <w:t>гких. Тоны сердца глухие, тахикардия, тахиаритмия. Может быть рвота, непроизвольное мочеиспускание и дефекация.</w:t>
      </w:r>
    </w:p>
    <w:p w:rsidR="006A4F74" w:rsidRPr="006A4F74" w:rsidRDefault="006A4F74" w:rsidP="00B2214F">
      <w:pPr>
        <w:spacing w:line="276" w:lineRule="auto"/>
        <w:ind w:firstLine="709"/>
        <w:jc w:val="both"/>
        <w:rPr>
          <w:sz w:val="28"/>
          <w:szCs w:val="28"/>
        </w:rPr>
      </w:pPr>
      <w:r w:rsidRPr="006A4F74">
        <w:rPr>
          <w:b/>
          <w:i/>
          <w:sz w:val="28"/>
          <w:szCs w:val="28"/>
        </w:rPr>
        <w:t xml:space="preserve">3 степень </w:t>
      </w:r>
      <w:r w:rsidRPr="006A4F74">
        <w:rPr>
          <w:sz w:val="28"/>
          <w:szCs w:val="28"/>
        </w:rPr>
        <w:t xml:space="preserve">тяжести АШ: АД 60-40/0 мм рт. ст. </w:t>
      </w:r>
      <w:r w:rsidR="00201184" w:rsidRPr="006A4F74">
        <w:rPr>
          <w:sz w:val="28"/>
          <w:szCs w:val="28"/>
        </w:rPr>
        <w:t>Потеря сознания</w:t>
      </w:r>
      <w:r w:rsidR="00201184">
        <w:rPr>
          <w:sz w:val="28"/>
          <w:szCs w:val="28"/>
        </w:rPr>
        <w:t>.</w:t>
      </w:r>
      <w:r w:rsidR="00201184" w:rsidRPr="006A4F74">
        <w:rPr>
          <w:sz w:val="28"/>
          <w:szCs w:val="28"/>
        </w:rPr>
        <w:t xml:space="preserve"> </w:t>
      </w:r>
      <w:r w:rsidRPr="006A4F74">
        <w:rPr>
          <w:sz w:val="28"/>
          <w:szCs w:val="28"/>
        </w:rPr>
        <w:t>Нередко судороги, холодный липкий пот, цианоз губ, расширение зрачков. Тоны сердца глухие, сердечный ритм неправильный, пульс нитевидный.</w:t>
      </w:r>
    </w:p>
    <w:p w:rsidR="00B2214F" w:rsidRDefault="006A4F74" w:rsidP="00B2214F">
      <w:pPr>
        <w:spacing w:line="276" w:lineRule="auto"/>
        <w:ind w:firstLine="709"/>
        <w:jc w:val="both"/>
        <w:rPr>
          <w:sz w:val="28"/>
          <w:szCs w:val="28"/>
        </w:rPr>
      </w:pPr>
      <w:r w:rsidRPr="006A4F74">
        <w:rPr>
          <w:b/>
          <w:i/>
          <w:sz w:val="28"/>
          <w:szCs w:val="28"/>
        </w:rPr>
        <w:t>4 степень</w:t>
      </w:r>
      <w:r w:rsidR="009A0771">
        <w:rPr>
          <w:sz w:val="28"/>
          <w:szCs w:val="28"/>
        </w:rPr>
        <w:t xml:space="preserve"> тяжести АШ -</w:t>
      </w:r>
      <w:r w:rsidRPr="006A4F74">
        <w:rPr>
          <w:sz w:val="28"/>
          <w:szCs w:val="28"/>
        </w:rPr>
        <w:t xml:space="preserve"> </w:t>
      </w:r>
      <w:r w:rsidR="00D05FC8">
        <w:rPr>
          <w:sz w:val="28"/>
          <w:szCs w:val="28"/>
        </w:rPr>
        <w:t xml:space="preserve">терминальное состояние. </w:t>
      </w:r>
      <w:r w:rsidRPr="006A4F74">
        <w:rPr>
          <w:sz w:val="28"/>
          <w:szCs w:val="28"/>
        </w:rPr>
        <w:t>АД не определяется. Тоны сердца и дыхание не прослушиваются. Остановка кровообращени</w:t>
      </w:r>
      <w:r w:rsidR="009A0771">
        <w:rPr>
          <w:sz w:val="28"/>
          <w:szCs w:val="28"/>
        </w:rPr>
        <w:t>я и дыхания (</w:t>
      </w:r>
      <w:r w:rsidRPr="006A4F74">
        <w:rPr>
          <w:sz w:val="28"/>
          <w:szCs w:val="28"/>
        </w:rPr>
        <w:t>применяется протокол сердечно-л</w:t>
      </w:r>
      <w:r w:rsidR="009A0771">
        <w:rPr>
          <w:sz w:val="28"/>
          <w:szCs w:val="28"/>
        </w:rPr>
        <w:t>ё</w:t>
      </w:r>
      <w:r w:rsidRPr="006A4F74">
        <w:rPr>
          <w:sz w:val="28"/>
          <w:szCs w:val="28"/>
        </w:rPr>
        <w:t>гочной реанимации</w:t>
      </w:r>
      <w:r w:rsidR="009A0771">
        <w:rPr>
          <w:sz w:val="28"/>
          <w:szCs w:val="28"/>
        </w:rPr>
        <w:t>)</w:t>
      </w:r>
      <w:r w:rsidRPr="006A4F74">
        <w:rPr>
          <w:sz w:val="28"/>
          <w:szCs w:val="28"/>
        </w:rPr>
        <w:t>.</w:t>
      </w:r>
    </w:p>
    <w:p w:rsidR="006A4F74" w:rsidRPr="006A4F74" w:rsidRDefault="006A4F74" w:rsidP="00B2214F">
      <w:pPr>
        <w:spacing w:line="276" w:lineRule="auto"/>
        <w:ind w:firstLine="709"/>
        <w:jc w:val="both"/>
        <w:rPr>
          <w:b/>
          <w:sz w:val="28"/>
          <w:szCs w:val="28"/>
        </w:rPr>
      </w:pPr>
      <w:r w:rsidRPr="006A4F74">
        <w:rPr>
          <w:b/>
          <w:sz w:val="28"/>
          <w:szCs w:val="28"/>
        </w:rPr>
        <w:t>По доминирующей клинической симптоматике:</w:t>
      </w:r>
    </w:p>
    <w:p w:rsidR="006A4F74" w:rsidRDefault="00E629EF" w:rsidP="00F72CD4">
      <w:pPr>
        <w:pStyle w:val="aa"/>
        <w:numPr>
          <w:ilvl w:val="0"/>
          <w:numId w:val="103"/>
        </w:numPr>
        <w:spacing w:line="276" w:lineRule="auto"/>
        <w:ind w:left="567" w:hanging="283"/>
        <w:jc w:val="both"/>
        <w:rPr>
          <w:sz w:val="28"/>
          <w:szCs w:val="28"/>
        </w:rPr>
      </w:pPr>
      <w:r>
        <w:rPr>
          <w:sz w:val="28"/>
          <w:szCs w:val="28"/>
        </w:rPr>
        <w:t>т</w:t>
      </w:r>
      <w:r w:rsidR="006A4F74" w:rsidRPr="00E629EF">
        <w:rPr>
          <w:sz w:val="28"/>
          <w:szCs w:val="28"/>
        </w:rPr>
        <w:t xml:space="preserve">ипичный вариант </w:t>
      </w:r>
      <w:r w:rsidR="00201184">
        <w:rPr>
          <w:sz w:val="28"/>
          <w:szCs w:val="28"/>
        </w:rPr>
        <w:t>-</w:t>
      </w:r>
      <w:r w:rsidR="006A4F74" w:rsidRPr="00E629EF">
        <w:rPr>
          <w:sz w:val="28"/>
          <w:szCs w:val="28"/>
        </w:rPr>
        <w:t xml:space="preserve"> </w:t>
      </w:r>
      <w:r w:rsidR="00C93166">
        <w:rPr>
          <w:sz w:val="28"/>
          <w:szCs w:val="28"/>
        </w:rPr>
        <w:t>гемодинамические нарушения</w:t>
      </w:r>
      <w:r w:rsidR="006A4F74" w:rsidRPr="00E629EF">
        <w:rPr>
          <w:sz w:val="28"/>
          <w:szCs w:val="28"/>
        </w:rPr>
        <w:t xml:space="preserve"> сочетаются с поражением кожи и слизистых (крап</w:t>
      </w:r>
      <w:r w:rsidR="0049091A">
        <w:rPr>
          <w:sz w:val="28"/>
          <w:szCs w:val="28"/>
        </w:rPr>
        <w:t>ивница, ангиоот</w:t>
      </w:r>
      <w:r w:rsidR="00D05FC8">
        <w:rPr>
          <w:sz w:val="28"/>
          <w:szCs w:val="28"/>
        </w:rPr>
        <w:t>ё</w:t>
      </w:r>
      <w:r w:rsidR="0049091A">
        <w:rPr>
          <w:sz w:val="28"/>
          <w:szCs w:val="28"/>
        </w:rPr>
        <w:t>к), бронхоспазм;</w:t>
      </w:r>
    </w:p>
    <w:p w:rsidR="005A7E18" w:rsidRPr="00E629EF" w:rsidRDefault="005A7E18" w:rsidP="005A7E18">
      <w:pPr>
        <w:pStyle w:val="aa"/>
        <w:spacing w:line="276" w:lineRule="auto"/>
        <w:ind w:left="567"/>
        <w:jc w:val="both"/>
        <w:rPr>
          <w:sz w:val="28"/>
          <w:szCs w:val="28"/>
        </w:rPr>
      </w:pPr>
    </w:p>
    <w:p w:rsidR="006A4F74" w:rsidRPr="00E629EF" w:rsidRDefault="00E629EF" w:rsidP="00F72CD4">
      <w:pPr>
        <w:pStyle w:val="aa"/>
        <w:numPr>
          <w:ilvl w:val="0"/>
          <w:numId w:val="103"/>
        </w:numPr>
        <w:spacing w:line="276" w:lineRule="auto"/>
        <w:ind w:left="567" w:hanging="283"/>
        <w:jc w:val="both"/>
        <w:rPr>
          <w:sz w:val="28"/>
          <w:szCs w:val="28"/>
        </w:rPr>
      </w:pPr>
      <w:r>
        <w:rPr>
          <w:sz w:val="28"/>
          <w:szCs w:val="28"/>
        </w:rPr>
        <w:lastRenderedPageBreak/>
        <w:t>г</w:t>
      </w:r>
      <w:r w:rsidR="006A4F74" w:rsidRPr="00E629EF">
        <w:rPr>
          <w:sz w:val="28"/>
          <w:szCs w:val="28"/>
        </w:rPr>
        <w:t xml:space="preserve">емодинамический вариант </w:t>
      </w:r>
      <w:r w:rsidR="00201184">
        <w:rPr>
          <w:sz w:val="28"/>
          <w:szCs w:val="28"/>
        </w:rPr>
        <w:t>-</w:t>
      </w:r>
      <w:r w:rsidR="006A4F74" w:rsidRPr="00E629EF">
        <w:rPr>
          <w:sz w:val="28"/>
          <w:szCs w:val="28"/>
        </w:rPr>
        <w:t xml:space="preserve"> гемодинамические нарушения выступают на первый план и</w:t>
      </w:r>
      <w:r w:rsidR="0049091A">
        <w:rPr>
          <w:sz w:val="28"/>
          <w:szCs w:val="28"/>
        </w:rPr>
        <w:t>ли носят изолированный характер;</w:t>
      </w:r>
    </w:p>
    <w:p w:rsidR="006A4F74" w:rsidRPr="00E629EF" w:rsidRDefault="00E629EF" w:rsidP="00F72CD4">
      <w:pPr>
        <w:pStyle w:val="aa"/>
        <w:numPr>
          <w:ilvl w:val="0"/>
          <w:numId w:val="103"/>
        </w:numPr>
        <w:spacing w:line="276" w:lineRule="auto"/>
        <w:ind w:left="567" w:hanging="283"/>
        <w:jc w:val="both"/>
        <w:rPr>
          <w:sz w:val="28"/>
          <w:szCs w:val="28"/>
        </w:rPr>
      </w:pPr>
      <w:r>
        <w:rPr>
          <w:sz w:val="28"/>
          <w:szCs w:val="28"/>
        </w:rPr>
        <w:t>а</w:t>
      </w:r>
      <w:r w:rsidR="006A4F74" w:rsidRPr="00E629EF">
        <w:rPr>
          <w:sz w:val="28"/>
          <w:szCs w:val="28"/>
        </w:rPr>
        <w:t xml:space="preserve">сфиктический вариант </w:t>
      </w:r>
      <w:r w:rsidR="00201184">
        <w:rPr>
          <w:sz w:val="28"/>
          <w:szCs w:val="28"/>
        </w:rPr>
        <w:t>-</w:t>
      </w:r>
      <w:r w:rsidR="006A4F74" w:rsidRPr="00E629EF">
        <w:rPr>
          <w:sz w:val="28"/>
          <w:szCs w:val="28"/>
        </w:rPr>
        <w:t xml:space="preserve"> преобладают симптомы </w:t>
      </w:r>
      <w:r w:rsidR="00032523">
        <w:rPr>
          <w:sz w:val="28"/>
          <w:szCs w:val="28"/>
        </w:rPr>
        <w:t xml:space="preserve">бронхоспазма и </w:t>
      </w:r>
      <w:r w:rsidR="001908C8">
        <w:rPr>
          <w:sz w:val="28"/>
          <w:szCs w:val="28"/>
        </w:rPr>
        <w:t>ОДН</w:t>
      </w:r>
      <w:r w:rsidR="00032523" w:rsidRPr="00032523">
        <w:rPr>
          <w:sz w:val="28"/>
          <w:szCs w:val="28"/>
        </w:rPr>
        <w:t xml:space="preserve"> </w:t>
      </w:r>
      <w:r w:rsidR="00032523" w:rsidRPr="00E629EF">
        <w:rPr>
          <w:sz w:val="28"/>
          <w:szCs w:val="28"/>
        </w:rPr>
        <w:t xml:space="preserve">в сочетании с гемодинамическими </w:t>
      </w:r>
      <w:r w:rsidR="00032523">
        <w:rPr>
          <w:sz w:val="28"/>
          <w:szCs w:val="28"/>
        </w:rPr>
        <w:t>проявлениями;</w:t>
      </w:r>
    </w:p>
    <w:p w:rsidR="006A4F74" w:rsidRPr="00E629EF" w:rsidRDefault="00E629EF" w:rsidP="00F72CD4">
      <w:pPr>
        <w:pStyle w:val="aa"/>
        <w:numPr>
          <w:ilvl w:val="0"/>
          <w:numId w:val="103"/>
        </w:numPr>
        <w:spacing w:line="276" w:lineRule="auto"/>
        <w:ind w:left="567" w:hanging="283"/>
        <w:jc w:val="both"/>
        <w:rPr>
          <w:sz w:val="28"/>
          <w:szCs w:val="28"/>
        </w:rPr>
      </w:pPr>
      <w:r>
        <w:rPr>
          <w:sz w:val="28"/>
          <w:szCs w:val="28"/>
        </w:rPr>
        <w:t>а</w:t>
      </w:r>
      <w:r w:rsidR="006A4F74" w:rsidRPr="00E629EF">
        <w:rPr>
          <w:sz w:val="28"/>
          <w:szCs w:val="28"/>
        </w:rPr>
        <w:t xml:space="preserve">бдоминальный вариант </w:t>
      </w:r>
      <w:r w:rsidR="00201184">
        <w:rPr>
          <w:sz w:val="28"/>
          <w:szCs w:val="28"/>
        </w:rPr>
        <w:t>-</w:t>
      </w:r>
      <w:r w:rsidR="006A4F74" w:rsidRPr="00E629EF">
        <w:rPr>
          <w:sz w:val="28"/>
          <w:szCs w:val="28"/>
        </w:rPr>
        <w:t xml:space="preserve"> преобладают симптомы поражения органов брюшной полости в сочетании с гемодинамическими </w:t>
      </w:r>
      <w:r w:rsidR="0049091A">
        <w:rPr>
          <w:sz w:val="28"/>
          <w:szCs w:val="28"/>
        </w:rPr>
        <w:t>или асфиктическими проявлениями;</w:t>
      </w:r>
    </w:p>
    <w:p w:rsidR="006A4F74" w:rsidRPr="00E629EF" w:rsidRDefault="00E629EF" w:rsidP="00F72CD4">
      <w:pPr>
        <w:pStyle w:val="aa"/>
        <w:numPr>
          <w:ilvl w:val="0"/>
          <w:numId w:val="103"/>
        </w:numPr>
        <w:spacing w:line="276" w:lineRule="auto"/>
        <w:ind w:left="567" w:hanging="283"/>
        <w:jc w:val="both"/>
        <w:rPr>
          <w:sz w:val="28"/>
          <w:szCs w:val="28"/>
        </w:rPr>
      </w:pPr>
      <w:r>
        <w:rPr>
          <w:sz w:val="28"/>
          <w:szCs w:val="28"/>
        </w:rPr>
        <w:t>ц</w:t>
      </w:r>
      <w:r w:rsidR="006A4F74" w:rsidRPr="00E629EF">
        <w:rPr>
          <w:sz w:val="28"/>
          <w:szCs w:val="28"/>
        </w:rPr>
        <w:t xml:space="preserve">еребральный вариант </w:t>
      </w:r>
      <w:r w:rsidR="00201184">
        <w:rPr>
          <w:sz w:val="28"/>
          <w:szCs w:val="28"/>
        </w:rPr>
        <w:t>-</w:t>
      </w:r>
      <w:r w:rsidR="006A4F74" w:rsidRPr="00E629EF">
        <w:rPr>
          <w:sz w:val="28"/>
          <w:szCs w:val="28"/>
        </w:rPr>
        <w:t xml:space="preserve"> преобладают симптомы поражения </w:t>
      </w:r>
      <w:r w:rsidR="00D52281">
        <w:rPr>
          <w:sz w:val="28"/>
          <w:szCs w:val="28"/>
        </w:rPr>
        <w:t>ЦНС</w:t>
      </w:r>
      <w:r w:rsidR="006A4F74" w:rsidRPr="00E629EF">
        <w:rPr>
          <w:sz w:val="28"/>
          <w:szCs w:val="28"/>
        </w:rPr>
        <w:t xml:space="preserve"> в сочетании с гемодинамическими или асфиктическими проявлениями.</w:t>
      </w:r>
    </w:p>
    <w:p w:rsidR="00355ADF" w:rsidRDefault="00355ADF" w:rsidP="00B2214F">
      <w:pPr>
        <w:spacing w:line="276" w:lineRule="auto"/>
        <w:ind w:firstLine="709"/>
        <w:jc w:val="both"/>
        <w:rPr>
          <w:b/>
          <w:sz w:val="28"/>
          <w:szCs w:val="28"/>
        </w:rPr>
      </w:pPr>
    </w:p>
    <w:p w:rsidR="00B2214F" w:rsidRDefault="00B2214F" w:rsidP="00B2214F">
      <w:pPr>
        <w:spacing w:line="276" w:lineRule="auto"/>
        <w:ind w:firstLine="709"/>
        <w:jc w:val="both"/>
        <w:rPr>
          <w:b/>
          <w:sz w:val="28"/>
          <w:szCs w:val="28"/>
        </w:rPr>
      </w:pPr>
      <w:r w:rsidRPr="00B2214F">
        <w:rPr>
          <w:b/>
          <w:sz w:val="28"/>
          <w:szCs w:val="28"/>
        </w:rPr>
        <w:t xml:space="preserve">Клиническая картина заболевания или состояния </w:t>
      </w:r>
    </w:p>
    <w:p w:rsidR="00B2214F" w:rsidRPr="00B2214F" w:rsidRDefault="00B2214F" w:rsidP="00B2214F">
      <w:pPr>
        <w:spacing w:line="276" w:lineRule="auto"/>
        <w:ind w:firstLine="709"/>
        <w:jc w:val="both"/>
        <w:rPr>
          <w:sz w:val="28"/>
          <w:szCs w:val="28"/>
        </w:rPr>
      </w:pPr>
      <w:r w:rsidRPr="00B2214F">
        <w:rPr>
          <w:sz w:val="28"/>
          <w:szCs w:val="28"/>
        </w:rPr>
        <w:t>АШ обычно развивается в течение двух ча</w:t>
      </w:r>
      <w:r w:rsidR="00100DA0">
        <w:rPr>
          <w:sz w:val="28"/>
          <w:szCs w:val="28"/>
        </w:rPr>
        <w:t>сов после воздействия аллергена</w:t>
      </w:r>
      <w:r w:rsidRPr="00B2214F">
        <w:rPr>
          <w:sz w:val="28"/>
          <w:szCs w:val="28"/>
        </w:rPr>
        <w:t>. В случаях фатальных реакций среднее время от первых симптомов до остановки кровообращения составляло 30</w:t>
      </w:r>
      <w:r w:rsidR="00193B2E" w:rsidRPr="00193B2E">
        <w:rPr>
          <w:sz w:val="28"/>
          <w:szCs w:val="28"/>
        </w:rPr>
        <w:t xml:space="preserve"> </w:t>
      </w:r>
      <w:r w:rsidR="00193B2E">
        <w:rPr>
          <w:sz w:val="28"/>
          <w:szCs w:val="28"/>
        </w:rPr>
        <w:t xml:space="preserve">мин </w:t>
      </w:r>
      <w:r w:rsidR="00193B2E" w:rsidRPr="00B2214F">
        <w:rPr>
          <w:sz w:val="28"/>
          <w:szCs w:val="28"/>
        </w:rPr>
        <w:t>для пищевых продуктов,</w:t>
      </w:r>
      <w:r w:rsidRPr="00B2214F">
        <w:rPr>
          <w:sz w:val="28"/>
          <w:szCs w:val="28"/>
        </w:rPr>
        <w:t xml:space="preserve"> 15 </w:t>
      </w:r>
      <w:r w:rsidR="00193B2E">
        <w:rPr>
          <w:sz w:val="28"/>
          <w:szCs w:val="28"/>
        </w:rPr>
        <w:t xml:space="preserve">мин для </w:t>
      </w:r>
      <w:r w:rsidR="00193B2E" w:rsidRPr="00B2214F">
        <w:rPr>
          <w:sz w:val="28"/>
          <w:szCs w:val="28"/>
        </w:rPr>
        <w:t xml:space="preserve">ядов насекомых </w:t>
      </w:r>
      <w:r w:rsidR="00193B2E">
        <w:rPr>
          <w:sz w:val="28"/>
          <w:szCs w:val="28"/>
        </w:rPr>
        <w:t>и 5 минут</w:t>
      </w:r>
      <w:r w:rsidRPr="00B2214F">
        <w:rPr>
          <w:sz w:val="28"/>
          <w:szCs w:val="28"/>
        </w:rPr>
        <w:t xml:space="preserve"> </w:t>
      </w:r>
      <w:r w:rsidR="00193B2E" w:rsidRPr="00B2214F">
        <w:rPr>
          <w:sz w:val="28"/>
          <w:szCs w:val="28"/>
        </w:rPr>
        <w:t>для</w:t>
      </w:r>
      <w:r w:rsidR="00193B2E">
        <w:rPr>
          <w:sz w:val="28"/>
          <w:szCs w:val="28"/>
        </w:rPr>
        <w:t xml:space="preserve"> </w:t>
      </w:r>
      <w:r w:rsidR="00C915F1">
        <w:rPr>
          <w:sz w:val="28"/>
          <w:szCs w:val="28"/>
        </w:rPr>
        <w:t>лекарственных средств</w:t>
      </w:r>
      <w:r w:rsidRPr="00B2214F">
        <w:rPr>
          <w:sz w:val="28"/>
          <w:szCs w:val="28"/>
        </w:rPr>
        <w:t xml:space="preserve"> паренте</w:t>
      </w:r>
      <w:r w:rsidR="00193B2E">
        <w:rPr>
          <w:sz w:val="28"/>
          <w:szCs w:val="28"/>
        </w:rPr>
        <w:t>рального введения</w:t>
      </w:r>
      <w:r w:rsidRPr="00B2214F">
        <w:rPr>
          <w:sz w:val="28"/>
          <w:szCs w:val="28"/>
        </w:rPr>
        <w:t>.</w:t>
      </w:r>
    </w:p>
    <w:p w:rsidR="00B2214F" w:rsidRPr="00B2214F" w:rsidRDefault="00B2214F" w:rsidP="00B2214F">
      <w:pPr>
        <w:spacing w:line="276" w:lineRule="auto"/>
        <w:ind w:firstLine="709"/>
        <w:jc w:val="both"/>
        <w:rPr>
          <w:sz w:val="28"/>
          <w:szCs w:val="28"/>
        </w:rPr>
      </w:pPr>
      <w:r w:rsidRPr="00B2214F">
        <w:rPr>
          <w:sz w:val="28"/>
          <w:szCs w:val="28"/>
        </w:rPr>
        <w:t>Для клинической картины развития анафилаксии и АШ характерно наличие одного из тр</w:t>
      </w:r>
      <w:r w:rsidR="00D05FC8">
        <w:rPr>
          <w:sz w:val="28"/>
          <w:szCs w:val="28"/>
        </w:rPr>
        <w:t>ё</w:t>
      </w:r>
      <w:r w:rsidRPr="00B2214F">
        <w:rPr>
          <w:sz w:val="28"/>
          <w:szCs w:val="28"/>
        </w:rPr>
        <w:t>х диагностических критериев:</w:t>
      </w:r>
    </w:p>
    <w:p w:rsidR="00B2214F" w:rsidRPr="00B2214F" w:rsidRDefault="00C915F1" w:rsidP="00B2214F">
      <w:pPr>
        <w:spacing w:line="276" w:lineRule="auto"/>
        <w:ind w:firstLine="709"/>
        <w:jc w:val="both"/>
        <w:rPr>
          <w:sz w:val="28"/>
          <w:szCs w:val="28"/>
        </w:rPr>
      </w:pPr>
      <w:r w:rsidRPr="00C969A8">
        <w:rPr>
          <w:b/>
          <w:sz w:val="28"/>
          <w:szCs w:val="28"/>
        </w:rPr>
        <w:t>1.</w:t>
      </w:r>
      <w:r>
        <w:rPr>
          <w:sz w:val="28"/>
          <w:szCs w:val="28"/>
        </w:rPr>
        <w:t xml:space="preserve"> </w:t>
      </w:r>
      <w:r w:rsidR="00B2214F" w:rsidRPr="00B2214F">
        <w:rPr>
          <w:b/>
          <w:sz w:val="28"/>
          <w:szCs w:val="28"/>
        </w:rPr>
        <w:t>Острое начало</w:t>
      </w:r>
      <w:r w:rsidR="00B2214F" w:rsidRPr="00B2214F">
        <w:rPr>
          <w:sz w:val="28"/>
          <w:szCs w:val="28"/>
        </w:rPr>
        <w:t xml:space="preserve"> заболевания (от нескольких минут до нескольких часов) с вовлечением кожи и/или слизистых (генерализованная крапивница, зуд или гиперемия, отек губ, языка, небного язычка) в сочетании </w:t>
      </w:r>
      <w:proofErr w:type="gramStart"/>
      <w:r w:rsidR="00B2214F" w:rsidRPr="00B2214F">
        <w:rPr>
          <w:sz w:val="28"/>
          <w:szCs w:val="28"/>
        </w:rPr>
        <w:t>с</w:t>
      </w:r>
      <w:proofErr w:type="gramEnd"/>
      <w:r w:rsidR="00B2214F" w:rsidRPr="00B2214F">
        <w:rPr>
          <w:sz w:val="28"/>
          <w:szCs w:val="28"/>
        </w:rPr>
        <w:t>:</w:t>
      </w:r>
    </w:p>
    <w:p w:rsidR="00B2214F" w:rsidRPr="00C915F1" w:rsidRDefault="00B2214F" w:rsidP="00F72CD4">
      <w:pPr>
        <w:pStyle w:val="aa"/>
        <w:numPr>
          <w:ilvl w:val="0"/>
          <w:numId w:val="104"/>
        </w:numPr>
        <w:spacing w:line="276" w:lineRule="auto"/>
        <w:ind w:left="567" w:hanging="283"/>
        <w:jc w:val="both"/>
        <w:rPr>
          <w:sz w:val="28"/>
          <w:szCs w:val="28"/>
        </w:rPr>
      </w:pPr>
      <w:r w:rsidRPr="00C915F1">
        <w:rPr>
          <w:sz w:val="28"/>
          <w:szCs w:val="28"/>
        </w:rPr>
        <w:t>респираторными нарушениями (диспноэ, бронхоспазм, свистящие хрипы, снижение скорости потока, гипоксемия);</w:t>
      </w:r>
    </w:p>
    <w:p w:rsidR="00B2214F" w:rsidRPr="00C915F1" w:rsidRDefault="00B2214F" w:rsidP="00F72CD4">
      <w:pPr>
        <w:pStyle w:val="aa"/>
        <w:numPr>
          <w:ilvl w:val="0"/>
          <w:numId w:val="104"/>
        </w:numPr>
        <w:spacing w:line="276" w:lineRule="auto"/>
        <w:ind w:left="567" w:hanging="283"/>
        <w:jc w:val="both"/>
        <w:rPr>
          <w:sz w:val="28"/>
          <w:szCs w:val="28"/>
        </w:rPr>
      </w:pPr>
      <w:r w:rsidRPr="00C915F1">
        <w:rPr>
          <w:sz w:val="28"/>
          <w:szCs w:val="28"/>
        </w:rPr>
        <w:t>снижение АД или ассоциированные с ним симптомы поражения органов-мишеней (гипотония, потеря сознания, недержание вследствие расслабления сфинктеров).</w:t>
      </w:r>
    </w:p>
    <w:p w:rsidR="00C915F1" w:rsidRPr="00C915F1" w:rsidRDefault="00C915F1" w:rsidP="00C969A8">
      <w:pPr>
        <w:spacing w:line="276" w:lineRule="auto"/>
        <w:ind w:firstLine="709"/>
        <w:jc w:val="both"/>
        <w:rPr>
          <w:sz w:val="28"/>
          <w:szCs w:val="28"/>
        </w:rPr>
      </w:pPr>
      <w:r w:rsidRPr="00C969A8">
        <w:rPr>
          <w:b/>
          <w:sz w:val="28"/>
          <w:szCs w:val="28"/>
        </w:rPr>
        <w:t>2. Два или более из следующих симптомов</w:t>
      </w:r>
      <w:r w:rsidRPr="00C915F1">
        <w:rPr>
          <w:sz w:val="28"/>
          <w:szCs w:val="28"/>
        </w:rPr>
        <w:t>, возникших остро после контакта с возможным аллергеном, но при обязательном наличии жизнеугрожающих нарушений со стороны дыхания и/или кровообращения:</w:t>
      </w:r>
    </w:p>
    <w:p w:rsidR="00C915F1" w:rsidRPr="00C969A8" w:rsidRDefault="00C969A8" w:rsidP="00F72CD4">
      <w:pPr>
        <w:pStyle w:val="aa"/>
        <w:numPr>
          <w:ilvl w:val="0"/>
          <w:numId w:val="105"/>
        </w:numPr>
        <w:spacing w:line="276" w:lineRule="auto"/>
        <w:ind w:left="567" w:hanging="283"/>
        <w:jc w:val="both"/>
        <w:rPr>
          <w:sz w:val="28"/>
          <w:szCs w:val="28"/>
        </w:rPr>
      </w:pPr>
      <w:r>
        <w:rPr>
          <w:sz w:val="28"/>
          <w:szCs w:val="28"/>
        </w:rPr>
        <w:t>п</w:t>
      </w:r>
      <w:r w:rsidR="00C915F1" w:rsidRPr="00C969A8">
        <w:rPr>
          <w:sz w:val="28"/>
          <w:szCs w:val="28"/>
        </w:rPr>
        <w:t>оражение кожи и/или слизистых в виде генерализованной крапивницы, зуда и/или эритемы, отека губ, я</w:t>
      </w:r>
      <w:r>
        <w:rPr>
          <w:sz w:val="28"/>
          <w:szCs w:val="28"/>
        </w:rPr>
        <w:t>зыка, век, ушей, небного язычка;</w:t>
      </w:r>
    </w:p>
    <w:p w:rsidR="00C915F1" w:rsidRPr="00C969A8" w:rsidRDefault="00C969A8" w:rsidP="00F72CD4">
      <w:pPr>
        <w:pStyle w:val="aa"/>
        <w:numPr>
          <w:ilvl w:val="0"/>
          <w:numId w:val="105"/>
        </w:numPr>
        <w:spacing w:line="276" w:lineRule="auto"/>
        <w:ind w:left="567" w:hanging="283"/>
        <w:jc w:val="both"/>
        <w:rPr>
          <w:sz w:val="28"/>
          <w:szCs w:val="28"/>
        </w:rPr>
      </w:pPr>
      <w:proofErr w:type="gramStart"/>
      <w:r>
        <w:rPr>
          <w:sz w:val="28"/>
          <w:szCs w:val="28"/>
        </w:rPr>
        <w:t>р</w:t>
      </w:r>
      <w:r w:rsidR="00C915F1" w:rsidRPr="00C969A8">
        <w:rPr>
          <w:sz w:val="28"/>
          <w:szCs w:val="28"/>
        </w:rPr>
        <w:t>еспираторные проявления (затруднение дыхания, одышка, кашель, заложенность носа, чихание, хрип</w:t>
      </w:r>
      <w:r>
        <w:rPr>
          <w:sz w:val="28"/>
          <w:szCs w:val="28"/>
        </w:rPr>
        <w:t>ы в груди, стридор, гипоксемия);</w:t>
      </w:r>
      <w:proofErr w:type="gramEnd"/>
    </w:p>
    <w:p w:rsidR="00C915F1" w:rsidRPr="00C969A8" w:rsidRDefault="00C969A8" w:rsidP="00F72CD4">
      <w:pPr>
        <w:pStyle w:val="aa"/>
        <w:numPr>
          <w:ilvl w:val="0"/>
          <w:numId w:val="105"/>
        </w:numPr>
        <w:spacing w:line="276" w:lineRule="auto"/>
        <w:ind w:left="567" w:hanging="283"/>
        <w:jc w:val="both"/>
        <w:rPr>
          <w:sz w:val="28"/>
          <w:szCs w:val="28"/>
        </w:rPr>
      </w:pPr>
      <w:r>
        <w:rPr>
          <w:sz w:val="28"/>
          <w:szCs w:val="28"/>
        </w:rPr>
        <w:t>в</w:t>
      </w:r>
      <w:r w:rsidR="00C915F1" w:rsidRPr="00C969A8">
        <w:rPr>
          <w:sz w:val="28"/>
          <w:szCs w:val="28"/>
        </w:rPr>
        <w:t>незапное снижение АД и, как следствие, развитие коллапса, синкопальных состояний, недержания всл</w:t>
      </w:r>
      <w:r>
        <w:rPr>
          <w:sz w:val="28"/>
          <w:szCs w:val="28"/>
        </w:rPr>
        <w:t>едствие расслабления сфинктеров;</w:t>
      </w:r>
    </w:p>
    <w:p w:rsidR="00C915F1" w:rsidRPr="00C969A8" w:rsidRDefault="00C969A8" w:rsidP="00F72CD4">
      <w:pPr>
        <w:pStyle w:val="aa"/>
        <w:numPr>
          <w:ilvl w:val="0"/>
          <w:numId w:val="105"/>
        </w:numPr>
        <w:spacing w:line="276" w:lineRule="auto"/>
        <w:ind w:left="567" w:hanging="283"/>
        <w:jc w:val="both"/>
        <w:rPr>
          <w:sz w:val="28"/>
          <w:szCs w:val="28"/>
        </w:rPr>
      </w:pPr>
      <w:r>
        <w:rPr>
          <w:sz w:val="28"/>
          <w:szCs w:val="28"/>
        </w:rPr>
        <w:t>п</w:t>
      </w:r>
      <w:r w:rsidR="00C915F1" w:rsidRPr="00C969A8">
        <w:rPr>
          <w:sz w:val="28"/>
          <w:szCs w:val="28"/>
        </w:rPr>
        <w:t>ерсистирующие гастроинтестинальные нарушения в виде спастических болей в животе, рвоты.</w:t>
      </w:r>
    </w:p>
    <w:p w:rsidR="00F572D4" w:rsidRDefault="00C915F1" w:rsidP="00A40038">
      <w:pPr>
        <w:pStyle w:val="aa"/>
        <w:spacing w:line="276" w:lineRule="auto"/>
        <w:ind w:left="0" w:firstLine="709"/>
        <w:jc w:val="both"/>
        <w:rPr>
          <w:sz w:val="28"/>
          <w:szCs w:val="28"/>
        </w:rPr>
      </w:pPr>
      <w:r w:rsidRPr="00C969A8">
        <w:rPr>
          <w:b/>
          <w:sz w:val="28"/>
          <w:szCs w:val="28"/>
        </w:rPr>
        <w:t>3. Снижение АД</w:t>
      </w:r>
      <w:r w:rsidRPr="00C915F1">
        <w:rPr>
          <w:sz w:val="28"/>
          <w:szCs w:val="28"/>
        </w:rPr>
        <w:t xml:space="preserve"> после контакта с известным для данного пациента аллергеном. </w:t>
      </w:r>
      <w:r w:rsidR="00781E0E">
        <w:rPr>
          <w:sz w:val="28"/>
          <w:szCs w:val="28"/>
        </w:rPr>
        <w:t>Степень</w:t>
      </w:r>
      <w:r w:rsidR="00EA712F">
        <w:rPr>
          <w:sz w:val="28"/>
          <w:szCs w:val="28"/>
        </w:rPr>
        <w:t xml:space="preserve"> снижения АД зависит</w:t>
      </w:r>
      <w:r w:rsidRPr="00C915F1">
        <w:rPr>
          <w:sz w:val="28"/>
          <w:szCs w:val="28"/>
        </w:rPr>
        <w:t xml:space="preserve"> по степени тяжести</w:t>
      </w:r>
      <w:r w:rsidR="00781E0E">
        <w:rPr>
          <w:sz w:val="28"/>
          <w:szCs w:val="28"/>
        </w:rPr>
        <w:t xml:space="preserve"> АШ</w:t>
      </w:r>
      <w:r w:rsidRPr="00C915F1">
        <w:rPr>
          <w:sz w:val="28"/>
          <w:szCs w:val="28"/>
        </w:rPr>
        <w:t>.</w:t>
      </w:r>
    </w:p>
    <w:p w:rsidR="00834519" w:rsidRPr="00620FA9" w:rsidRDefault="005F6B41" w:rsidP="00B2214F">
      <w:pPr>
        <w:widowControl/>
        <w:autoSpaceDE/>
        <w:autoSpaceDN/>
        <w:adjustRightInd/>
        <w:spacing w:line="276" w:lineRule="auto"/>
        <w:ind w:firstLine="709"/>
        <w:jc w:val="both"/>
        <w:rPr>
          <w:b/>
          <w:bCs/>
          <w:i/>
          <w:iCs/>
          <w:sz w:val="28"/>
          <w:szCs w:val="28"/>
        </w:rPr>
      </w:pPr>
      <w:r w:rsidRPr="00620FA9">
        <w:rPr>
          <w:b/>
          <w:bCs/>
          <w:i/>
          <w:iCs/>
          <w:sz w:val="28"/>
          <w:szCs w:val="28"/>
        </w:rPr>
        <w:lastRenderedPageBreak/>
        <w:t>Последовательность действий при развитии анафилаксии</w:t>
      </w:r>
    </w:p>
    <w:p w:rsidR="008433B4" w:rsidRPr="00F00662" w:rsidRDefault="008433B4" w:rsidP="00B2214F">
      <w:pPr>
        <w:widowControl/>
        <w:autoSpaceDE/>
        <w:autoSpaceDN/>
        <w:adjustRightInd/>
        <w:spacing w:line="276" w:lineRule="auto"/>
        <w:ind w:firstLine="709"/>
        <w:jc w:val="both"/>
        <w:rPr>
          <w:b/>
          <w:bCs/>
          <w:iCs/>
          <w:sz w:val="28"/>
          <w:szCs w:val="28"/>
        </w:rPr>
      </w:pPr>
    </w:p>
    <w:p w:rsidR="005F6B41" w:rsidRPr="00395028" w:rsidRDefault="00395028" w:rsidP="00B2214F">
      <w:pPr>
        <w:widowControl/>
        <w:autoSpaceDE/>
        <w:autoSpaceDN/>
        <w:adjustRightInd/>
        <w:spacing w:line="276" w:lineRule="auto"/>
        <w:ind w:firstLine="709"/>
        <w:jc w:val="both"/>
        <w:rPr>
          <w:b/>
          <w:bCs/>
          <w:iCs/>
          <w:sz w:val="28"/>
          <w:szCs w:val="28"/>
        </w:rPr>
      </w:pPr>
      <w:r w:rsidRPr="00395028">
        <w:rPr>
          <w:b/>
          <w:bCs/>
          <w:iCs/>
          <w:sz w:val="28"/>
          <w:szCs w:val="28"/>
        </w:rPr>
        <w:t xml:space="preserve">1. </w:t>
      </w:r>
      <w:r w:rsidR="005F6B41" w:rsidRPr="00395028">
        <w:rPr>
          <w:b/>
          <w:bCs/>
          <w:iCs/>
          <w:sz w:val="28"/>
          <w:szCs w:val="28"/>
        </w:rPr>
        <w:t>Оценить</w:t>
      </w:r>
      <w:r w:rsidR="00304411" w:rsidRPr="00395028">
        <w:rPr>
          <w:b/>
          <w:bCs/>
          <w:iCs/>
          <w:sz w:val="28"/>
          <w:szCs w:val="28"/>
        </w:rPr>
        <w:t xml:space="preserve"> </w:t>
      </w:r>
      <w:r w:rsidR="005F6B41" w:rsidRPr="00395028">
        <w:rPr>
          <w:b/>
          <w:bCs/>
          <w:iCs/>
          <w:sz w:val="28"/>
          <w:szCs w:val="28"/>
        </w:rPr>
        <w:t>острое начало</w:t>
      </w:r>
      <w:r w:rsidR="00304411" w:rsidRPr="00395028">
        <w:rPr>
          <w:b/>
          <w:bCs/>
          <w:iCs/>
          <w:sz w:val="28"/>
          <w:szCs w:val="28"/>
        </w:rPr>
        <w:t xml:space="preserve"> и </w:t>
      </w:r>
      <w:r w:rsidR="005F6B41" w:rsidRPr="00395028">
        <w:rPr>
          <w:b/>
          <w:bCs/>
          <w:iCs/>
          <w:sz w:val="28"/>
          <w:szCs w:val="28"/>
        </w:rPr>
        <w:t>жизнеугрожающие нарушения</w:t>
      </w:r>
      <w:r w:rsidR="00304411" w:rsidRPr="00395028">
        <w:rPr>
          <w:b/>
          <w:bCs/>
          <w:iCs/>
          <w:sz w:val="28"/>
          <w:szCs w:val="28"/>
        </w:rPr>
        <w:t>:</w:t>
      </w:r>
    </w:p>
    <w:p w:rsidR="00304411" w:rsidRPr="00FC7408" w:rsidRDefault="00FC7408" w:rsidP="00F72CD4">
      <w:pPr>
        <w:pStyle w:val="aa"/>
        <w:widowControl/>
        <w:numPr>
          <w:ilvl w:val="0"/>
          <w:numId w:val="102"/>
        </w:numPr>
        <w:autoSpaceDE/>
        <w:autoSpaceDN/>
        <w:adjustRightInd/>
        <w:spacing w:line="276" w:lineRule="auto"/>
        <w:ind w:left="567" w:hanging="283"/>
        <w:jc w:val="both"/>
        <w:rPr>
          <w:bCs/>
          <w:iCs/>
          <w:sz w:val="28"/>
          <w:szCs w:val="28"/>
        </w:rPr>
      </w:pPr>
      <w:r w:rsidRPr="00FC7408">
        <w:rPr>
          <w:bCs/>
          <w:iCs/>
          <w:sz w:val="28"/>
          <w:szCs w:val="28"/>
        </w:rPr>
        <w:t>п</w:t>
      </w:r>
      <w:r w:rsidR="00304411" w:rsidRPr="00FC7408">
        <w:rPr>
          <w:bCs/>
          <w:iCs/>
          <w:sz w:val="28"/>
          <w:szCs w:val="28"/>
        </w:rPr>
        <w:t>роходимость дыхательных путей: отёк, стридор, хрипы</w:t>
      </w:r>
      <w:r w:rsidRPr="00FC7408">
        <w:rPr>
          <w:bCs/>
          <w:iCs/>
          <w:sz w:val="28"/>
          <w:szCs w:val="28"/>
        </w:rPr>
        <w:t>;</w:t>
      </w:r>
    </w:p>
    <w:p w:rsidR="00304411" w:rsidRDefault="00FC7408" w:rsidP="00F72CD4">
      <w:pPr>
        <w:pStyle w:val="aa"/>
        <w:widowControl/>
        <w:numPr>
          <w:ilvl w:val="0"/>
          <w:numId w:val="102"/>
        </w:numPr>
        <w:autoSpaceDE/>
        <w:autoSpaceDN/>
        <w:adjustRightInd/>
        <w:spacing w:line="276" w:lineRule="auto"/>
        <w:ind w:left="567" w:hanging="283"/>
        <w:jc w:val="both"/>
        <w:rPr>
          <w:bCs/>
          <w:iCs/>
          <w:sz w:val="28"/>
          <w:szCs w:val="28"/>
        </w:rPr>
      </w:pPr>
      <w:r w:rsidRPr="00FC7408">
        <w:rPr>
          <w:bCs/>
          <w:iCs/>
          <w:sz w:val="28"/>
          <w:szCs w:val="28"/>
        </w:rPr>
        <w:t>д</w:t>
      </w:r>
      <w:r w:rsidR="00304411" w:rsidRPr="00FC7408">
        <w:rPr>
          <w:bCs/>
          <w:iCs/>
          <w:sz w:val="28"/>
          <w:szCs w:val="28"/>
        </w:rPr>
        <w:t xml:space="preserve">ыхание: тахипноэ, слабость дыхательных мышц, цианоз, </w:t>
      </w:r>
      <w:r w:rsidR="00304411" w:rsidRPr="00FC7408">
        <w:rPr>
          <w:bCs/>
          <w:iCs/>
          <w:sz w:val="28"/>
          <w:szCs w:val="28"/>
          <w:lang w:val="en-US"/>
        </w:rPr>
        <w:t>SpO</w:t>
      </w:r>
      <w:r w:rsidR="00304411" w:rsidRPr="00FC7408">
        <w:rPr>
          <w:bCs/>
          <w:iCs/>
          <w:sz w:val="28"/>
          <w:szCs w:val="28"/>
          <w:vertAlign w:val="subscript"/>
        </w:rPr>
        <w:t xml:space="preserve">2 </w:t>
      </w:r>
      <w:r w:rsidR="00304411" w:rsidRPr="00FC7408">
        <w:rPr>
          <w:bCs/>
          <w:iCs/>
          <w:sz w:val="28"/>
          <w:szCs w:val="28"/>
        </w:rPr>
        <w:t>менее 92%, нарушения сознания</w:t>
      </w:r>
      <w:r w:rsidRPr="00FC7408">
        <w:rPr>
          <w:bCs/>
          <w:iCs/>
          <w:sz w:val="28"/>
          <w:szCs w:val="28"/>
        </w:rPr>
        <w:t>;</w:t>
      </w:r>
    </w:p>
    <w:p w:rsidR="00FC7408" w:rsidRDefault="00FC7408" w:rsidP="00F72CD4">
      <w:pPr>
        <w:pStyle w:val="aa"/>
        <w:widowControl/>
        <w:numPr>
          <w:ilvl w:val="0"/>
          <w:numId w:val="102"/>
        </w:numPr>
        <w:autoSpaceDE/>
        <w:autoSpaceDN/>
        <w:adjustRightInd/>
        <w:spacing w:line="276" w:lineRule="auto"/>
        <w:ind w:left="567" w:hanging="283"/>
        <w:jc w:val="both"/>
        <w:rPr>
          <w:bCs/>
          <w:iCs/>
          <w:sz w:val="28"/>
          <w:szCs w:val="28"/>
        </w:rPr>
      </w:pPr>
      <w:r>
        <w:rPr>
          <w:bCs/>
          <w:iCs/>
          <w:sz w:val="28"/>
          <w:szCs w:val="28"/>
        </w:rPr>
        <w:t>кровообращение: гипотония, бледные и влажные кожные покровы, слабость, различные степени нарушения сознания до комы;</w:t>
      </w:r>
    </w:p>
    <w:p w:rsidR="00FC7408" w:rsidRDefault="00395028" w:rsidP="00F72CD4">
      <w:pPr>
        <w:pStyle w:val="aa"/>
        <w:widowControl/>
        <w:numPr>
          <w:ilvl w:val="0"/>
          <w:numId w:val="102"/>
        </w:numPr>
        <w:autoSpaceDE/>
        <w:autoSpaceDN/>
        <w:adjustRightInd/>
        <w:spacing w:line="276" w:lineRule="auto"/>
        <w:ind w:left="567" w:hanging="283"/>
        <w:jc w:val="both"/>
        <w:rPr>
          <w:bCs/>
          <w:iCs/>
          <w:sz w:val="28"/>
          <w:szCs w:val="28"/>
        </w:rPr>
      </w:pPr>
      <w:r>
        <w:rPr>
          <w:bCs/>
          <w:iCs/>
          <w:sz w:val="28"/>
          <w:szCs w:val="28"/>
        </w:rPr>
        <w:t>кожные проявления (аллергические высыпания).</w:t>
      </w:r>
    </w:p>
    <w:p w:rsidR="00395028" w:rsidRDefault="00395028" w:rsidP="00B2214F">
      <w:pPr>
        <w:pStyle w:val="aa"/>
        <w:widowControl/>
        <w:autoSpaceDE/>
        <w:autoSpaceDN/>
        <w:adjustRightInd/>
        <w:spacing w:line="276" w:lineRule="auto"/>
        <w:ind w:left="567"/>
        <w:jc w:val="both"/>
        <w:rPr>
          <w:bCs/>
          <w:iCs/>
          <w:sz w:val="28"/>
          <w:szCs w:val="28"/>
        </w:rPr>
      </w:pPr>
    </w:p>
    <w:p w:rsidR="00395028" w:rsidRDefault="00395028" w:rsidP="00B2214F">
      <w:pPr>
        <w:pStyle w:val="aa"/>
        <w:widowControl/>
        <w:autoSpaceDE/>
        <w:autoSpaceDN/>
        <w:adjustRightInd/>
        <w:spacing w:line="276" w:lineRule="auto"/>
        <w:ind w:left="567" w:firstLine="142"/>
        <w:jc w:val="both"/>
        <w:rPr>
          <w:b/>
          <w:bCs/>
          <w:iCs/>
          <w:sz w:val="28"/>
          <w:szCs w:val="28"/>
        </w:rPr>
      </w:pPr>
      <w:r w:rsidRPr="00395028">
        <w:rPr>
          <w:b/>
          <w:bCs/>
          <w:iCs/>
          <w:sz w:val="28"/>
          <w:szCs w:val="28"/>
        </w:rPr>
        <w:t>2. Вызвать помощь (экстренную службу)</w:t>
      </w:r>
    </w:p>
    <w:p w:rsidR="003E153B" w:rsidRPr="003E153B" w:rsidRDefault="008B186F" w:rsidP="008B186F">
      <w:pPr>
        <w:widowControl/>
        <w:spacing w:line="276" w:lineRule="auto"/>
        <w:ind w:firstLine="709"/>
        <w:jc w:val="both"/>
        <w:rPr>
          <w:sz w:val="28"/>
          <w:szCs w:val="28"/>
        </w:rPr>
      </w:pPr>
      <w:r>
        <w:rPr>
          <w:bCs/>
          <w:sz w:val="28"/>
          <w:szCs w:val="28"/>
        </w:rPr>
        <w:t>Д</w:t>
      </w:r>
      <w:r w:rsidR="003E153B" w:rsidRPr="003E153B">
        <w:rPr>
          <w:bCs/>
          <w:sz w:val="28"/>
          <w:szCs w:val="28"/>
        </w:rPr>
        <w:t>о приезда бригады скорой медицинской помощи необходимо:</w:t>
      </w:r>
    </w:p>
    <w:p w:rsidR="003E153B" w:rsidRPr="003E153B" w:rsidRDefault="008B186F" w:rsidP="00F72CD4">
      <w:pPr>
        <w:widowControl/>
        <w:numPr>
          <w:ilvl w:val="0"/>
          <w:numId w:val="106"/>
        </w:numPr>
        <w:autoSpaceDE/>
        <w:autoSpaceDN/>
        <w:adjustRightInd/>
        <w:spacing w:line="276" w:lineRule="auto"/>
        <w:ind w:left="426" w:hanging="426"/>
        <w:contextualSpacing/>
        <w:jc w:val="both"/>
        <w:rPr>
          <w:sz w:val="28"/>
          <w:szCs w:val="28"/>
        </w:rPr>
      </w:pPr>
      <w:r>
        <w:rPr>
          <w:bCs/>
          <w:iCs/>
          <w:sz w:val="28"/>
          <w:szCs w:val="28"/>
        </w:rPr>
        <w:t>Прекратить введение аллергена в</w:t>
      </w:r>
      <w:r w:rsidR="003E153B" w:rsidRPr="003E153B">
        <w:rPr>
          <w:bCs/>
          <w:iCs/>
          <w:sz w:val="28"/>
          <w:szCs w:val="28"/>
        </w:rPr>
        <w:t xml:space="preserve"> зависимо</w:t>
      </w:r>
      <w:r w:rsidR="00B24FD4">
        <w:rPr>
          <w:bCs/>
          <w:iCs/>
          <w:sz w:val="28"/>
          <w:szCs w:val="28"/>
        </w:rPr>
        <w:t>сти от пути попадания</w:t>
      </w:r>
      <w:r w:rsidR="003E153B" w:rsidRPr="003E153B">
        <w:rPr>
          <w:sz w:val="28"/>
          <w:szCs w:val="28"/>
        </w:rPr>
        <w:t xml:space="preserve">: </w:t>
      </w:r>
    </w:p>
    <w:p w:rsidR="00D45CDC" w:rsidRPr="008B186F" w:rsidRDefault="00D45CDC" w:rsidP="00F72CD4">
      <w:pPr>
        <w:pStyle w:val="aa"/>
        <w:widowControl/>
        <w:numPr>
          <w:ilvl w:val="0"/>
          <w:numId w:val="107"/>
        </w:numPr>
        <w:spacing w:line="276" w:lineRule="auto"/>
        <w:ind w:left="567" w:hanging="283"/>
        <w:jc w:val="both"/>
        <w:rPr>
          <w:sz w:val="28"/>
          <w:szCs w:val="28"/>
        </w:rPr>
      </w:pPr>
      <w:r>
        <w:rPr>
          <w:sz w:val="28"/>
          <w:szCs w:val="28"/>
        </w:rPr>
        <w:t>п</w:t>
      </w:r>
      <w:r w:rsidRPr="008B186F">
        <w:rPr>
          <w:iCs/>
          <w:sz w:val="28"/>
          <w:szCs w:val="28"/>
        </w:rPr>
        <w:t>ри введении аллергического препарата в нос или в глаза, промыть их водой и закапать 0,1%</w:t>
      </w:r>
      <w:r>
        <w:rPr>
          <w:iCs/>
          <w:sz w:val="28"/>
          <w:szCs w:val="28"/>
        </w:rPr>
        <w:t xml:space="preserve"> раствор адреналина 1 - 2 капли;</w:t>
      </w:r>
      <w:r w:rsidRPr="008B186F">
        <w:rPr>
          <w:iCs/>
          <w:sz w:val="28"/>
          <w:szCs w:val="28"/>
        </w:rPr>
        <w:t xml:space="preserve"> </w:t>
      </w:r>
    </w:p>
    <w:p w:rsidR="00D45CDC" w:rsidRDefault="00D45CDC" w:rsidP="00F72CD4">
      <w:pPr>
        <w:pStyle w:val="aa"/>
        <w:widowControl/>
        <w:numPr>
          <w:ilvl w:val="0"/>
          <w:numId w:val="107"/>
        </w:numPr>
        <w:autoSpaceDE/>
        <w:autoSpaceDN/>
        <w:adjustRightInd/>
        <w:spacing w:line="276" w:lineRule="auto"/>
        <w:ind w:left="567" w:hanging="283"/>
        <w:jc w:val="both"/>
        <w:rPr>
          <w:sz w:val="28"/>
          <w:szCs w:val="28"/>
        </w:rPr>
      </w:pPr>
      <w:r>
        <w:rPr>
          <w:sz w:val="28"/>
          <w:szCs w:val="28"/>
        </w:rPr>
        <w:t>смыть препарат с кожи;</w:t>
      </w:r>
    </w:p>
    <w:p w:rsidR="00D45CDC" w:rsidRDefault="00D45CDC" w:rsidP="00F72CD4">
      <w:pPr>
        <w:pStyle w:val="aa"/>
        <w:widowControl/>
        <w:numPr>
          <w:ilvl w:val="0"/>
          <w:numId w:val="107"/>
        </w:numPr>
        <w:autoSpaceDE/>
        <w:autoSpaceDN/>
        <w:adjustRightInd/>
        <w:spacing w:line="276" w:lineRule="auto"/>
        <w:ind w:left="567" w:hanging="283"/>
        <w:jc w:val="both"/>
        <w:rPr>
          <w:sz w:val="28"/>
          <w:szCs w:val="28"/>
        </w:rPr>
      </w:pPr>
      <w:r>
        <w:rPr>
          <w:sz w:val="28"/>
          <w:szCs w:val="28"/>
        </w:rPr>
        <w:t>промыть желудок при энтеральном попадании аллергена;</w:t>
      </w:r>
    </w:p>
    <w:p w:rsidR="00D45CDC" w:rsidRPr="00D45CDC" w:rsidRDefault="00D45CDC" w:rsidP="00F72CD4">
      <w:pPr>
        <w:pStyle w:val="aa"/>
        <w:widowControl/>
        <w:numPr>
          <w:ilvl w:val="0"/>
          <w:numId w:val="107"/>
        </w:numPr>
        <w:autoSpaceDE/>
        <w:autoSpaceDN/>
        <w:adjustRightInd/>
        <w:spacing w:line="276" w:lineRule="auto"/>
        <w:ind w:left="567" w:hanging="283"/>
        <w:jc w:val="both"/>
        <w:rPr>
          <w:sz w:val="28"/>
          <w:szCs w:val="28"/>
        </w:rPr>
      </w:pPr>
      <w:r>
        <w:rPr>
          <w:sz w:val="28"/>
          <w:szCs w:val="28"/>
        </w:rPr>
        <w:t>у</w:t>
      </w:r>
      <w:r w:rsidRPr="008B186F">
        <w:rPr>
          <w:sz w:val="28"/>
          <w:szCs w:val="28"/>
        </w:rPr>
        <w:t>далить жало насекомо</w:t>
      </w:r>
      <w:r>
        <w:rPr>
          <w:sz w:val="28"/>
          <w:szCs w:val="28"/>
        </w:rPr>
        <w:t>го с помощью инъекционной иглы;</w:t>
      </w:r>
    </w:p>
    <w:p w:rsidR="00B24FD4" w:rsidRPr="00B24FD4" w:rsidRDefault="008B186F" w:rsidP="00F72CD4">
      <w:pPr>
        <w:pStyle w:val="aa"/>
        <w:widowControl/>
        <w:numPr>
          <w:ilvl w:val="0"/>
          <w:numId w:val="107"/>
        </w:numPr>
        <w:spacing w:line="276" w:lineRule="auto"/>
        <w:ind w:left="567" w:hanging="283"/>
        <w:jc w:val="both"/>
        <w:rPr>
          <w:sz w:val="28"/>
          <w:szCs w:val="28"/>
        </w:rPr>
      </w:pPr>
      <w:r>
        <w:rPr>
          <w:sz w:val="28"/>
          <w:szCs w:val="28"/>
        </w:rPr>
        <w:t>п</w:t>
      </w:r>
      <w:r w:rsidR="003E153B" w:rsidRPr="008B186F">
        <w:rPr>
          <w:iCs/>
          <w:sz w:val="28"/>
          <w:szCs w:val="28"/>
        </w:rPr>
        <w:t>ри подкожно</w:t>
      </w:r>
      <w:r w:rsidR="007021CD">
        <w:rPr>
          <w:iCs/>
          <w:sz w:val="28"/>
          <w:szCs w:val="28"/>
        </w:rPr>
        <w:t>м введении аллергена</w:t>
      </w:r>
      <w:r>
        <w:rPr>
          <w:iCs/>
          <w:sz w:val="28"/>
          <w:szCs w:val="28"/>
        </w:rPr>
        <w:t>,</w:t>
      </w:r>
      <w:r w:rsidR="003E153B" w:rsidRPr="008B186F">
        <w:rPr>
          <w:iCs/>
          <w:sz w:val="28"/>
          <w:szCs w:val="28"/>
        </w:rPr>
        <w:t xml:space="preserve"> обколоть крестообразно место инъекции 0,3 - 0,5 мл раствора адреналина (1 мл 0,1% раствора адреналина развести </w:t>
      </w:r>
      <w:r w:rsidR="004D6A44">
        <w:rPr>
          <w:iCs/>
          <w:sz w:val="28"/>
          <w:szCs w:val="28"/>
        </w:rPr>
        <w:br/>
      </w:r>
      <w:r w:rsidR="003E153B" w:rsidRPr="008B186F">
        <w:rPr>
          <w:iCs/>
          <w:sz w:val="28"/>
          <w:szCs w:val="28"/>
        </w:rPr>
        <w:t xml:space="preserve">в 3 - </w:t>
      </w:r>
      <w:r w:rsidR="001B444E">
        <w:rPr>
          <w:iCs/>
          <w:sz w:val="28"/>
          <w:szCs w:val="28"/>
        </w:rPr>
        <w:t xml:space="preserve">5 мл физиологического раствора), </w:t>
      </w:r>
      <w:r w:rsidR="007021CD" w:rsidRPr="007021CD">
        <w:rPr>
          <w:iCs/>
          <w:sz w:val="28"/>
          <w:szCs w:val="28"/>
        </w:rPr>
        <w:t>с целью блокирования всасывания аллергизирующего вещества, введённого ранее и вы</w:t>
      </w:r>
      <w:r w:rsidR="001B444E">
        <w:rPr>
          <w:iCs/>
          <w:sz w:val="28"/>
          <w:szCs w:val="28"/>
        </w:rPr>
        <w:t>звавшего патологическую реакцию;</w:t>
      </w:r>
    </w:p>
    <w:p w:rsidR="004B2A95" w:rsidRPr="004B2A95" w:rsidRDefault="00AD7323" w:rsidP="00F72CD4">
      <w:pPr>
        <w:pStyle w:val="aa"/>
        <w:widowControl/>
        <w:numPr>
          <w:ilvl w:val="0"/>
          <w:numId w:val="106"/>
        </w:numPr>
        <w:autoSpaceDE/>
        <w:autoSpaceDN/>
        <w:adjustRightInd/>
        <w:spacing w:line="276" w:lineRule="auto"/>
        <w:ind w:left="426" w:hanging="426"/>
        <w:jc w:val="both"/>
        <w:rPr>
          <w:sz w:val="28"/>
          <w:szCs w:val="28"/>
        </w:rPr>
      </w:pPr>
      <w:r>
        <w:rPr>
          <w:iCs/>
          <w:sz w:val="28"/>
          <w:szCs w:val="28"/>
        </w:rPr>
        <w:t>при внутри</w:t>
      </w:r>
      <w:r w:rsidR="00B24FD4" w:rsidRPr="004B2A95">
        <w:rPr>
          <w:iCs/>
          <w:sz w:val="28"/>
          <w:szCs w:val="28"/>
        </w:rPr>
        <w:t xml:space="preserve">венном введении препарата, прекратить введение, </w:t>
      </w:r>
      <w:r w:rsidR="004B2A95">
        <w:rPr>
          <w:b/>
          <w:i/>
          <w:iCs/>
          <w:sz w:val="28"/>
          <w:szCs w:val="28"/>
        </w:rPr>
        <w:t>сохранить иглу (катетер) в вене;</w:t>
      </w:r>
    </w:p>
    <w:p w:rsidR="003E153B" w:rsidRPr="004B2A95" w:rsidRDefault="003E153B" w:rsidP="00F72CD4">
      <w:pPr>
        <w:pStyle w:val="aa"/>
        <w:widowControl/>
        <w:numPr>
          <w:ilvl w:val="0"/>
          <w:numId w:val="106"/>
        </w:numPr>
        <w:autoSpaceDE/>
        <w:autoSpaceDN/>
        <w:adjustRightInd/>
        <w:spacing w:line="276" w:lineRule="auto"/>
        <w:ind w:left="426" w:hanging="426"/>
        <w:jc w:val="both"/>
        <w:rPr>
          <w:sz w:val="28"/>
          <w:szCs w:val="28"/>
        </w:rPr>
      </w:pPr>
      <w:r w:rsidRPr="004B2A95">
        <w:rPr>
          <w:iCs/>
          <w:sz w:val="28"/>
          <w:szCs w:val="28"/>
        </w:rPr>
        <w:t xml:space="preserve">Положить холод на место </w:t>
      </w:r>
      <w:r w:rsidR="00C93166" w:rsidRPr="004B2A95">
        <w:rPr>
          <w:iCs/>
          <w:sz w:val="28"/>
          <w:szCs w:val="28"/>
        </w:rPr>
        <w:t>укуса</w:t>
      </w:r>
      <w:r w:rsidR="00C93166">
        <w:rPr>
          <w:iCs/>
          <w:sz w:val="28"/>
          <w:szCs w:val="28"/>
        </w:rPr>
        <w:t xml:space="preserve"> </w:t>
      </w:r>
      <w:r w:rsidR="00C93166" w:rsidRPr="004B2A95">
        <w:rPr>
          <w:iCs/>
          <w:sz w:val="28"/>
          <w:szCs w:val="28"/>
        </w:rPr>
        <w:t>или</w:t>
      </w:r>
      <w:r w:rsidR="00C93166">
        <w:rPr>
          <w:iCs/>
          <w:sz w:val="28"/>
          <w:szCs w:val="28"/>
        </w:rPr>
        <w:t xml:space="preserve"> подкожной (в/кожной) </w:t>
      </w:r>
      <w:r w:rsidRPr="004B2A95">
        <w:rPr>
          <w:iCs/>
          <w:sz w:val="28"/>
          <w:szCs w:val="28"/>
        </w:rPr>
        <w:t xml:space="preserve">инъекции. </w:t>
      </w:r>
    </w:p>
    <w:p w:rsidR="003E153B" w:rsidRPr="003E153B" w:rsidRDefault="003E153B" w:rsidP="00F72CD4">
      <w:pPr>
        <w:widowControl/>
        <w:numPr>
          <w:ilvl w:val="0"/>
          <w:numId w:val="106"/>
        </w:numPr>
        <w:autoSpaceDE/>
        <w:autoSpaceDN/>
        <w:adjustRightInd/>
        <w:spacing w:line="276" w:lineRule="auto"/>
        <w:ind w:left="426" w:hanging="426"/>
        <w:jc w:val="both"/>
        <w:rPr>
          <w:sz w:val="28"/>
          <w:szCs w:val="28"/>
        </w:rPr>
      </w:pPr>
      <w:r w:rsidRPr="003E153B">
        <w:rPr>
          <w:bCs/>
          <w:iCs/>
          <w:sz w:val="28"/>
          <w:szCs w:val="28"/>
        </w:rPr>
        <w:t>Отметить время попадания аллергена в организм</w:t>
      </w:r>
      <w:r w:rsidRPr="003E153B">
        <w:rPr>
          <w:sz w:val="28"/>
          <w:szCs w:val="28"/>
        </w:rPr>
        <w:t xml:space="preserve">, появления жалоб и первых клинических проявлений аллергической реакции. </w:t>
      </w:r>
    </w:p>
    <w:p w:rsidR="003E153B" w:rsidRDefault="003E153B" w:rsidP="00F72CD4">
      <w:pPr>
        <w:widowControl/>
        <w:numPr>
          <w:ilvl w:val="0"/>
          <w:numId w:val="106"/>
        </w:numPr>
        <w:autoSpaceDE/>
        <w:autoSpaceDN/>
        <w:adjustRightInd/>
        <w:spacing w:line="276" w:lineRule="auto"/>
        <w:ind w:left="426" w:hanging="426"/>
        <w:jc w:val="both"/>
        <w:rPr>
          <w:sz w:val="28"/>
          <w:szCs w:val="28"/>
        </w:rPr>
      </w:pPr>
      <w:r w:rsidRPr="003E153B">
        <w:rPr>
          <w:bCs/>
          <w:iCs/>
          <w:sz w:val="28"/>
          <w:szCs w:val="28"/>
        </w:rPr>
        <w:t xml:space="preserve">Уложить </w:t>
      </w:r>
      <w:r w:rsidRPr="003E153B">
        <w:rPr>
          <w:sz w:val="28"/>
          <w:szCs w:val="28"/>
        </w:rPr>
        <w:t xml:space="preserve">больного в горизонтальное положение </w:t>
      </w:r>
      <w:r w:rsidRPr="003E153B">
        <w:rPr>
          <w:bCs/>
          <w:iCs/>
          <w:sz w:val="28"/>
          <w:szCs w:val="28"/>
        </w:rPr>
        <w:t>с приподнятым ножным концом</w:t>
      </w:r>
      <w:r w:rsidRPr="003E153B">
        <w:rPr>
          <w:sz w:val="28"/>
          <w:szCs w:val="28"/>
        </w:rPr>
        <w:t>. Тепло укрыть. Положить голову на бок, выдвинуть челюсть вперед при западении языка.</w:t>
      </w:r>
    </w:p>
    <w:p w:rsidR="0007135C" w:rsidRDefault="00CC06B3" w:rsidP="00A40038">
      <w:pPr>
        <w:widowControl/>
        <w:autoSpaceDE/>
        <w:autoSpaceDN/>
        <w:adjustRightInd/>
        <w:spacing w:line="276" w:lineRule="auto"/>
        <w:ind w:firstLine="709"/>
        <w:jc w:val="both"/>
        <w:rPr>
          <w:b/>
          <w:i/>
          <w:sz w:val="28"/>
          <w:szCs w:val="28"/>
        </w:rPr>
      </w:pPr>
      <w:r>
        <w:rPr>
          <w:b/>
          <w:i/>
          <w:iCs/>
          <w:sz w:val="28"/>
          <w:szCs w:val="28"/>
        </w:rPr>
        <w:t>Можно воздержаться от выше указанных мероприятий, е</w:t>
      </w:r>
      <w:r w:rsidRPr="00CC06B3">
        <w:rPr>
          <w:b/>
          <w:i/>
          <w:iCs/>
          <w:sz w:val="28"/>
          <w:szCs w:val="28"/>
        </w:rPr>
        <w:t>сли удаление аллергена требует</w:t>
      </w:r>
      <w:r>
        <w:rPr>
          <w:b/>
          <w:i/>
          <w:iCs/>
          <w:sz w:val="28"/>
          <w:szCs w:val="28"/>
        </w:rPr>
        <w:t xml:space="preserve"> </w:t>
      </w:r>
      <w:r w:rsidRPr="00CC06B3">
        <w:rPr>
          <w:b/>
          <w:i/>
          <w:iCs/>
          <w:sz w:val="28"/>
          <w:szCs w:val="28"/>
        </w:rPr>
        <w:t>значительных затрат врем</w:t>
      </w:r>
      <w:r w:rsidR="004B2A95">
        <w:rPr>
          <w:b/>
          <w:i/>
          <w:iCs/>
          <w:sz w:val="28"/>
          <w:szCs w:val="28"/>
        </w:rPr>
        <w:t>ени (например, промывание</w:t>
      </w:r>
      <w:r w:rsidRPr="00CC06B3">
        <w:rPr>
          <w:b/>
          <w:i/>
          <w:iCs/>
          <w:sz w:val="28"/>
          <w:szCs w:val="28"/>
        </w:rPr>
        <w:t xml:space="preserve"> желудка), </w:t>
      </w:r>
      <w:r>
        <w:rPr>
          <w:b/>
          <w:i/>
          <w:iCs/>
          <w:sz w:val="28"/>
          <w:szCs w:val="28"/>
        </w:rPr>
        <w:t xml:space="preserve">или </w:t>
      </w:r>
      <w:r w:rsidRPr="00D45CDC">
        <w:rPr>
          <w:b/>
          <w:i/>
          <w:sz w:val="28"/>
          <w:szCs w:val="28"/>
        </w:rPr>
        <w:t>если</w:t>
      </w:r>
      <w:r>
        <w:rPr>
          <w:b/>
          <w:i/>
          <w:sz w:val="28"/>
          <w:szCs w:val="28"/>
        </w:rPr>
        <w:t xml:space="preserve"> выполн</w:t>
      </w:r>
      <w:r w:rsidR="0007135C">
        <w:rPr>
          <w:b/>
          <w:i/>
          <w:sz w:val="28"/>
          <w:szCs w:val="28"/>
        </w:rPr>
        <w:t>ение</w:t>
      </w:r>
      <w:r>
        <w:rPr>
          <w:b/>
          <w:i/>
          <w:sz w:val="28"/>
          <w:szCs w:val="28"/>
        </w:rPr>
        <w:t xml:space="preserve"> их не</w:t>
      </w:r>
      <w:r w:rsidRPr="00D45CDC">
        <w:rPr>
          <w:b/>
          <w:i/>
          <w:sz w:val="28"/>
          <w:szCs w:val="28"/>
        </w:rPr>
        <w:t xml:space="preserve"> позволяет состояние больного</w:t>
      </w:r>
      <w:r w:rsidR="00D45CDC" w:rsidRPr="00D45CDC">
        <w:rPr>
          <w:b/>
          <w:i/>
          <w:sz w:val="28"/>
          <w:szCs w:val="28"/>
        </w:rPr>
        <w:t xml:space="preserve">! </w:t>
      </w:r>
    </w:p>
    <w:p w:rsidR="00A40038" w:rsidRDefault="00A40038" w:rsidP="00A40038">
      <w:pPr>
        <w:widowControl/>
        <w:autoSpaceDE/>
        <w:autoSpaceDN/>
        <w:adjustRightInd/>
        <w:spacing w:line="276" w:lineRule="auto"/>
        <w:ind w:firstLine="709"/>
        <w:jc w:val="both"/>
        <w:rPr>
          <w:b/>
          <w:bCs/>
          <w:iCs/>
          <w:sz w:val="28"/>
          <w:szCs w:val="28"/>
        </w:rPr>
      </w:pPr>
    </w:p>
    <w:p w:rsidR="006D0142" w:rsidRDefault="006D0142">
      <w:pPr>
        <w:widowControl/>
        <w:autoSpaceDE/>
        <w:autoSpaceDN/>
        <w:adjustRightInd/>
        <w:spacing w:after="200" w:line="276" w:lineRule="auto"/>
        <w:rPr>
          <w:b/>
          <w:bCs/>
          <w:iCs/>
          <w:sz w:val="28"/>
          <w:szCs w:val="28"/>
        </w:rPr>
      </w:pPr>
      <w:r>
        <w:rPr>
          <w:b/>
          <w:bCs/>
          <w:iCs/>
          <w:sz w:val="28"/>
          <w:szCs w:val="28"/>
        </w:rPr>
        <w:br w:type="page"/>
      </w:r>
    </w:p>
    <w:p w:rsidR="002F7D8E" w:rsidRDefault="002F7D8E" w:rsidP="00B2214F">
      <w:pPr>
        <w:widowControl/>
        <w:autoSpaceDE/>
        <w:autoSpaceDN/>
        <w:adjustRightInd/>
        <w:spacing w:line="276" w:lineRule="auto"/>
        <w:ind w:left="567" w:firstLine="142"/>
        <w:jc w:val="both"/>
        <w:rPr>
          <w:b/>
          <w:bCs/>
          <w:iCs/>
          <w:sz w:val="28"/>
          <w:szCs w:val="28"/>
        </w:rPr>
      </w:pPr>
      <w:r w:rsidRPr="002F7D8E">
        <w:rPr>
          <w:b/>
          <w:bCs/>
          <w:iCs/>
          <w:sz w:val="28"/>
          <w:szCs w:val="28"/>
        </w:rPr>
        <w:lastRenderedPageBreak/>
        <w:t xml:space="preserve">3. Ввести </w:t>
      </w:r>
      <w:r w:rsidR="003058D7">
        <w:rPr>
          <w:b/>
          <w:bCs/>
          <w:iCs/>
          <w:sz w:val="28"/>
          <w:szCs w:val="28"/>
        </w:rPr>
        <w:t>эпинефрин</w:t>
      </w:r>
    </w:p>
    <w:p w:rsidR="004A5EF6" w:rsidRPr="00EA53C2" w:rsidRDefault="003058D7" w:rsidP="00EA53C2">
      <w:pPr>
        <w:widowControl/>
        <w:autoSpaceDE/>
        <w:autoSpaceDN/>
        <w:adjustRightInd/>
        <w:spacing w:line="276" w:lineRule="auto"/>
        <w:ind w:firstLine="709"/>
        <w:jc w:val="both"/>
        <w:rPr>
          <w:sz w:val="28"/>
          <w:szCs w:val="28"/>
        </w:rPr>
      </w:pPr>
      <w:r>
        <w:rPr>
          <w:sz w:val="28"/>
          <w:szCs w:val="28"/>
        </w:rPr>
        <w:t>Препарат выбора</w:t>
      </w:r>
      <w:r w:rsidR="00781E0E" w:rsidRPr="008327BB">
        <w:rPr>
          <w:sz w:val="28"/>
          <w:szCs w:val="28"/>
        </w:rPr>
        <w:t xml:space="preserve"> для лечения</w:t>
      </w:r>
      <w:r w:rsidR="00781E0E">
        <w:rPr>
          <w:sz w:val="28"/>
          <w:szCs w:val="28"/>
        </w:rPr>
        <w:t xml:space="preserve"> анафилаксии -</w:t>
      </w:r>
      <w:r w:rsidR="00781E0E" w:rsidRPr="008327BB">
        <w:rPr>
          <w:sz w:val="28"/>
          <w:szCs w:val="28"/>
        </w:rPr>
        <w:t xml:space="preserve"> </w:t>
      </w:r>
      <w:r w:rsidRPr="003058D7">
        <w:rPr>
          <w:bCs/>
          <w:iCs/>
          <w:sz w:val="28"/>
          <w:szCs w:val="28"/>
        </w:rPr>
        <w:t>эпинефрин</w:t>
      </w:r>
      <w:r w:rsidRPr="008327BB">
        <w:rPr>
          <w:sz w:val="28"/>
          <w:szCs w:val="28"/>
        </w:rPr>
        <w:t xml:space="preserve"> </w:t>
      </w:r>
      <w:r>
        <w:rPr>
          <w:sz w:val="28"/>
          <w:szCs w:val="28"/>
        </w:rPr>
        <w:t>(</w:t>
      </w:r>
      <w:r w:rsidR="00781E0E" w:rsidRPr="008327BB">
        <w:rPr>
          <w:sz w:val="28"/>
          <w:szCs w:val="28"/>
        </w:rPr>
        <w:t>адреналин</w:t>
      </w:r>
      <w:r>
        <w:rPr>
          <w:sz w:val="28"/>
          <w:szCs w:val="28"/>
        </w:rPr>
        <w:t>)</w:t>
      </w:r>
      <w:r w:rsidR="00781E0E" w:rsidRPr="008327BB">
        <w:rPr>
          <w:sz w:val="28"/>
          <w:szCs w:val="28"/>
        </w:rPr>
        <w:t>. Чем раньше после развития реак</w:t>
      </w:r>
      <w:r w:rsidR="00781E0E" w:rsidRPr="008327BB">
        <w:rPr>
          <w:sz w:val="28"/>
          <w:szCs w:val="28"/>
        </w:rPr>
        <w:softHyphen/>
        <w:t>ции вв</w:t>
      </w:r>
      <w:r w:rsidR="00781E0E">
        <w:rPr>
          <w:sz w:val="28"/>
          <w:szCs w:val="28"/>
        </w:rPr>
        <w:t>еден адреналин, тем выше его эффективность.</w:t>
      </w:r>
      <w:r w:rsidR="004A5EF6" w:rsidRPr="004A5EF6">
        <w:t xml:space="preserve"> </w:t>
      </w:r>
      <w:r w:rsidR="004A5EF6" w:rsidRPr="004A5EF6">
        <w:rPr>
          <w:sz w:val="28"/>
          <w:szCs w:val="28"/>
        </w:rPr>
        <w:t>Адреналин оказывает выраженное</w:t>
      </w:r>
      <w:r w:rsidR="004A5EF6">
        <w:rPr>
          <w:sz w:val="28"/>
          <w:szCs w:val="28"/>
        </w:rPr>
        <w:t xml:space="preserve"> </w:t>
      </w:r>
      <w:r w:rsidR="004A5EF6" w:rsidRPr="004A5EF6">
        <w:rPr>
          <w:sz w:val="28"/>
          <w:szCs w:val="28"/>
        </w:rPr>
        <w:t>противоаллерг</w:t>
      </w:r>
      <w:r w:rsidR="00AD7323">
        <w:rPr>
          <w:sz w:val="28"/>
          <w:szCs w:val="28"/>
        </w:rPr>
        <w:t xml:space="preserve">ическое </w:t>
      </w:r>
      <w:r w:rsidR="004A5EF6" w:rsidRPr="004A5EF6">
        <w:rPr>
          <w:sz w:val="28"/>
          <w:szCs w:val="28"/>
        </w:rPr>
        <w:t>действие, тормозит высвобождение гистамина, серотонина, кининов</w:t>
      </w:r>
      <w:r w:rsidR="00AD7323">
        <w:rPr>
          <w:sz w:val="28"/>
          <w:szCs w:val="28"/>
        </w:rPr>
        <w:t>, простагландинов</w:t>
      </w:r>
      <w:r w:rsidR="004A5EF6" w:rsidRPr="004A5EF6">
        <w:rPr>
          <w:sz w:val="28"/>
          <w:szCs w:val="28"/>
        </w:rPr>
        <w:t xml:space="preserve"> и других м</w:t>
      </w:r>
      <w:r w:rsidR="004A5EF6">
        <w:rPr>
          <w:sz w:val="28"/>
          <w:szCs w:val="28"/>
        </w:rPr>
        <w:t xml:space="preserve">едиаторов аллергии </w:t>
      </w:r>
      <w:r w:rsidR="004A5EF6" w:rsidRPr="004A5EF6">
        <w:rPr>
          <w:sz w:val="28"/>
          <w:szCs w:val="28"/>
        </w:rPr>
        <w:t>из тучных клеток (ме</w:t>
      </w:r>
      <w:r w:rsidR="00AD7323">
        <w:rPr>
          <w:sz w:val="28"/>
          <w:szCs w:val="28"/>
        </w:rPr>
        <w:t>мбраностабилизирующее действие). Кроме того он возбуждает</w:t>
      </w:r>
      <w:r w:rsidR="004A5EF6" w:rsidRPr="004A5EF6">
        <w:rPr>
          <w:sz w:val="28"/>
          <w:szCs w:val="28"/>
        </w:rPr>
        <w:t xml:space="preserve"> β</w:t>
      </w:r>
      <w:r w:rsidR="004A5EF6" w:rsidRPr="00AD7323">
        <w:rPr>
          <w:sz w:val="28"/>
          <w:szCs w:val="28"/>
          <w:vertAlign w:val="subscript"/>
        </w:rPr>
        <w:t>2</w:t>
      </w:r>
      <w:r w:rsidR="004A5EF6" w:rsidRPr="004A5EF6">
        <w:rPr>
          <w:sz w:val="28"/>
          <w:szCs w:val="28"/>
        </w:rPr>
        <w:t>-адренорецепторы</w:t>
      </w:r>
      <w:r w:rsidR="00AD7323">
        <w:rPr>
          <w:sz w:val="28"/>
          <w:szCs w:val="28"/>
        </w:rPr>
        <w:t xml:space="preserve"> </w:t>
      </w:r>
      <w:r w:rsidR="00AD7323" w:rsidRPr="00AD7323">
        <w:rPr>
          <w:sz w:val="28"/>
          <w:szCs w:val="28"/>
        </w:rPr>
        <w:t>тучных клеток</w:t>
      </w:r>
      <w:r w:rsidR="00AD7323">
        <w:rPr>
          <w:sz w:val="28"/>
          <w:szCs w:val="28"/>
        </w:rPr>
        <w:t xml:space="preserve"> и</w:t>
      </w:r>
      <w:r w:rsidR="004A5EF6" w:rsidRPr="004A5EF6">
        <w:rPr>
          <w:sz w:val="28"/>
          <w:szCs w:val="28"/>
        </w:rPr>
        <w:t xml:space="preserve"> понижает чувствительнос</w:t>
      </w:r>
      <w:r w:rsidR="00AD7323">
        <w:rPr>
          <w:sz w:val="28"/>
          <w:szCs w:val="28"/>
        </w:rPr>
        <w:t xml:space="preserve">ть тканей к </w:t>
      </w:r>
      <w:r w:rsidR="00EA53C2">
        <w:rPr>
          <w:sz w:val="28"/>
          <w:szCs w:val="28"/>
        </w:rPr>
        <w:t>выше указанным</w:t>
      </w:r>
      <w:r w:rsidR="00AD7323">
        <w:rPr>
          <w:sz w:val="28"/>
          <w:szCs w:val="28"/>
        </w:rPr>
        <w:t xml:space="preserve"> веществам. Эти эффекты,</w:t>
      </w:r>
      <w:r w:rsidR="004A5EF6" w:rsidRPr="004A5EF6">
        <w:rPr>
          <w:sz w:val="28"/>
          <w:szCs w:val="28"/>
        </w:rPr>
        <w:t xml:space="preserve"> а также стимуляция β</w:t>
      </w:r>
      <w:r w:rsidR="004A5EF6" w:rsidRPr="004A5EF6">
        <w:rPr>
          <w:sz w:val="28"/>
          <w:szCs w:val="28"/>
          <w:vertAlign w:val="subscript"/>
        </w:rPr>
        <w:t>2</w:t>
      </w:r>
      <w:r w:rsidR="004A5EF6" w:rsidRPr="004A5EF6">
        <w:rPr>
          <w:sz w:val="28"/>
          <w:szCs w:val="28"/>
        </w:rPr>
        <w:t>-адренорецепторов бронхиол, устраняет их спазм и предотвращает развитие отёка слизистой оболочки</w:t>
      </w:r>
      <w:r w:rsidR="004A5EF6" w:rsidRPr="00EA53C2">
        <w:rPr>
          <w:sz w:val="28"/>
          <w:szCs w:val="28"/>
        </w:rPr>
        <w:t>.</w:t>
      </w:r>
      <w:r w:rsidR="00B17504" w:rsidRPr="00EA53C2">
        <w:rPr>
          <w:sz w:val="28"/>
          <w:szCs w:val="28"/>
        </w:rPr>
        <w:t xml:space="preserve"> </w:t>
      </w:r>
      <w:r w:rsidR="00EA53C2" w:rsidRPr="00EA53C2">
        <w:rPr>
          <w:sz w:val="28"/>
          <w:szCs w:val="28"/>
        </w:rPr>
        <w:t xml:space="preserve">Прессорный эффект может вызвать </w:t>
      </w:r>
      <w:proofErr w:type="gramStart"/>
      <w:r w:rsidR="00EA53C2" w:rsidRPr="00EA53C2">
        <w:rPr>
          <w:sz w:val="28"/>
          <w:szCs w:val="28"/>
        </w:rPr>
        <w:t>кратковременную</w:t>
      </w:r>
      <w:proofErr w:type="gramEnd"/>
      <w:r w:rsidR="00EA53C2" w:rsidRPr="00EA53C2">
        <w:rPr>
          <w:sz w:val="28"/>
          <w:szCs w:val="28"/>
        </w:rPr>
        <w:t xml:space="preserve"> рефлекторную брадикардию.</w:t>
      </w:r>
    </w:p>
    <w:p w:rsidR="00C42934" w:rsidRDefault="00B17504" w:rsidP="00EA53C2">
      <w:pPr>
        <w:widowControl/>
        <w:autoSpaceDE/>
        <w:autoSpaceDN/>
        <w:adjustRightInd/>
        <w:spacing w:line="276" w:lineRule="auto"/>
        <w:ind w:firstLine="709"/>
        <w:jc w:val="both"/>
        <w:rPr>
          <w:sz w:val="28"/>
          <w:szCs w:val="28"/>
        </w:rPr>
      </w:pPr>
      <w:r>
        <w:rPr>
          <w:sz w:val="28"/>
          <w:szCs w:val="28"/>
        </w:rPr>
        <w:t>Пр</w:t>
      </w:r>
      <w:r w:rsidRPr="00B17504">
        <w:rPr>
          <w:sz w:val="28"/>
          <w:szCs w:val="28"/>
        </w:rPr>
        <w:t>и внутримышечном или подкожном введении хорошо всасывается. Время достижения макс</w:t>
      </w:r>
      <w:r>
        <w:rPr>
          <w:sz w:val="28"/>
          <w:szCs w:val="28"/>
        </w:rPr>
        <w:t xml:space="preserve">имальной концентрации в крови </w:t>
      </w:r>
      <w:r w:rsidRPr="00B17504">
        <w:rPr>
          <w:sz w:val="28"/>
          <w:szCs w:val="28"/>
        </w:rPr>
        <w:t>при подкожном и</w:t>
      </w:r>
      <w:r w:rsidR="001B444E">
        <w:rPr>
          <w:sz w:val="28"/>
          <w:szCs w:val="28"/>
        </w:rPr>
        <w:t xml:space="preserve"> внутримышечном введении от 3 до </w:t>
      </w:r>
      <w:r w:rsidRPr="00B17504">
        <w:rPr>
          <w:sz w:val="28"/>
          <w:szCs w:val="28"/>
        </w:rPr>
        <w:t>10 мин</w:t>
      </w:r>
      <w:r w:rsidR="001B444E">
        <w:rPr>
          <w:sz w:val="28"/>
          <w:szCs w:val="28"/>
        </w:rPr>
        <w:t>ут.</w:t>
      </w:r>
    </w:p>
    <w:p w:rsidR="00355ADF" w:rsidRDefault="00C42934" w:rsidP="008A1F39">
      <w:pPr>
        <w:widowControl/>
        <w:autoSpaceDE/>
        <w:autoSpaceDN/>
        <w:adjustRightInd/>
        <w:spacing w:line="276" w:lineRule="auto"/>
        <w:ind w:firstLine="709"/>
        <w:jc w:val="both"/>
        <w:rPr>
          <w:sz w:val="28"/>
          <w:szCs w:val="28"/>
        </w:rPr>
      </w:pPr>
      <w:r w:rsidRPr="001B444E">
        <w:rPr>
          <w:bCs/>
          <w:iCs/>
          <w:sz w:val="28"/>
          <w:szCs w:val="28"/>
        </w:rPr>
        <w:t xml:space="preserve">Препарат вводят </w:t>
      </w:r>
      <w:r w:rsidR="00D3098A" w:rsidRPr="00D3098A">
        <w:rPr>
          <w:b/>
          <w:bCs/>
          <w:iCs/>
          <w:sz w:val="28"/>
          <w:szCs w:val="28"/>
        </w:rPr>
        <w:t>внутримышечно</w:t>
      </w:r>
      <w:r w:rsidR="00D3098A">
        <w:rPr>
          <w:bCs/>
          <w:iCs/>
          <w:sz w:val="28"/>
          <w:szCs w:val="28"/>
        </w:rPr>
        <w:t xml:space="preserve"> </w:t>
      </w:r>
      <w:r w:rsidRPr="001B444E">
        <w:rPr>
          <w:bCs/>
          <w:iCs/>
          <w:sz w:val="28"/>
          <w:szCs w:val="28"/>
        </w:rPr>
        <w:t xml:space="preserve">в </w:t>
      </w:r>
      <w:proofErr w:type="gramStart"/>
      <w:r w:rsidRPr="001B444E">
        <w:rPr>
          <w:bCs/>
          <w:iCs/>
          <w:sz w:val="28"/>
          <w:szCs w:val="28"/>
        </w:rPr>
        <w:t>передне-</w:t>
      </w:r>
      <w:r w:rsidR="00D3098A">
        <w:rPr>
          <w:bCs/>
          <w:iCs/>
          <w:sz w:val="28"/>
          <w:szCs w:val="28"/>
        </w:rPr>
        <w:t>наружную</w:t>
      </w:r>
      <w:proofErr w:type="gramEnd"/>
      <w:r w:rsidRPr="001B444E">
        <w:rPr>
          <w:bCs/>
          <w:iCs/>
          <w:sz w:val="28"/>
          <w:szCs w:val="28"/>
        </w:rPr>
        <w:t xml:space="preserve"> поверхность </w:t>
      </w:r>
      <w:r w:rsidR="00D3098A">
        <w:rPr>
          <w:bCs/>
          <w:iCs/>
          <w:sz w:val="28"/>
          <w:szCs w:val="28"/>
        </w:rPr>
        <w:t xml:space="preserve">верхней </w:t>
      </w:r>
      <w:r w:rsidR="001B7248">
        <w:rPr>
          <w:bCs/>
          <w:iCs/>
          <w:sz w:val="28"/>
          <w:szCs w:val="28"/>
        </w:rPr>
        <w:t xml:space="preserve">или средней </w:t>
      </w:r>
      <w:r w:rsidR="00D3098A">
        <w:rPr>
          <w:bCs/>
          <w:iCs/>
          <w:sz w:val="28"/>
          <w:szCs w:val="28"/>
        </w:rPr>
        <w:t xml:space="preserve">трети </w:t>
      </w:r>
      <w:r w:rsidRPr="001B444E">
        <w:rPr>
          <w:bCs/>
          <w:iCs/>
          <w:sz w:val="28"/>
          <w:szCs w:val="28"/>
        </w:rPr>
        <w:t>бедра</w:t>
      </w:r>
      <w:r w:rsidR="009D45ED">
        <w:rPr>
          <w:bCs/>
          <w:iCs/>
          <w:sz w:val="28"/>
          <w:szCs w:val="28"/>
        </w:rPr>
        <w:t xml:space="preserve"> (</w:t>
      </w:r>
      <w:r w:rsidR="001B7248">
        <w:rPr>
          <w:bCs/>
          <w:iCs/>
          <w:sz w:val="28"/>
          <w:szCs w:val="28"/>
        </w:rPr>
        <w:t xml:space="preserve">при критическом состоянии </w:t>
      </w:r>
      <w:r w:rsidR="009D45ED">
        <w:rPr>
          <w:bCs/>
          <w:iCs/>
          <w:sz w:val="28"/>
          <w:szCs w:val="28"/>
        </w:rPr>
        <w:t>допустимо несоблюдение правил асептики и антисептики</w:t>
      </w:r>
      <w:r>
        <w:rPr>
          <w:bCs/>
          <w:iCs/>
          <w:sz w:val="28"/>
          <w:szCs w:val="28"/>
        </w:rPr>
        <w:t>)</w:t>
      </w:r>
      <w:r w:rsidR="009B3180">
        <w:rPr>
          <w:bCs/>
          <w:iCs/>
          <w:sz w:val="28"/>
          <w:szCs w:val="28"/>
        </w:rPr>
        <w:t xml:space="preserve">. </w:t>
      </w:r>
      <w:r w:rsidR="00D3098A">
        <w:rPr>
          <w:bCs/>
          <w:iCs/>
          <w:sz w:val="28"/>
          <w:szCs w:val="28"/>
        </w:rPr>
        <w:t>Р</w:t>
      </w:r>
      <w:r w:rsidR="009B3180" w:rsidRPr="009B3180">
        <w:rPr>
          <w:bCs/>
          <w:iCs/>
          <w:sz w:val="28"/>
          <w:szCs w:val="28"/>
        </w:rPr>
        <w:t>азовая доза для взро</w:t>
      </w:r>
      <w:r w:rsidR="004B558D">
        <w:rPr>
          <w:bCs/>
          <w:iCs/>
          <w:sz w:val="28"/>
          <w:szCs w:val="28"/>
        </w:rPr>
        <w:t>слого пациента составляет от 0,3 до</w:t>
      </w:r>
      <w:r w:rsidR="007A67E7">
        <w:rPr>
          <w:bCs/>
          <w:iCs/>
          <w:sz w:val="28"/>
          <w:szCs w:val="28"/>
        </w:rPr>
        <w:t xml:space="preserve"> 0,5 мг в зав</w:t>
      </w:r>
      <w:r w:rsidR="004B558D">
        <w:rPr>
          <w:bCs/>
          <w:iCs/>
          <w:sz w:val="28"/>
          <w:szCs w:val="28"/>
        </w:rPr>
        <w:t>исимости от степени снижения АД</w:t>
      </w:r>
      <w:r w:rsidR="007A67E7">
        <w:rPr>
          <w:bCs/>
          <w:iCs/>
          <w:sz w:val="28"/>
          <w:szCs w:val="28"/>
        </w:rPr>
        <w:t>.</w:t>
      </w:r>
      <w:r w:rsidR="005A7E18">
        <w:rPr>
          <w:bCs/>
          <w:iCs/>
          <w:sz w:val="28"/>
          <w:szCs w:val="28"/>
        </w:rPr>
        <w:t xml:space="preserve"> </w:t>
      </w:r>
    </w:p>
    <w:p w:rsidR="00781E0E" w:rsidRDefault="009B3180" w:rsidP="00EA53C2">
      <w:pPr>
        <w:pStyle w:val="aa"/>
        <w:spacing w:line="276" w:lineRule="auto"/>
        <w:ind w:left="0" w:firstLine="709"/>
        <w:jc w:val="both"/>
        <w:rPr>
          <w:sz w:val="28"/>
          <w:szCs w:val="28"/>
        </w:rPr>
      </w:pPr>
      <w:r>
        <w:rPr>
          <w:sz w:val="28"/>
          <w:szCs w:val="28"/>
        </w:rPr>
        <w:t>Если</w:t>
      </w:r>
      <w:r w:rsidR="00781E0E" w:rsidRPr="008327BB">
        <w:rPr>
          <w:sz w:val="28"/>
          <w:szCs w:val="28"/>
        </w:rPr>
        <w:t xml:space="preserve"> состояние пациента в тече</w:t>
      </w:r>
      <w:r w:rsidR="00781E0E" w:rsidRPr="008327BB">
        <w:rPr>
          <w:sz w:val="28"/>
          <w:szCs w:val="28"/>
        </w:rPr>
        <w:softHyphen/>
        <w:t>ние 5</w:t>
      </w:r>
      <w:r w:rsidR="00D3098A">
        <w:rPr>
          <w:sz w:val="28"/>
          <w:szCs w:val="28"/>
        </w:rPr>
        <w:t>-</w:t>
      </w:r>
      <w:r>
        <w:rPr>
          <w:sz w:val="28"/>
          <w:szCs w:val="28"/>
        </w:rPr>
        <w:t>15</w:t>
      </w:r>
      <w:r w:rsidR="00781E0E" w:rsidRPr="008327BB">
        <w:rPr>
          <w:sz w:val="28"/>
          <w:szCs w:val="28"/>
        </w:rPr>
        <w:t xml:space="preserve"> минут не улучшилось</w:t>
      </w:r>
      <w:r w:rsidR="005A7E18">
        <w:rPr>
          <w:sz w:val="28"/>
          <w:szCs w:val="28"/>
        </w:rPr>
        <w:t xml:space="preserve"> (не повысилось АД)</w:t>
      </w:r>
      <w:r w:rsidR="00781E0E" w:rsidRPr="008327BB">
        <w:rPr>
          <w:sz w:val="28"/>
          <w:szCs w:val="28"/>
        </w:rPr>
        <w:t xml:space="preserve">, </w:t>
      </w:r>
      <w:r w:rsidR="00781E0E">
        <w:rPr>
          <w:sz w:val="28"/>
          <w:szCs w:val="28"/>
        </w:rPr>
        <w:t>внутримышечное введение</w:t>
      </w:r>
      <w:r w:rsidR="00781E0E" w:rsidRPr="008327BB">
        <w:rPr>
          <w:sz w:val="28"/>
          <w:szCs w:val="28"/>
        </w:rPr>
        <w:t xml:space="preserve"> адреналин</w:t>
      </w:r>
      <w:r w:rsidR="00781E0E">
        <w:rPr>
          <w:sz w:val="28"/>
          <w:szCs w:val="28"/>
        </w:rPr>
        <w:t>а</w:t>
      </w:r>
      <w:r w:rsidR="00D3098A">
        <w:rPr>
          <w:sz w:val="28"/>
          <w:szCs w:val="28"/>
        </w:rPr>
        <w:t xml:space="preserve"> следует повторить </w:t>
      </w:r>
      <w:r w:rsidR="0000558F">
        <w:rPr>
          <w:sz w:val="28"/>
          <w:szCs w:val="28"/>
        </w:rPr>
        <w:t>(</w:t>
      </w:r>
      <w:r w:rsidR="00D3098A">
        <w:rPr>
          <w:sz w:val="28"/>
          <w:szCs w:val="28"/>
        </w:rPr>
        <w:t>до трёх раз в течение часа</w:t>
      </w:r>
      <w:r w:rsidR="0000558F">
        <w:rPr>
          <w:sz w:val="28"/>
          <w:szCs w:val="28"/>
        </w:rPr>
        <w:t>)</w:t>
      </w:r>
      <w:r w:rsidR="00D3098A">
        <w:rPr>
          <w:sz w:val="28"/>
          <w:szCs w:val="28"/>
        </w:rPr>
        <w:t>.</w:t>
      </w:r>
    </w:p>
    <w:p w:rsidR="00715474" w:rsidRDefault="0000558F" w:rsidP="001B444E">
      <w:pPr>
        <w:pStyle w:val="aa"/>
        <w:spacing w:line="276" w:lineRule="auto"/>
        <w:ind w:left="0" w:firstLine="709"/>
        <w:jc w:val="both"/>
        <w:rPr>
          <w:sz w:val="28"/>
          <w:szCs w:val="28"/>
        </w:rPr>
      </w:pPr>
      <w:r>
        <w:rPr>
          <w:sz w:val="28"/>
          <w:szCs w:val="28"/>
        </w:rPr>
        <w:t>Допустимо введение</w:t>
      </w:r>
      <w:r w:rsidR="00373743" w:rsidRPr="00373743">
        <w:rPr>
          <w:sz w:val="28"/>
          <w:szCs w:val="28"/>
        </w:rPr>
        <w:t xml:space="preserve"> в толщу языка, охватив его салфеткой и вытянув из полости рта. </w:t>
      </w:r>
    </w:p>
    <w:p w:rsidR="001A3BBA" w:rsidRDefault="00373743" w:rsidP="001B444E">
      <w:pPr>
        <w:pStyle w:val="aa"/>
        <w:spacing w:line="276" w:lineRule="auto"/>
        <w:ind w:left="0" w:firstLine="709"/>
        <w:jc w:val="both"/>
        <w:rPr>
          <w:sz w:val="28"/>
          <w:szCs w:val="28"/>
        </w:rPr>
      </w:pPr>
      <w:r>
        <w:rPr>
          <w:sz w:val="28"/>
          <w:szCs w:val="28"/>
        </w:rPr>
        <w:t>Возможно</w:t>
      </w:r>
      <w:r w:rsidRPr="00373743">
        <w:rPr>
          <w:sz w:val="28"/>
          <w:szCs w:val="28"/>
        </w:rPr>
        <w:t xml:space="preserve"> </w:t>
      </w:r>
      <w:r w:rsidR="004670EB">
        <w:rPr>
          <w:sz w:val="28"/>
          <w:szCs w:val="28"/>
        </w:rPr>
        <w:t>также наружное введение</w:t>
      </w:r>
      <w:r w:rsidR="001A3BBA">
        <w:rPr>
          <w:sz w:val="28"/>
          <w:szCs w:val="28"/>
        </w:rPr>
        <w:t>,</w:t>
      </w:r>
      <w:r w:rsidRPr="00373743">
        <w:rPr>
          <w:sz w:val="28"/>
          <w:szCs w:val="28"/>
        </w:rPr>
        <w:t xml:space="preserve"> в </w:t>
      </w:r>
      <w:r w:rsidR="0000558F">
        <w:rPr>
          <w:sz w:val="28"/>
          <w:szCs w:val="28"/>
        </w:rPr>
        <w:t>мышцы дна полости рта</w:t>
      </w:r>
      <w:r w:rsidR="001A3BBA" w:rsidRPr="001A3BBA">
        <w:rPr>
          <w:sz w:val="28"/>
          <w:szCs w:val="28"/>
        </w:rPr>
        <w:t xml:space="preserve"> </w:t>
      </w:r>
      <w:r w:rsidR="001A3BBA">
        <w:rPr>
          <w:sz w:val="28"/>
          <w:szCs w:val="28"/>
        </w:rPr>
        <w:t>(</w:t>
      </w:r>
      <w:r w:rsidR="001A3BBA" w:rsidRPr="001A3BBA">
        <w:rPr>
          <w:sz w:val="28"/>
          <w:szCs w:val="28"/>
        </w:rPr>
        <w:t>кровь из полости рта попадает в верхнюю полую вену</w:t>
      </w:r>
      <w:r w:rsidR="001A3BBA">
        <w:rPr>
          <w:sz w:val="28"/>
          <w:szCs w:val="28"/>
        </w:rPr>
        <w:t>, минуя печень)</w:t>
      </w:r>
      <w:r w:rsidRPr="00373743">
        <w:rPr>
          <w:sz w:val="28"/>
          <w:szCs w:val="28"/>
        </w:rPr>
        <w:t>. Для этого голову больного запрокидывают кзади</w:t>
      </w:r>
      <w:r>
        <w:rPr>
          <w:sz w:val="28"/>
          <w:szCs w:val="28"/>
        </w:rPr>
        <w:t>, и</w:t>
      </w:r>
      <w:r w:rsidRPr="00373743">
        <w:rPr>
          <w:sz w:val="28"/>
          <w:szCs w:val="28"/>
        </w:rPr>
        <w:t>глу вводят по с</w:t>
      </w:r>
      <w:r>
        <w:rPr>
          <w:sz w:val="28"/>
          <w:szCs w:val="28"/>
        </w:rPr>
        <w:t xml:space="preserve">редней линии шеи, отступая </w:t>
      </w:r>
      <w:r w:rsidR="001A3BBA">
        <w:rPr>
          <w:sz w:val="28"/>
          <w:szCs w:val="28"/>
        </w:rPr>
        <w:br/>
      </w:r>
      <w:r>
        <w:rPr>
          <w:sz w:val="28"/>
          <w:szCs w:val="28"/>
        </w:rPr>
        <w:t>на 3-</w:t>
      </w:r>
      <w:r w:rsidRPr="00373743">
        <w:rPr>
          <w:sz w:val="28"/>
          <w:szCs w:val="28"/>
        </w:rPr>
        <w:t xml:space="preserve">4 </w:t>
      </w:r>
      <w:r>
        <w:rPr>
          <w:sz w:val="28"/>
          <w:szCs w:val="28"/>
        </w:rPr>
        <w:t>см от подбородка на глубину 2,5-</w:t>
      </w:r>
      <w:r w:rsidRPr="00373743">
        <w:rPr>
          <w:sz w:val="28"/>
          <w:szCs w:val="28"/>
        </w:rPr>
        <w:t xml:space="preserve">3 см. </w:t>
      </w:r>
    </w:p>
    <w:p w:rsidR="001B444E" w:rsidRDefault="000F595A" w:rsidP="001B444E">
      <w:pPr>
        <w:pStyle w:val="aa"/>
        <w:spacing w:line="276" w:lineRule="auto"/>
        <w:ind w:left="0" w:firstLine="709"/>
        <w:jc w:val="both"/>
        <w:rPr>
          <w:sz w:val="28"/>
          <w:szCs w:val="28"/>
        </w:rPr>
      </w:pPr>
      <w:r>
        <w:rPr>
          <w:sz w:val="28"/>
          <w:szCs w:val="28"/>
        </w:rPr>
        <w:t>Внутривенное введение адреналина может сопровождаться о</w:t>
      </w:r>
      <w:r w:rsidR="001B444E">
        <w:rPr>
          <w:sz w:val="28"/>
          <w:szCs w:val="28"/>
        </w:rPr>
        <w:t>сложнения</w:t>
      </w:r>
      <w:r>
        <w:rPr>
          <w:sz w:val="28"/>
          <w:szCs w:val="28"/>
        </w:rPr>
        <w:t>ми</w:t>
      </w:r>
      <w:r w:rsidRPr="000F595A">
        <w:rPr>
          <w:sz w:val="28"/>
          <w:szCs w:val="28"/>
        </w:rPr>
        <w:t xml:space="preserve"> </w:t>
      </w:r>
      <w:r>
        <w:rPr>
          <w:sz w:val="28"/>
          <w:szCs w:val="28"/>
        </w:rPr>
        <w:t>в виде чрезмерного повышения АД или нарушениях ритма сердца, вплоть до фибрилляции желудочков (при п</w:t>
      </w:r>
      <w:r w:rsidRPr="008327BB">
        <w:rPr>
          <w:sz w:val="28"/>
          <w:szCs w:val="28"/>
        </w:rPr>
        <w:t>равильно подоб</w:t>
      </w:r>
      <w:r w:rsidRPr="008327BB">
        <w:rPr>
          <w:sz w:val="28"/>
          <w:szCs w:val="28"/>
        </w:rPr>
        <w:softHyphen/>
      </w:r>
      <w:r>
        <w:rPr>
          <w:sz w:val="28"/>
          <w:szCs w:val="28"/>
        </w:rPr>
        <w:t>ранных дозах, возникают редко)</w:t>
      </w:r>
      <w:r w:rsidRPr="008327BB">
        <w:rPr>
          <w:sz w:val="28"/>
          <w:szCs w:val="28"/>
        </w:rPr>
        <w:t>.</w:t>
      </w:r>
    </w:p>
    <w:p w:rsidR="00EA53C2" w:rsidRDefault="00EA53C2" w:rsidP="00EA53C2">
      <w:pPr>
        <w:pStyle w:val="aa"/>
        <w:spacing w:line="276" w:lineRule="auto"/>
        <w:ind w:left="0" w:firstLine="709"/>
        <w:jc w:val="both"/>
        <w:rPr>
          <w:sz w:val="28"/>
          <w:szCs w:val="28"/>
        </w:rPr>
      </w:pPr>
      <w:r w:rsidRPr="008327BB">
        <w:rPr>
          <w:sz w:val="28"/>
          <w:szCs w:val="28"/>
        </w:rPr>
        <w:t xml:space="preserve">Вводить </w:t>
      </w:r>
      <w:r w:rsidRPr="006461A5">
        <w:rPr>
          <w:b/>
          <w:sz w:val="28"/>
          <w:szCs w:val="28"/>
        </w:rPr>
        <w:t>адрена</w:t>
      </w:r>
      <w:r w:rsidRPr="006461A5">
        <w:rPr>
          <w:b/>
          <w:sz w:val="28"/>
          <w:szCs w:val="28"/>
        </w:rPr>
        <w:softHyphen/>
        <w:t xml:space="preserve">лин </w:t>
      </w:r>
      <w:r w:rsidRPr="008433B4">
        <w:rPr>
          <w:b/>
          <w:sz w:val="28"/>
          <w:szCs w:val="28"/>
        </w:rPr>
        <w:t>внутривенно</w:t>
      </w:r>
      <w:r w:rsidR="00D618F9">
        <w:rPr>
          <w:sz w:val="28"/>
          <w:szCs w:val="28"/>
        </w:rPr>
        <w:t xml:space="preserve"> может</w:t>
      </w:r>
      <w:r w:rsidRPr="008327BB">
        <w:rPr>
          <w:sz w:val="28"/>
          <w:szCs w:val="28"/>
        </w:rPr>
        <w:t xml:space="preserve"> персонал, имеющи</w:t>
      </w:r>
      <w:r>
        <w:rPr>
          <w:sz w:val="28"/>
          <w:szCs w:val="28"/>
        </w:rPr>
        <w:t>й о</w:t>
      </w:r>
      <w:r w:rsidRPr="003757DA">
        <w:rPr>
          <w:sz w:val="28"/>
          <w:szCs w:val="28"/>
        </w:rPr>
        <w:t xml:space="preserve">пыт в </w:t>
      </w:r>
      <w:r w:rsidR="00621CBC">
        <w:rPr>
          <w:sz w:val="28"/>
          <w:szCs w:val="28"/>
        </w:rPr>
        <w:t>титровании вазопрессоров</w:t>
      </w:r>
      <w:r>
        <w:rPr>
          <w:sz w:val="28"/>
          <w:szCs w:val="28"/>
        </w:rPr>
        <w:t>. Это относится к специализированным бригадам, способны</w:t>
      </w:r>
      <w:r w:rsidR="00032523">
        <w:rPr>
          <w:sz w:val="28"/>
          <w:szCs w:val="28"/>
        </w:rPr>
        <w:t>х</w:t>
      </w:r>
      <w:r>
        <w:rPr>
          <w:sz w:val="28"/>
          <w:szCs w:val="28"/>
        </w:rPr>
        <w:t xml:space="preserve"> обеспечить контроль пульса, АД, ЭКГ, уровень оксигенации (</w:t>
      </w:r>
      <w:r w:rsidR="00621CBC">
        <w:rPr>
          <w:sz w:val="28"/>
          <w:szCs w:val="28"/>
          <w:lang w:val="en-US"/>
        </w:rPr>
        <w:t>SpO</w:t>
      </w:r>
      <w:r w:rsidR="00621CBC" w:rsidRPr="00113172">
        <w:rPr>
          <w:sz w:val="28"/>
          <w:szCs w:val="28"/>
          <w:vertAlign w:val="subscript"/>
        </w:rPr>
        <w:t>2</w:t>
      </w:r>
      <w:r w:rsidR="00621CBC">
        <w:rPr>
          <w:sz w:val="28"/>
          <w:szCs w:val="28"/>
          <w:vertAlign w:val="subscript"/>
        </w:rPr>
        <w:t xml:space="preserve">  </w:t>
      </w:r>
      <w:r w:rsidR="00621CBC" w:rsidRPr="00621CBC">
        <w:rPr>
          <w:sz w:val="28"/>
          <w:szCs w:val="28"/>
        </w:rPr>
        <w:t>при</w:t>
      </w:r>
      <w:r w:rsidR="00621CBC">
        <w:rPr>
          <w:sz w:val="28"/>
          <w:szCs w:val="28"/>
          <w:vertAlign w:val="subscript"/>
        </w:rPr>
        <w:t xml:space="preserve"> </w:t>
      </w:r>
      <w:r w:rsidR="004670EB">
        <w:rPr>
          <w:sz w:val="28"/>
          <w:szCs w:val="28"/>
        </w:rPr>
        <w:t>пульсоксиметрии</w:t>
      </w:r>
      <w:r>
        <w:rPr>
          <w:sz w:val="28"/>
          <w:szCs w:val="28"/>
        </w:rPr>
        <w:t>), дефибриллятор.</w:t>
      </w:r>
    </w:p>
    <w:p w:rsidR="0000558F" w:rsidRDefault="0000558F">
      <w:pPr>
        <w:widowControl/>
        <w:autoSpaceDE/>
        <w:autoSpaceDN/>
        <w:adjustRightInd/>
        <w:spacing w:after="200" w:line="276" w:lineRule="auto"/>
        <w:rPr>
          <w:b/>
          <w:sz w:val="28"/>
          <w:szCs w:val="28"/>
        </w:rPr>
      </w:pPr>
      <w:r>
        <w:rPr>
          <w:b/>
          <w:sz w:val="28"/>
          <w:szCs w:val="28"/>
        </w:rPr>
        <w:br w:type="page"/>
      </w:r>
    </w:p>
    <w:p w:rsidR="00EA53C2" w:rsidRDefault="00EA53C2" w:rsidP="00EA53C2">
      <w:pPr>
        <w:pStyle w:val="aa"/>
        <w:spacing w:line="276" w:lineRule="auto"/>
        <w:ind w:left="0" w:firstLine="709"/>
        <w:jc w:val="both"/>
        <w:rPr>
          <w:sz w:val="28"/>
          <w:szCs w:val="28"/>
        </w:rPr>
      </w:pPr>
      <w:r w:rsidRPr="00460D96">
        <w:rPr>
          <w:b/>
          <w:sz w:val="28"/>
          <w:szCs w:val="28"/>
        </w:rPr>
        <w:lastRenderedPageBreak/>
        <w:t>Техника введения.</w:t>
      </w:r>
      <w:r>
        <w:rPr>
          <w:sz w:val="28"/>
          <w:szCs w:val="28"/>
        </w:rPr>
        <w:t xml:space="preserve"> </w:t>
      </w:r>
      <w:r w:rsidR="0000558F">
        <w:rPr>
          <w:bCs/>
          <w:iCs/>
          <w:sz w:val="28"/>
          <w:szCs w:val="28"/>
        </w:rPr>
        <w:t>П</w:t>
      </w:r>
      <w:r>
        <w:rPr>
          <w:bCs/>
          <w:iCs/>
          <w:sz w:val="28"/>
          <w:szCs w:val="28"/>
        </w:rPr>
        <w:t xml:space="preserve">одключить устройства для мониторинга. Развести </w:t>
      </w:r>
      <w:r w:rsidR="0000558F">
        <w:rPr>
          <w:bCs/>
          <w:iCs/>
          <w:sz w:val="28"/>
          <w:szCs w:val="28"/>
        </w:rPr>
        <w:br/>
      </w:r>
      <w:r>
        <w:rPr>
          <w:bCs/>
          <w:iCs/>
          <w:sz w:val="28"/>
          <w:szCs w:val="28"/>
        </w:rPr>
        <w:t xml:space="preserve">1 мл 0,1% раствора (1 мг) адреналина в 9 мл физиологического раствора и ввести </w:t>
      </w:r>
      <w:r w:rsidR="009F1099">
        <w:rPr>
          <w:bCs/>
          <w:iCs/>
          <w:sz w:val="28"/>
          <w:szCs w:val="28"/>
        </w:rPr>
        <w:t xml:space="preserve">медленно </w:t>
      </w:r>
      <w:r>
        <w:rPr>
          <w:bCs/>
          <w:iCs/>
          <w:sz w:val="28"/>
          <w:szCs w:val="28"/>
        </w:rPr>
        <w:t xml:space="preserve">1 мл </w:t>
      </w:r>
      <w:r w:rsidR="009F1099">
        <w:rPr>
          <w:bCs/>
          <w:iCs/>
          <w:sz w:val="28"/>
          <w:szCs w:val="28"/>
        </w:rPr>
        <w:t xml:space="preserve">(0,1 мг) </w:t>
      </w:r>
      <w:r>
        <w:rPr>
          <w:bCs/>
          <w:iCs/>
          <w:sz w:val="28"/>
          <w:szCs w:val="28"/>
        </w:rPr>
        <w:t>приготовленного раствора, при постоянном контроле во время введения показателей АД, пульсоксиметрии, ЭКГ.</w:t>
      </w:r>
    </w:p>
    <w:p w:rsidR="00B76343" w:rsidRDefault="00EA53C2" w:rsidP="00B76343">
      <w:pPr>
        <w:widowControl/>
        <w:autoSpaceDE/>
        <w:autoSpaceDN/>
        <w:adjustRightInd/>
        <w:spacing w:line="276" w:lineRule="auto"/>
        <w:ind w:firstLine="708"/>
        <w:jc w:val="both"/>
        <w:rPr>
          <w:sz w:val="28"/>
          <w:szCs w:val="28"/>
        </w:rPr>
      </w:pPr>
      <w:r>
        <w:rPr>
          <w:sz w:val="28"/>
          <w:szCs w:val="28"/>
        </w:rPr>
        <w:t xml:space="preserve">При минимальной дозе вводимого препарата, всегда есть возможность продолжить введение в зависимости от уровня АД. </w:t>
      </w:r>
      <w:r w:rsidR="0000558F">
        <w:rPr>
          <w:sz w:val="28"/>
          <w:szCs w:val="28"/>
        </w:rPr>
        <w:t>Т</w:t>
      </w:r>
      <w:r w:rsidRPr="008806FC">
        <w:rPr>
          <w:sz w:val="28"/>
          <w:szCs w:val="28"/>
        </w:rPr>
        <w:t>ерапевтический эффект при внутривенном введении ра</w:t>
      </w:r>
      <w:r>
        <w:rPr>
          <w:sz w:val="28"/>
          <w:szCs w:val="28"/>
        </w:rPr>
        <w:t xml:space="preserve">звивается практически мгновенно, но </w:t>
      </w:r>
      <w:r w:rsidRPr="008806FC">
        <w:rPr>
          <w:sz w:val="28"/>
          <w:szCs w:val="28"/>
        </w:rPr>
        <w:t xml:space="preserve">продолжительность действия </w:t>
      </w:r>
      <w:r>
        <w:rPr>
          <w:sz w:val="28"/>
          <w:szCs w:val="28"/>
        </w:rPr>
        <w:t xml:space="preserve">составляет </w:t>
      </w:r>
      <w:r w:rsidR="007A67E7">
        <w:rPr>
          <w:sz w:val="28"/>
          <w:szCs w:val="28"/>
        </w:rPr>
        <w:t xml:space="preserve">от </w:t>
      </w:r>
      <w:r w:rsidRPr="006645A3">
        <w:rPr>
          <w:sz w:val="28"/>
          <w:szCs w:val="28"/>
        </w:rPr>
        <w:t xml:space="preserve">1-2 </w:t>
      </w:r>
      <w:r w:rsidR="007A67E7">
        <w:rPr>
          <w:sz w:val="28"/>
          <w:szCs w:val="28"/>
        </w:rPr>
        <w:t xml:space="preserve"> до 3-5 </w:t>
      </w:r>
      <w:r w:rsidRPr="006645A3">
        <w:rPr>
          <w:sz w:val="28"/>
          <w:szCs w:val="28"/>
        </w:rPr>
        <w:t>мин</w:t>
      </w:r>
      <w:r w:rsidR="007A67E7">
        <w:rPr>
          <w:sz w:val="28"/>
          <w:szCs w:val="28"/>
        </w:rPr>
        <w:t>ут</w:t>
      </w:r>
      <w:r w:rsidR="009F1099">
        <w:rPr>
          <w:sz w:val="28"/>
          <w:szCs w:val="28"/>
        </w:rPr>
        <w:t xml:space="preserve"> в связи с чем, могут</w:t>
      </w:r>
      <w:r w:rsidR="00D618F9">
        <w:rPr>
          <w:sz w:val="28"/>
          <w:szCs w:val="28"/>
        </w:rPr>
        <w:t xml:space="preserve"> потребовать</w:t>
      </w:r>
      <w:r w:rsidR="009F1099">
        <w:rPr>
          <w:sz w:val="28"/>
          <w:szCs w:val="28"/>
        </w:rPr>
        <w:t>ся</w:t>
      </w:r>
      <w:r w:rsidR="00D618F9">
        <w:rPr>
          <w:sz w:val="28"/>
          <w:szCs w:val="28"/>
        </w:rPr>
        <w:t xml:space="preserve"> повторные введения</w:t>
      </w:r>
      <w:r w:rsidR="009F1099">
        <w:rPr>
          <w:sz w:val="28"/>
          <w:szCs w:val="28"/>
        </w:rPr>
        <w:t xml:space="preserve"> адреналина</w:t>
      </w:r>
      <w:r w:rsidR="007021CD">
        <w:rPr>
          <w:sz w:val="28"/>
          <w:szCs w:val="28"/>
        </w:rPr>
        <w:t xml:space="preserve">. </w:t>
      </w:r>
    </w:p>
    <w:p w:rsidR="00B76343" w:rsidRDefault="00B76343" w:rsidP="00B76343">
      <w:pPr>
        <w:widowControl/>
        <w:autoSpaceDE/>
        <w:autoSpaceDN/>
        <w:adjustRightInd/>
        <w:spacing w:line="276" w:lineRule="auto"/>
        <w:ind w:firstLine="709"/>
        <w:jc w:val="both"/>
        <w:rPr>
          <w:sz w:val="28"/>
          <w:szCs w:val="28"/>
        </w:rPr>
      </w:pPr>
      <w:r w:rsidRPr="00B76343">
        <w:rPr>
          <w:sz w:val="28"/>
          <w:szCs w:val="28"/>
        </w:rPr>
        <w:t xml:space="preserve">Болюсное введение адреналина в вышеуказанных дозах повторяют, если АД не удается стабилизировать на уровне 70-75 мм рт. ст. и выше. </w:t>
      </w:r>
    </w:p>
    <w:p w:rsidR="00B76343" w:rsidRDefault="00B76343" w:rsidP="00B76343">
      <w:pPr>
        <w:widowControl/>
        <w:autoSpaceDE/>
        <w:autoSpaceDN/>
        <w:adjustRightInd/>
        <w:spacing w:line="276" w:lineRule="auto"/>
        <w:ind w:firstLine="709"/>
        <w:jc w:val="both"/>
        <w:rPr>
          <w:sz w:val="28"/>
          <w:szCs w:val="28"/>
        </w:rPr>
      </w:pPr>
      <w:r w:rsidRPr="00B76343">
        <w:rPr>
          <w:sz w:val="28"/>
          <w:szCs w:val="28"/>
        </w:rPr>
        <w:t xml:space="preserve">Одновременно с </w:t>
      </w:r>
      <w:r w:rsidR="00621CBC">
        <w:rPr>
          <w:sz w:val="28"/>
          <w:szCs w:val="28"/>
        </w:rPr>
        <w:t xml:space="preserve">внутривенным </w:t>
      </w:r>
      <w:r w:rsidRPr="00B76343">
        <w:rPr>
          <w:sz w:val="28"/>
          <w:szCs w:val="28"/>
        </w:rPr>
        <w:t>болюсным</w:t>
      </w:r>
      <w:r w:rsidR="00621CBC">
        <w:rPr>
          <w:sz w:val="28"/>
          <w:szCs w:val="28"/>
        </w:rPr>
        <w:t xml:space="preserve"> введением</w:t>
      </w:r>
      <w:r w:rsidRPr="00B76343">
        <w:rPr>
          <w:sz w:val="28"/>
          <w:szCs w:val="28"/>
        </w:rPr>
        <w:t>, адренал</w:t>
      </w:r>
      <w:r>
        <w:rPr>
          <w:sz w:val="28"/>
          <w:szCs w:val="28"/>
        </w:rPr>
        <w:t xml:space="preserve">ин </w:t>
      </w:r>
      <w:r w:rsidR="00621CBC">
        <w:rPr>
          <w:sz w:val="28"/>
          <w:szCs w:val="28"/>
        </w:rPr>
        <w:t>можно вводи</w:t>
      </w:r>
      <w:r>
        <w:rPr>
          <w:sz w:val="28"/>
          <w:szCs w:val="28"/>
        </w:rPr>
        <w:t>т</w:t>
      </w:r>
      <w:r w:rsidR="00621CBC">
        <w:rPr>
          <w:sz w:val="28"/>
          <w:szCs w:val="28"/>
        </w:rPr>
        <w:t>ь</w:t>
      </w:r>
      <w:r>
        <w:rPr>
          <w:sz w:val="28"/>
          <w:szCs w:val="28"/>
        </w:rPr>
        <w:t xml:space="preserve"> капельно, для чего </w:t>
      </w:r>
      <w:r w:rsidRPr="00B76343">
        <w:rPr>
          <w:sz w:val="28"/>
          <w:szCs w:val="28"/>
        </w:rPr>
        <w:t>1 мл 0,1%</w:t>
      </w:r>
      <w:r w:rsidR="00621CBC">
        <w:rPr>
          <w:sz w:val="28"/>
          <w:szCs w:val="28"/>
        </w:rPr>
        <w:t xml:space="preserve"> </w:t>
      </w:r>
      <w:r w:rsidRPr="00B76343">
        <w:rPr>
          <w:sz w:val="28"/>
          <w:szCs w:val="28"/>
        </w:rPr>
        <w:t xml:space="preserve">раствора адреналина растворяют в </w:t>
      </w:r>
      <w:r>
        <w:rPr>
          <w:sz w:val="28"/>
          <w:szCs w:val="28"/>
        </w:rPr>
        <w:br/>
      </w:r>
      <w:r w:rsidRPr="00B76343">
        <w:rPr>
          <w:sz w:val="28"/>
          <w:szCs w:val="28"/>
        </w:rPr>
        <w:t xml:space="preserve">200 мл изотонического раствора хлорида натрия (5 мкг/мл) и </w:t>
      </w:r>
      <w:r>
        <w:rPr>
          <w:sz w:val="28"/>
          <w:szCs w:val="28"/>
        </w:rPr>
        <w:t>вводят</w:t>
      </w:r>
      <w:r w:rsidRPr="00B76343">
        <w:rPr>
          <w:sz w:val="28"/>
          <w:szCs w:val="28"/>
        </w:rPr>
        <w:t xml:space="preserve"> </w:t>
      </w:r>
      <w:r>
        <w:rPr>
          <w:sz w:val="28"/>
          <w:szCs w:val="28"/>
        </w:rPr>
        <w:t>с начальной скоростью 20 капель</w:t>
      </w:r>
      <w:r w:rsidRPr="00B76343">
        <w:rPr>
          <w:sz w:val="28"/>
          <w:szCs w:val="28"/>
        </w:rPr>
        <w:t xml:space="preserve"> в минуту. Скорость инфузии раствора адреналина регулируют титрованием с тем, чтобы достичь и поддерживать </w:t>
      </w:r>
      <w:proofErr w:type="gramStart"/>
      <w:r w:rsidRPr="00B76343">
        <w:rPr>
          <w:sz w:val="28"/>
          <w:szCs w:val="28"/>
        </w:rPr>
        <w:t>систолическое</w:t>
      </w:r>
      <w:proofErr w:type="gramEnd"/>
      <w:r w:rsidRPr="00B76343">
        <w:rPr>
          <w:sz w:val="28"/>
          <w:szCs w:val="28"/>
        </w:rPr>
        <w:t xml:space="preserve"> АД не ниже уровня 85 ±5 мм рт. ст.</w:t>
      </w:r>
    </w:p>
    <w:p w:rsidR="00B76343" w:rsidRDefault="00B76343" w:rsidP="00B76343">
      <w:pPr>
        <w:widowControl/>
        <w:autoSpaceDE/>
        <w:autoSpaceDN/>
        <w:adjustRightInd/>
        <w:spacing w:line="276" w:lineRule="auto"/>
        <w:ind w:firstLine="709"/>
        <w:jc w:val="both"/>
        <w:rPr>
          <w:sz w:val="28"/>
          <w:szCs w:val="28"/>
        </w:rPr>
      </w:pPr>
      <w:r w:rsidRPr="00B76343">
        <w:rPr>
          <w:sz w:val="28"/>
          <w:szCs w:val="28"/>
        </w:rPr>
        <w:t>Если на фоне капельного введения адреналина АД сист</w:t>
      </w:r>
      <w:r>
        <w:rPr>
          <w:sz w:val="28"/>
          <w:szCs w:val="28"/>
        </w:rPr>
        <w:t xml:space="preserve">олическое </w:t>
      </w:r>
      <w:r w:rsidRPr="00B76343">
        <w:rPr>
          <w:sz w:val="28"/>
          <w:szCs w:val="28"/>
        </w:rPr>
        <w:t xml:space="preserve">снижается ниже 80 мм рт. ст., нужно повторить болюсное введение адреналина в дозе 1-3 мл в разведении на 10-20 мл изотонического раствора хлорида натрия со </w:t>
      </w:r>
      <w:r w:rsidR="00621CBC">
        <w:rPr>
          <w:sz w:val="28"/>
          <w:szCs w:val="28"/>
        </w:rPr>
        <w:br/>
      </w:r>
      <w:r w:rsidRPr="00B76343">
        <w:rPr>
          <w:sz w:val="28"/>
          <w:szCs w:val="28"/>
        </w:rPr>
        <w:t>скоростью 2</w:t>
      </w:r>
      <w:r w:rsidR="00621CBC">
        <w:rPr>
          <w:sz w:val="28"/>
          <w:szCs w:val="28"/>
        </w:rPr>
        <w:t xml:space="preserve"> </w:t>
      </w:r>
      <w:r w:rsidRPr="00B76343">
        <w:rPr>
          <w:sz w:val="28"/>
          <w:szCs w:val="28"/>
        </w:rPr>
        <w:t>-</w:t>
      </w:r>
      <w:r w:rsidR="00621CBC">
        <w:rPr>
          <w:sz w:val="28"/>
          <w:szCs w:val="28"/>
        </w:rPr>
        <w:t xml:space="preserve"> 4 мл/секунду.</w:t>
      </w:r>
    </w:p>
    <w:p w:rsidR="00B76343" w:rsidRPr="00B76343" w:rsidRDefault="00B76343" w:rsidP="00B76343">
      <w:pPr>
        <w:widowControl/>
        <w:autoSpaceDE/>
        <w:autoSpaceDN/>
        <w:adjustRightInd/>
        <w:spacing w:line="276" w:lineRule="auto"/>
        <w:ind w:firstLine="709"/>
        <w:jc w:val="both"/>
        <w:rPr>
          <w:sz w:val="28"/>
          <w:szCs w:val="28"/>
        </w:rPr>
      </w:pPr>
      <w:r w:rsidRPr="00B76343">
        <w:rPr>
          <w:sz w:val="28"/>
          <w:szCs w:val="28"/>
        </w:rPr>
        <w:t xml:space="preserve">В случае если при введении раствора адреналина тонус сосудов не восстанавливается или остается низким, возможно капельное введение адреналина совместно </w:t>
      </w:r>
      <w:r w:rsidRPr="00B76343">
        <w:rPr>
          <w:b/>
          <w:sz w:val="28"/>
          <w:szCs w:val="28"/>
        </w:rPr>
        <w:t>с норадреналином (1мл 0,2% раствора</w:t>
      </w:r>
      <w:r w:rsidR="004B23F6" w:rsidRPr="005C396E">
        <w:rPr>
          <w:b/>
          <w:sz w:val="28"/>
          <w:szCs w:val="28"/>
        </w:rPr>
        <w:t>),</w:t>
      </w:r>
      <w:r w:rsidR="004B23F6">
        <w:rPr>
          <w:sz w:val="28"/>
          <w:szCs w:val="28"/>
        </w:rPr>
        <w:t xml:space="preserve"> обладающим</w:t>
      </w:r>
      <w:r w:rsidRPr="00B76343">
        <w:rPr>
          <w:sz w:val="28"/>
          <w:szCs w:val="28"/>
        </w:rPr>
        <w:t xml:space="preserve"> более выраженным сосудосуживающим эффектом </w:t>
      </w:r>
      <w:r w:rsidR="004B23F6" w:rsidRPr="00B76343">
        <w:rPr>
          <w:sz w:val="28"/>
          <w:szCs w:val="28"/>
        </w:rPr>
        <w:t xml:space="preserve">по сравнению с адреналином </w:t>
      </w:r>
      <w:r w:rsidRPr="00B76343">
        <w:rPr>
          <w:sz w:val="28"/>
          <w:szCs w:val="28"/>
        </w:rPr>
        <w:t>(преимущественно стимулиру</w:t>
      </w:r>
      <w:r w:rsidR="00571B14">
        <w:rPr>
          <w:sz w:val="28"/>
          <w:szCs w:val="28"/>
        </w:rPr>
        <w:t>е</w:t>
      </w:r>
      <w:r w:rsidRPr="00B76343">
        <w:rPr>
          <w:sz w:val="28"/>
          <w:szCs w:val="28"/>
        </w:rPr>
        <w:t xml:space="preserve">т алфа-адрено-рецепторы). </w:t>
      </w:r>
    </w:p>
    <w:p w:rsidR="002F0106" w:rsidRPr="002F0106" w:rsidRDefault="002F0106" w:rsidP="002F0106">
      <w:pPr>
        <w:widowControl/>
        <w:autoSpaceDE/>
        <w:autoSpaceDN/>
        <w:adjustRightInd/>
        <w:spacing w:line="276" w:lineRule="auto"/>
        <w:ind w:firstLine="709"/>
        <w:jc w:val="both"/>
        <w:rPr>
          <w:bCs/>
          <w:iCs/>
          <w:sz w:val="28"/>
          <w:szCs w:val="28"/>
        </w:rPr>
      </w:pPr>
      <w:r w:rsidRPr="002F0106">
        <w:rPr>
          <w:bCs/>
          <w:iCs/>
          <w:sz w:val="28"/>
          <w:szCs w:val="28"/>
        </w:rPr>
        <w:t xml:space="preserve">Для </w:t>
      </w:r>
      <w:r w:rsidR="00571B14">
        <w:rPr>
          <w:bCs/>
          <w:iCs/>
          <w:sz w:val="28"/>
          <w:szCs w:val="28"/>
        </w:rPr>
        <w:t>капельного введения</w:t>
      </w:r>
      <w:r w:rsidRPr="002F0106">
        <w:rPr>
          <w:bCs/>
          <w:iCs/>
          <w:sz w:val="28"/>
          <w:szCs w:val="28"/>
        </w:rPr>
        <w:t xml:space="preserve"> 40 мл препарата Норадреналин</w:t>
      </w:r>
      <w:r w:rsidR="00571B14">
        <w:rPr>
          <w:bCs/>
          <w:iCs/>
          <w:sz w:val="28"/>
          <w:szCs w:val="28"/>
        </w:rPr>
        <w:t xml:space="preserve"> (</w:t>
      </w:r>
      <w:r w:rsidRPr="002F0106">
        <w:rPr>
          <w:bCs/>
          <w:iCs/>
          <w:sz w:val="28"/>
          <w:szCs w:val="28"/>
        </w:rPr>
        <w:t>1 мг/мл</w:t>
      </w:r>
      <w:r w:rsidR="00571B14">
        <w:rPr>
          <w:bCs/>
          <w:iCs/>
          <w:sz w:val="28"/>
          <w:szCs w:val="28"/>
        </w:rPr>
        <w:t>)</w:t>
      </w:r>
      <w:r w:rsidRPr="002F0106">
        <w:rPr>
          <w:bCs/>
          <w:iCs/>
          <w:sz w:val="28"/>
          <w:szCs w:val="28"/>
        </w:rPr>
        <w:t xml:space="preserve"> добавить</w:t>
      </w:r>
      <w:r w:rsidR="004B23F6">
        <w:rPr>
          <w:bCs/>
          <w:iCs/>
          <w:sz w:val="28"/>
          <w:szCs w:val="28"/>
        </w:rPr>
        <w:t xml:space="preserve"> </w:t>
      </w:r>
      <w:r w:rsidR="00571B14">
        <w:rPr>
          <w:bCs/>
          <w:iCs/>
          <w:sz w:val="28"/>
          <w:szCs w:val="28"/>
        </w:rPr>
        <w:t xml:space="preserve"> в </w:t>
      </w:r>
      <w:r w:rsidR="004B23F6">
        <w:rPr>
          <w:bCs/>
          <w:iCs/>
          <w:sz w:val="28"/>
          <w:szCs w:val="28"/>
        </w:rPr>
        <w:t xml:space="preserve">460 мл </w:t>
      </w:r>
      <w:r w:rsidR="00571B14">
        <w:rPr>
          <w:bCs/>
          <w:iCs/>
          <w:sz w:val="28"/>
          <w:szCs w:val="28"/>
        </w:rPr>
        <w:t xml:space="preserve">5% </w:t>
      </w:r>
      <w:r w:rsidR="004B23F6">
        <w:rPr>
          <w:bCs/>
          <w:iCs/>
          <w:sz w:val="28"/>
          <w:szCs w:val="28"/>
        </w:rPr>
        <w:t>раствора декстрозы (н</w:t>
      </w:r>
      <w:r w:rsidRPr="002F0106">
        <w:rPr>
          <w:bCs/>
          <w:iCs/>
          <w:sz w:val="28"/>
          <w:szCs w:val="28"/>
        </w:rPr>
        <w:t>е смешивать с другими препаратами</w:t>
      </w:r>
      <w:r w:rsidR="004B23F6">
        <w:rPr>
          <w:bCs/>
          <w:iCs/>
          <w:sz w:val="28"/>
          <w:szCs w:val="28"/>
        </w:rPr>
        <w:t>)</w:t>
      </w:r>
      <w:r w:rsidRPr="002F0106">
        <w:rPr>
          <w:bCs/>
          <w:iCs/>
          <w:sz w:val="28"/>
          <w:szCs w:val="28"/>
        </w:rPr>
        <w:t>.</w:t>
      </w:r>
      <w:r w:rsidR="004B05AC">
        <w:rPr>
          <w:bCs/>
          <w:iCs/>
          <w:sz w:val="28"/>
          <w:szCs w:val="28"/>
        </w:rPr>
        <w:t xml:space="preserve"> </w:t>
      </w:r>
      <w:r w:rsidR="001B0A82">
        <w:rPr>
          <w:bCs/>
          <w:iCs/>
          <w:sz w:val="28"/>
          <w:szCs w:val="28"/>
        </w:rPr>
        <w:t>К</w:t>
      </w:r>
      <w:r w:rsidRPr="002F0106">
        <w:rPr>
          <w:bCs/>
          <w:iCs/>
          <w:sz w:val="28"/>
          <w:szCs w:val="28"/>
        </w:rPr>
        <w:t>онечная концентрация полученного раствора для внутривенного введения должна составлять 80 мг/л, что эквивалентно 40 мг/л норэпинефрина основания.</w:t>
      </w:r>
    </w:p>
    <w:p w:rsidR="008A1F39" w:rsidRDefault="008A1F39" w:rsidP="002F0106">
      <w:pPr>
        <w:widowControl/>
        <w:autoSpaceDE/>
        <w:autoSpaceDN/>
        <w:adjustRightInd/>
        <w:spacing w:line="276" w:lineRule="auto"/>
        <w:ind w:firstLine="709"/>
        <w:jc w:val="both"/>
        <w:rPr>
          <w:bCs/>
          <w:iCs/>
          <w:sz w:val="28"/>
          <w:szCs w:val="28"/>
        </w:rPr>
      </w:pPr>
      <w:r>
        <w:rPr>
          <w:bCs/>
          <w:iCs/>
          <w:sz w:val="28"/>
          <w:szCs w:val="28"/>
        </w:rPr>
        <w:t>Н</w:t>
      </w:r>
      <w:r w:rsidR="00474085">
        <w:rPr>
          <w:bCs/>
          <w:iCs/>
          <w:sz w:val="28"/>
          <w:szCs w:val="28"/>
        </w:rPr>
        <w:t xml:space="preserve">ачальная </w:t>
      </w:r>
      <w:r w:rsidR="002F0106" w:rsidRPr="002F0106">
        <w:rPr>
          <w:bCs/>
          <w:iCs/>
          <w:sz w:val="28"/>
          <w:szCs w:val="28"/>
        </w:rPr>
        <w:t>скорость ведения</w:t>
      </w:r>
      <w:r w:rsidR="00474085">
        <w:rPr>
          <w:bCs/>
          <w:iCs/>
          <w:sz w:val="28"/>
          <w:szCs w:val="28"/>
        </w:rPr>
        <w:t xml:space="preserve"> </w:t>
      </w:r>
      <w:r w:rsidR="00474085" w:rsidRPr="002F0106">
        <w:rPr>
          <w:bCs/>
          <w:iCs/>
          <w:sz w:val="28"/>
          <w:szCs w:val="28"/>
        </w:rPr>
        <w:t>Норадреналина</w:t>
      </w:r>
      <w:r>
        <w:rPr>
          <w:bCs/>
          <w:iCs/>
          <w:sz w:val="28"/>
          <w:szCs w:val="28"/>
        </w:rPr>
        <w:t xml:space="preserve"> </w:t>
      </w:r>
      <w:r w:rsidR="002F0106" w:rsidRPr="002F0106">
        <w:rPr>
          <w:bCs/>
          <w:iCs/>
          <w:sz w:val="28"/>
          <w:szCs w:val="28"/>
        </w:rPr>
        <w:t>от 0.1 до 0.3 мкг/</w:t>
      </w:r>
      <w:proofErr w:type="gramStart"/>
      <w:r w:rsidR="002F0106" w:rsidRPr="002F0106">
        <w:rPr>
          <w:bCs/>
          <w:iCs/>
          <w:sz w:val="28"/>
          <w:szCs w:val="28"/>
        </w:rPr>
        <w:t>кг</w:t>
      </w:r>
      <w:proofErr w:type="gramEnd"/>
      <w:r w:rsidR="002F0106" w:rsidRPr="002F0106">
        <w:rPr>
          <w:bCs/>
          <w:iCs/>
          <w:sz w:val="28"/>
          <w:szCs w:val="28"/>
        </w:rPr>
        <w:t xml:space="preserve">/мин. Скорость инфузии прогрессивно увеличивают титрованием пошагово, </w:t>
      </w:r>
      <w:r>
        <w:rPr>
          <w:bCs/>
          <w:iCs/>
          <w:sz w:val="28"/>
          <w:szCs w:val="28"/>
        </w:rPr>
        <w:br/>
      </w:r>
      <w:r w:rsidR="002F0106" w:rsidRPr="002F0106">
        <w:rPr>
          <w:bCs/>
          <w:iCs/>
          <w:sz w:val="28"/>
          <w:szCs w:val="28"/>
        </w:rPr>
        <w:t xml:space="preserve">по 0.05 - 0.1 мкг/кг/мин, в соответствии с наблюдаемым прессорным эффектом до тех пор, пока не </w:t>
      </w:r>
      <w:r w:rsidR="004B23F6">
        <w:rPr>
          <w:bCs/>
          <w:iCs/>
          <w:sz w:val="28"/>
          <w:szCs w:val="28"/>
        </w:rPr>
        <w:t xml:space="preserve">будет </w:t>
      </w:r>
      <w:r w:rsidR="002F0106" w:rsidRPr="002F0106">
        <w:rPr>
          <w:bCs/>
          <w:iCs/>
          <w:sz w:val="28"/>
          <w:szCs w:val="28"/>
        </w:rPr>
        <w:t>достигнут</w:t>
      </w:r>
      <w:r w:rsidR="004B23F6">
        <w:rPr>
          <w:bCs/>
          <w:iCs/>
          <w:sz w:val="28"/>
          <w:szCs w:val="28"/>
        </w:rPr>
        <w:t>а</w:t>
      </w:r>
      <w:r w:rsidR="002F0106" w:rsidRPr="002F0106">
        <w:rPr>
          <w:bCs/>
          <w:iCs/>
          <w:sz w:val="28"/>
          <w:szCs w:val="28"/>
        </w:rPr>
        <w:t xml:space="preserve"> </w:t>
      </w:r>
      <w:r w:rsidR="004B23F6" w:rsidRPr="002F0106">
        <w:rPr>
          <w:bCs/>
          <w:iCs/>
          <w:sz w:val="28"/>
          <w:szCs w:val="28"/>
        </w:rPr>
        <w:t>желаема</w:t>
      </w:r>
      <w:r w:rsidR="004B23F6">
        <w:rPr>
          <w:bCs/>
          <w:iCs/>
          <w:sz w:val="28"/>
          <w:szCs w:val="28"/>
        </w:rPr>
        <w:t xml:space="preserve">я </w:t>
      </w:r>
      <w:r w:rsidR="002F0106" w:rsidRPr="002F0106">
        <w:rPr>
          <w:bCs/>
          <w:iCs/>
          <w:sz w:val="28"/>
          <w:szCs w:val="28"/>
        </w:rPr>
        <w:t xml:space="preserve"> нормотони</w:t>
      </w:r>
      <w:r w:rsidR="004B23F6">
        <w:rPr>
          <w:bCs/>
          <w:iCs/>
          <w:sz w:val="28"/>
          <w:szCs w:val="28"/>
        </w:rPr>
        <w:t>я</w:t>
      </w:r>
      <w:r w:rsidR="00474085">
        <w:rPr>
          <w:bCs/>
          <w:iCs/>
          <w:sz w:val="28"/>
          <w:szCs w:val="28"/>
        </w:rPr>
        <w:t xml:space="preserve">. </w:t>
      </w:r>
    </w:p>
    <w:p w:rsidR="002F0106" w:rsidRPr="002F0106" w:rsidRDefault="00474085" w:rsidP="002F0106">
      <w:pPr>
        <w:widowControl/>
        <w:autoSpaceDE/>
        <w:autoSpaceDN/>
        <w:adjustRightInd/>
        <w:spacing w:line="276" w:lineRule="auto"/>
        <w:ind w:firstLine="709"/>
        <w:jc w:val="both"/>
        <w:rPr>
          <w:bCs/>
          <w:iCs/>
          <w:sz w:val="28"/>
          <w:szCs w:val="28"/>
        </w:rPr>
      </w:pPr>
      <w:r>
        <w:rPr>
          <w:bCs/>
          <w:iCs/>
          <w:sz w:val="28"/>
          <w:szCs w:val="28"/>
        </w:rPr>
        <w:t xml:space="preserve">Желательно </w:t>
      </w:r>
      <w:r w:rsidR="002F0106" w:rsidRPr="002F0106">
        <w:rPr>
          <w:bCs/>
          <w:iCs/>
          <w:sz w:val="28"/>
          <w:szCs w:val="28"/>
        </w:rPr>
        <w:t xml:space="preserve">достижение </w:t>
      </w:r>
      <w:r w:rsidR="004B05AC">
        <w:rPr>
          <w:bCs/>
          <w:iCs/>
          <w:sz w:val="28"/>
          <w:szCs w:val="28"/>
        </w:rPr>
        <w:t>систолического АД 100</w:t>
      </w:r>
      <w:r w:rsidR="002F0106" w:rsidRPr="002F0106">
        <w:rPr>
          <w:bCs/>
          <w:iCs/>
          <w:sz w:val="28"/>
          <w:szCs w:val="28"/>
        </w:rPr>
        <w:t>-</w:t>
      </w:r>
      <w:r w:rsidR="004B23F6">
        <w:rPr>
          <w:bCs/>
          <w:iCs/>
          <w:sz w:val="28"/>
          <w:szCs w:val="28"/>
        </w:rPr>
        <w:t>120 мм рт.</w:t>
      </w:r>
      <w:r>
        <w:rPr>
          <w:bCs/>
          <w:iCs/>
          <w:sz w:val="28"/>
          <w:szCs w:val="28"/>
        </w:rPr>
        <w:t xml:space="preserve"> </w:t>
      </w:r>
      <w:r w:rsidR="004B23F6">
        <w:rPr>
          <w:bCs/>
          <w:iCs/>
          <w:sz w:val="28"/>
          <w:szCs w:val="28"/>
        </w:rPr>
        <w:t>ст.</w:t>
      </w:r>
      <w:r w:rsidR="002F0106" w:rsidRPr="002F0106">
        <w:rPr>
          <w:bCs/>
          <w:iCs/>
          <w:sz w:val="28"/>
          <w:szCs w:val="28"/>
        </w:rPr>
        <w:t xml:space="preserve"> или уровня среднего знач</w:t>
      </w:r>
      <w:r w:rsidR="004B23F6">
        <w:rPr>
          <w:bCs/>
          <w:iCs/>
          <w:sz w:val="28"/>
          <w:szCs w:val="28"/>
        </w:rPr>
        <w:t>ения</w:t>
      </w:r>
      <w:r>
        <w:rPr>
          <w:bCs/>
          <w:iCs/>
          <w:sz w:val="28"/>
          <w:szCs w:val="28"/>
        </w:rPr>
        <w:t xml:space="preserve"> АД</w:t>
      </w:r>
      <w:r w:rsidR="004B05AC">
        <w:rPr>
          <w:bCs/>
          <w:iCs/>
          <w:sz w:val="28"/>
          <w:szCs w:val="28"/>
        </w:rPr>
        <w:t xml:space="preserve"> </w:t>
      </w:r>
      <w:r w:rsidR="004B23F6">
        <w:rPr>
          <w:bCs/>
          <w:iCs/>
          <w:sz w:val="28"/>
          <w:szCs w:val="28"/>
        </w:rPr>
        <w:t>выше 65 - 80 мм рт. ст.</w:t>
      </w:r>
      <w:r w:rsidR="002F0106" w:rsidRPr="002F0106">
        <w:rPr>
          <w:bCs/>
          <w:iCs/>
          <w:sz w:val="28"/>
          <w:szCs w:val="28"/>
        </w:rPr>
        <w:t xml:space="preserve"> </w:t>
      </w:r>
      <w:r w:rsidR="004B05AC">
        <w:rPr>
          <w:bCs/>
          <w:iCs/>
          <w:sz w:val="28"/>
          <w:szCs w:val="28"/>
        </w:rPr>
        <w:t>(</w:t>
      </w:r>
      <w:r w:rsidR="002F0106" w:rsidRPr="002F0106">
        <w:rPr>
          <w:bCs/>
          <w:iCs/>
          <w:sz w:val="28"/>
          <w:szCs w:val="28"/>
        </w:rPr>
        <w:t>в зависимости от состояния пациента).</w:t>
      </w:r>
      <w:r w:rsidR="005C396E" w:rsidRPr="005C396E">
        <w:rPr>
          <w:bCs/>
          <w:iCs/>
          <w:sz w:val="28"/>
          <w:szCs w:val="28"/>
        </w:rPr>
        <w:t xml:space="preserve"> </w:t>
      </w:r>
      <w:r w:rsidR="005C396E" w:rsidRPr="002F0106">
        <w:rPr>
          <w:bCs/>
          <w:iCs/>
          <w:sz w:val="28"/>
          <w:szCs w:val="28"/>
        </w:rPr>
        <w:t>Существуют индивидуальные различия в дозе, необходимой для достижения и поддержания нормотонии.</w:t>
      </w:r>
    </w:p>
    <w:p w:rsidR="002F7D8E" w:rsidRPr="002F7D8E" w:rsidRDefault="002F7D8E" w:rsidP="00B2214F">
      <w:pPr>
        <w:widowControl/>
        <w:autoSpaceDE/>
        <w:autoSpaceDN/>
        <w:adjustRightInd/>
        <w:spacing w:line="276" w:lineRule="auto"/>
        <w:ind w:firstLine="709"/>
        <w:jc w:val="both"/>
        <w:rPr>
          <w:b/>
          <w:bCs/>
          <w:iCs/>
          <w:sz w:val="28"/>
          <w:szCs w:val="28"/>
        </w:rPr>
      </w:pPr>
      <w:r>
        <w:rPr>
          <w:b/>
          <w:bCs/>
          <w:iCs/>
          <w:sz w:val="28"/>
          <w:szCs w:val="28"/>
        </w:rPr>
        <w:lastRenderedPageBreak/>
        <w:t xml:space="preserve">4. </w:t>
      </w:r>
      <w:r w:rsidR="004B6967">
        <w:rPr>
          <w:b/>
          <w:bCs/>
          <w:iCs/>
          <w:sz w:val="28"/>
          <w:szCs w:val="28"/>
        </w:rPr>
        <w:t>При наличии навыков и оборудования</w:t>
      </w:r>
    </w:p>
    <w:p w:rsidR="002F7D8E" w:rsidRDefault="002F7D8E" w:rsidP="00F72CD4">
      <w:pPr>
        <w:pStyle w:val="aa"/>
        <w:widowControl/>
        <w:numPr>
          <w:ilvl w:val="0"/>
          <w:numId w:val="102"/>
        </w:numPr>
        <w:autoSpaceDE/>
        <w:autoSpaceDN/>
        <w:adjustRightInd/>
        <w:spacing w:line="276" w:lineRule="auto"/>
        <w:ind w:left="567" w:hanging="283"/>
        <w:jc w:val="both"/>
        <w:rPr>
          <w:bCs/>
          <w:iCs/>
          <w:sz w:val="28"/>
          <w:szCs w:val="28"/>
        </w:rPr>
      </w:pPr>
      <w:r>
        <w:rPr>
          <w:bCs/>
          <w:iCs/>
          <w:sz w:val="28"/>
          <w:szCs w:val="28"/>
        </w:rPr>
        <w:t>обеспечить проходимость дыхательных путей;</w:t>
      </w:r>
    </w:p>
    <w:p w:rsidR="002F7D8E" w:rsidRDefault="002F7D8E" w:rsidP="00F72CD4">
      <w:pPr>
        <w:pStyle w:val="aa"/>
        <w:widowControl/>
        <w:numPr>
          <w:ilvl w:val="0"/>
          <w:numId w:val="102"/>
        </w:numPr>
        <w:autoSpaceDE/>
        <w:autoSpaceDN/>
        <w:adjustRightInd/>
        <w:spacing w:line="276" w:lineRule="auto"/>
        <w:ind w:left="567" w:hanging="283"/>
        <w:jc w:val="both"/>
        <w:rPr>
          <w:bCs/>
          <w:iCs/>
          <w:sz w:val="28"/>
          <w:szCs w:val="28"/>
        </w:rPr>
      </w:pPr>
      <w:r>
        <w:rPr>
          <w:bCs/>
          <w:iCs/>
          <w:sz w:val="28"/>
          <w:szCs w:val="28"/>
        </w:rPr>
        <w:t>кислород в 100% концентрации</w:t>
      </w:r>
      <w:r w:rsidR="004B2A95">
        <w:rPr>
          <w:bCs/>
          <w:iCs/>
          <w:sz w:val="28"/>
          <w:szCs w:val="28"/>
        </w:rPr>
        <w:t>, при необходимости ИВЛ 100% кислородом</w:t>
      </w:r>
      <w:r>
        <w:rPr>
          <w:bCs/>
          <w:iCs/>
          <w:sz w:val="28"/>
          <w:szCs w:val="28"/>
        </w:rPr>
        <w:t>;</w:t>
      </w:r>
    </w:p>
    <w:p w:rsidR="004B6967" w:rsidRPr="00D10047" w:rsidRDefault="0067736F" w:rsidP="00F72CD4">
      <w:pPr>
        <w:pStyle w:val="aa"/>
        <w:widowControl/>
        <w:numPr>
          <w:ilvl w:val="0"/>
          <w:numId w:val="102"/>
        </w:numPr>
        <w:autoSpaceDE/>
        <w:autoSpaceDN/>
        <w:adjustRightInd/>
        <w:spacing w:line="276" w:lineRule="auto"/>
        <w:ind w:left="567" w:hanging="283"/>
        <w:jc w:val="both"/>
        <w:rPr>
          <w:bCs/>
          <w:iCs/>
          <w:sz w:val="28"/>
          <w:szCs w:val="28"/>
        </w:rPr>
      </w:pPr>
      <w:r w:rsidRPr="00D10047">
        <w:rPr>
          <w:bCs/>
          <w:iCs/>
          <w:sz w:val="28"/>
          <w:szCs w:val="28"/>
        </w:rPr>
        <w:t xml:space="preserve">начать </w:t>
      </w:r>
      <w:proofErr w:type="gramStart"/>
      <w:r w:rsidRPr="00D10047">
        <w:rPr>
          <w:bCs/>
          <w:iCs/>
          <w:sz w:val="28"/>
          <w:szCs w:val="28"/>
        </w:rPr>
        <w:t>внутривенную</w:t>
      </w:r>
      <w:proofErr w:type="gramEnd"/>
      <w:r w:rsidRPr="00D10047">
        <w:rPr>
          <w:bCs/>
          <w:iCs/>
          <w:sz w:val="28"/>
          <w:szCs w:val="28"/>
        </w:rPr>
        <w:t xml:space="preserve"> инфузию</w:t>
      </w:r>
      <w:r w:rsidR="00657DAA" w:rsidRPr="00657DAA">
        <w:rPr>
          <w:bCs/>
          <w:iCs/>
          <w:sz w:val="28"/>
          <w:szCs w:val="28"/>
        </w:rPr>
        <w:t xml:space="preserve"> </w:t>
      </w:r>
      <w:r w:rsidR="00657DAA">
        <w:rPr>
          <w:bCs/>
          <w:iCs/>
          <w:sz w:val="28"/>
          <w:szCs w:val="28"/>
        </w:rPr>
        <w:t xml:space="preserve">0,9% </w:t>
      </w:r>
      <w:r w:rsidR="00657DAA">
        <w:rPr>
          <w:bCs/>
          <w:iCs/>
          <w:sz w:val="28"/>
          <w:szCs w:val="28"/>
          <w:lang w:val="en-US"/>
        </w:rPr>
        <w:t>NaCl</w:t>
      </w:r>
      <w:r w:rsidR="002A1398" w:rsidRPr="00D10047">
        <w:rPr>
          <w:bCs/>
          <w:iCs/>
          <w:sz w:val="28"/>
          <w:szCs w:val="28"/>
        </w:rPr>
        <w:t xml:space="preserve">: </w:t>
      </w:r>
      <w:r w:rsidRPr="00D10047">
        <w:rPr>
          <w:bCs/>
          <w:iCs/>
          <w:sz w:val="28"/>
          <w:szCs w:val="28"/>
        </w:rPr>
        <w:t xml:space="preserve">1000 - </w:t>
      </w:r>
      <w:r w:rsidR="002A1398" w:rsidRPr="00D10047">
        <w:rPr>
          <w:bCs/>
          <w:iCs/>
          <w:sz w:val="28"/>
          <w:szCs w:val="28"/>
        </w:rPr>
        <w:t>2000 мл</w:t>
      </w:r>
      <w:r w:rsidR="008433B4">
        <w:rPr>
          <w:bCs/>
          <w:iCs/>
          <w:sz w:val="28"/>
          <w:szCs w:val="28"/>
        </w:rPr>
        <w:t xml:space="preserve">, </w:t>
      </w:r>
      <w:r w:rsidR="008433B4">
        <w:rPr>
          <w:iCs/>
          <w:color w:val="333333"/>
          <w:sz w:val="28"/>
          <w:szCs w:val="28"/>
        </w:rPr>
        <w:t>п</w:t>
      </w:r>
      <w:r w:rsidR="008433B4" w:rsidRPr="00E36E05">
        <w:rPr>
          <w:iCs/>
          <w:color w:val="333333"/>
          <w:sz w:val="28"/>
          <w:szCs w:val="28"/>
        </w:rPr>
        <w:t>ри наличии в анамнезе сердечной недостаточности – не более 250 мл за 5–10 мин</w:t>
      </w:r>
      <w:r w:rsidR="004B6967" w:rsidRPr="00D10047">
        <w:rPr>
          <w:bCs/>
          <w:iCs/>
          <w:sz w:val="28"/>
          <w:szCs w:val="28"/>
        </w:rPr>
        <w:t>;</w:t>
      </w:r>
    </w:p>
    <w:p w:rsidR="004B6967" w:rsidRPr="002E4588" w:rsidRDefault="00057C8F" w:rsidP="00F72CD4">
      <w:pPr>
        <w:pStyle w:val="aa"/>
        <w:widowControl/>
        <w:numPr>
          <w:ilvl w:val="0"/>
          <w:numId w:val="102"/>
        </w:numPr>
        <w:autoSpaceDE/>
        <w:autoSpaceDN/>
        <w:adjustRightInd/>
        <w:spacing w:line="276" w:lineRule="auto"/>
        <w:ind w:left="567" w:hanging="283"/>
        <w:jc w:val="both"/>
        <w:rPr>
          <w:bCs/>
          <w:iCs/>
          <w:sz w:val="28"/>
          <w:szCs w:val="28"/>
        </w:rPr>
      </w:pPr>
      <w:r w:rsidRPr="002E4588">
        <w:rPr>
          <w:bCs/>
          <w:iCs/>
          <w:sz w:val="28"/>
          <w:szCs w:val="28"/>
        </w:rPr>
        <w:t xml:space="preserve">ввести </w:t>
      </w:r>
      <w:r w:rsidR="004B6967" w:rsidRPr="00631FEF">
        <w:rPr>
          <w:b/>
          <w:bCs/>
          <w:iCs/>
          <w:sz w:val="28"/>
          <w:szCs w:val="28"/>
        </w:rPr>
        <w:t>кортико</w:t>
      </w:r>
      <w:r w:rsidRPr="00631FEF">
        <w:rPr>
          <w:b/>
          <w:bCs/>
          <w:iCs/>
          <w:sz w:val="28"/>
          <w:szCs w:val="28"/>
        </w:rPr>
        <w:t>стеро</w:t>
      </w:r>
      <w:r w:rsidR="004B6967" w:rsidRPr="00631FEF">
        <w:rPr>
          <w:b/>
          <w:bCs/>
          <w:iCs/>
          <w:sz w:val="28"/>
          <w:szCs w:val="28"/>
        </w:rPr>
        <w:t>иды</w:t>
      </w:r>
      <w:r w:rsidR="001B5574" w:rsidRPr="002E4588">
        <w:rPr>
          <w:bCs/>
          <w:iCs/>
          <w:sz w:val="28"/>
          <w:szCs w:val="28"/>
        </w:rPr>
        <w:t xml:space="preserve"> внутривенно медленно</w:t>
      </w:r>
      <w:r w:rsidR="004B2A95" w:rsidRPr="002E4588">
        <w:rPr>
          <w:bCs/>
          <w:iCs/>
          <w:sz w:val="28"/>
          <w:szCs w:val="28"/>
        </w:rPr>
        <w:t xml:space="preserve">: </w:t>
      </w:r>
      <w:r w:rsidR="002E4588" w:rsidRPr="002E4588">
        <w:rPr>
          <w:bCs/>
          <w:iCs/>
          <w:sz w:val="28"/>
          <w:szCs w:val="28"/>
        </w:rPr>
        <w:t>преднизолон 90 - 120 мг, дексаметазон 16 - 32 мг</w:t>
      </w:r>
      <w:r w:rsidR="002E4588">
        <w:rPr>
          <w:bCs/>
          <w:iCs/>
          <w:sz w:val="28"/>
          <w:szCs w:val="28"/>
        </w:rPr>
        <w:t xml:space="preserve">, гидрокортизон </w:t>
      </w:r>
      <w:r w:rsidR="002E4588" w:rsidRPr="002E4588">
        <w:rPr>
          <w:bCs/>
          <w:iCs/>
          <w:sz w:val="28"/>
          <w:szCs w:val="28"/>
        </w:rPr>
        <w:t>200 мг</w:t>
      </w:r>
      <w:r w:rsidR="006D0142" w:rsidRPr="006D0142">
        <w:t xml:space="preserve"> </w:t>
      </w:r>
      <w:r w:rsidR="006D0142">
        <w:rPr>
          <w:bCs/>
          <w:iCs/>
          <w:sz w:val="28"/>
          <w:szCs w:val="28"/>
        </w:rPr>
        <w:t>(э</w:t>
      </w:r>
      <w:r w:rsidR="006D0142" w:rsidRPr="006D0142">
        <w:rPr>
          <w:bCs/>
          <w:iCs/>
          <w:sz w:val="28"/>
          <w:szCs w:val="28"/>
        </w:rPr>
        <w:t>ти дозы можно повторять каждые 4 часа до купирования острой реакции</w:t>
      </w:r>
      <w:r w:rsidR="006D0142">
        <w:rPr>
          <w:bCs/>
          <w:iCs/>
          <w:sz w:val="28"/>
          <w:szCs w:val="28"/>
        </w:rPr>
        <w:t>);</w:t>
      </w:r>
    </w:p>
    <w:p w:rsidR="00B57EF0" w:rsidRPr="002E4588" w:rsidRDefault="00D10047" w:rsidP="00F72CD4">
      <w:pPr>
        <w:pStyle w:val="aa"/>
        <w:widowControl/>
        <w:numPr>
          <w:ilvl w:val="0"/>
          <w:numId w:val="102"/>
        </w:numPr>
        <w:autoSpaceDE/>
        <w:autoSpaceDN/>
        <w:adjustRightInd/>
        <w:spacing w:line="276" w:lineRule="auto"/>
        <w:ind w:left="567" w:hanging="283"/>
        <w:jc w:val="both"/>
        <w:rPr>
          <w:bCs/>
          <w:iCs/>
          <w:sz w:val="28"/>
          <w:szCs w:val="28"/>
        </w:rPr>
      </w:pPr>
      <w:r w:rsidRPr="00631FEF">
        <w:rPr>
          <w:b/>
          <w:bCs/>
          <w:iCs/>
          <w:sz w:val="28"/>
          <w:szCs w:val="28"/>
        </w:rPr>
        <w:t>а</w:t>
      </w:r>
      <w:r w:rsidR="0043146A" w:rsidRPr="00631FEF">
        <w:rPr>
          <w:b/>
          <w:bCs/>
          <w:iCs/>
          <w:sz w:val="28"/>
          <w:szCs w:val="28"/>
        </w:rPr>
        <w:t>нтигистаминны</w:t>
      </w:r>
      <w:r w:rsidRPr="00631FEF">
        <w:rPr>
          <w:b/>
          <w:bCs/>
          <w:iCs/>
          <w:sz w:val="28"/>
          <w:szCs w:val="28"/>
        </w:rPr>
        <w:t>е средства</w:t>
      </w:r>
      <w:r w:rsidR="00631FEF" w:rsidRPr="00631FEF">
        <w:rPr>
          <w:bCs/>
          <w:iCs/>
          <w:sz w:val="28"/>
          <w:szCs w:val="28"/>
        </w:rPr>
        <w:t xml:space="preserve"> </w:t>
      </w:r>
      <w:r w:rsidR="00631FEF" w:rsidRPr="002E4588">
        <w:rPr>
          <w:bCs/>
          <w:iCs/>
          <w:sz w:val="28"/>
          <w:szCs w:val="28"/>
        </w:rPr>
        <w:t>внутривенно медленно</w:t>
      </w:r>
      <w:r w:rsidR="002E4588" w:rsidRPr="002E4588">
        <w:rPr>
          <w:bCs/>
          <w:iCs/>
          <w:sz w:val="28"/>
          <w:szCs w:val="28"/>
        </w:rPr>
        <w:t>:</w:t>
      </w:r>
      <w:r w:rsidR="0043146A" w:rsidRPr="002E4588">
        <w:rPr>
          <w:bCs/>
          <w:iCs/>
          <w:sz w:val="28"/>
          <w:szCs w:val="28"/>
        </w:rPr>
        <w:t xml:space="preserve"> </w:t>
      </w:r>
      <w:r w:rsidR="002E4588" w:rsidRPr="002E4588">
        <w:rPr>
          <w:bCs/>
          <w:iCs/>
          <w:sz w:val="28"/>
          <w:szCs w:val="28"/>
        </w:rPr>
        <w:t>клемастин 2 мг, хлоропирамин</w:t>
      </w:r>
      <w:r w:rsidR="00631FEF">
        <w:rPr>
          <w:bCs/>
          <w:iCs/>
          <w:sz w:val="28"/>
          <w:szCs w:val="28"/>
        </w:rPr>
        <w:t xml:space="preserve"> (с</w:t>
      </w:r>
      <w:r w:rsidR="002E4588" w:rsidRPr="002E4588">
        <w:rPr>
          <w:bCs/>
          <w:iCs/>
          <w:sz w:val="28"/>
          <w:szCs w:val="28"/>
        </w:rPr>
        <w:t>упрастин) 40 мг,</w:t>
      </w:r>
      <w:r w:rsidR="002E4588">
        <w:rPr>
          <w:bCs/>
          <w:iCs/>
          <w:sz w:val="28"/>
          <w:szCs w:val="28"/>
        </w:rPr>
        <w:t xml:space="preserve"> дифенгидрамин (димедрол) 25-</w:t>
      </w:r>
      <w:r w:rsidR="002E4588" w:rsidRPr="002E4588">
        <w:rPr>
          <w:bCs/>
          <w:iCs/>
          <w:sz w:val="28"/>
          <w:szCs w:val="28"/>
        </w:rPr>
        <w:t>50 мг</w:t>
      </w:r>
      <w:r w:rsidR="00580F2A">
        <w:rPr>
          <w:bCs/>
          <w:iCs/>
          <w:sz w:val="28"/>
          <w:szCs w:val="28"/>
        </w:rPr>
        <w:t xml:space="preserve"> (п</w:t>
      </w:r>
      <w:r w:rsidR="00580F2A" w:rsidRPr="00580F2A">
        <w:rPr>
          <w:bCs/>
          <w:iCs/>
          <w:sz w:val="28"/>
          <w:szCs w:val="28"/>
        </w:rPr>
        <w:t>ри необходимости повторить через 4–6 часов</w:t>
      </w:r>
      <w:r w:rsidR="00580F2A">
        <w:rPr>
          <w:bCs/>
          <w:iCs/>
          <w:sz w:val="28"/>
          <w:szCs w:val="28"/>
        </w:rPr>
        <w:t xml:space="preserve">). </w:t>
      </w:r>
      <w:r w:rsidR="0043146A" w:rsidRPr="002E4588">
        <w:rPr>
          <w:bCs/>
          <w:iCs/>
          <w:sz w:val="28"/>
          <w:szCs w:val="28"/>
        </w:rPr>
        <w:t xml:space="preserve">Данные препараты (димедрол или супрастин) целесообразно вводить больному только </w:t>
      </w:r>
      <w:r w:rsidR="0043146A" w:rsidRPr="0046698C">
        <w:rPr>
          <w:b/>
          <w:bCs/>
          <w:i/>
          <w:iCs/>
          <w:sz w:val="28"/>
          <w:szCs w:val="28"/>
        </w:rPr>
        <w:t>после стабилизации артериального давления</w:t>
      </w:r>
      <w:r w:rsidR="0043146A" w:rsidRPr="002E4588">
        <w:rPr>
          <w:bCs/>
          <w:iCs/>
          <w:sz w:val="28"/>
          <w:szCs w:val="28"/>
        </w:rPr>
        <w:t>, так как их действие может</w:t>
      </w:r>
      <w:r w:rsidRPr="002E4588">
        <w:rPr>
          <w:bCs/>
          <w:iCs/>
          <w:sz w:val="28"/>
          <w:szCs w:val="28"/>
        </w:rPr>
        <w:t xml:space="preserve"> усугубить гипотензию;</w:t>
      </w:r>
    </w:p>
    <w:p w:rsidR="00D10047" w:rsidRPr="00B57EF0" w:rsidRDefault="00B57EF0" w:rsidP="00F72CD4">
      <w:pPr>
        <w:pStyle w:val="aa"/>
        <w:widowControl/>
        <w:numPr>
          <w:ilvl w:val="0"/>
          <w:numId w:val="102"/>
        </w:numPr>
        <w:autoSpaceDE/>
        <w:autoSpaceDN/>
        <w:adjustRightInd/>
        <w:spacing w:line="276" w:lineRule="auto"/>
        <w:ind w:left="567" w:hanging="283"/>
        <w:jc w:val="both"/>
        <w:rPr>
          <w:bCs/>
          <w:iCs/>
          <w:sz w:val="28"/>
          <w:szCs w:val="28"/>
        </w:rPr>
      </w:pPr>
      <w:r w:rsidRPr="00D10047">
        <w:rPr>
          <w:bCs/>
          <w:iCs/>
          <w:sz w:val="28"/>
          <w:szCs w:val="28"/>
        </w:rPr>
        <w:t xml:space="preserve">при развитии </w:t>
      </w:r>
      <w:r w:rsidRPr="00631FEF">
        <w:rPr>
          <w:b/>
          <w:bCs/>
          <w:iCs/>
          <w:sz w:val="28"/>
          <w:szCs w:val="28"/>
        </w:rPr>
        <w:t>брадикардии</w:t>
      </w:r>
      <w:r w:rsidRPr="00D10047">
        <w:rPr>
          <w:bCs/>
          <w:iCs/>
          <w:sz w:val="28"/>
          <w:szCs w:val="28"/>
        </w:rPr>
        <w:t xml:space="preserve"> вводят атропин в дозе 0,5 мг подкожно, при необходимости  вводят ту же дозу повторно через 5-10 мин;</w:t>
      </w:r>
    </w:p>
    <w:p w:rsidR="00D10047" w:rsidRDefault="00D10047" w:rsidP="00F72CD4">
      <w:pPr>
        <w:pStyle w:val="aa"/>
        <w:widowControl/>
        <w:numPr>
          <w:ilvl w:val="0"/>
          <w:numId w:val="102"/>
        </w:numPr>
        <w:autoSpaceDE/>
        <w:autoSpaceDN/>
        <w:adjustRightInd/>
        <w:spacing w:line="276" w:lineRule="auto"/>
        <w:ind w:left="567" w:hanging="283"/>
        <w:jc w:val="both"/>
        <w:rPr>
          <w:bCs/>
          <w:iCs/>
          <w:sz w:val="28"/>
          <w:szCs w:val="28"/>
        </w:rPr>
      </w:pPr>
      <w:r w:rsidRPr="00D10047">
        <w:rPr>
          <w:bCs/>
          <w:iCs/>
          <w:sz w:val="28"/>
          <w:szCs w:val="28"/>
        </w:rPr>
        <w:t>п</w:t>
      </w:r>
      <w:r w:rsidR="0043146A" w:rsidRPr="00D10047">
        <w:rPr>
          <w:bCs/>
          <w:iCs/>
          <w:sz w:val="28"/>
          <w:szCs w:val="28"/>
        </w:rPr>
        <w:t xml:space="preserve">ри </w:t>
      </w:r>
      <w:r w:rsidR="0043146A" w:rsidRPr="00631FEF">
        <w:rPr>
          <w:b/>
          <w:bCs/>
          <w:iCs/>
          <w:sz w:val="28"/>
          <w:szCs w:val="28"/>
        </w:rPr>
        <w:t>бронхоспазме</w:t>
      </w:r>
      <w:r w:rsidR="0043146A" w:rsidRPr="00D10047">
        <w:rPr>
          <w:bCs/>
          <w:iCs/>
          <w:sz w:val="28"/>
          <w:szCs w:val="28"/>
        </w:rPr>
        <w:t xml:space="preserve"> 1-2 дозы сальбутам</w:t>
      </w:r>
      <w:r>
        <w:rPr>
          <w:bCs/>
          <w:iCs/>
          <w:sz w:val="28"/>
          <w:szCs w:val="28"/>
        </w:rPr>
        <w:t>ола (беротека) через небулайзер</w:t>
      </w:r>
      <w:r w:rsidR="0043146A" w:rsidRPr="00D10047">
        <w:rPr>
          <w:bCs/>
          <w:iCs/>
          <w:sz w:val="28"/>
          <w:szCs w:val="28"/>
        </w:rPr>
        <w:t xml:space="preserve"> с интервалом</w:t>
      </w:r>
      <w:r w:rsidR="00657DAA">
        <w:rPr>
          <w:bCs/>
          <w:iCs/>
          <w:sz w:val="28"/>
          <w:szCs w:val="28"/>
        </w:rPr>
        <w:t xml:space="preserve"> 20 мин (не более 8 доз), или в/</w:t>
      </w:r>
      <w:r w:rsidR="0043146A" w:rsidRPr="00D10047">
        <w:rPr>
          <w:bCs/>
          <w:iCs/>
          <w:sz w:val="28"/>
          <w:szCs w:val="28"/>
        </w:rPr>
        <w:t>в</w:t>
      </w:r>
      <w:r w:rsidRPr="00D10047">
        <w:rPr>
          <w:bCs/>
          <w:iCs/>
          <w:sz w:val="28"/>
          <w:szCs w:val="28"/>
        </w:rPr>
        <w:t>енно</w:t>
      </w:r>
      <w:r w:rsidR="000C7CEC">
        <w:rPr>
          <w:bCs/>
          <w:iCs/>
          <w:sz w:val="28"/>
          <w:szCs w:val="28"/>
        </w:rPr>
        <w:t xml:space="preserve"> эуфиллин 2,4% </w:t>
      </w:r>
      <w:r w:rsidRPr="00D10047">
        <w:rPr>
          <w:bCs/>
          <w:iCs/>
          <w:sz w:val="28"/>
          <w:szCs w:val="28"/>
        </w:rPr>
        <w:t>10</w:t>
      </w:r>
      <w:r w:rsidR="00657DAA">
        <w:rPr>
          <w:bCs/>
          <w:iCs/>
          <w:sz w:val="28"/>
          <w:szCs w:val="28"/>
        </w:rPr>
        <w:t>-20</w:t>
      </w:r>
      <w:r w:rsidRPr="00D10047">
        <w:rPr>
          <w:bCs/>
          <w:iCs/>
          <w:sz w:val="28"/>
          <w:szCs w:val="28"/>
        </w:rPr>
        <w:t xml:space="preserve"> мл</w:t>
      </w:r>
      <w:r w:rsidR="00580F2A">
        <w:rPr>
          <w:bCs/>
          <w:iCs/>
          <w:sz w:val="28"/>
          <w:szCs w:val="28"/>
        </w:rPr>
        <w:t xml:space="preserve"> (эуфиллин в сочетании с адреналином</w:t>
      </w:r>
      <w:r w:rsidR="00580F2A" w:rsidRPr="00580F2A">
        <w:rPr>
          <w:bCs/>
          <w:iCs/>
          <w:sz w:val="28"/>
          <w:szCs w:val="28"/>
        </w:rPr>
        <w:t xml:space="preserve"> способен </w:t>
      </w:r>
      <w:r w:rsidR="00580F2A">
        <w:rPr>
          <w:bCs/>
          <w:iCs/>
          <w:sz w:val="28"/>
          <w:szCs w:val="28"/>
        </w:rPr>
        <w:t>спровоцировать аритмии!)</w:t>
      </w:r>
      <w:r w:rsidRPr="00D10047">
        <w:rPr>
          <w:bCs/>
          <w:iCs/>
          <w:sz w:val="28"/>
          <w:szCs w:val="28"/>
        </w:rPr>
        <w:t>;</w:t>
      </w:r>
    </w:p>
    <w:p w:rsidR="002F5771" w:rsidRDefault="00D10047" w:rsidP="00F72CD4">
      <w:pPr>
        <w:pStyle w:val="aa"/>
        <w:widowControl/>
        <w:numPr>
          <w:ilvl w:val="0"/>
          <w:numId w:val="102"/>
        </w:numPr>
        <w:autoSpaceDE/>
        <w:autoSpaceDN/>
        <w:adjustRightInd/>
        <w:spacing w:line="276" w:lineRule="auto"/>
        <w:ind w:left="567" w:hanging="283"/>
        <w:jc w:val="both"/>
        <w:rPr>
          <w:bCs/>
          <w:iCs/>
          <w:sz w:val="28"/>
          <w:szCs w:val="28"/>
        </w:rPr>
      </w:pPr>
      <w:r>
        <w:rPr>
          <w:bCs/>
          <w:iCs/>
          <w:sz w:val="28"/>
          <w:szCs w:val="28"/>
        </w:rPr>
        <w:t>п</w:t>
      </w:r>
      <w:r w:rsidR="0043146A" w:rsidRPr="00D10047">
        <w:rPr>
          <w:bCs/>
          <w:iCs/>
          <w:sz w:val="28"/>
          <w:szCs w:val="28"/>
        </w:rPr>
        <w:t xml:space="preserve">ри </w:t>
      </w:r>
      <w:r w:rsidR="0043146A" w:rsidRPr="00631FEF">
        <w:rPr>
          <w:b/>
          <w:bCs/>
          <w:iCs/>
          <w:sz w:val="28"/>
          <w:szCs w:val="28"/>
        </w:rPr>
        <w:t>судорогах</w:t>
      </w:r>
      <w:r w:rsidR="0043146A" w:rsidRPr="00D10047">
        <w:rPr>
          <w:bCs/>
          <w:iCs/>
          <w:sz w:val="28"/>
          <w:szCs w:val="28"/>
        </w:rPr>
        <w:t xml:space="preserve"> в/в</w:t>
      </w:r>
      <w:r w:rsidR="00631FEF">
        <w:rPr>
          <w:bCs/>
          <w:iCs/>
          <w:sz w:val="28"/>
          <w:szCs w:val="28"/>
        </w:rPr>
        <w:t>енно</w:t>
      </w:r>
      <w:r w:rsidR="0043146A" w:rsidRPr="00D10047">
        <w:rPr>
          <w:bCs/>
          <w:iCs/>
          <w:sz w:val="28"/>
          <w:szCs w:val="28"/>
        </w:rPr>
        <w:t xml:space="preserve"> медленно</w:t>
      </w:r>
      <w:r w:rsidR="00631FEF">
        <w:rPr>
          <w:bCs/>
          <w:iCs/>
          <w:sz w:val="28"/>
          <w:szCs w:val="28"/>
        </w:rPr>
        <w:t>:</w:t>
      </w:r>
      <w:r w:rsidR="00657DAA">
        <w:rPr>
          <w:bCs/>
          <w:iCs/>
          <w:sz w:val="28"/>
          <w:szCs w:val="28"/>
        </w:rPr>
        <w:t xml:space="preserve"> диазепам</w:t>
      </w:r>
      <w:r w:rsidR="00657DAA" w:rsidRPr="00D10047">
        <w:rPr>
          <w:bCs/>
          <w:iCs/>
          <w:sz w:val="28"/>
          <w:szCs w:val="28"/>
        </w:rPr>
        <w:t xml:space="preserve"> 10 мг </w:t>
      </w:r>
      <w:r w:rsidR="00657DAA">
        <w:rPr>
          <w:bCs/>
          <w:iCs/>
          <w:sz w:val="28"/>
          <w:szCs w:val="28"/>
        </w:rPr>
        <w:t xml:space="preserve">(седуксен, реланиум, сибазон), </w:t>
      </w:r>
      <w:r w:rsidR="0043146A" w:rsidRPr="00D10047">
        <w:rPr>
          <w:bCs/>
          <w:iCs/>
          <w:sz w:val="28"/>
          <w:szCs w:val="28"/>
        </w:rPr>
        <w:t>при необход</w:t>
      </w:r>
      <w:r w:rsidR="00657DAA">
        <w:rPr>
          <w:bCs/>
          <w:iCs/>
          <w:sz w:val="28"/>
          <w:szCs w:val="28"/>
        </w:rPr>
        <w:t>имости введение можно повторить</w:t>
      </w:r>
      <w:r w:rsidR="0043146A" w:rsidRPr="00D10047">
        <w:rPr>
          <w:bCs/>
          <w:iCs/>
          <w:sz w:val="28"/>
          <w:szCs w:val="28"/>
        </w:rPr>
        <w:t>.</w:t>
      </w:r>
      <w:r w:rsidR="008433B4">
        <w:rPr>
          <w:bCs/>
          <w:iCs/>
          <w:sz w:val="28"/>
          <w:szCs w:val="28"/>
        </w:rPr>
        <w:t xml:space="preserve"> </w:t>
      </w:r>
    </w:p>
    <w:p w:rsidR="002F5771" w:rsidRDefault="002F5771" w:rsidP="002F5771">
      <w:pPr>
        <w:pStyle w:val="aa"/>
        <w:widowControl/>
        <w:autoSpaceDE/>
        <w:autoSpaceDN/>
        <w:adjustRightInd/>
        <w:spacing w:line="276" w:lineRule="auto"/>
        <w:ind w:left="567"/>
        <w:jc w:val="both"/>
        <w:rPr>
          <w:bCs/>
          <w:iCs/>
          <w:sz w:val="28"/>
          <w:szCs w:val="28"/>
        </w:rPr>
      </w:pPr>
    </w:p>
    <w:p w:rsidR="0043146A" w:rsidRPr="00AA61AE" w:rsidRDefault="00F35D38" w:rsidP="002F5771">
      <w:pPr>
        <w:pStyle w:val="aa"/>
        <w:widowControl/>
        <w:autoSpaceDE/>
        <w:autoSpaceDN/>
        <w:adjustRightInd/>
        <w:spacing w:line="276" w:lineRule="auto"/>
        <w:ind w:left="0" w:firstLine="567"/>
        <w:jc w:val="both"/>
        <w:rPr>
          <w:b/>
          <w:bCs/>
          <w:i/>
          <w:iCs/>
          <w:sz w:val="28"/>
          <w:szCs w:val="28"/>
        </w:rPr>
      </w:pPr>
      <w:r w:rsidRPr="00AA61AE">
        <w:rPr>
          <w:b/>
          <w:bCs/>
          <w:i/>
          <w:iCs/>
          <w:sz w:val="28"/>
          <w:szCs w:val="28"/>
        </w:rPr>
        <w:t>Бронхолитические и противосудорожные</w:t>
      </w:r>
      <w:r w:rsidR="008433B4" w:rsidRPr="00AA61AE">
        <w:rPr>
          <w:b/>
          <w:bCs/>
          <w:i/>
          <w:iCs/>
          <w:sz w:val="28"/>
          <w:szCs w:val="28"/>
        </w:rPr>
        <w:t xml:space="preserve"> препараты </w:t>
      </w:r>
      <w:r w:rsidR="002F5771" w:rsidRPr="00AA61AE">
        <w:rPr>
          <w:b/>
          <w:bCs/>
          <w:i/>
          <w:iCs/>
          <w:sz w:val="28"/>
          <w:szCs w:val="28"/>
        </w:rPr>
        <w:t xml:space="preserve">также следует </w:t>
      </w:r>
      <w:r w:rsidR="00660D68" w:rsidRPr="00AA61AE">
        <w:rPr>
          <w:b/>
          <w:bCs/>
          <w:i/>
          <w:iCs/>
          <w:sz w:val="28"/>
          <w:szCs w:val="28"/>
        </w:rPr>
        <w:t>применять</w:t>
      </w:r>
      <w:r w:rsidR="008433B4" w:rsidRPr="00AA61AE">
        <w:rPr>
          <w:b/>
          <w:bCs/>
          <w:i/>
          <w:iCs/>
          <w:sz w:val="28"/>
          <w:szCs w:val="28"/>
        </w:rPr>
        <w:t xml:space="preserve"> только после стабилизации</w:t>
      </w:r>
      <w:r w:rsidR="002F5771" w:rsidRPr="00AA61AE">
        <w:rPr>
          <w:b/>
          <w:bCs/>
          <w:i/>
          <w:iCs/>
          <w:sz w:val="28"/>
          <w:szCs w:val="28"/>
        </w:rPr>
        <w:t xml:space="preserve"> </w:t>
      </w:r>
      <w:r w:rsidR="008433B4" w:rsidRPr="00AA61AE">
        <w:rPr>
          <w:b/>
          <w:bCs/>
          <w:i/>
          <w:iCs/>
          <w:sz w:val="28"/>
          <w:szCs w:val="28"/>
        </w:rPr>
        <w:t xml:space="preserve">артериального давления, так как их действие </w:t>
      </w:r>
      <w:r w:rsidRPr="00AA61AE">
        <w:rPr>
          <w:b/>
          <w:bCs/>
          <w:i/>
          <w:iCs/>
          <w:sz w:val="28"/>
          <w:szCs w:val="28"/>
        </w:rPr>
        <w:t xml:space="preserve">также </w:t>
      </w:r>
      <w:r w:rsidR="008433B4" w:rsidRPr="00AA61AE">
        <w:rPr>
          <w:b/>
          <w:bCs/>
          <w:i/>
          <w:iCs/>
          <w:sz w:val="28"/>
          <w:szCs w:val="28"/>
        </w:rPr>
        <w:t>может усугубить гипотензию.</w:t>
      </w:r>
    </w:p>
    <w:p w:rsidR="00C10CA6" w:rsidRDefault="00C10CA6" w:rsidP="00C10CA6">
      <w:pPr>
        <w:spacing w:line="276" w:lineRule="auto"/>
        <w:ind w:firstLine="709"/>
        <w:jc w:val="both"/>
        <w:rPr>
          <w:bCs/>
          <w:iCs/>
          <w:sz w:val="28"/>
          <w:szCs w:val="28"/>
        </w:rPr>
      </w:pPr>
      <w:r w:rsidRPr="00C10CA6">
        <w:rPr>
          <w:bCs/>
          <w:iCs/>
          <w:sz w:val="28"/>
          <w:szCs w:val="28"/>
        </w:rPr>
        <w:t>Купирование острой реакции еще не означает благополучного исхода. При тяжёлых реакциях возможно развитие второй в</w:t>
      </w:r>
      <w:r w:rsidR="00620FA9">
        <w:rPr>
          <w:bCs/>
          <w:iCs/>
          <w:sz w:val="28"/>
          <w:szCs w:val="28"/>
        </w:rPr>
        <w:t>олны падения АД через 4-8 часов.</w:t>
      </w:r>
      <w:r w:rsidRPr="00C10CA6">
        <w:rPr>
          <w:bCs/>
          <w:iCs/>
          <w:sz w:val="28"/>
          <w:szCs w:val="28"/>
        </w:rPr>
        <w:t xml:space="preserve"> </w:t>
      </w:r>
    </w:p>
    <w:p w:rsidR="00C10CA6" w:rsidRDefault="00C10CA6" w:rsidP="00620FA9">
      <w:pPr>
        <w:widowControl/>
        <w:autoSpaceDE/>
        <w:autoSpaceDN/>
        <w:adjustRightInd/>
        <w:spacing w:line="276" w:lineRule="auto"/>
        <w:ind w:firstLine="709"/>
        <w:jc w:val="both"/>
        <w:rPr>
          <w:bCs/>
          <w:iCs/>
          <w:sz w:val="28"/>
          <w:szCs w:val="28"/>
        </w:rPr>
      </w:pPr>
      <w:r w:rsidRPr="00C10CA6">
        <w:rPr>
          <w:bCs/>
          <w:iCs/>
          <w:sz w:val="28"/>
          <w:szCs w:val="28"/>
        </w:rPr>
        <w:t>Все больные, перенесшие анафилактический шок, должны быть госпитализированы и оставлены под наблюдение на срок от 4 до 24 часов (в отечественных руководствах – до недели). Это особенно важно для пациентов с предыдущей историей двухфазного течения анафилактической реакции, при неполной элиминации аллергена (например, при пищевой аллергии), при нал</w:t>
      </w:r>
      <w:r>
        <w:rPr>
          <w:bCs/>
          <w:iCs/>
          <w:sz w:val="28"/>
          <w:szCs w:val="28"/>
        </w:rPr>
        <w:t>ичии тяжёлой бронхиальной астмы</w:t>
      </w:r>
      <w:r w:rsidRPr="00C10CA6">
        <w:rPr>
          <w:bCs/>
          <w:iCs/>
          <w:sz w:val="28"/>
          <w:szCs w:val="28"/>
        </w:rPr>
        <w:t xml:space="preserve">. </w:t>
      </w:r>
    </w:p>
    <w:p w:rsidR="004670EB" w:rsidRDefault="004670EB" w:rsidP="00620FA9">
      <w:pPr>
        <w:widowControl/>
        <w:autoSpaceDE/>
        <w:autoSpaceDN/>
        <w:adjustRightInd/>
        <w:spacing w:line="276" w:lineRule="auto"/>
        <w:rPr>
          <w:bCs/>
          <w:i/>
          <w:iCs/>
          <w:sz w:val="28"/>
          <w:szCs w:val="28"/>
        </w:rPr>
      </w:pPr>
    </w:p>
    <w:p w:rsidR="00D109B2" w:rsidRPr="00D109B2" w:rsidRDefault="00D109B2" w:rsidP="00620FA9">
      <w:pPr>
        <w:widowControl/>
        <w:autoSpaceDE/>
        <w:autoSpaceDN/>
        <w:adjustRightInd/>
        <w:spacing w:line="276" w:lineRule="auto"/>
        <w:rPr>
          <w:bCs/>
          <w:i/>
          <w:iCs/>
          <w:sz w:val="28"/>
          <w:szCs w:val="28"/>
        </w:rPr>
      </w:pPr>
      <w:r w:rsidRPr="00D109B2">
        <w:rPr>
          <w:bCs/>
          <w:i/>
          <w:iCs/>
          <w:sz w:val="28"/>
          <w:szCs w:val="28"/>
        </w:rPr>
        <w:t xml:space="preserve">Алгоритм действий при </w:t>
      </w:r>
      <w:r>
        <w:rPr>
          <w:bCs/>
          <w:i/>
          <w:iCs/>
          <w:sz w:val="28"/>
          <w:szCs w:val="28"/>
        </w:rPr>
        <w:t>анафилактическом</w:t>
      </w:r>
      <w:r w:rsidRPr="00D109B2">
        <w:rPr>
          <w:bCs/>
          <w:i/>
          <w:iCs/>
          <w:sz w:val="28"/>
          <w:szCs w:val="28"/>
        </w:rPr>
        <w:t xml:space="preserve"> шоке представлен на Схеме </w:t>
      </w:r>
      <w:r>
        <w:rPr>
          <w:bCs/>
          <w:i/>
          <w:iCs/>
          <w:sz w:val="28"/>
          <w:szCs w:val="28"/>
        </w:rPr>
        <w:t>6</w:t>
      </w:r>
      <w:r w:rsidRPr="00D109B2">
        <w:rPr>
          <w:bCs/>
          <w:i/>
          <w:iCs/>
          <w:sz w:val="28"/>
          <w:szCs w:val="28"/>
        </w:rPr>
        <w:t>.</w:t>
      </w:r>
    </w:p>
    <w:p w:rsidR="003E4AFE" w:rsidRDefault="003E4AFE" w:rsidP="00620FA9">
      <w:pPr>
        <w:widowControl/>
        <w:autoSpaceDE/>
        <w:autoSpaceDN/>
        <w:adjustRightInd/>
        <w:spacing w:line="276" w:lineRule="auto"/>
        <w:rPr>
          <w:bCs/>
          <w:iCs/>
          <w:sz w:val="28"/>
          <w:szCs w:val="28"/>
        </w:rPr>
      </w:pPr>
    </w:p>
    <w:p w:rsidR="001B7248" w:rsidRDefault="001B7248">
      <w:pPr>
        <w:widowControl/>
        <w:autoSpaceDE/>
        <w:autoSpaceDN/>
        <w:adjustRightInd/>
        <w:spacing w:after="200" w:line="276" w:lineRule="auto"/>
        <w:rPr>
          <w:rFonts w:ascii="Arial" w:hAnsi="Arial" w:cs="Arial"/>
          <w:b/>
          <w:bCs/>
          <w:sz w:val="30"/>
          <w:szCs w:val="26"/>
        </w:rPr>
      </w:pPr>
      <w:r>
        <w:br w:type="page"/>
      </w:r>
    </w:p>
    <w:p w:rsidR="00C55036" w:rsidRDefault="006270C3" w:rsidP="00620FA9">
      <w:pPr>
        <w:pStyle w:val="3"/>
      </w:pPr>
      <w:bookmarkStart w:id="79" w:name="_Toc101284161"/>
      <w:r>
        <w:lastRenderedPageBreak/>
        <w:t>4</w:t>
      </w:r>
      <w:r w:rsidR="00C55036">
        <w:t xml:space="preserve">.2 </w:t>
      </w:r>
      <w:r w:rsidR="00C30799">
        <w:t xml:space="preserve">Инфекционно-токсический </w:t>
      </w:r>
      <w:r w:rsidR="00C55036">
        <w:t xml:space="preserve"> шок</w:t>
      </w:r>
      <w:bookmarkEnd w:id="79"/>
    </w:p>
    <w:p w:rsidR="00915924" w:rsidRDefault="00915924" w:rsidP="00620FA9">
      <w:pPr>
        <w:widowControl/>
        <w:autoSpaceDE/>
        <w:autoSpaceDN/>
        <w:adjustRightInd/>
        <w:spacing w:line="276" w:lineRule="auto"/>
        <w:ind w:firstLine="709"/>
        <w:jc w:val="both"/>
        <w:rPr>
          <w:b/>
          <w:bCs/>
          <w:color w:val="000000"/>
          <w:sz w:val="28"/>
          <w:szCs w:val="28"/>
        </w:rPr>
      </w:pPr>
    </w:p>
    <w:p w:rsidR="00620FA9" w:rsidRDefault="00915924" w:rsidP="00A150D4">
      <w:pPr>
        <w:widowControl/>
        <w:autoSpaceDE/>
        <w:autoSpaceDN/>
        <w:adjustRightInd/>
        <w:spacing w:line="276" w:lineRule="auto"/>
        <w:ind w:firstLine="709"/>
        <w:jc w:val="both"/>
        <w:rPr>
          <w:color w:val="000000"/>
          <w:sz w:val="28"/>
          <w:szCs w:val="28"/>
        </w:rPr>
      </w:pPr>
      <w:r w:rsidRPr="00915924">
        <w:rPr>
          <w:b/>
          <w:bCs/>
          <w:color w:val="000000"/>
          <w:sz w:val="28"/>
          <w:szCs w:val="28"/>
        </w:rPr>
        <w:t>Ин</w:t>
      </w:r>
      <w:r w:rsidR="0091004E">
        <w:rPr>
          <w:b/>
          <w:bCs/>
          <w:color w:val="000000"/>
          <w:sz w:val="28"/>
          <w:szCs w:val="28"/>
        </w:rPr>
        <w:t xml:space="preserve">фекционно-токсический шок (ИТШ), септический шок </w:t>
      </w:r>
      <w:r w:rsidR="0091004E">
        <w:rPr>
          <w:color w:val="000000"/>
          <w:sz w:val="28"/>
          <w:szCs w:val="28"/>
        </w:rPr>
        <w:t>-</w:t>
      </w:r>
      <w:r w:rsidRPr="00915924">
        <w:rPr>
          <w:color w:val="000000"/>
          <w:sz w:val="28"/>
          <w:szCs w:val="28"/>
        </w:rPr>
        <w:t xml:space="preserve"> это разновидность шока, при</w:t>
      </w:r>
      <w:r w:rsidR="0091004E">
        <w:rPr>
          <w:color w:val="000000"/>
          <w:sz w:val="28"/>
          <w:szCs w:val="28"/>
        </w:rPr>
        <w:t xml:space="preserve"> </w:t>
      </w:r>
      <w:r w:rsidRPr="00915924">
        <w:rPr>
          <w:color w:val="000000"/>
          <w:sz w:val="28"/>
          <w:szCs w:val="28"/>
        </w:rPr>
        <w:t xml:space="preserve">котором пусковым фактором является инфекция, </w:t>
      </w:r>
      <w:r w:rsidR="007E1B5D">
        <w:rPr>
          <w:color w:val="000000"/>
          <w:sz w:val="28"/>
          <w:szCs w:val="28"/>
        </w:rPr>
        <w:t>которая</w:t>
      </w:r>
      <w:r w:rsidRPr="00915924">
        <w:rPr>
          <w:color w:val="000000"/>
          <w:sz w:val="28"/>
          <w:szCs w:val="28"/>
        </w:rPr>
        <w:t xml:space="preserve"> сопровождается тяжелыми расстройствами</w:t>
      </w:r>
      <w:r w:rsidR="007E1B5D">
        <w:rPr>
          <w:color w:val="000000"/>
          <w:sz w:val="28"/>
          <w:szCs w:val="28"/>
        </w:rPr>
        <w:t xml:space="preserve"> </w:t>
      </w:r>
      <w:r w:rsidRPr="00915924">
        <w:rPr>
          <w:color w:val="000000"/>
          <w:sz w:val="28"/>
          <w:szCs w:val="28"/>
        </w:rPr>
        <w:t>гемодинамики, нарушением микроциркуляции и кровоснабжения тканей.</w:t>
      </w:r>
      <w:r w:rsidR="00620FA9">
        <w:rPr>
          <w:color w:val="000000"/>
          <w:sz w:val="28"/>
          <w:szCs w:val="28"/>
        </w:rPr>
        <w:t xml:space="preserve"> </w:t>
      </w:r>
      <w:r w:rsidR="00F9085A">
        <w:rPr>
          <w:color w:val="000000"/>
          <w:sz w:val="28"/>
          <w:szCs w:val="28"/>
        </w:rPr>
        <w:t>Характеристики стадий</w:t>
      </w:r>
      <w:r>
        <w:rPr>
          <w:color w:val="000000"/>
          <w:sz w:val="28"/>
          <w:szCs w:val="28"/>
        </w:rPr>
        <w:t xml:space="preserve"> шока приведены в таблице </w:t>
      </w:r>
      <w:r w:rsidR="00A852F8">
        <w:rPr>
          <w:color w:val="000000"/>
          <w:sz w:val="28"/>
          <w:szCs w:val="28"/>
        </w:rPr>
        <w:t>6</w:t>
      </w:r>
      <w:r w:rsidR="00620FA9">
        <w:rPr>
          <w:color w:val="000000"/>
          <w:sz w:val="28"/>
          <w:szCs w:val="28"/>
        </w:rPr>
        <w:t>.</w:t>
      </w:r>
    </w:p>
    <w:p w:rsidR="00915924" w:rsidRDefault="00915924" w:rsidP="00A150D4">
      <w:pPr>
        <w:widowControl/>
        <w:autoSpaceDE/>
        <w:autoSpaceDN/>
        <w:adjustRightInd/>
        <w:spacing w:after="200" w:line="276" w:lineRule="auto"/>
        <w:jc w:val="right"/>
        <w:rPr>
          <w:color w:val="000000"/>
          <w:sz w:val="28"/>
          <w:szCs w:val="28"/>
        </w:rPr>
      </w:pPr>
      <w:r>
        <w:rPr>
          <w:color w:val="000000"/>
          <w:sz w:val="28"/>
          <w:szCs w:val="28"/>
        </w:rPr>
        <w:t xml:space="preserve">Таблица </w:t>
      </w:r>
      <w:r w:rsidR="00A852F8">
        <w:rPr>
          <w:color w:val="000000"/>
          <w:sz w:val="28"/>
          <w:szCs w:val="28"/>
        </w:rPr>
        <w:t>6</w:t>
      </w:r>
    </w:p>
    <w:p w:rsidR="00A150D4" w:rsidRPr="00CF42EC" w:rsidRDefault="00F9085A" w:rsidP="00CF42EC">
      <w:pPr>
        <w:widowControl/>
        <w:autoSpaceDE/>
        <w:autoSpaceDN/>
        <w:adjustRightInd/>
        <w:spacing w:line="276" w:lineRule="auto"/>
        <w:jc w:val="center"/>
        <w:rPr>
          <w:b/>
          <w:color w:val="000000"/>
          <w:sz w:val="28"/>
          <w:szCs w:val="28"/>
        </w:rPr>
      </w:pPr>
      <w:r w:rsidRPr="00F9085A">
        <w:rPr>
          <w:b/>
          <w:color w:val="000000"/>
          <w:sz w:val="28"/>
          <w:szCs w:val="28"/>
        </w:rPr>
        <w:t>Характеристика стадий инфекционно-токсического шока</w:t>
      </w:r>
    </w:p>
    <w:tbl>
      <w:tblPr>
        <w:tblStyle w:val="ad"/>
        <w:tblW w:w="0" w:type="auto"/>
        <w:tblLook w:val="04A0" w:firstRow="1" w:lastRow="0" w:firstColumn="1" w:lastColumn="0" w:noHBand="0" w:noVBand="1"/>
      </w:tblPr>
      <w:tblGrid>
        <w:gridCol w:w="2495"/>
        <w:gridCol w:w="2522"/>
        <w:gridCol w:w="2586"/>
        <w:gridCol w:w="2534"/>
      </w:tblGrid>
      <w:tr w:rsidR="00B801EF" w:rsidTr="000D0018">
        <w:trPr>
          <w:trHeight w:val="317"/>
        </w:trPr>
        <w:tc>
          <w:tcPr>
            <w:tcW w:w="2495" w:type="dxa"/>
            <w:vMerge w:val="restart"/>
            <w:vAlign w:val="center"/>
          </w:tcPr>
          <w:p w:rsidR="00B801EF" w:rsidRPr="00CF42EC" w:rsidRDefault="00B801EF" w:rsidP="00B801EF">
            <w:pPr>
              <w:widowControl/>
              <w:autoSpaceDE/>
              <w:autoSpaceDN/>
              <w:adjustRightInd/>
              <w:spacing w:after="200" w:line="276" w:lineRule="auto"/>
              <w:jc w:val="center"/>
              <w:rPr>
                <w:rFonts w:asciiTheme="minorHAnsi" w:hAnsiTheme="minorHAnsi"/>
                <w:sz w:val="21"/>
                <w:szCs w:val="21"/>
              </w:rPr>
            </w:pPr>
            <w:r w:rsidRPr="00CF42EC">
              <w:rPr>
                <w:rFonts w:asciiTheme="minorHAnsi" w:hAnsiTheme="minorHAnsi"/>
                <w:b/>
                <w:bCs/>
                <w:sz w:val="21"/>
                <w:szCs w:val="21"/>
              </w:rPr>
              <w:t>Клинические</w:t>
            </w:r>
            <w:r w:rsidRPr="00CF42EC">
              <w:rPr>
                <w:rFonts w:asciiTheme="minorHAnsi" w:hAnsiTheme="minorHAnsi"/>
                <w:sz w:val="21"/>
                <w:szCs w:val="21"/>
              </w:rPr>
              <w:br/>
            </w:r>
            <w:r w:rsidRPr="00CF42EC">
              <w:rPr>
                <w:rFonts w:asciiTheme="minorHAnsi" w:hAnsiTheme="minorHAnsi"/>
                <w:b/>
                <w:bCs/>
                <w:sz w:val="21"/>
                <w:szCs w:val="21"/>
              </w:rPr>
              <w:t>признаки</w:t>
            </w:r>
          </w:p>
        </w:tc>
        <w:tc>
          <w:tcPr>
            <w:tcW w:w="7642" w:type="dxa"/>
            <w:gridSpan w:val="3"/>
            <w:vAlign w:val="bottom"/>
          </w:tcPr>
          <w:p w:rsidR="000D0018" w:rsidRPr="00CF42EC" w:rsidRDefault="00B801EF" w:rsidP="000D0018">
            <w:pPr>
              <w:widowControl/>
              <w:autoSpaceDE/>
              <w:autoSpaceDN/>
              <w:adjustRightInd/>
              <w:spacing w:line="276" w:lineRule="auto"/>
              <w:jc w:val="center"/>
              <w:rPr>
                <w:rFonts w:asciiTheme="minorHAnsi" w:hAnsiTheme="minorHAnsi"/>
                <w:sz w:val="21"/>
                <w:szCs w:val="21"/>
              </w:rPr>
            </w:pPr>
            <w:r w:rsidRPr="00CF42EC">
              <w:rPr>
                <w:rFonts w:asciiTheme="minorHAnsi" w:hAnsiTheme="minorHAnsi"/>
                <w:b/>
                <w:bCs/>
                <w:sz w:val="21"/>
                <w:szCs w:val="21"/>
              </w:rPr>
              <w:t>Стадии инфекционно-токсического шока</w:t>
            </w:r>
          </w:p>
        </w:tc>
      </w:tr>
      <w:tr w:rsidR="00B801EF" w:rsidTr="00B801EF">
        <w:tc>
          <w:tcPr>
            <w:tcW w:w="2495" w:type="dxa"/>
            <w:vMerge/>
            <w:vAlign w:val="center"/>
          </w:tcPr>
          <w:p w:rsidR="00B801EF" w:rsidRPr="00CF42EC" w:rsidRDefault="00B801EF" w:rsidP="00B801EF">
            <w:pPr>
              <w:widowControl/>
              <w:autoSpaceDE/>
              <w:autoSpaceDN/>
              <w:adjustRightInd/>
              <w:spacing w:after="200" w:line="276" w:lineRule="auto"/>
              <w:jc w:val="center"/>
              <w:rPr>
                <w:rFonts w:asciiTheme="minorHAnsi" w:hAnsiTheme="minorHAnsi"/>
                <w:sz w:val="21"/>
                <w:szCs w:val="21"/>
              </w:rPr>
            </w:pPr>
          </w:p>
        </w:tc>
        <w:tc>
          <w:tcPr>
            <w:tcW w:w="2522" w:type="dxa"/>
            <w:vAlign w:val="center"/>
          </w:tcPr>
          <w:p w:rsidR="00B801EF" w:rsidRPr="00CF42EC" w:rsidRDefault="00B801EF" w:rsidP="000D0018">
            <w:pPr>
              <w:jc w:val="center"/>
              <w:rPr>
                <w:rFonts w:asciiTheme="minorHAnsi" w:hAnsiTheme="minorHAnsi"/>
                <w:sz w:val="21"/>
                <w:szCs w:val="21"/>
              </w:rPr>
            </w:pPr>
            <w:r w:rsidRPr="00CF42EC">
              <w:rPr>
                <w:rFonts w:asciiTheme="minorHAnsi" w:hAnsiTheme="minorHAnsi"/>
                <w:b/>
                <w:bCs/>
                <w:color w:val="000000"/>
                <w:sz w:val="21"/>
                <w:szCs w:val="21"/>
              </w:rPr>
              <w:t>I – ранняя,</w:t>
            </w:r>
            <w:r w:rsidRPr="00CF42EC">
              <w:rPr>
                <w:rFonts w:asciiTheme="minorHAnsi" w:hAnsiTheme="minorHAnsi"/>
                <w:color w:val="000000"/>
                <w:sz w:val="21"/>
                <w:szCs w:val="21"/>
              </w:rPr>
              <w:br/>
            </w:r>
            <w:r w:rsidRPr="00CF42EC">
              <w:rPr>
                <w:rFonts w:asciiTheme="minorHAnsi" w:hAnsiTheme="minorHAnsi"/>
                <w:b/>
                <w:bCs/>
                <w:color w:val="000000"/>
                <w:sz w:val="21"/>
                <w:szCs w:val="21"/>
              </w:rPr>
              <w:t>компенсированная</w:t>
            </w:r>
          </w:p>
        </w:tc>
        <w:tc>
          <w:tcPr>
            <w:tcW w:w="2586" w:type="dxa"/>
            <w:vAlign w:val="center"/>
          </w:tcPr>
          <w:p w:rsidR="00B801EF" w:rsidRPr="00CF42EC" w:rsidRDefault="00B801EF" w:rsidP="000D0018">
            <w:pPr>
              <w:jc w:val="center"/>
              <w:rPr>
                <w:rFonts w:asciiTheme="minorHAnsi" w:hAnsiTheme="minorHAnsi"/>
                <w:sz w:val="21"/>
                <w:szCs w:val="21"/>
              </w:rPr>
            </w:pPr>
            <w:r w:rsidRPr="00CF42EC">
              <w:rPr>
                <w:rFonts w:asciiTheme="minorHAnsi" w:hAnsiTheme="minorHAnsi"/>
                <w:b/>
                <w:bCs/>
                <w:color w:val="000000"/>
                <w:sz w:val="21"/>
                <w:szCs w:val="21"/>
              </w:rPr>
              <w:t>II – выраженная,</w:t>
            </w:r>
            <w:r w:rsidRPr="00CF42EC">
              <w:rPr>
                <w:rFonts w:asciiTheme="minorHAnsi" w:hAnsiTheme="minorHAnsi"/>
                <w:color w:val="000000"/>
                <w:sz w:val="21"/>
                <w:szCs w:val="21"/>
              </w:rPr>
              <w:br/>
            </w:r>
            <w:r w:rsidRPr="00CF42EC">
              <w:rPr>
                <w:rFonts w:asciiTheme="minorHAnsi" w:hAnsiTheme="minorHAnsi"/>
                <w:b/>
                <w:bCs/>
                <w:color w:val="000000"/>
                <w:sz w:val="21"/>
                <w:szCs w:val="21"/>
              </w:rPr>
              <w:t>субкомпенсированная</w:t>
            </w:r>
          </w:p>
        </w:tc>
        <w:tc>
          <w:tcPr>
            <w:tcW w:w="2534" w:type="dxa"/>
            <w:vAlign w:val="center"/>
          </w:tcPr>
          <w:p w:rsidR="00B801EF" w:rsidRPr="00CF42EC" w:rsidRDefault="00B801EF" w:rsidP="000D0018">
            <w:pPr>
              <w:jc w:val="center"/>
              <w:rPr>
                <w:rFonts w:asciiTheme="minorHAnsi" w:hAnsiTheme="minorHAnsi"/>
                <w:sz w:val="21"/>
                <w:szCs w:val="21"/>
              </w:rPr>
            </w:pPr>
            <w:r w:rsidRPr="00CF42EC">
              <w:rPr>
                <w:rFonts w:asciiTheme="minorHAnsi" w:hAnsiTheme="minorHAnsi"/>
                <w:b/>
                <w:bCs/>
                <w:color w:val="000000"/>
                <w:sz w:val="21"/>
                <w:szCs w:val="21"/>
              </w:rPr>
              <w:t>III – поздняя,</w:t>
            </w:r>
            <w:r w:rsidRPr="00CF42EC">
              <w:rPr>
                <w:rFonts w:asciiTheme="minorHAnsi" w:hAnsiTheme="minorHAnsi"/>
                <w:color w:val="000000"/>
                <w:sz w:val="21"/>
                <w:szCs w:val="21"/>
              </w:rPr>
              <w:br/>
            </w:r>
            <w:r w:rsidRPr="00CF42EC">
              <w:rPr>
                <w:rFonts w:asciiTheme="minorHAnsi" w:hAnsiTheme="minorHAnsi"/>
                <w:b/>
                <w:bCs/>
                <w:color w:val="000000"/>
                <w:sz w:val="21"/>
                <w:szCs w:val="21"/>
              </w:rPr>
              <w:t>декомпенсированная</w:t>
            </w:r>
          </w:p>
        </w:tc>
      </w:tr>
      <w:tr w:rsidR="00B801EF" w:rsidTr="004B18D2">
        <w:tc>
          <w:tcPr>
            <w:tcW w:w="2495" w:type="dxa"/>
            <w:vAlign w:val="center"/>
          </w:tcPr>
          <w:p w:rsidR="00B801EF" w:rsidRPr="00CF42EC" w:rsidRDefault="00B801EF" w:rsidP="00655D84">
            <w:pPr>
              <w:rPr>
                <w:rFonts w:asciiTheme="minorHAnsi" w:hAnsiTheme="minorHAnsi"/>
                <w:sz w:val="21"/>
                <w:szCs w:val="21"/>
              </w:rPr>
            </w:pPr>
            <w:r w:rsidRPr="00CF42EC">
              <w:rPr>
                <w:rFonts w:asciiTheme="minorHAnsi" w:hAnsiTheme="minorHAnsi"/>
                <w:b/>
                <w:bCs/>
                <w:color w:val="000000"/>
                <w:sz w:val="21"/>
                <w:szCs w:val="21"/>
              </w:rPr>
              <w:t>Температура</w:t>
            </w:r>
            <w:r w:rsidR="00655D84" w:rsidRPr="00CF42EC">
              <w:rPr>
                <w:rFonts w:asciiTheme="minorHAnsi" w:hAnsiTheme="minorHAnsi"/>
                <w:b/>
                <w:bCs/>
                <w:color w:val="000000"/>
                <w:sz w:val="21"/>
                <w:szCs w:val="21"/>
              </w:rPr>
              <w:t xml:space="preserve"> </w:t>
            </w:r>
            <w:r w:rsidRPr="00CF42EC">
              <w:rPr>
                <w:rFonts w:asciiTheme="minorHAnsi" w:hAnsiTheme="minorHAnsi"/>
                <w:b/>
                <w:bCs/>
                <w:color w:val="000000"/>
                <w:sz w:val="21"/>
                <w:szCs w:val="21"/>
              </w:rPr>
              <w:t>тела</w:t>
            </w:r>
            <w:r w:rsidRPr="00CF42EC">
              <w:rPr>
                <w:rFonts w:asciiTheme="minorHAnsi" w:hAnsiTheme="minorHAnsi"/>
                <w:color w:val="000000"/>
                <w:sz w:val="21"/>
                <w:szCs w:val="21"/>
              </w:rPr>
              <w:br/>
            </w:r>
          </w:p>
        </w:tc>
        <w:tc>
          <w:tcPr>
            <w:tcW w:w="2522" w:type="dxa"/>
            <w:vAlign w:val="center"/>
          </w:tcPr>
          <w:p w:rsidR="00B801EF" w:rsidRPr="00CF42EC" w:rsidRDefault="00B801EF" w:rsidP="004B18D2">
            <w:pPr>
              <w:rPr>
                <w:rFonts w:asciiTheme="minorHAnsi" w:hAnsiTheme="minorHAnsi"/>
                <w:sz w:val="21"/>
                <w:szCs w:val="21"/>
              </w:rPr>
            </w:pPr>
            <w:proofErr w:type="gramStart"/>
            <w:r w:rsidRPr="00CF42EC">
              <w:rPr>
                <w:rFonts w:asciiTheme="minorHAnsi" w:hAnsiTheme="minorHAnsi"/>
                <w:color w:val="000000"/>
                <w:sz w:val="21"/>
                <w:szCs w:val="21"/>
              </w:rPr>
              <w:t>Высокая</w:t>
            </w:r>
            <w:proofErr w:type="gramEnd"/>
            <w:r w:rsidRPr="00CF42EC">
              <w:rPr>
                <w:rFonts w:asciiTheme="minorHAnsi" w:hAnsiTheme="minorHAnsi"/>
                <w:color w:val="000000"/>
                <w:sz w:val="21"/>
                <w:szCs w:val="21"/>
              </w:rPr>
              <w:t xml:space="preserve"> фебрильная,</w:t>
            </w:r>
            <w:r w:rsidRPr="00CF42EC">
              <w:rPr>
                <w:rFonts w:asciiTheme="minorHAnsi" w:hAnsiTheme="minorHAnsi"/>
                <w:color w:val="000000"/>
                <w:sz w:val="21"/>
                <w:szCs w:val="21"/>
              </w:rPr>
              <w:br/>
              <w:t>гиперпирексия, может</w:t>
            </w:r>
            <w:r w:rsidRPr="00CF42EC">
              <w:rPr>
                <w:rFonts w:asciiTheme="minorHAnsi" w:hAnsiTheme="minorHAnsi"/>
                <w:color w:val="000000"/>
                <w:sz w:val="21"/>
                <w:szCs w:val="21"/>
              </w:rPr>
              <w:br/>
              <w:t>быть потрясающий</w:t>
            </w:r>
            <w:r w:rsidR="00A3527E" w:rsidRPr="00CF42EC">
              <w:rPr>
                <w:rFonts w:asciiTheme="minorHAnsi" w:hAnsiTheme="minorHAnsi"/>
                <w:color w:val="000000"/>
                <w:sz w:val="21"/>
                <w:szCs w:val="21"/>
              </w:rPr>
              <w:t xml:space="preserve"> </w:t>
            </w:r>
            <w:r w:rsidR="004B18D2" w:rsidRPr="00CF42EC">
              <w:rPr>
                <w:rFonts w:asciiTheme="minorHAnsi" w:hAnsiTheme="minorHAnsi"/>
                <w:color w:val="000000"/>
                <w:sz w:val="21"/>
                <w:szCs w:val="21"/>
              </w:rPr>
              <w:t>озноб</w:t>
            </w:r>
          </w:p>
        </w:tc>
        <w:tc>
          <w:tcPr>
            <w:tcW w:w="2586" w:type="dxa"/>
            <w:vAlign w:val="center"/>
          </w:tcPr>
          <w:p w:rsidR="00B801EF" w:rsidRPr="00CF42EC" w:rsidRDefault="00B801EF" w:rsidP="000D0018">
            <w:pPr>
              <w:rPr>
                <w:rFonts w:asciiTheme="minorHAnsi" w:hAnsiTheme="minorHAnsi"/>
                <w:sz w:val="21"/>
                <w:szCs w:val="21"/>
              </w:rPr>
            </w:pPr>
            <w:r w:rsidRPr="00CF42EC">
              <w:rPr>
                <w:rFonts w:asciiTheme="minorHAnsi" w:hAnsiTheme="minorHAnsi"/>
                <w:color w:val="000000"/>
                <w:sz w:val="21"/>
                <w:szCs w:val="21"/>
              </w:rPr>
              <w:t>Гипотермия</w:t>
            </w:r>
            <w:r w:rsidR="00A3527E" w:rsidRPr="00CF42EC">
              <w:rPr>
                <w:rFonts w:asciiTheme="minorHAnsi" w:hAnsiTheme="minorHAnsi"/>
                <w:color w:val="000000"/>
                <w:sz w:val="21"/>
                <w:szCs w:val="21"/>
              </w:rPr>
              <w:t xml:space="preserve"> </w:t>
            </w:r>
            <w:r w:rsidRPr="00CF42EC">
              <w:rPr>
                <w:rFonts w:asciiTheme="minorHAnsi" w:hAnsiTheme="minorHAnsi"/>
                <w:color w:val="000000"/>
                <w:sz w:val="21"/>
                <w:szCs w:val="21"/>
              </w:rPr>
              <w:t>(</w:t>
            </w:r>
            <w:r w:rsidR="000D0018" w:rsidRPr="00CF42EC">
              <w:rPr>
                <w:rFonts w:asciiTheme="minorHAnsi" w:hAnsiTheme="minorHAnsi"/>
                <w:color w:val="000000"/>
                <w:sz w:val="21"/>
                <w:szCs w:val="21"/>
              </w:rPr>
              <w:t>во</w:t>
            </w:r>
            <w:r w:rsidR="00A3527E" w:rsidRPr="00CF42EC">
              <w:rPr>
                <w:rFonts w:asciiTheme="minorHAnsi" w:hAnsiTheme="minorHAnsi"/>
                <w:color w:val="000000"/>
                <w:sz w:val="21"/>
                <w:szCs w:val="21"/>
              </w:rPr>
              <w:t>зможно критическое</w:t>
            </w:r>
            <w:r w:rsidR="000D0018" w:rsidRPr="00CF42EC">
              <w:rPr>
                <w:rFonts w:asciiTheme="minorHAnsi" w:hAnsiTheme="minorHAnsi"/>
                <w:color w:val="000000"/>
                <w:sz w:val="21"/>
                <w:szCs w:val="21"/>
              </w:rPr>
              <w:t xml:space="preserve"> </w:t>
            </w:r>
            <w:r w:rsidR="00A3527E" w:rsidRPr="00CF42EC">
              <w:rPr>
                <w:rFonts w:asciiTheme="minorHAnsi" w:hAnsiTheme="minorHAnsi"/>
                <w:color w:val="000000"/>
                <w:sz w:val="21"/>
                <w:szCs w:val="21"/>
              </w:rPr>
              <w:t>снижение)</w:t>
            </w:r>
          </w:p>
        </w:tc>
        <w:tc>
          <w:tcPr>
            <w:tcW w:w="2534" w:type="dxa"/>
            <w:vAlign w:val="center"/>
          </w:tcPr>
          <w:p w:rsidR="00655D84" w:rsidRPr="00CF42EC" w:rsidRDefault="00B801EF" w:rsidP="004B18D2">
            <w:pPr>
              <w:rPr>
                <w:rFonts w:asciiTheme="minorHAnsi" w:hAnsiTheme="minorHAnsi"/>
                <w:color w:val="000000"/>
                <w:sz w:val="21"/>
                <w:szCs w:val="21"/>
              </w:rPr>
            </w:pPr>
            <w:r w:rsidRPr="00CF42EC">
              <w:rPr>
                <w:rFonts w:asciiTheme="minorHAnsi" w:hAnsiTheme="minorHAnsi"/>
                <w:color w:val="000000"/>
                <w:sz w:val="21"/>
                <w:szCs w:val="21"/>
              </w:rPr>
              <w:t>Гипотермия</w:t>
            </w:r>
            <w:r w:rsidR="00A3527E" w:rsidRPr="00CF42EC">
              <w:rPr>
                <w:rFonts w:asciiTheme="minorHAnsi" w:hAnsiTheme="minorHAnsi"/>
                <w:color w:val="000000"/>
                <w:sz w:val="21"/>
                <w:szCs w:val="21"/>
              </w:rPr>
              <w:t xml:space="preserve"> </w:t>
            </w:r>
          </w:p>
          <w:p w:rsidR="00B801EF" w:rsidRPr="00CF42EC" w:rsidRDefault="00B801EF" w:rsidP="004B18D2">
            <w:pPr>
              <w:rPr>
                <w:rFonts w:asciiTheme="minorHAnsi" w:hAnsiTheme="minorHAnsi"/>
                <w:sz w:val="21"/>
                <w:szCs w:val="21"/>
              </w:rPr>
            </w:pPr>
            <w:r w:rsidRPr="00CF42EC">
              <w:rPr>
                <w:rFonts w:asciiTheme="minorHAnsi" w:hAnsiTheme="minorHAnsi"/>
                <w:color w:val="000000"/>
                <w:sz w:val="21"/>
                <w:szCs w:val="21"/>
              </w:rPr>
              <w:t>(ниже 36 °С</w:t>
            </w:r>
            <w:r w:rsidR="00A3527E" w:rsidRPr="00CF42EC">
              <w:rPr>
                <w:rFonts w:asciiTheme="minorHAnsi" w:hAnsiTheme="minorHAnsi"/>
                <w:color w:val="000000"/>
                <w:sz w:val="21"/>
                <w:szCs w:val="21"/>
              </w:rPr>
              <w:t>)</w:t>
            </w:r>
          </w:p>
        </w:tc>
      </w:tr>
      <w:tr w:rsidR="00B801EF" w:rsidTr="004B18D2">
        <w:tc>
          <w:tcPr>
            <w:tcW w:w="2495" w:type="dxa"/>
            <w:vAlign w:val="center"/>
          </w:tcPr>
          <w:p w:rsidR="00B801EF" w:rsidRPr="00CF42EC" w:rsidRDefault="00B801EF" w:rsidP="00655D84">
            <w:pPr>
              <w:rPr>
                <w:rFonts w:asciiTheme="minorHAnsi" w:hAnsiTheme="minorHAnsi"/>
                <w:sz w:val="21"/>
                <w:szCs w:val="21"/>
              </w:rPr>
            </w:pPr>
            <w:r w:rsidRPr="00CF42EC">
              <w:rPr>
                <w:rFonts w:asciiTheme="minorHAnsi" w:hAnsiTheme="minorHAnsi"/>
                <w:b/>
                <w:bCs/>
                <w:color w:val="000000"/>
                <w:sz w:val="21"/>
                <w:szCs w:val="21"/>
              </w:rPr>
              <w:t>Артериальное</w:t>
            </w:r>
            <w:r w:rsidRPr="00CF42EC">
              <w:rPr>
                <w:rFonts w:asciiTheme="minorHAnsi" w:hAnsiTheme="minorHAnsi"/>
                <w:color w:val="000000"/>
                <w:sz w:val="21"/>
                <w:szCs w:val="21"/>
              </w:rPr>
              <w:br/>
            </w:r>
            <w:r w:rsidRPr="00CF42EC">
              <w:rPr>
                <w:rFonts w:asciiTheme="minorHAnsi" w:hAnsiTheme="minorHAnsi"/>
                <w:b/>
                <w:bCs/>
                <w:color w:val="000000"/>
                <w:sz w:val="21"/>
                <w:szCs w:val="21"/>
              </w:rPr>
              <w:t>давление</w:t>
            </w:r>
            <w:r w:rsidRPr="00CF42EC">
              <w:rPr>
                <w:rFonts w:asciiTheme="minorHAnsi" w:hAnsiTheme="minorHAnsi"/>
                <w:color w:val="000000"/>
                <w:sz w:val="21"/>
                <w:szCs w:val="21"/>
              </w:rPr>
              <w:br/>
            </w:r>
          </w:p>
        </w:tc>
        <w:tc>
          <w:tcPr>
            <w:tcW w:w="2522" w:type="dxa"/>
            <w:vAlign w:val="center"/>
          </w:tcPr>
          <w:p w:rsidR="00B801EF" w:rsidRPr="00CF42EC" w:rsidRDefault="00B801EF" w:rsidP="004B18D2">
            <w:pPr>
              <w:rPr>
                <w:rFonts w:asciiTheme="minorHAnsi" w:hAnsiTheme="minorHAnsi"/>
                <w:sz w:val="21"/>
                <w:szCs w:val="21"/>
              </w:rPr>
            </w:pPr>
            <w:proofErr w:type="gramStart"/>
            <w:r w:rsidRPr="00CF42EC">
              <w:rPr>
                <w:rFonts w:asciiTheme="minorHAnsi" w:hAnsiTheme="minorHAnsi"/>
                <w:color w:val="000000"/>
                <w:sz w:val="21"/>
                <w:szCs w:val="21"/>
              </w:rPr>
              <w:t>Нормальное</w:t>
            </w:r>
            <w:proofErr w:type="gramEnd"/>
            <w:r w:rsidRPr="00CF42EC">
              <w:rPr>
                <w:rFonts w:asciiTheme="minorHAnsi" w:hAnsiTheme="minorHAnsi"/>
                <w:color w:val="000000"/>
                <w:sz w:val="21"/>
                <w:szCs w:val="21"/>
              </w:rPr>
              <w:t xml:space="preserve"> с низким</w:t>
            </w:r>
            <w:r w:rsidRPr="00CF42EC">
              <w:rPr>
                <w:rFonts w:asciiTheme="minorHAnsi" w:hAnsiTheme="minorHAnsi"/>
                <w:color w:val="000000"/>
                <w:sz w:val="21"/>
                <w:szCs w:val="21"/>
              </w:rPr>
              <w:br/>
              <w:t>пульсовым давлением;</w:t>
            </w:r>
            <w:r w:rsidRPr="00CF42EC">
              <w:rPr>
                <w:rFonts w:asciiTheme="minorHAnsi" w:hAnsiTheme="minorHAnsi"/>
                <w:color w:val="000000"/>
                <w:sz w:val="21"/>
                <w:szCs w:val="21"/>
              </w:rPr>
              <w:br/>
            </w:r>
            <w:r w:rsidR="00A3527E" w:rsidRPr="00CF42EC">
              <w:rPr>
                <w:rFonts w:asciiTheme="minorHAnsi" w:hAnsiTheme="minorHAnsi"/>
                <w:color w:val="000000"/>
                <w:sz w:val="21"/>
                <w:szCs w:val="21"/>
              </w:rPr>
              <w:t>может быть умеренная</w:t>
            </w:r>
            <w:r w:rsidR="00A3527E" w:rsidRPr="00CF42EC">
              <w:rPr>
                <w:rFonts w:asciiTheme="minorHAnsi" w:hAnsiTheme="minorHAnsi"/>
                <w:color w:val="000000"/>
                <w:sz w:val="21"/>
                <w:szCs w:val="21"/>
              </w:rPr>
              <w:br/>
              <w:t>гипотензия</w:t>
            </w:r>
          </w:p>
        </w:tc>
        <w:tc>
          <w:tcPr>
            <w:tcW w:w="2586" w:type="dxa"/>
            <w:vAlign w:val="center"/>
          </w:tcPr>
          <w:p w:rsidR="00655D84" w:rsidRPr="00CF42EC" w:rsidRDefault="00B801EF" w:rsidP="004B18D2">
            <w:pPr>
              <w:rPr>
                <w:rFonts w:asciiTheme="minorHAnsi" w:hAnsiTheme="minorHAnsi"/>
                <w:color w:val="000000"/>
                <w:sz w:val="21"/>
                <w:szCs w:val="21"/>
              </w:rPr>
            </w:pPr>
            <w:r w:rsidRPr="00CF42EC">
              <w:rPr>
                <w:rFonts w:asciiTheme="minorHAnsi" w:hAnsiTheme="minorHAnsi"/>
                <w:color w:val="000000"/>
                <w:sz w:val="21"/>
                <w:szCs w:val="21"/>
              </w:rPr>
              <w:t>Снижение</w:t>
            </w:r>
            <w:r w:rsidR="00A3527E" w:rsidRPr="00CF42EC">
              <w:rPr>
                <w:rFonts w:asciiTheme="minorHAnsi" w:hAnsiTheme="minorHAnsi"/>
                <w:color w:val="000000"/>
                <w:sz w:val="21"/>
                <w:szCs w:val="21"/>
              </w:rPr>
              <w:t xml:space="preserve"> </w:t>
            </w:r>
            <w:r w:rsidRPr="00CF42EC">
              <w:rPr>
                <w:rFonts w:asciiTheme="minorHAnsi" w:hAnsiTheme="minorHAnsi"/>
                <w:color w:val="000000"/>
                <w:sz w:val="21"/>
                <w:szCs w:val="21"/>
              </w:rPr>
              <w:t>систолического</w:t>
            </w:r>
            <w:r w:rsidRPr="00CF42EC">
              <w:rPr>
                <w:rFonts w:asciiTheme="minorHAnsi" w:hAnsiTheme="minorHAnsi"/>
                <w:color w:val="000000"/>
                <w:sz w:val="21"/>
                <w:szCs w:val="21"/>
              </w:rPr>
              <w:br/>
              <w:t>давления</w:t>
            </w:r>
            <w:r w:rsidR="00A3527E" w:rsidRPr="00CF42EC">
              <w:rPr>
                <w:rFonts w:asciiTheme="minorHAnsi" w:hAnsiTheme="minorHAnsi"/>
                <w:color w:val="000000"/>
                <w:sz w:val="21"/>
                <w:szCs w:val="21"/>
              </w:rPr>
              <w:t xml:space="preserve"> </w:t>
            </w:r>
          </w:p>
          <w:p w:rsidR="00B801EF" w:rsidRPr="00CF42EC" w:rsidRDefault="00655D84" w:rsidP="004B18D2">
            <w:pPr>
              <w:rPr>
                <w:rFonts w:asciiTheme="minorHAnsi" w:hAnsiTheme="minorHAnsi"/>
                <w:sz w:val="21"/>
                <w:szCs w:val="21"/>
              </w:rPr>
            </w:pPr>
            <w:r w:rsidRPr="00CF42EC">
              <w:rPr>
                <w:rFonts w:asciiTheme="minorHAnsi" w:hAnsiTheme="minorHAnsi"/>
                <w:color w:val="000000"/>
                <w:sz w:val="21"/>
                <w:szCs w:val="21"/>
              </w:rPr>
              <w:t>(до 90 мм рт.ст. и ниже)</w:t>
            </w:r>
          </w:p>
        </w:tc>
        <w:tc>
          <w:tcPr>
            <w:tcW w:w="2534" w:type="dxa"/>
            <w:vAlign w:val="center"/>
          </w:tcPr>
          <w:p w:rsidR="00B801EF" w:rsidRPr="00CF42EC" w:rsidRDefault="00B801EF" w:rsidP="004B18D2">
            <w:pPr>
              <w:rPr>
                <w:rFonts w:asciiTheme="minorHAnsi" w:hAnsiTheme="minorHAnsi"/>
                <w:sz w:val="21"/>
                <w:szCs w:val="21"/>
              </w:rPr>
            </w:pPr>
            <w:r w:rsidRPr="00CF42EC">
              <w:rPr>
                <w:rFonts w:asciiTheme="minorHAnsi" w:hAnsiTheme="minorHAnsi"/>
                <w:color w:val="000000"/>
                <w:sz w:val="21"/>
                <w:szCs w:val="21"/>
              </w:rPr>
              <w:t>Критическое падение</w:t>
            </w:r>
            <w:r w:rsidRPr="00CF42EC">
              <w:rPr>
                <w:rFonts w:asciiTheme="minorHAnsi" w:hAnsiTheme="minorHAnsi"/>
                <w:color w:val="000000"/>
                <w:sz w:val="21"/>
                <w:szCs w:val="21"/>
              </w:rPr>
              <w:br/>
              <w:t>систолического</w:t>
            </w:r>
            <w:r w:rsidR="00A3527E" w:rsidRPr="00CF42EC">
              <w:rPr>
                <w:rFonts w:asciiTheme="minorHAnsi" w:hAnsiTheme="minorHAnsi"/>
                <w:color w:val="000000"/>
                <w:sz w:val="21"/>
                <w:szCs w:val="21"/>
              </w:rPr>
              <w:t xml:space="preserve"> </w:t>
            </w:r>
            <w:r w:rsidRPr="00CF42EC">
              <w:rPr>
                <w:rFonts w:asciiTheme="minorHAnsi" w:hAnsiTheme="minorHAnsi"/>
                <w:color w:val="000000"/>
                <w:sz w:val="21"/>
                <w:szCs w:val="21"/>
              </w:rPr>
              <w:t>давления</w:t>
            </w:r>
            <w:r w:rsidRPr="00CF42EC">
              <w:rPr>
                <w:rFonts w:asciiTheme="minorHAnsi" w:hAnsiTheme="minorHAnsi"/>
                <w:color w:val="000000"/>
                <w:sz w:val="21"/>
                <w:szCs w:val="21"/>
              </w:rPr>
              <w:br/>
              <w:t>(ниже 50 мм рт.ст.)</w:t>
            </w:r>
          </w:p>
        </w:tc>
      </w:tr>
      <w:tr w:rsidR="00795DD3" w:rsidTr="004B18D2">
        <w:tc>
          <w:tcPr>
            <w:tcW w:w="2495" w:type="dxa"/>
            <w:vAlign w:val="center"/>
          </w:tcPr>
          <w:p w:rsidR="00795DD3" w:rsidRPr="00CF42EC" w:rsidRDefault="00795DD3" w:rsidP="00655D84">
            <w:pPr>
              <w:rPr>
                <w:rFonts w:asciiTheme="minorHAnsi" w:hAnsiTheme="minorHAnsi"/>
                <w:sz w:val="21"/>
                <w:szCs w:val="21"/>
              </w:rPr>
            </w:pPr>
            <w:r w:rsidRPr="00CF42EC">
              <w:rPr>
                <w:rFonts w:asciiTheme="minorHAnsi" w:hAnsiTheme="minorHAnsi"/>
                <w:b/>
                <w:bCs/>
                <w:color w:val="000000"/>
                <w:sz w:val="21"/>
                <w:szCs w:val="21"/>
              </w:rPr>
              <w:t>Частота</w:t>
            </w:r>
            <w:r w:rsidR="00655D84" w:rsidRPr="00CF42EC">
              <w:rPr>
                <w:rFonts w:asciiTheme="minorHAnsi" w:hAnsiTheme="minorHAnsi"/>
                <w:b/>
                <w:bCs/>
                <w:color w:val="000000"/>
                <w:sz w:val="21"/>
                <w:szCs w:val="21"/>
              </w:rPr>
              <w:t xml:space="preserve"> </w:t>
            </w:r>
            <w:r w:rsidRPr="00CF42EC">
              <w:rPr>
                <w:rFonts w:asciiTheme="minorHAnsi" w:hAnsiTheme="minorHAnsi"/>
                <w:b/>
                <w:bCs/>
                <w:color w:val="000000"/>
                <w:sz w:val="21"/>
                <w:szCs w:val="21"/>
              </w:rPr>
              <w:t>пульса</w:t>
            </w:r>
            <w:r w:rsidRPr="00CF42EC">
              <w:rPr>
                <w:rFonts w:asciiTheme="minorHAnsi" w:hAnsiTheme="minorHAnsi"/>
                <w:color w:val="000000"/>
                <w:sz w:val="21"/>
                <w:szCs w:val="21"/>
              </w:rPr>
              <w:br/>
            </w:r>
          </w:p>
        </w:tc>
        <w:tc>
          <w:tcPr>
            <w:tcW w:w="2522" w:type="dxa"/>
            <w:vAlign w:val="center"/>
          </w:tcPr>
          <w:p w:rsidR="00795DD3" w:rsidRPr="00CF42EC" w:rsidRDefault="00795DD3" w:rsidP="004B18D2">
            <w:pPr>
              <w:rPr>
                <w:rFonts w:asciiTheme="minorHAnsi" w:hAnsiTheme="minorHAnsi"/>
                <w:sz w:val="21"/>
                <w:szCs w:val="21"/>
              </w:rPr>
            </w:pPr>
            <w:r w:rsidRPr="00CF42EC">
              <w:rPr>
                <w:rFonts w:asciiTheme="minorHAnsi" w:hAnsiTheme="minorHAnsi"/>
                <w:color w:val="000000"/>
                <w:sz w:val="21"/>
                <w:szCs w:val="21"/>
              </w:rPr>
              <w:t>Тахикардия, не</w:t>
            </w:r>
            <w:r w:rsidRPr="00CF42EC">
              <w:rPr>
                <w:rFonts w:asciiTheme="minorHAnsi" w:hAnsiTheme="minorHAnsi"/>
                <w:color w:val="000000"/>
                <w:sz w:val="21"/>
                <w:szCs w:val="21"/>
              </w:rPr>
              <w:br/>
              <w:t>соответствующая</w:t>
            </w:r>
            <w:r w:rsidRPr="00CF42EC">
              <w:rPr>
                <w:rFonts w:asciiTheme="minorHAnsi" w:hAnsiTheme="minorHAnsi"/>
                <w:color w:val="000000"/>
                <w:sz w:val="21"/>
                <w:szCs w:val="21"/>
              </w:rPr>
              <w:br/>
              <w:t>сте</w:t>
            </w:r>
            <w:r w:rsidR="00655D84" w:rsidRPr="00CF42EC">
              <w:rPr>
                <w:rFonts w:asciiTheme="minorHAnsi" w:hAnsiTheme="minorHAnsi"/>
                <w:color w:val="000000"/>
                <w:sz w:val="21"/>
                <w:szCs w:val="21"/>
              </w:rPr>
              <w:t>пени повышения</w:t>
            </w:r>
            <w:r w:rsidR="00655D84" w:rsidRPr="00CF42EC">
              <w:rPr>
                <w:rFonts w:asciiTheme="minorHAnsi" w:hAnsiTheme="minorHAnsi"/>
                <w:color w:val="000000"/>
                <w:sz w:val="21"/>
                <w:szCs w:val="21"/>
              </w:rPr>
              <w:br/>
              <w:t>температуры тела</w:t>
            </w:r>
          </w:p>
        </w:tc>
        <w:tc>
          <w:tcPr>
            <w:tcW w:w="2586" w:type="dxa"/>
            <w:vAlign w:val="center"/>
          </w:tcPr>
          <w:p w:rsidR="00795DD3" w:rsidRPr="00CF42EC" w:rsidRDefault="00795DD3" w:rsidP="004B18D2">
            <w:pPr>
              <w:rPr>
                <w:rFonts w:asciiTheme="minorHAnsi" w:hAnsiTheme="minorHAnsi"/>
                <w:sz w:val="21"/>
                <w:szCs w:val="21"/>
              </w:rPr>
            </w:pPr>
            <w:r w:rsidRPr="00CF42EC">
              <w:rPr>
                <w:rFonts w:asciiTheme="minorHAnsi" w:hAnsiTheme="minorHAnsi"/>
                <w:color w:val="000000"/>
                <w:sz w:val="21"/>
                <w:szCs w:val="21"/>
              </w:rPr>
              <w:t>Нарастание</w:t>
            </w:r>
            <w:r w:rsidR="00655D84" w:rsidRPr="00CF42EC">
              <w:rPr>
                <w:rFonts w:asciiTheme="minorHAnsi" w:hAnsiTheme="minorHAnsi"/>
                <w:color w:val="000000"/>
                <w:sz w:val="21"/>
                <w:szCs w:val="21"/>
              </w:rPr>
              <w:t xml:space="preserve"> </w:t>
            </w:r>
            <w:r w:rsidRPr="00CF42EC">
              <w:rPr>
                <w:rFonts w:asciiTheme="minorHAnsi" w:hAnsiTheme="minorHAnsi"/>
                <w:color w:val="000000"/>
                <w:sz w:val="21"/>
                <w:szCs w:val="21"/>
              </w:rPr>
              <w:t>тахикардии</w:t>
            </w:r>
            <w:r w:rsidRPr="00CF42EC">
              <w:rPr>
                <w:rFonts w:asciiTheme="minorHAnsi" w:hAnsiTheme="minorHAnsi"/>
                <w:color w:val="000000"/>
                <w:sz w:val="21"/>
                <w:szCs w:val="21"/>
              </w:rPr>
              <w:br/>
              <w:t>(более 100 уд),</w:t>
            </w:r>
            <w:r w:rsidRPr="00CF42EC">
              <w:rPr>
                <w:rFonts w:asciiTheme="minorHAnsi" w:hAnsiTheme="minorHAnsi"/>
                <w:color w:val="000000"/>
                <w:sz w:val="21"/>
                <w:szCs w:val="21"/>
              </w:rPr>
              <w:br/>
              <w:t>пульс слабого</w:t>
            </w:r>
            <w:r w:rsidR="00655D84" w:rsidRPr="00CF42EC">
              <w:rPr>
                <w:rFonts w:asciiTheme="minorHAnsi" w:hAnsiTheme="minorHAnsi"/>
                <w:color w:val="000000"/>
                <w:sz w:val="21"/>
                <w:szCs w:val="21"/>
              </w:rPr>
              <w:t xml:space="preserve"> наполнения, аритмия</w:t>
            </w:r>
          </w:p>
        </w:tc>
        <w:tc>
          <w:tcPr>
            <w:tcW w:w="2534" w:type="dxa"/>
            <w:vAlign w:val="center"/>
          </w:tcPr>
          <w:p w:rsidR="00795DD3" w:rsidRPr="00CF42EC" w:rsidRDefault="00795DD3" w:rsidP="004B18D2">
            <w:pPr>
              <w:rPr>
                <w:rFonts w:asciiTheme="minorHAnsi" w:hAnsiTheme="minorHAnsi"/>
                <w:sz w:val="21"/>
                <w:szCs w:val="21"/>
              </w:rPr>
            </w:pPr>
            <w:r w:rsidRPr="00CF42EC">
              <w:rPr>
                <w:rFonts w:asciiTheme="minorHAnsi" w:hAnsiTheme="minorHAnsi"/>
                <w:color w:val="000000"/>
                <w:sz w:val="21"/>
                <w:szCs w:val="21"/>
              </w:rPr>
              <w:t>Дальнейшее</w:t>
            </w:r>
            <w:r w:rsidR="00655D84" w:rsidRPr="00CF42EC">
              <w:rPr>
                <w:rFonts w:asciiTheme="minorHAnsi" w:hAnsiTheme="minorHAnsi"/>
                <w:color w:val="000000"/>
                <w:sz w:val="21"/>
                <w:szCs w:val="21"/>
              </w:rPr>
              <w:t xml:space="preserve"> </w:t>
            </w:r>
            <w:r w:rsidRPr="00CF42EC">
              <w:rPr>
                <w:rFonts w:asciiTheme="minorHAnsi" w:hAnsiTheme="minorHAnsi"/>
                <w:color w:val="000000"/>
                <w:sz w:val="21"/>
                <w:szCs w:val="21"/>
              </w:rPr>
              <w:t>увеличение частоты</w:t>
            </w:r>
            <w:r w:rsidR="00655D84" w:rsidRPr="00CF42EC">
              <w:rPr>
                <w:rFonts w:asciiTheme="minorHAnsi" w:hAnsiTheme="minorHAnsi"/>
                <w:color w:val="000000"/>
                <w:sz w:val="21"/>
                <w:szCs w:val="21"/>
              </w:rPr>
              <w:t xml:space="preserve"> </w:t>
            </w:r>
            <w:r w:rsidRPr="00CF42EC">
              <w:rPr>
                <w:rFonts w:asciiTheme="minorHAnsi" w:hAnsiTheme="minorHAnsi"/>
                <w:color w:val="000000"/>
                <w:sz w:val="21"/>
                <w:szCs w:val="21"/>
              </w:rPr>
              <w:t>пульса, нитевидный</w:t>
            </w:r>
            <w:r w:rsidR="00655D84" w:rsidRPr="00CF42EC">
              <w:rPr>
                <w:rFonts w:asciiTheme="minorHAnsi" w:hAnsiTheme="minorHAnsi"/>
                <w:color w:val="000000"/>
                <w:sz w:val="21"/>
                <w:szCs w:val="21"/>
              </w:rPr>
              <w:t xml:space="preserve"> </w:t>
            </w:r>
            <w:r w:rsidRPr="00CF42EC">
              <w:rPr>
                <w:rFonts w:asciiTheme="minorHAnsi" w:hAnsiTheme="minorHAnsi"/>
                <w:color w:val="000000"/>
                <w:sz w:val="21"/>
                <w:szCs w:val="21"/>
              </w:rPr>
              <w:t>пульс</w:t>
            </w:r>
          </w:p>
        </w:tc>
      </w:tr>
      <w:tr w:rsidR="00795DD3" w:rsidTr="004B18D2">
        <w:tc>
          <w:tcPr>
            <w:tcW w:w="2495" w:type="dxa"/>
            <w:vAlign w:val="center"/>
          </w:tcPr>
          <w:p w:rsidR="00795DD3" w:rsidRPr="00CF42EC" w:rsidRDefault="00795DD3" w:rsidP="00655D84">
            <w:pPr>
              <w:rPr>
                <w:rFonts w:asciiTheme="minorHAnsi" w:hAnsiTheme="minorHAnsi"/>
                <w:sz w:val="21"/>
                <w:szCs w:val="21"/>
              </w:rPr>
            </w:pPr>
            <w:r w:rsidRPr="00CF42EC">
              <w:rPr>
                <w:rFonts w:asciiTheme="minorHAnsi" w:hAnsiTheme="minorHAnsi"/>
                <w:b/>
                <w:bCs/>
                <w:color w:val="000000"/>
                <w:sz w:val="21"/>
                <w:szCs w:val="21"/>
              </w:rPr>
              <w:t>Шоковый</w:t>
            </w:r>
            <w:r w:rsidR="00655D84" w:rsidRPr="00CF42EC">
              <w:rPr>
                <w:rFonts w:asciiTheme="minorHAnsi" w:hAnsiTheme="minorHAnsi"/>
                <w:b/>
                <w:bCs/>
                <w:color w:val="000000"/>
                <w:sz w:val="21"/>
                <w:szCs w:val="21"/>
              </w:rPr>
              <w:t xml:space="preserve"> </w:t>
            </w:r>
            <w:r w:rsidRPr="00CF42EC">
              <w:rPr>
                <w:rFonts w:asciiTheme="minorHAnsi" w:hAnsiTheme="minorHAnsi"/>
                <w:b/>
                <w:bCs/>
                <w:color w:val="000000"/>
                <w:sz w:val="21"/>
                <w:szCs w:val="21"/>
              </w:rPr>
              <w:t>индекс</w:t>
            </w:r>
          </w:p>
        </w:tc>
        <w:tc>
          <w:tcPr>
            <w:tcW w:w="2522" w:type="dxa"/>
            <w:vAlign w:val="center"/>
          </w:tcPr>
          <w:p w:rsidR="00795DD3" w:rsidRPr="00CF42EC" w:rsidRDefault="00795DD3" w:rsidP="004B18D2">
            <w:pPr>
              <w:rPr>
                <w:rFonts w:asciiTheme="minorHAnsi" w:hAnsiTheme="minorHAnsi"/>
                <w:sz w:val="21"/>
                <w:szCs w:val="21"/>
              </w:rPr>
            </w:pPr>
            <w:r w:rsidRPr="00CF42EC">
              <w:rPr>
                <w:rFonts w:asciiTheme="minorHAnsi" w:hAnsiTheme="minorHAnsi"/>
                <w:color w:val="000000"/>
                <w:sz w:val="21"/>
                <w:szCs w:val="21"/>
              </w:rPr>
              <w:t>0,7</w:t>
            </w:r>
            <w:r w:rsidR="00655D84" w:rsidRPr="00CF42EC">
              <w:rPr>
                <w:rFonts w:asciiTheme="minorHAnsi" w:hAnsiTheme="minorHAnsi"/>
                <w:color w:val="000000"/>
                <w:sz w:val="21"/>
                <w:szCs w:val="21"/>
              </w:rPr>
              <w:t xml:space="preserve"> </w:t>
            </w:r>
            <w:r w:rsidRPr="00CF42EC">
              <w:rPr>
                <w:rFonts w:asciiTheme="minorHAnsi" w:hAnsiTheme="minorHAnsi"/>
                <w:color w:val="000000"/>
                <w:sz w:val="21"/>
                <w:szCs w:val="21"/>
              </w:rPr>
              <w:t>-</w:t>
            </w:r>
            <w:r w:rsidR="00655D84" w:rsidRPr="00CF42EC">
              <w:rPr>
                <w:rFonts w:asciiTheme="minorHAnsi" w:hAnsiTheme="minorHAnsi"/>
                <w:color w:val="000000"/>
                <w:sz w:val="21"/>
                <w:szCs w:val="21"/>
              </w:rPr>
              <w:t xml:space="preserve"> </w:t>
            </w:r>
            <w:r w:rsidRPr="00CF42EC">
              <w:rPr>
                <w:rFonts w:asciiTheme="minorHAnsi" w:hAnsiTheme="minorHAnsi"/>
                <w:color w:val="000000"/>
                <w:sz w:val="21"/>
                <w:szCs w:val="21"/>
              </w:rPr>
              <w:t xml:space="preserve">1,0 </w:t>
            </w:r>
          </w:p>
        </w:tc>
        <w:tc>
          <w:tcPr>
            <w:tcW w:w="2586" w:type="dxa"/>
            <w:vAlign w:val="center"/>
          </w:tcPr>
          <w:p w:rsidR="00795DD3" w:rsidRPr="00CF42EC" w:rsidRDefault="00795DD3" w:rsidP="004B18D2">
            <w:pPr>
              <w:rPr>
                <w:rFonts w:asciiTheme="minorHAnsi" w:hAnsiTheme="minorHAnsi"/>
                <w:sz w:val="21"/>
                <w:szCs w:val="21"/>
              </w:rPr>
            </w:pPr>
            <w:r w:rsidRPr="00CF42EC">
              <w:rPr>
                <w:rFonts w:asciiTheme="minorHAnsi" w:hAnsiTheme="minorHAnsi"/>
                <w:color w:val="000000"/>
                <w:sz w:val="21"/>
                <w:szCs w:val="21"/>
              </w:rPr>
              <w:t>1,0</w:t>
            </w:r>
            <w:r w:rsidR="00655D84" w:rsidRPr="00CF42EC">
              <w:rPr>
                <w:rFonts w:asciiTheme="minorHAnsi" w:hAnsiTheme="minorHAnsi"/>
                <w:color w:val="000000"/>
                <w:sz w:val="21"/>
                <w:szCs w:val="21"/>
              </w:rPr>
              <w:t xml:space="preserve"> </w:t>
            </w:r>
            <w:r w:rsidRPr="00CF42EC">
              <w:rPr>
                <w:rFonts w:asciiTheme="minorHAnsi" w:hAnsiTheme="minorHAnsi"/>
                <w:color w:val="000000"/>
                <w:sz w:val="21"/>
                <w:szCs w:val="21"/>
              </w:rPr>
              <w:t>-</w:t>
            </w:r>
            <w:r w:rsidR="00655D84" w:rsidRPr="00CF42EC">
              <w:rPr>
                <w:rFonts w:asciiTheme="minorHAnsi" w:hAnsiTheme="minorHAnsi"/>
                <w:color w:val="000000"/>
                <w:sz w:val="21"/>
                <w:szCs w:val="21"/>
              </w:rPr>
              <w:t xml:space="preserve"> </w:t>
            </w:r>
            <w:r w:rsidRPr="00CF42EC">
              <w:rPr>
                <w:rFonts w:asciiTheme="minorHAnsi" w:hAnsiTheme="minorHAnsi"/>
                <w:color w:val="000000"/>
                <w:sz w:val="21"/>
                <w:szCs w:val="21"/>
              </w:rPr>
              <w:t xml:space="preserve">1,4 </w:t>
            </w:r>
          </w:p>
        </w:tc>
        <w:tc>
          <w:tcPr>
            <w:tcW w:w="2534" w:type="dxa"/>
            <w:vAlign w:val="center"/>
          </w:tcPr>
          <w:p w:rsidR="00795DD3" w:rsidRPr="00CF42EC" w:rsidRDefault="00795DD3" w:rsidP="004B18D2">
            <w:pPr>
              <w:rPr>
                <w:rFonts w:asciiTheme="minorHAnsi" w:hAnsiTheme="minorHAnsi"/>
                <w:sz w:val="21"/>
                <w:szCs w:val="21"/>
              </w:rPr>
            </w:pPr>
            <w:r w:rsidRPr="00CF42EC">
              <w:rPr>
                <w:rFonts w:asciiTheme="minorHAnsi" w:hAnsiTheme="minorHAnsi"/>
                <w:color w:val="000000"/>
                <w:sz w:val="21"/>
                <w:szCs w:val="21"/>
              </w:rPr>
              <w:t>1,5 и выше</w:t>
            </w:r>
          </w:p>
        </w:tc>
      </w:tr>
      <w:tr w:rsidR="00795DD3" w:rsidTr="004B18D2">
        <w:tc>
          <w:tcPr>
            <w:tcW w:w="2495" w:type="dxa"/>
            <w:vAlign w:val="center"/>
          </w:tcPr>
          <w:p w:rsidR="00795DD3" w:rsidRPr="00CF42EC" w:rsidRDefault="00795DD3" w:rsidP="00655D84">
            <w:pPr>
              <w:rPr>
                <w:rFonts w:asciiTheme="minorHAnsi" w:hAnsiTheme="minorHAnsi"/>
                <w:sz w:val="21"/>
                <w:szCs w:val="21"/>
              </w:rPr>
            </w:pPr>
            <w:r w:rsidRPr="00CF42EC">
              <w:rPr>
                <w:rFonts w:asciiTheme="minorHAnsi" w:hAnsiTheme="minorHAnsi"/>
                <w:b/>
                <w:bCs/>
                <w:color w:val="000000"/>
                <w:sz w:val="21"/>
                <w:szCs w:val="21"/>
              </w:rPr>
              <w:t>Сознание</w:t>
            </w:r>
            <w:r w:rsidRPr="00CF42EC">
              <w:rPr>
                <w:rFonts w:asciiTheme="minorHAnsi" w:hAnsiTheme="minorHAnsi"/>
                <w:color w:val="000000"/>
                <w:sz w:val="21"/>
                <w:szCs w:val="21"/>
              </w:rPr>
              <w:br/>
            </w:r>
          </w:p>
        </w:tc>
        <w:tc>
          <w:tcPr>
            <w:tcW w:w="2522" w:type="dxa"/>
            <w:vAlign w:val="center"/>
          </w:tcPr>
          <w:p w:rsidR="00795DD3" w:rsidRPr="00CF42EC" w:rsidRDefault="00795DD3" w:rsidP="000D0018">
            <w:pPr>
              <w:rPr>
                <w:rFonts w:asciiTheme="minorHAnsi" w:hAnsiTheme="minorHAnsi"/>
                <w:sz w:val="21"/>
                <w:szCs w:val="21"/>
              </w:rPr>
            </w:pPr>
            <w:r w:rsidRPr="00CF42EC">
              <w:rPr>
                <w:rFonts w:asciiTheme="minorHAnsi" w:hAnsiTheme="minorHAnsi"/>
                <w:color w:val="000000"/>
                <w:sz w:val="21"/>
                <w:szCs w:val="21"/>
              </w:rPr>
              <w:t>Беспокойство,</w:t>
            </w:r>
            <w:r w:rsidR="00655D84" w:rsidRPr="00CF42EC">
              <w:rPr>
                <w:rFonts w:asciiTheme="minorHAnsi" w:hAnsiTheme="minorHAnsi"/>
                <w:color w:val="000000"/>
                <w:sz w:val="21"/>
                <w:szCs w:val="21"/>
              </w:rPr>
              <w:t xml:space="preserve"> </w:t>
            </w:r>
            <w:r w:rsidRPr="00CF42EC">
              <w:rPr>
                <w:rFonts w:asciiTheme="minorHAnsi" w:hAnsiTheme="minorHAnsi"/>
                <w:color w:val="000000"/>
                <w:sz w:val="21"/>
                <w:szCs w:val="21"/>
              </w:rPr>
              <w:t>возбужде</w:t>
            </w:r>
            <w:r w:rsidR="000D0018" w:rsidRPr="00CF42EC">
              <w:rPr>
                <w:rFonts w:asciiTheme="minorHAnsi" w:hAnsiTheme="minorHAnsi"/>
                <w:color w:val="000000"/>
                <w:sz w:val="21"/>
                <w:szCs w:val="21"/>
              </w:rPr>
              <w:t>ние,</w:t>
            </w:r>
            <w:r w:rsidR="000D0018" w:rsidRPr="00CF42EC">
              <w:rPr>
                <w:rFonts w:asciiTheme="minorHAnsi" w:hAnsiTheme="minorHAnsi"/>
                <w:color w:val="000000"/>
                <w:sz w:val="21"/>
                <w:szCs w:val="21"/>
              </w:rPr>
              <w:br/>
              <w:t>подавленность</w:t>
            </w:r>
            <w:r w:rsidR="00A150D4" w:rsidRPr="00CF42EC">
              <w:rPr>
                <w:rFonts w:asciiTheme="minorHAnsi" w:hAnsiTheme="minorHAnsi"/>
                <w:color w:val="000000"/>
                <w:sz w:val="21"/>
                <w:szCs w:val="21"/>
              </w:rPr>
              <w:t>, тревожность</w:t>
            </w:r>
          </w:p>
        </w:tc>
        <w:tc>
          <w:tcPr>
            <w:tcW w:w="2586" w:type="dxa"/>
            <w:vAlign w:val="center"/>
          </w:tcPr>
          <w:p w:rsidR="00795DD3" w:rsidRPr="00CF42EC" w:rsidRDefault="00795DD3" w:rsidP="004B18D2">
            <w:pPr>
              <w:rPr>
                <w:rFonts w:asciiTheme="minorHAnsi" w:hAnsiTheme="minorHAnsi"/>
                <w:sz w:val="21"/>
                <w:szCs w:val="21"/>
              </w:rPr>
            </w:pPr>
            <w:r w:rsidRPr="00CF42EC">
              <w:rPr>
                <w:rFonts w:asciiTheme="minorHAnsi" w:hAnsiTheme="minorHAnsi"/>
                <w:color w:val="000000"/>
                <w:sz w:val="21"/>
                <w:szCs w:val="21"/>
              </w:rPr>
              <w:t>Заторможенность,</w:t>
            </w:r>
            <w:r w:rsidR="00655D84" w:rsidRPr="00CF42EC">
              <w:rPr>
                <w:rFonts w:asciiTheme="minorHAnsi" w:hAnsiTheme="minorHAnsi"/>
                <w:color w:val="000000"/>
                <w:sz w:val="21"/>
                <w:szCs w:val="21"/>
              </w:rPr>
              <w:t xml:space="preserve"> </w:t>
            </w:r>
            <w:r w:rsidRPr="00CF42EC">
              <w:rPr>
                <w:rFonts w:asciiTheme="minorHAnsi" w:hAnsiTheme="minorHAnsi"/>
                <w:color w:val="000000"/>
                <w:sz w:val="21"/>
                <w:szCs w:val="21"/>
              </w:rPr>
              <w:t>апатия</w:t>
            </w:r>
            <w:r w:rsidRPr="00CF42EC">
              <w:rPr>
                <w:rFonts w:asciiTheme="minorHAnsi" w:hAnsiTheme="minorHAnsi"/>
                <w:color w:val="000000"/>
                <w:sz w:val="21"/>
                <w:szCs w:val="21"/>
              </w:rPr>
              <w:br/>
            </w:r>
          </w:p>
        </w:tc>
        <w:tc>
          <w:tcPr>
            <w:tcW w:w="2534" w:type="dxa"/>
            <w:vAlign w:val="center"/>
          </w:tcPr>
          <w:p w:rsidR="00795DD3" w:rsidRPr="00CF42EC" w:rsidRDefault="00795DD3" w:rsidP="004B18D2">
            <w:pPr>
              <w:rPr>
                <w:rFonts w:asciiTheme="minorHAnsi" w:hAnsiTheme="minorHAnsi"/>
                <w:sz w:val="21"/>
                <w:szCs w:val="21"/>
              </w:rPr>
            </w:pPr>
            <w:r w:rsidRPr="00CF42EC">
              <w:rPr>
                <w:rFonts w:asciiTheme="minorHAnsi" w:hAnsiTheme="minorHAnsi"/>
                <w:color w:val="000000"/>
                <w:sz w:val="21"/>
                <w:szCs w:val="21"/>
              </w:rPr>
              <w:t>Спутанное сознание,</w:t>
            </w:r>
            <w:r w:rsidRPr="00CF42EC">
              <w:rPr>
                <w:rFonts w:asciiTheme="minorHAnsi" w:hAnsiTheme="minorHAnsi"/>
                <w:color w:val="000000"/>
                <w:sz w:val="21"/>
                <w:szCs w:val="21"/>
              </w:rPr>
              <w:br/>
              <w:t>сопор, кома</w:t>
            </w:r>
          </w:p>
        </w:tc>
      </w:tr>
      <w:tr w:rsidR="00795DD3" w:rsidTr="00CF42EC">
        <w:tc>
          <w:tcPr>
            <w:tcW w:w="2495" w:type="dxa"/>
            <w:vAlign w:val="center"/>
          </w:tcPr>
          <w:p w:rsidR="00795DD3" w:rsidRPr="00CF42EC" w:rsidRDefault="00795DD3" w:rsidP="00655D84">
            <w:pPr>
              <w:rPr>
                <w:rFonts w:asciiTheme="minorHAnsi" w:hAnsiTheme="minorHAnsi"/>
                <w:sz w:val="21"/>
                <w:szCs w:val="21"/>
              </w:rPr>
            </w:pPr>
            <w:r w:rsidRPr="00CF42EC">
              <w:rPr>
                <w:rFonts w:asciiTheme="minorHAnsi" w:hAnsiTheme="minorHAnsi"/>
                <w:b/>
                <w:bCs/>
                <w:color w:val="000000"/>
                <w:sz w:val="21"/>
                <w:szCs w:val="21"/>
              </w:rPr>
              <w:t>Жалобы,</w:t>
            </w:r>
            <w:r w:rsidRPr="00CF42EC">
              <w:rPr>
                <w:rFonts w:asciiTheme="minorHAnsi" w:hAnsiTheme="minorHAnsi"/>
                <w:color w:val="000000"/>
                <w:sz w:val="21"/>
                <w:szCs w:val="21"/>
              </w:rPr>
              <w:br/>
            </w:r>
            <w:r w:rsidRPr="00CF42EC">
              <w:rPr>
                <w:rFonts w:asciiTheme="minorHAnsi" w:hAnsiTheme="minorHAnsi"/>
                <w:b/>
                <w:bCs/>
                <w:color w:val="000000"/>
                <w:sz w:val="21"/>
                <w:szCs w:val="21"/>
              </w:rPr>
              <w:t>связанные с</w:t>
            </w:r>
            <w:r w:rsidRPr="00CF42EC">
              <w:rPr>
                <w:rFonts w:asciiTheme="minorHAnsi" w:hAnsiTheme="minorHAnsi"/>
                <w:color w:val="000000"/>
                <w:sz w:val="21"/>
                <w:szCs w:val="21"/>
              </w:rPr>
              <w:br/>
            </w:r>
            <w:r w:rsidRPr="00CF42EC">
              <w:rPr>
                <w:rFonts w:asciiTheme="minorHAnsi" w:hAnsiTheme="minorHAnsi"/>
                <w:b/>
                <w:bCs/>
                <w:color w:val="000000"/>
                <w:sz w:val="21"/>
                <w:szCs w:val="21"/>
              </w:rPr>
              <w:t>интоксикацией</w:t>
            </w:r>
            <w:r w:rsidRPr="00CF42EC">
              <w:rPr>
                <w:rFonts w:asciiTheme="minorHAnsi" w:hAnsiTheme="minorHAnsi"/>
                <w:color w:val="000000"/>
                <w:sz w:val="21"/>
                <w:szCs w:val="21"/>
              </w:rPr>
              <w:br/>
            </w:r>
          </w:p>
        </w:tc>
        <w:tc>
          <w:tcPr>
            <w:tcW w:w="2522" w:type="dxa"/>
            <w:vAlign w:val="center"/>
          </w:tcPr>
          <w:p w:rsidR="00655D84" w:rsidRPr="00CF42EC" w:rsidRDefault="00A150D4" w:rsidP="004B18D2">
            <w:pPr>
              <w:rPr>
                <w:rFonts w:asciiTheme="minorHAnsi" w:hAnsiTheme="minorHAnsi"/>
                <w:color w:val="000000"/>
                <w:sz w:val="21"/>
                <w:szCs w:val="21"/>
              </w:rPr>
            </w:pPr>
            <w:r w:rsidRPr="00CF42EC">
              <w:rPr>
                <w:rFonts w:asciiTheme="minorHAnsi" w:hAnsiTheme="minorHAnsi"/>
                <w:color w:val="000000"/>
                <w:sz w:val="21"/>
                <w:szCs w:val="21"/>
              </w:rPr>
              <w:t>Миалгии (голова,</w:t>
            </w:r>
            <w:r w:rsidR="00655D84" w:rsidRPr="00CF42EC">
              <w:rPr>
                <w:rFonts w:asciiTheme="minorHAnsi" w:hAnsiTheme="minorHAnsi"/>
                <w:color w:val="000000"/>
                <w:sz w:val="21"/>
                <w:szCs w:val="21"/>
              </w:rPr>
              <w:t xml:space="preserve"> </w:t>
            </w:r>
            <w:r w:rsidRPr="00CF42EC">
              <w:rPr>
                <w:rFonts w:asciiTheme="minorHAnsi" w:hAnsiTheme="minorHAnsi"/>
                <w:color w:val="000000"/>
                <w:sz w:val="21"/>
                <w:szCs w:val="21"/>
              </w:rPr>
              <w:t>живот</w:t>
            </w:r>
            <w:r w:rsidR="00795DD3" w:rsidRPr="00CF42EC">
              <w:rPr>
                <w:rFonts w:asciiTheme="minorHAnsi" w:hAnsiTheme="minorHAnsi"/>
                <w:color w:val="000000"/>
                <w:sz w:val="21"/>
                <w:szCs w:val="21"/>
              </w:rPr>
              <w:t>,</w:t>
            </w:r>
            <w:r w:rsidRPr="00CF42EC">
              <w:rPr>
                <w:rFonts w:asciiTheme="minorHAnsi" w:hAnsiTheme="minorHAnsi"/>
                <w:color w:val="000000"/>
                <w:sz w:val="21"/>
                <w:szCs w:val="21"/>
              </w:rPr>
              <w:t xml:space="preserve"> поясница)</w:t>
            </w:r>
            <w:r w:rsidR="00655D84" w:rsidRPr="00CF42EC">
              <w:rPr>
                <w:rFonts w:asciiTheme="minorHAnsi" w:hAnsiTheme="minorHAnsi"/>
                <w:color w:val="000000"/>
                <w:sz w:val="21"/>
                <w:szCs w:val="21"/>
              </w:rPr>
              <w:t xml:space="preserve"> в дополнение к жалобам, обус</w:t>
            </w:r>
            <w:r w:rsidR="00795DD3" w:rsidRPr="00CF42EC">
              <w:rPr>
                <w:rFonts w:asciiTheme="minorHAnsi" w:hAnsiTheme="minorHAnsi"/>
                <w:color w:val="000000"/>
                <w:sz w:val="21"/>
                <w:szCs w:val="21"/>
              </w:rPr>
              <w:t xml:space="preserve">ловленным </w:t>
            </w:r>
          </w:p>
          <w:p w:rsidR="00795DD3" w:rsidRPr="00CF42EC" w:rsidRDefault="00655D84" w:rsidP="004B18D2">
            <w:pPr>
              <w:rPr>
                <w:rFonts w:asciiTheme="minorHAnsi" w:hAnsiTheme="minorHAnsi"/>
                <w:sz w:val="21"/>
                <w:szCs w:val="21"/>
              </w:rPr>
            </w:pPr>
            <w:r w:rsidRPr="00CF42EC">
              <w:rPr>
                <w:rFonts w:asciiTheme="minorHAnsi" w:hAnsiTheme="minorHAnsi"/>
                <w:color w:val="000000"/>
                <w:sz w:val="21"/>
                <w:szCs w:val="21"/>
              </w:rPr>
              <w:t>нозологической формой</w:t>
            </w:r>
          </w:p>
        </w:tc>
        <w:tc>
          <w:tcPr>
            <w:tcW w:w="2586" w:type="dxa"/>
            <w:vAlign w:val="center"/>
          </w:tcPr>
          <w:p w:rsidR="00795DD3" w:rsidRPr="00CF42EC" w:rsidRDefault="00CF42EC" w:rsidP="00CF42EC">
            <w:pPr>
              <w:rPr>
                <w:rFonts w:asciiTheme="minorHAnsi" w:hAnsiTheme="minorHAnsi"/>
                <w:sz w:val="21"/>
                <w:szCs w:val="21"/>
              </w:rPr>
            </w:pPr>
            <w:r w:rsidRPr="00CF42EC">
              <w:rPr>
                <w:rFonts w:asciiTheme="minorHAnsi" w:hAnsiTheme="minorHAnsi"/>
                <w:color w:val="000000"/>
                <w:sz w:val="21"/>
                <w:szCs w:val="21"/>
              </w:rPr>
              <w:t>Контакт с пациентом</w:t>
            </w:r>
            <w:r w:rsidRPr="00CF42EC">
              <w:rPr>
                <w:rFonts w:asciiTheme="minorHAnsi" w:hAnsiTheme="minorHAnsi"/>
                <w:color w:val="000000"/>
                <w:sz w:val="21"/>
                <w:szCs w:val="21"/>
              </w:rPr>
              <w:br/>
              <w:t>затруднен</w:t>
            </w:r>
          </w:p>
        </w:tc>
        <w:tc>
          <w:tcPr>
            <w:tcW w:w="2534" w:type="dxa"/>
            <w:vAlign w:val="center"/>
          </w:tcPr>
          <w:p w:rsidR="00655D84" w:rsidRPr="00CF42EC" w:rsidRDefault="00795DD3" w:rsidP="004B18D2">
            <w:pPr>
              <w:rPr>
                <w:rFonts w:asciiTheme="minorHAnsi" w:hAnsiTheme="minorHAnsi"/>
                <w:color w:val="000000"/>
                <w:sz w:val="21"/>
                <w:szCs w:val="21"/>
              </w:rPr>
            </w:pPr>
            <w:r w:rsidRPr="00CF42EC">
              <w:rPr>
                <w:rFonts w:asciiTheme="minorHAnsi" w:hAnsiTheme="minorHAnsi"/>
                <w:color w:val="000000"/>
                <w:sz w:val="21"/>
                <w:szCs w:val="21"/>
              </w:rPr>
              <w:t xml:space="preserve">Жалоб предложить </w:t>
            </w:r>
          </w:p>
          <w:p w:rsidR="00795DD3" w:rsidRPr="00CF42EC" w:rsidRDefault="00655D84" w:rsidP="004B18D2">
            <w:pPr>
              <w:rPr>
                <w:rFonts w:asciiTheme="minorHAnsi" w:hAnsiTheme="minorHAnsi"/>
                <w:sz w:val="21"/>
                <w:szCs w:val="21"/>
              </w:rPr>
            </w:pPr>
            <w:r w:rsidRPr="00CF42EC">
              <w:rPr>
                <w:rFonts w:asciiTheme="minorHAnsi" w:hAnsiTheme="minorHAnsi"/>
                <w:color w:val="000000"/>
                <w:sz w:val="21"/>
                <w:szCs w:val="21"/>
              </w:rPr>
              <w:t>Н</w:t>
            </w:r>
            <w:r w:rsidR="00795DD3" w:rsidRPr="00CF42EC">
              <w:rPr>
                <w:rFonts w:asciiTheme="minorHAnsi" w:hAnsiTheme="minorHAnsi"/>
                <w:color w:val="000000"/>
                <w:sz w:val="21"/>
                <w:szCs w:val="21"/>
              </w:rPr>
              <w:t>е</w:t>
            </w:r>
            <w:r w:rsidRPr="00CF42EC">
              <w:rPr>
                <w:rFonts w:asciiTheme="minorHAnsi" w:hAnsiTheme="minorHAnsi"/>
                <w:color w:val="000000"/>
                <w:sz w:val="21"/>
                <w:szCs w:val="21"/>
              </w:rPr>
              <w:t xml:space="preserve"> </w:t>
            </w:r>
            <w:r w:rsidR="00795DD3" w:rsidRPr="00CF42EC">
              <w:rPr>
                <w:rFonts w:asciiTheme="minorHAnsi" w:hAnsiTheme="minorHAnsi"/>
                <w:color w:val="000000"/>
                <w:sz w:val="21"/>
                <w:szCs w:val="21"/>
              </w:rPr>
              <w:t>может</w:t>
            </w:r>
          </w:p>
        </w:tc>
      </w:tr>
      <w:tr w:rsidR="00A3527E" w:rsidTr="004B18D2">
        <w:tc>
          <w:tcPr>
            <w:tcW w:w="2495" w:type="dxa"/>
            <w:vAlign w:val="center"/>
          </w:tcPr>
          <w:p w:rsidR="00A3527E" w:rsidRPr="00CF42EC" w:rsidRDefault="00A3527E" w:rsidP="00655D84">
            <w:pPr>
              <w:rPr>
                <w:rFonts w:asciiTheme="minorHAnsi" w:hAnsiTheme="minorHAnsi"/>
                <w:sz w:val="21"/>
                <w:szCs w:val="21"/>
              </w:rPr>
            </w:pPr>
            <w:r w:rsidRPr="00CF42EC">
              <w:rPr>
                <w:rFonts w:asciiTheme="minorHAnsi" w:hAnsiTheme="minorHAnsi"/>
                <w:b/>
                <w:bCs/>
                <w:color w:val="000000"/>
                <w:sz w:val="21"/>
                <w:szCs w:val="21"/>
              </w:rPr>
              <w:t>Состояние</w:t>
            </w:r>
            <w:r w:rsidR="00655D84" w:rsidRPr="00CF42EC">
              <w:rPr>
                <w:rFonts w:asciiTheme="minorHAnsi" w:hAnsiTheme="minorHAnsi"/>
                <w:b/>
                <w:bCs/>
                <w:color w:val="000000"/>
                <w:sz w:val="21"/>
                <w:szCs w:val="21"/>
              </w:rPr>
              <w:t xml:space="preserve"> </w:t>
            </w:r>
            <w:r w:rsidRPr="00CF42EC">
              <w:rPr>
                <w:rFonts w:asciiTheme="minorHAnsi" w:hAnsiTheme="minorHAnsi"/>
                <w:b/>
                <w:bCs/>
                <w:color w:val="000000"/>
                <w:sz w:val="21"/>
                <w:szCs w:val="21"/>
              </w:rPr>
              <w:t>кожи</w:t>
            </w:r>
            <w:r w:rsidRPr="00CF42EC">
              <w:rPr>
                <w:rFonts w:asciiTheme="minorHAnsi" w:hAnsiTheme="minorHAnsi"/>
                <w:color w:val="000000"/>
                <w:sz w:val="21"/>
                <w:szCs w:val="21"/>
              </w:rPr>
              <w:br/>
            </w:r>
          </w:p>
        </w:tc>
        <w:tc>
          <w:tcPr>
            <w:tcW w:w="2522" w:type="dxa"/>
            <w:vAlign w:val="center"/>
          </w:tcPr>
          <w:p w:rsidR="00655D84" w:rsidRPr="00CF42EC" w:rsidRDefault="00A3527E" w:rsidP="004B18D2">
            <w:pPr>
              <w:rPr>
                <w:rFonts w:asciiTheme="minorHAnsi" w:hAnsiTheme="minorHAnsi"/>
                <w:color w:val="000000"/>
                <w:sz w:val="21"/>
                <w:szCs w:val="21"/>
              </w:rPr>
            </w:pPr>
            <w:r w:rsidRPr="00CF42EC">
              <w:rPr>
                <w:rFonts w:asciiTheme="minorHAnsi" w:hAnsiTheme="minorHAnsi"/>
                <w:color w:val="000000"/>
                <w:sz w:val="21"/>
                <w:szCs w:val="21"/>
              </w:rPr>
              <w:t>Кожа обычной окраски,</w:t>
            </w:r>
            <w:r w:rsidRPr="00CF42EC">
              <w:rPr>
                <w:rFonts w:asciiTheme="minorHAnsi" w:hAnsiTheme="minorHAnsi"/>
                <w:color w:val="000000"/>
                <w:sz w:val="21"/>
                <w:szCs w:val="21"/>
              </w:rPr>
              <w:br/>
              <w:t>теплая сухая; может</w:t>
            </w:r>
            <w:r w:rsidR="00655D84" w:rsidRPr="00CF42EC">
              <w:rPr>
                <w:rFonts w:asciiTheme="minorHAnsi" w:hAnsiTheme="minorHAnsi"/>
                <w:color w:val="000000"/>
                <w:sz w:val="21"/>
                <w:szCs w:val="21"/>
              </w:rPr>
              <w:t xml:space="preserve"> </w:t>
            </w:r>
            <w:r w:rsidRPr="00CF42EC">
              <w:rPr>
                <w:rFonts w:asciiTheme="minorHAnsi" w:hAnsiTheme="minorHAnsi"/>
                <w:color w:val="000000"/>
                <w:sz w:val="21"/>
                <w:szCs w:val="21"/>
              </w:rPr>
              <w:t>быть бледность (белая</w:t>
            </w:r>
            <w:r w:rsidR="00655D84" w:rsidRPr="00CF42EC">
              <w:rPr>
                <w:rFonts w:asciiTheme="minorHAnsi" w:hAnsiTheme="minorHAnsi"/>
                <w:color w:val="000000"/>
                <w:sz w:val="21"/>
                <w:szCs w:val="21"/>
              </w:rPr>
              <w:t xml:space="preserve"> </w:t>
            </w:r>
            <w:r w:rsidRPr="00CF42EC">
              <w:rPr>
                <w:rFonts w:asciiTheme="minorHAnsi" w:hAnsiTheme="minorHAnsi"/>
                <w:color w:val="000000"/>
                <w:sz w:val="21"/>
                <w:szCs w:val="21"/>
              </w:rPr>
              <w:t>гипертермия) или</w:t>
            </w:r>
            <w:r w:rsidRPr="00CF42EC">
              <w:rPr>
                <w:rFonts w:asciiTheme="minorHAnsi" w:hAnsiTheme="minorHAnsi"/>
                <w:color w:val="000000"/>
                <w:sz w:val="21"/>
                <w:szCs w:val="21"/>
              </w:rPr>
              <w:br/>
              <w:t>гиперемия; возможна</w:t>
            </w:r>
            <w:r w:rsidRPr="00CF42EC">
              <w:rPr>
                <w:rFonts w:asciiTheme="minorHAnsi" w:hAnsiTheme="minorHAnsi"/>
                <w:color w:val="000000"/>
                <w:sz w:val="21"/>
                <w:szCs w:val="21"/>
              </w:rPr>
              <w:br/>
              <w:t>геморрагическая сыпь</w:t>
            </w:r>
            <w:r w:rsidRPr="00CF42EC">
              <w:rPr>
                <w:rFonts w:asciiTheme="minorHAnsi" w:hAnsiTheme="minorHAnsi"/>
                <w:color w:val="000000"/>
                <w:sz w:val="21"/>
                <w:szCs w:val="21"/>
              </w:rPr>
              <w:br/>
              <w:t xml:space="preserve">как признак </w:t>
            </w:r>
          </w:p>
          <w:p w:rsidR="00A3527E" w:rsidRPr="00CF42EC" w:rsidRDefault="00655D84" w:rsidP="004B18D2">
            <w:pPr>
              <w:rPr>
                <w:rFonts w:asciiTheme="minorHAnsi" w:hAnsiTheme="minorHAnsi"/>
                <w:sz w:val="21"/>
                <w:szCs w:val="21"/>
              </w:rPr>
            </w:pPr>
            <w:r w:rsidRPr="00CF42EC">
              <w:rPr>
                <w:rFonts w:asciiTheme="minorHAnsi" w:hAnsiTheme="minorHAnsi"/>
                <w:color w:val="000000"/>
                <w:sz w:val="21"/>
                <w:szCs w:val="21"/>
              </w:rPr>
              <w:t>нозологи</w:t>
            </w:r>
            <w:r w:rsidR="00A3527E" w:rsidRPr="00CF42EC">
              <w:rPr>
                <w:rFonts w:asciiTheme="minorHAnsi" w:hAnsiTheme="minorHAnsi"/>
                <w:color w:val="000000"/>
                <w:sz w:val="21"/>
                <w:szCs w:val="21"/>
              </w:rPr>
              <w:t>ческо</w:t>
            </w:r>
            <w:r w:rsidRPr="00CF42EC">
              <w:rPr>
                <w:rFonts w:asciiTheme="minorHAnsi" w:hAnsiTheme="minorHAnsi"/>
                <w:color w:val="000000"/>
                <w:sz w:val="21"/>
                <w:szCs w:val="21"/>
              </w:rPr>
              <w:t>й формы</w:t>
            </w:r>
          </w:p>
        </w:tc>
        <w:tc>
          <w:tcPr>
            <w:tcW w:w="2586" w:type="dxa"/>
            <w:vAlign w:val="center"/>
          </w:tcPr>
          <w:p w:rsidR="00A3527E" w:rsidRPr="00CF42EC" w:rsidRDefault="00A3527E" w:rsidP="004B18D2">
            <w:pPr>
              <w:rPr>
                <w:rFonts w:asciiTheme="minorHAnsi" w:hAnsiTheme="minorHAnsi"/>
                <w:sz w:val="21"/>
                <w:szCs w:val="21"/>
              </w:rPr>
            </w:pPr>
            <w:r w:rsidRPr="00CF42EC">
              <w:rPr>
                <w:rFonts w:asciiTheme="minorHAnsi" w:hAnsiTheme="minorHAnsi"/>
                <w:color w:val="000000"/>
                <w:sz w:val="21"/>
                <w:szCs w:val="21"/>
              </w:rPr>
              <w:t>Кожа бледная</w:t>
            </w:r>
            <w:r w:rsidR="00655D84" w:rsidRPr="00CF42EC">
              <w:rPr>
                <w:rFonts w:asciiTheme="minorHAnsi" w:hAnsiTheme="minorHAnsi"/>
                <w:color w:val="000000"/>
                <w:sz w:val="21"/>
                <w:szCs w:val="21"/>
              </w:rPr>
              <w:t xml:space="preserve"> </w:t>
            </w:r>
            <w:r w:rsidRPr="00CF42EC">
              <w:rPr>
                <w:rFonts w:asciiTheme="minorHAnsi" w:hAnsiTheme="minorHAnsi"/>
                <w:color w:val="000000"/>
                <w:sz w:val="21"/>
                <w:szCs w:val="21"/>
              </w:rPr>
              <w:t>холодная, влажная,</w:t>
            </w:r>
            <w:r w:rsidR="00655D84" w:rsidRPr="00CF42EC">
              <w:rPr>
                <w:rFonts w:asciiTheme="minorHAnsi" w:hAnsiTheme="minorHAnsi"/>
                <w:color w:val="000000"/>
                <w:sz w:val="21"/>
                <w:szCs w:val="21"/>
              </w:rPr>
              <w:t xml:space="preserve"> </w:t>
            </w:r>
            <w:r w:rsidRPr="00CF42EC">
              <w:rPr>
                <w:rFonts w:asciiTheme="minorHAnsi" w:hAnsiTheme="minorHAnsi"/>
                <w:color w:val="000000"/>
                <w:sz w:val="21"/>
                <w:szCs w:val="21"/>
              </w:rPr>
              <w:t>акроцианоз;</w:t>
            </w:r>
            <w:r w:rsidRPr="00CF42EC">
              <w:rPr>
                <w:rFonts w:asciiTheme="minorHAnsi" w:hAnsiTheme="minorHAnsi"/>
                <w:color w:val="000000"/>
                <w:sz w:val="21"/>
                <w:szCs w:val="21"/>
              </w:rPr>
              <w:br/>
              <w:t>кровоизлияния в кожу</w:t>
            </w:r>
            <w:r w:rsidRPr="00CF42EC">
              <w:rPr>
                <w:rFonts w:asciiTheme="minorHAnsi" w:hAnsiTheme="minorHAnsi"/>
                <w:color w:val="000000"/>
                <w:sz w:val="21"/>
                <w:szCs w:val="21"/>
              </w:rPr>
              <w:br/>
              <w:t>и с</w:t>
            </w:r>
            <w:r w:rsidR="004B18D2" w:rsidRPr="00CF42EC">
              <w:rPr>
                <w:rFonts w:asciiTheme="minorHAnsi" w:hAnsiTheme="minorHAnsi"/>
                <w:color w:val="000000"/>
                <w:sz w:val="21"/>
                <w:szCs w:val="21"/>
              </w:rPr>
              <w:t>лизистые оболочки -</w:t>
            </w:r>
            <w:r w:rsidR="004B18D2" w:rsidRPr="00CF42EC">
              <w:rPr>
                <w:rFonts w:asciiTheme="minorHAnsi" w:hAnsiTheme="minorHAnsi"/>
                <w:color w:val="000000"/>
                <w:sz w:val="21"/>
                <w:szCs w:val="21"/>
              </w:rPr>
              <w:br/>
              <w:t>ДВС-синдром</w:t>
            </w:r>
          </w:p>
        </w:tc>
        <w:tc>
          <w:tcPr>
            <w:tcW w:w="2534" w:type="dxa"/>
            <w:vAlign w:val="center"/>
          </w:tcPr>
          <w:p w:rsidR="00655D84" w:rsidRPr="00CF42EC" w:rsidRDefault="00A3527E" w:rsidP="004B18D2">
            <w:pPr>
              <w:rPr>
                <w:rFonts w:asciiTheme="minorHAnsi" w:hAnsiTheme="minorHAnsi"/>
                <w:color w:val="000000"/>
                <w:sz w:val="21"/>
                <w:szCs w:val="21"/>
              </w:rPr>
            </w:pPr>
            <w:r w:rsidRPr="00CF42EC">
              <w:rPr>
                <w:rFonts w:asciiTheme="minorHAnsi" w:hAnsiTheme="minorHAnsi"/>
                <w:color w:val="000000"/>
                <w:sz w:val="21"/>
                <w:szCs w:val="21"/>
              </w:rPr>
              <w:t xml:space="preserve">Кожа холодная </w:t>
            </w:r>
          </w:p>
          <w:p w:rsidR="00655D84" w:rsidRPr="00CF42EC" w:rsidRDefault="00A3527E" w:rsidP="004B18D2">
            <w:pPr>
              <w:rPr>
                <w:rFonts w:asciiTheme="minorHAnsi" w:hAnsiTheme="minorHAnsi"/>
                <w:color w:val="000000"/>
                <w:sz w:val="21"/>
                <w:szCs w:val="21"/>
              </w:rPr>
            </w:pPr>
            <w:r w:rsidRPr="00CF42EC">
              <w:rPr>
                <w:rFonts w:asciiTheme="minorHAnsi" w:hAnsiTheme="minorHAnsi"/>
                <w:color w:val="000000"/>
                <w:sz w:val="21"/>
                <w:szCs w:val="21"/>
              </w:rPr>
              <w:t xml:space="preserve">с </w:t>
            </w:r>
            <w:r w:rsidR="00655D84" w:rsidRPr="00CF42EC">
              <w:rPr>
                <w:rFonts w:asciiTheme="minorHAnsi" w:hAnsiTheme="minorHAnsi"/>
                <w:color w:val="000000"/>
                <w:sz w:val="21"/>
                <w:szCs w:val="21"/>
              </w:rPr>
              <w:t>зем</w:t>
            </w:r>
            <w:r w:rsidRPr="00CF42EC">
              <w:rPr>
                <w:rFonts w:asciiTheme="minorHAnsi" w:hAnsiTheme="minorHAnsi"/>
                <w:color w:val="000000"/>
                <w:sz w:val="21"/>
                <w:szCs w:val="21"/>
              </w:rPr>
              <w:t xml:space="preserve">листым оттенком, </w:t>
            </w:r>
          </w:p>
          <w:p w:rsidR="00A3527E" w:rsidRPr="00CF42EC" w:rsidRDefault="00655D84" w:rsidP="004B18D2">
            <w:pPr>
              <w:rPr>
                <w:rFonts w:asciiTheme="minorHAnsi" w:hAnsiTheme="minorHAnsi"/>
                <w:sz w:val="21"/>
                <w:szCs w:val="21"/>
              </w:rPr>
            </w:pPr>
            <w:r w:rsidRPr="00CF42EC">
              <w:rPr>
                <w:rFonts w:asciiTheme="minorHAnsi" w:hAnsiTheme="minorHAnsi"/>
                <w:color w:val="000000"/>
                <w:sz w:val="21"/>
                <w:szCs w:val="21"/>
              </w:rPr>
              <w:t>диффузный цианоз, цианотичные пятна на туло</w:t>
            </w:r>
            <w:r w:rsidR="004B18D2" w:rsidRPr="00CF42EC">
              <w:rPr>
                <w:rFonts w:asciiTheme="minorHAnsi" w:hAnsiTheme="minorHAnsi"/>
                <w:color w:val="000000"/>
                <w:sz w:val="21"/>
                <w:szCs w:val="21"/>
              </w:rPr>
              <w:t>вище, к</w:t>
            </w:r>
            <w:r w:rsidR="00A3527E" w:rsidRPr="00CF42EC">
              <w:rPr>
                <w:rFonts w:asciiTheme="minorHAnsi" w:hAnsiTheme="minorHAnsi"/>
                <w:color w:val="000000"/>
                <w:sz w:val="21"/>
                <w:szCs w:val="21"/>
              </w:rPr>
              <w:t>онечностях;</w:t>
            </w:r>
            <w:r w:rsidR="00A3527E" w:rsidRPr="00CF42EC">
              <w:rPr>
                <w:rFonts w:asciiTheme="minorHAnsi" w:hAnsiTheme="minorHAnsi"/>
                <w:color w:val="000000"/>
                <w:sz w:val="21"/>
                <w:szCs w:val="21"/>
              </w:rPr>
              <w:br/>
              <w:t>кровоизлияния в кожу</w:t>
            </w:r>
            <w:r w:rsidR="00A3527E" w:rsidRPr="00CF42EC">
              <w:rPr>
                <w:rFonts w:asciiTheme="minorHAnsi" w:hAnsiTheme="minorHAnsi"/>
                <w:color w:val="000000"/>
                <w:sz w:val="21"/>
                <w:szCs w:val="21"/>
              </w:rPr>
              <w:br/>
              <w:t>и слизистые оболочки -</w:t>
            </w:r>
            <w:r w:rsidR="00A3527E" w:rsidRPr="00CF42EC">
              <w:rPr>
                <w:rFonts w:asciiTheme="minorHAnsi" w:hAnsiTheme="minorHAnsi"/>
                <w:color w:val="000000"/>
                <w:sz w:val="21"/>
                <w:szCs w:val="21"/>
              </w:rPr>
              <w:br/>
              <w:t>ДВС-синдром</w:t>
            </w:r>
          </w:p>
        </w:tc>
      </w:tr>
      <w:tr w:rsidR="00A3527E" w:rsidTr="004B18D2">
        <w:tc>
          <w:tcPr>
            <w:tcW w:w="2495" w:type="dxa"/>
            <w:vAlign w:val="center"/>
          </w:tcPr>
          <w:p w:rsidR="00A3527E" w:rsidRPr="00CF42EC" w:rsidRDefault="00A3527E" w:rsidP="00655D84">
            <w:pPr>
              <w:rPr>
                <w:rFonts w:asciiTheme="minorHAnsi" w:hAnsiTheme="minorHAnsi"/>
                <w:sz w:val="21"/>
                <w:szCs w:val="21"/>
              </w:rPr>
            </w:pPr>
            <w:r w:rsidRPr="00CF42EC">
              <w:rPr>
                <w:rFonts w:asciiTheme="minorHAnsi" w:hAnsiTheme="minorHAnsi"/>
                <w:b/>
                <w:bCs/>
                <w:color w:val="000000"/>
                <w:sz w:val="21"/>
                <w:szCs w:val="21"/>
              </w:rPr>
              <w:t>Частота</w:t>
            </w:r>
            <w:r w:rsidR="00655D84" w:rsidRPr="00CF42EC">
              <w:rPr>
                <w:rFonts w:asciiTheme="minorHAnsi" w:hAnsiTheme="minorHAnsi"/>
                <w:b/>
                <w:bCs/>
                <w:color w:val="000000"/>
                <w:sz w:val="21"/>
                <w:szCs w:val="21"/>
              </w:rPr>
              <w:t xml:space="preserve"> </w:t>
            </w:r>
            <w:r w:rsidRPr="00CF42EC">
              <w:rPr>
                <w:rFonts w:asciiTheme="minorHAnsi" w:hAnsiTheme="minorHAnsi"/>
                <w:b/>
                <w:bCs/>
                <w:color w:val="000000"/>
                <w:sz w:val="21"/>
                <w:szCs w:val="21"/>
              </w:rPr>
              <w:t>дыхания</w:t>
            </w:r>
            <w:r w:rsidRPr="00CF42EC">
              <w:rPr>
                <w:rFonts w:asciiTheme="minorHAnsi" w:hAnsiTheme="minorHAnsi"/>
                <w:color w:val="000000"/>
                <w:sz w:val="21"/>
                <w:szCs w:val="21"/>
              </w:rPr>
              <w:br/>
            </w:r>
          </w:p>
        </w:tc>
        <w:tc>
          <w:tcPr>
            <w:tcW w:w="2522" w:type="dxa"/>
            <w:vAlign w:val="center"/>
          </w:tcPr>
          <w:p w:rsidR="00A3527E" w:rsidRPr="00CF42EC" w:rsidRDefault="004B18D2" w:rsidP="004B18D2">
            <w:pPr>
              <w:rPr>
                <w:rFonts w:asciiTheme="minorHAnsi" w:hAnsiTheme="minorHAnsi"/>
                <w:sz w:val="21"/>
                <w:szCs w:val="21"/>
              </w:rPr>
            </w:pPr>
            <w:r w:rsidRPr="00CF42EC">
              <w:rPr>
                <w:rFonts w:asciiTheme="minorHAnsi" w:hAnsiTheme="minorHAnsi"/>
                <w:color w:val="000000"/>
                <w:sz w:val="21"/>
                <w:szCs w:val="21"/>
              </w:rPr>
              <w:t>Дыхание учащенное</w:t>
            </w:r>
          </w:p>
        </w:tc>
        <w:tc>
          <w:tcPr>
            <w:tcW w:w="2586" w:type="dxa"/>
            <w:vAlign w:val="center"/>
          </w:tcPr>
          <w:p w:rsidR="00A3527E" w:rsidRPr="00CF42EC" w:rsidRDefault="00A3527E" w:rsidP="004B18D2">
            <w:pPr>
              <w:rPr>
                <w:rFonts w:asciiTheme="minorHAnsi" w:hAnsiTheme="minorHAnsi"/>
                <w:sz w:val="21"/>
                <w:szCs w:val="21"/>
              </w:rPr>
            </w:pPr>
            <w:r w:rsidRPr="00CF42EC">
              <w:rPr>
                <w:rFonts w:asciiTheme="minorHAnsi" w:hAnsiTheme="minorHAnsi"/>
                <w:color w:val="000000"/>
                <w:sz w:val="21"/>
                <w:szCs w:val="21"/>
              </w:rPr>
              <w:t>Усиление одышки,</w:t>
            </w:r>
            <w:r w:rsidRPr="00CF42EC">
              <w:rPr>
                <w:rFonts w:asciiTheme="minorHAnsi" w:hAnsiTheme="minorHAnsi"/>
                <w:color w:val="000000"/>
                <w:sz w:val="21"/>
                <w:szCs w:val="21"/>
              </w:rPr>
              <w:br/>
              <w:t>дыхание с участием</w:t>
            </w:r>
            <w:r w:rsidRPr="00CF42EC">
              <w:rPr>
                <w:rFonts w:asciiTheme="minorHAnsi" w:hAnsiTheme="minorHAnsi"/>
                <w:color w:val="000000"/>
                <w:sz w:val="21"/>
                <w:szCs w:val="21"/>
              </w:rPr>
              <w:br/>
              <w:t>вспомогательных</w:t>
            </w:r>
            <w:r w:rsidR="00655D84" w:rsidRPr="00CF42EC">
              <w:rPr>
                <w:rFonts w:asciiTheme="minorHAnsi" w:hAnsiTheme="minorHAnsi"/>
                <w:color w:val="000000"/>
                <w:sz w:val="21"/>
                <w:szCs w:val="21"/>
              </w:rPr>
              <w:t xml:space="preserve"> мышц</w:t>
            </w:r>
          </w:p>
        </w:tc>
        <w:tc>
          <w:tcPr>
            <w:tcW w:w="2534" w:type="dxa"/>
            <w:vAlign w:val="center"/>
          </w:tcPr>
          <w:p w:rsidR="00A3527E" w:rsidRPr="00CF42EC" w:rsidRDefault="00A3527E" w:rsidP="004B18D2">
            <w:pPr>
              <w:rPr>
                <w:rFonts w:asciiTheme="minorHAnsi" w:hAnsiTheme="minorHAnsi"/>
                <w:sz w:val="21"/>
                <w:szCs w:val="21"/>
              </w:rPr>
            </w:pPr>
            <w:r w:rsidRPr="00CF42EC">
              <w:rPr>
                <w:rFonts w:asciiTheme="minorHAnsi" w:hAnsiTheme="minorHAnsi"/>
                <w:color w:val="000000"/>
                <w:sz w:val="21"/>
                <w:szCs w:val="21"/>
              </w:rPr>
              <w:t>Усиление одышки,</w:t>
            </w:r>
            <w:r w:rsidRPr="00CF42EC">
              <w:rPr>
                <w:rFonts w:asciiTheme="minorHAnsi" w:hAnsiTheme="minorHAnsi"/>
                <w:color w:val="000000"/>
                <w:sz w:val="21"/>
                <w:szCs w:val="21"/>
              </w:rPr>
              <w:br/>
              <w:t>дыхательная аритмия</w:t>
            </w:r>
          </w:p>
        </w:tc>
      </w:tr>
      <w:tr w:rsidR="00A3527E" w:rsidTr="004B18D2">
        <w:tc>
          <w:tcPr>
            <w:tcW w:w="2495" w:type="dxa"/>
            <w:vAlign w:val="center"/>
          </w:tcPr>
          <w:p w:rsidR="00A3527E" w:rsidRPr="00CF42EC" w:rsidRDefault="00A3527E" w:rsidP="00655D84">
            <w:pPr>
              <w:rPr>
                <w:rFonts w:asciiTheme="minorHAnsi" w:hAnsiTheme="minorHAnsi"/>
                <w:sz w:val="21"/>
                <w:szCs w:val="21"/>
              </w:rPr>
            </w:pPr>
            <w:r w:rsidRPr="00CF42EC">
              <w:rPr>
                <w:rFonts w:asciiTheme="minorHAnsi" w:hAnsiTheme="minorHAnsi"/>
                <w:b/>
                <w:bCs/>
                <w:color w:val="000000"/>
                <w:sz w:val="21"/>
                <w:szCs w:val="21"/>
              </w:rPr>
              <w:t>Снижение</w:t>
            </w:r>
            <w:r w:rsidR="00655D84" w:rsidRPr="00CF42EC">
              <w:rPr>
                <w:rFonts w:asciiTheme="minorHAnsi" w:hAnsiTheme="minorHAnsi"/>
                <w:b/>
                <w:bCs/>
                <w:color w:val="000000"/>
                <w:sz w:val="21"/>
                <w:szCs w:val="21"/>
              </w:rPr>
              <w:t xml:space="preserve"> </w:t>
            </w:r>
            <w:r w:rsidRPr="00CF42EC">
              <w:rPr>
                <w:rFonts w:asciiTheme="minorHAnsi" w:hAnsiTheme="minorHAnsi"/>
                <w:b/>
                <w:bCs/>
                <w:color w:val="000000"/>
                <w:sz w:val="21"/>
                <w:szCs w:val="21"/>
              </w:rPr>
              <w:t>темпов</w:t>
            </w:r>
            <w:r w:rsidRPr="00CF42EC">
              <w:rPr>
                <w:rFonts w:asciiTheme="minorHAnsi" w:hAnsiTheme="minorHAnsi"/>
                <w:color w:val="000000"/>
                <w:sz w:val="21"/>
                <w:szCs w:val="21"/>
              </w:rPr>
              <w:br/>
            </w:r>
            <w:r w:rsidRPr="00CF42EC">
              <w:rPr>
                <w:rFonts w:asciiTheme="minorHAnsi" w:hAnsiTheme="minorHAnsi"/>
                <w:b/>
                <w:bCs/>
                <w:color w:val="000000"/>
                <w:sz w:val="21"/>
                <w:szCs w:val="21"/>
              </w:rPr>
              <w:t>мочеотделения</w:t>
            </w:r>
          </w:p>
        </w:tc>
        <w:tc>
          <w:tcPr>
            <w:tcW w:w="2522" w:type="dxa"/>
            <w:vAlign w:val="center"/>
          </w:tcPr>
          <w:p w:rsidR="00A3527E" w:rsidRPr="00CF42EC" w:rsidRDefault="00A3527E" w:rsidP="004B18D2">
            <w:pPr>
              <w:rPr>
                <w:rFonts w:asciiTheme="minorHAnsi" w:hAnsiTheme="minorHAnsi"/>
                <w:sz w:val="21"/>
                <w:szCs w:val="21"/>
              </w:rPr>
            </w:pPr>
            <w:r w:rsidRPr="00CF42EC">
              <w:rPr>
                <w:rFonts w:asciiTheme="minorHAnsi" w:hAnsiTheme="minorHAnsi"/>
                <w:color w:val="000000"/>
                <w:sz w:val="21"/>
                <w:szCs w:val="21"/>
              </w:rPr>
              <w:t>Менее 25 мл/ч</w:t>
            </w:r>
          </w:p>
        </w:tc>
        <w:tc>
          <w:tcPr>
            <w:tcW w:w="2586" w:type="dxa"/>
            <w:vAlign w:val="center"/>
          </w:tcPr>
          <w:p w:rsidR="00A3527E" w:rsidRPr="00CF42EC" w:rsidRDefault="00CF42EC" w:rsidP="004B18D2">
            <w:pPr>
              <w:rPr>
                <w:rFonts w:asciiTheme="minorHAnsi" w:hAnsiTheme="minorHAnsi"/>
                <w:sz w:val="21"/>
                <w:szCs w:val="21"/>
              </w:rPr>
            </w:pPr>
            <w:r>
              <w:rPr>
                <w:rFonts w:asciiTheme="minorHAnsi" w:hAnsiTheme="minorHAnsi"/>
                <w:color w:val="000000"/>
                <w:sz w:val="21"/>
                <w:szCs w:val="21"/>
              </w:rPr>
              <w:t>Менее 1</w:t>
            </w:r>
            <w:r w:rsidR="00A3527E" w:rsidRPr="00CF42EC">
              <w:rPr>
                <w:rFonts w:asciiTheme="minorHAnsi" w:hAnsiTheme="minorHAnsi"/>
                <w:color w:val="000000"/>
                <w:sz w:val="21"/>
                <w:szCs w:val="21"/>
              </w:rPr>
              <w:t xml:space="preserve"> мл/ч</w:t>
            </w:r>
          </w:p>
        </w:tc>
        <w:tc>
          <w:tcPr>
            <w:tcW w:w="2534" w:type="dxa"/>
            <w:vAlign w:val="center"/>
          </w:tcPr>
          <w:p w:rsidR="00A3527E" w:rsidRPr="00CF42EC" w:rsidRDefault="00A3527E" w:rsidP="004B18D2">
            <w:pPr>
              <w:rPr>
                <w:rFonts w:asciiTheme="minorHAnsi" w:hAnsiTheme="minorHAnsi"/>
                <w:sz w:val="21"/>
                <w:szCs w:val="21"/>
              </w:rPr>
            </w:pPr>
            <w:r w:rsidRPr="00CF42EC">
              <w:rPr>
                <w:rFonts w:asciiTheme="minorHAnsi" w:hAnsiTheme="minorHAnsi"/>
                <w:color w:val="000000"/>
                <w:sz w:val="21"/>
                <w:szCs w:val="21"/>
              </w:rPr>
              <w:t>Анурия</w:t>
            </w:r>
          </w:p>
        </w:tc>
      </w:tr>
    </w:tbl>
    <w:p w:rsidR="00CF42EC" w:rsidRPr="00CF42EC" w:rsidRDefault="00CF42EC" w:rsidP="00CF42EC">
      <w:pPr>
        <w:widowControl/>
        <w:autoSpaceDE/>
        <w:autoSpaceDN/>
        <w:adjustRightInd/>
        <w:spacing w:after="200"/>
        <w:jc w:val="both"/>
        <w:rPr>
          <w:i/>
          <w:sz w:val="6"/>
        </w:rPr>
      </w:pPr>
    </w:p>
    <w:p w:rsidR="00915924" w:rsidRDefault="007E1B5D" w:rsidP="00CF42EC">
      <w:pPr>
        <w:widowControl/>
        <w:autoSpaceDE/>
        <w:autoSpaceDN/>
        <w:adjustRightInd/>
        <w:spacing w:after="200" w:line="276" w:lineRule="auto"/>
        <w:jc w:val="both"/>
        <w:rPr>
          <w:b/>
          <w:bCs/>
          <w:sz w:val="28"/>
          <w:szCs w:val="28"/>
        </w:rPr>
      </w:pPr>
      <w:r>
        <w:rPr>
          <w:i/>
          <w:sz w:val="28"/>
        </w:rPr>
        <w:t xml:space="preserve">Алгоритм действий при </w:t>
      </w:r>
      <w:r w:rsidR="00F9085A">
        <w:rPr>
          <w:i/>
          <w:sz w:val="28"/>
        </w:rPr>
        <w:t>инфекционно-токсическом шоке</w:t>
      </w:r>
      <w:r w:rsidR="00F9085A" w:rsidRPr="00F9085A">
        <w:rPr>
          <w:i/>
          <w:sz w:val="28"/>
        </w:rPr>
        <w:t xml:space="preserve"> на Схеме </w:t>
      </w:r>
      <w:r w:rsidR="00F9085A">
        <w:rPr>
          <w:i/>
          <w:sz w:val="28"/>
        </w:rPr>
        <w:t>7</w:t>
      </w:r>
      <w:r w:rsidR="00F9085A" w:rsidRPr="00F9085A">
        <w:rPr>
          <w:i/>
          <w:sz w:val="28"/>
        </w:rPr>
        <w:t>.</w:t>
      </w:r>
    </w:p>
    <w:p w:rsidR="00634AF7" w:rsidRDefault="00634AF7" w:rsidP="000953A2">
      <w:pPr>
        <w:widowControl/>
        <w:spacing w:line="276" w:lineRule="auto"/>
        <w:ind w:firstLine="709"/>
        <w:jc w:val="both"/>
        <w:rPr>
          <w:b/>
          <w:color w:val="000000"/>
          <w:sz w:val="28"/>
          <w:szCs w:val="28"/>
        </w:rPr>
      </w:pPr>
      <w:r>
        <w:rPr>
          <w:b/>
          <w:color w:val="000000"/>
          <w:sz w:val="28"/>
          <w:szCs w:val="28"/>
        </w:rPr>
        <w:lastRenderedPageBreak/>
        <w:t>Неотложная помощь</w:t>
      </w:r>
      <w:r w:rsidRPr="00634AF7">
        <w:rPr>
          <w:b/>
          <w:color w:val="000000"/>
          <w:sz w:val="28"/>
          <w:szCs w:val="28"/>
        </w:rPr>
        <w:t xml:space="preserve"> </w:t>
      </w:r>
      <w:r w:rsidRPr="000953A2">
        <w:rPr>
          <w:b/>
          <w:color w:val="000000"/>
          <w:sz w:val="28"/>
          <w:szCs w:val="28"/>
        </w:rPr>
        <w:t>на догоспитальном этапе.</w:t>
      </w:r>
    </w:p>
    <w:p w:rsidR="000953A2" w:rsidRPr="000953A2" w:rsidRDefault="000953A2" w:rsidP="000953A2">
      <w:pPr>
        <w:widowControl/>
        <w:spacing w:line="276" w:lineRule="auto"/>
        <w:ind w:firstLine="709"/>
        <w:jc w:val="both"/>
        <w:rPr>
          <w:b/>
          <w:i/>
          <w:color w:val="000000"/>
          <w:sz w:val="28"/>
          <w:szCs w:val="28"/>
        </w:rPr>
      </w:pPr>
      <w:r w:rsidRPr="000953A2">
        <w:rPr>
          <w:b/>
          <w:i/>
          <w:color w:val="000000"/>
          <w:sz w:val="28"/>
          <w:szCs w:val="28"/>
        </w:rPr>
        <w:t xml:space="preserve">Инфузионная терапия </w:t>
      </w:r>
    </w:p>
    <w:p w:rsidR="000953A2" w:rsidRPr="000953A2" w:rsidRDefault="000953A2" w:rsidP="00B25A14">
      <w:pPr>
        <w:widowControl/>
        <w:spacing w:line="276" w:lineRule="auto"/>
        <w:ind w:firstLine="709"/>
        <w:jc w:val="both"/>
        <w:rPr>
          <w:color w:val="000000"/>
          <w:sz w:val="28"/>
          <w:szCs w:val="28"/>
        </w:rPr>
      </w:pPr>
      <w:r w:rsidRPr="000953A2">
        <w:rPr>
          <w:color w:val="000000"/>
          <w:sz w:val="28"/>
          <w:szCs w:val="28"/>
        </w:rPr>
        <w:t xml:space="preserve">Инфузионным средством первой линии для пациентов с дистрибутивным шоком являются </w:t>
      </w:r>
      <w:proofErr w:type="gramStart"/>
      <w:r w:rsidRPr="000953A2">
        <w:rPr>
          <w:color w:val="000000"/>
          <w:sz w:val="28"/>
          <w:szCs w:val="28"/>
        </w:rPr>
        <w:t>натрий-содержащие</w:t>
      </w:r>
      <w:proofErr w:type="gramEnd"/>
      <w:r w:rsidRPr="000953A2">
        <w:rPr>
          <w:color w:val="000000"/>
          <w:sz w:val="28"/>
          <w:szCs w:val="28"/>
        </w:rPr>
        <w:t xml:space="preserve"> кристаллоидные препараты</w:t>
      </w:r>
      <w:r w:rsidR="00EC4FCD" w:rsidRPr="00EC4FCD">
        <w:rPr>
          <w:color w:val="000000"/>
          <w:sz w:val="28"/>
          <w:szCs w:val="28"/>
        </w:rPr>
        <w:t>.</w:t>
      </w:r>
      <w:r w:rsidR="00EC4FCD">
        <w:rPr>
          <w:color w:val="000000"/>
          <w:sz w:val="28"/>
          <w:szCs w:val="28"/>
        </w:rPr>
        <w:t xml:space="preserve"> К ним относятся: </w:t>
      </w:r>
      <w:r w:rsidRPr="000953A2">
        <w:rPr>
          <w:color w:val="000000"/>
          <w:sz w:val="28"/>
          <w:szCs w:val="28"/>
        </w:rPr>
        <w:t>0,9% раствор натрия хлорида, раствор Рингер-лактата. Показаны так же сбалансированные по составу инфузионные среды, с</w:t>
      </w:r>
      <w:r w:rsidR="00EC4FCD">
        <w:rPr>
          <w:color w:val="000000"/>
          <w:sz w:val="28"/>
          <w:szCs w:val="28"/>
        </w:rPr>
        <w:t xml:space="preserve">одержащие </w:t>
      </w:r>
      <w:r w:rsidRPr="000953A2">
        <w:rPr>
          <w:color w:val="000000"/>
          <w:sz w:val="28"/>
          <w:szCs w:val="28"/>
        </w:rPr>
        <w:t xml:space="preserve">ацетат, фумарат или сукцинат  (лактасол, ацесоль, мафусол, реамберин или их аналоги). Эти препараты, помимо коррекции дегидратации, способны корригировать метаболический ацидоз. </w:t>
      </w:r>
    </w:p>
    <w:p w:rsidR="000953A2" w:rsidRDefault="000953A2" w:rsidP="00B25A14">
      <w:pPr>
        <w:widowControl/>
        <w:spacing w:line="276" w:lineRule="auto"/>
        <w:ind w:firstLine="709"/>
        <w:jc w:val="both"/>
        <w:rPr>
          <w:color w:val="000000"/>
          <w:sz w:val="28"/>
          <w:szCs w:val="28"/>
        </w:rPr>
      </w:pPr>
      <w:r w:rsidRPr="000953A2">
        <w:rPr>
          <w:color w:val="000000"/>
          <w:sz w:val="28"/>
          <w:szCs w:val="28"/>
        </w:rPr>
        <w:t xml:space="preserve">Темп введения препаратов </w:t>
      </w:r>
      <w:r w:rsidR="00B25A14" w:rsidRPr="00B25A14">
        <w:rPr>
          <w:color w:val="000000"/>
          <w:sz w:val="28"/>
          <w:szCs w:val="28"/>
        </w:rPr>
        <w:t>в объёме минимум 30 мл/кг</w:t>
      </w:r>
      <w:r w:rsidR="00B25A14" w:rsidRPr="000953A2">
        <w:rPr>
          <w:color w:val="000000"/>
          <w:sz w:val="28"/>
          <w:szCs w:val="28"/>
        </w:rPr>
        <w:t xml:space="preserve"> </w:t>
      </w:r>
      <w:r w:rsidRPr="000953A2">
        <w:rPr>
          <w:color w:val="000000"/>
          <w:sz w:val="28"/>
          <w:szCs w:val="28"/>
        </w:rPr>
        <w:t>должен позволить добиться целевых гемодинамических показателей через 5-10 минут от начала инфузии при гиповолемическом шоке любой этиологии.</w:t>
      </w:r>
      <w:r w:rsidR="00B25A14" w:rsidRPr="00B25A14">
        <w:t xml:space="preserve"> </w:t>
      </w:r>
    </w:p>
    <w:p w:rsidR="00B25A14" w:rsidRPr="000953A2" w:rsidRDefault="00B25A14" w:rsidP="00B25A14">
      <w:pPr>
        <w:widowControl/>
        <w:spacing w:line="276" w:lineRule="auto"/>
        <w:ind w:firstLine="709"/>
        <w:jc w:val="both"/>
        <w:rPr>
          <w:color w:val="000000"/>
          <w:sz w:val="28"/>
          <w:szCs w:val="28"/>
        </w:rPr>
      </w:pPr>
      <w:r>
        <w:rPr>
          <w:color w:val="000000"/>
          <w:sz w:val="28"/>
          <w:szCs w:val="28"/>
        </w:rPr>
        <w:t>П</w:t>
      </w:r>
      <w:r w:rsidRPr="00B25A14">
        <w:rPr>
          <w:color w:val="000000"/>
          <w:sz w:val="28"/>
          <w:szCs w:val="28"/>
        </w:rPr>
        <w:t>ациентам с признаками</w:t>
      </w:r>
      <w:r>
        <w:rPr>
          <w:color w:val="000000"/>
          <w:sz w:val="28"/>
          <w:szCs w:val="28"/>
        </w:rPr>
        <w:t xml:space="preserve"> </w:t>
      </w:r>
      <w:r w:rsidRPr="00B25A14">
        <w:rPr>
          <w:color w:val="000000"/>
          <w:sz w:val="28"/>
          <w:szCs w:val="28"/>
        </w:rPr>
        <w:t>дыхательной недостаточности и острого респ</w:t>
      </w:r>
      <w:r>
        <w:rPr>
          <w:color w:val="000000"/>
          <w:sz w:val="28"/>
          <w:szCs w:val="28"/>
        </w:rPr>
        <w:t>ираторного дистресс-синдрома</w:t>
      </w:r>
      <w:r w:rsidRPr="00B25A14">
        <w:rPr>
          <w:color w:val="000000"/>
          <w:sz w:val="28"/>
          <w:szCs w:val="28"/>
        </w:rPr>
        <w:t xml:space="preserve"> следует контролировать гидробаланс,</w:t>
      </w:r>
      <w:r>
        <w:rPr>
          <w:color w:val="000000"/>
          <w:sz w:val="28"/>
          <w:szCs w:val="28"/>
        </w:rPr>
        <w:t xml:space="preserve"> </w:t>
      </w:r>
      <w:r w:rsidRPr="00B25A14">
        <w:rPr>
          <w:color w:val="000000"/>
          <w:sz w:val="28"/>
          <w:szCs w:val="28"/>
        </w:rPr>
        <w:t>чтобы избежать прогрессирования от</w:t>
      </w:r>
      <w:r>
        <w:rPr>
          <w:color w:val="000000"/>
          <w:sz w:val="28"/>
          <w:szCs w:val="28"/>
        </w:rPr>
        <w:t>ё</w:t>
      </w:r>
      <w:r w:rsidRPr="00B25A14">
        <w:rPr>
          <w:color w:val="000000"/>
          <w:sz w:val="28"/>
          <w:szCs w:val="28"/>
        </w:rPr>
        <w:t>ка л</w:t>
      </w:r>
      <w:r>
        <w:rPr>
          <w:color w:val="000000"/>
          <w:sz w:val="28"/>
          <w:szCs w:val="28"/>
        </w:rPr>
        <w:t>ё</w:t>
      </w:r>
      <w:r w:rsidRPr="00B25A14">
        <w:rPr>
          <w:color w:val="000000"/>
          <w:sz w:val="28"/>
          <w:szCs w:val="28"/>
        </w:rPr>
        <w:t>гких</w:t>
      </w:r>
      <w:r>
        <w:rPr>
          <w:color w:val="000000"/>
          <w:sz w:val="28"/>
          <w:szCs w:val="28"/>
        </w:rPr>
        <w:t>.</w:t>
      </w:r>
    </w:p>
    <w:p w:rsidR="007221B5" w:rsidRDefault="00B25A14" w:rsidP="00B25A14">
      <w:pPr>
        <w:widowControl/>
        <w:autoSpaceDE/>
        <w:autoSpaceDN/>
        <w:adjustRightInd/>
        <w:spacing w:line="276" w:lineRule="auto"/>
        <w:ind w:firstLine="567"/>
        <w:jc w:val="both"/>
        <w:rPr>
          <w:sz w:val="28"/>
          <w:szCs w:val="28"/>
        </w:rPr>
      </w:pPr>
      <w:r w:rsidRPr="00B25A14">
        <w:rPr>
          <w:sz w:val="28"/>
          <w:szCs w:val="28"/>
        </w:rPr>
        <w:t>Если в результате инфузи</w:t>
      </w:r>
      <w:r>
        <w:rPr>
          <w:sz w:val="28"/>
          <w:szCs w:val="28"/>
        </w:rPr>
        <w:t>онной терапии не удается восстановить адекватное АД</w:t>
      </w:r>
      <w:r w:rsidRPr="00B25A14">
        <w:rPr>
          <w:sz w:val="28"/>
          <w:szCs w:val="28"/>
        </w:rPr>
        <w:t xml:space="preserve"> и перфузию органов, следует начать</w:t>
      </w:r>
      <w:r>
        <w:rPr>
          <w:sz w:val="28"/>
          <w:szCs w:val="28"/>
        </w:rPr>
        <w:t xml:space="preserve"> </w:t>
      </w:r>
      <w:r w:rsidRPr="00B25A14">
        <w:rPr>
          <w:sz w:val="28"/>
          <w:szCs w:val="28"/>
        </w:rPr>
        <w:t>введение вазопрессоров.</w:t>
      </w:r>
      <w:r>
        <w:rPr>
          <w:sz w:val="28"/>
          <w:szCs w:val="28"/>
        </w:rPr>
        <w:t xml:space="preserve"> </w:t>
      </w:r>
    </w:p>
    <w:p w:rsidR="007221B5" w:rsidRDefault="00B25A14" w:rsidP="00B25A14">
      <w:pPr>
        <w:widowControl/>
        <w:autoSpaceDE/>
        <w:autoSpaceDN/>
        <w:adjustRightInd/>
        <w:spacing w:line="276" w:lineRule="auto"/>
        <w:ind w:firstLine="567"/>
        <w:jc w:val="both"/>
        <w:rPr>
          <w:sz w:val="28"/>
          <w:szCs w:val="28"/>
        </w:rPr>
      </w:pPr>
      <w:r w:rsidRPr="00B25A14">
        <w:rPr>
          <w:sz w:val="28"/>
          <w:szCs w:val="28"/>
        </w:rPr>
        <w:t>Рекомендуется назначение норадреналина как препарата</w:t>
      </w:r>
      <w:r>
        <w:rPr>
          <w:sz w:val="28"/>
          <w:szCs w:val="28"/>
        </w:rPr>
        <w:t xml:space="preserve"> первого выбора</w:t>
      </w:r>
      <w:r w:rsidRPr="00B25A14">
        <w:rPr>
          <w:sz w:val="28"/>
          <w:szCs w:val="28"/>
        </w:rPr>
        <w:t xml:space="preserve">, </w:t>
      </w:r>
      <w:r w:rsidR="007221B5">
        <w:rPr>
          <w:sz w:val="28"/>
          <w:szCs w:val="28"/>
        </w:rPr>
        <w:t xml:space="preserve">и адреналина </w:t>
      </w:r>
      <w:r w:rsidR="007221B5" w:rsidRPr="00B25A14">
        <w:rPr>
          <w:sz w:val="28"/>
          <w:szCs w:val="28"/>
        </w:rPr>
        <w:t>в качестве дополните</w:t>
      </w:r>
      <w:r w:rsidR="007221B5">
        <w:rPr>
          <w:sz w:val="28"/>
          <w:szCs w:val="28"/>
        </w:rPr>
        <w:t>льного вазопрессора (</w:t>
      </w:r>
      <w:r w:rsidRPr="00B25A14">
        <w:rPr>
          <w:sz w:val="28"/>
          <w:szCs w:val="28"/>
        </w:rPr>
        <w:t>при</w:t>
      </w:r>
      <w:r>
        <w:rPr>
          <w:sz w:val="28"/>
          <w:szCs w:val="28"/>
        </w:rPr>
        <w:t xml:space="preserve"> неэффектив</w:t>
      </w:r>
      <w:r w:rsidR="007221B5">
        <w:rPr>
          <w:sz w:val="28"/>
          <w:szCs w:val="28"/>
        </w:rPr>
        <w:t>ности норадреналина)</w:t>
      </w:r>
      <w:r w:rsidRPr="00B25A14">
        <w:rPr>
          <w:sz w:val="28"/>
          <w:szCs w:val="28"/>
        </w:rPr>
        <w:t xml:space="preserve">. На фоне высокого </w:t>
      </w:r>
      <w:r w:rsidR="007221B5">
        <w:rPr>
          <w:sz w:val="28"/>
          <w:szCs w:val="28"/>
        </w:rPr>
        <w:t>сердечного выброса</w:t>
      </w:r>
      <w:r w:rsidRPr="00B25A14">
        <w:rPr>
          <w:sz w:val="28"/>
          <w:szCs w:val="28"/>
        </w:rPr>
        <w:t xml:space="preserve"> и артериальной</w:t>
      </w:r>
      <w:r w:rsidR="007221B5">
        <w:rPr>
          <w:sz w:val="28"/>
          <w:szCs w:val="28"/>
        </w:rPr>
        <w:t xml:space="preserve"> </w:t>
      </w:r>
      <w:r w:rsidRPr="00B25A14">
        <w:rPr>
          <w:sz w:val="28"/>
          <w:szCs w:val="28"/>
        </w:rPr>
        <w:t xml:space="preserve">гипотензии, несмотря на введение </w:t>
      </w:r>
      <w:proofErr w:type="gramStart"/>
      <w:r w:rsidRPr="00B25A14">
        <w:rPr>
          <w:sz w:val="28"/>
          <w:szCs w:val="28"/>
        </w:rPr>
        <w:t>норадреналина</w:t>
      </w:r>
      <w:proofErr w:type="gramEnd"/>
      <w:r w:rsidRPr="00B25A14">
        <w:rPr>
          <w:sz w:val="28"/>
          <w:szCs w:val="28"/>
        </w:rPr>
        <w:t xml:space="preserve"> и адреналина,</w:t>
      </w:r>
      <w:r w:rsidR="007221B5">
        <w:rPr>
          <w:sz w:val="28"/>
          <w:szCs w:val="28"/>
        </w:rPr>
        <w:t xml:space="preserve"> </w:t>
      </w:r>
      <w:r w:rsidRPr="00B25A14">
        <w:rPr>
          <w:sz w:val="28"/>
          <w:szCs w:val="28"/>
        </w:rPr>
        <w:t>может быть и</w:t>
      </w:r>
      <w:r w:rsidR="007221B5">
        <w:rPr>
          <w:sz w:val="28"/>
          <w:szCs w:val="28"/>
        </w:rPr>
        <w:t>спользован фенилэфрин (мезатон).</w:t>
      </w:r>
    </w:p>
    <w:p w:rsidR="007221B5" w:rsidRDefault="007221B5" w:rsidP="007221B5">
      <w:pPr>
        <w:widowControl/>
        <w:spacing w:line="276" w:lineRule="auto"/>
        <w:ind w:firstLine="709"/>
        <w:jc w:val="both"/>
        <w:rPr>
          <w:sz w:val="28"/>
          <w:szCs w:val="28"/>
        </w:rPr>
      </w:pPr>
      <w:r w:rsidRPr="007221B5">
        <w:rPr>
          <w:sz w:val="28"/>
          <w:szCs w:val="28"/>
        </w:rPr>
        <w:t>Целевой задачей назначения вазо</w:t>
      </w:r>
      <w:r>
        <w:rPr>
          <w:sz w:val="28"/>
          <w:szCs w:val="28"/>
        </w:rPr>
        <w:t>прессоров является достижение среднего АД</w:t>
      </w:r>
      <w:r w:rsidRPr="007221B5">
        <w:rPr>
          <w:sz w:val="28"/>
          <w:szCs w:val="28"/>
        </w:rPr>
        <w:t xml:space="preserve"> более 65 мм рт.ст. </w:t>
      </w:r>
    </w:p>
    <w:p w:rsidR="007221B5" w:rsidRDefault="00885995" w:rsidP="007221B5">
      <w:pPr>
        <w:widowControl/>
        <w:spacing w:line="276" w:lineRule="auto"/>
        <w:ind w:firstLine="709"/>
        <w:jc w:val="both"/>
        <w:rPr>
          <w:i/>
          <w:color w:val="000000"/>
          <w:sz w:val="28"/>
          <w:szCs w:val="28"/>
        </w:rPr>
      </w:pPr>
      <w:r w:rsidRPr="00885995">
        <w:rPr>
          <w:i/>
          <w:sz w:val="28"/>
          <w:szCs w:val="28"/>
        </w:rPr>
        <w:t>У пациентов с септическим шоком не следует использовать кортикостероиды, если инфузия и вазопрессоры позволяют эффективно достичь задач ранней целенаправленной терапии.</w:t>
      </w:r>
      <w:r>
        <w:rPr>
          <w:i/>
          <w:sz w:val="28"/>
          <w:szCs w:val="28"/>
        </w:rPr>
        <w:t xml:space="preserve"> Так же не рекомендуется </w:t>
      </w:r>
      <w:r w:rsidRPr="00EC4FCD">
        <w:rPr>
          <w:i/>
          <w:color w:val="000000"/>
          <w:sz w:val="28"/>
          <w:szCs w:val="28"/>
        </w:rPr>
        <w:t xml:space="preserve">при инфузионной </w:t>
      </w:r>
      <w:r>
        <w:rPr>
          <w:i/>
          <w:color w:val="000000"/>
          <w:sz w:val="28"/>
          <w:szCs w:val="28"/>
        </w:rPr>
        <w:t>терапии и</w:t>
      </w:r>
      <w:r w:rsidR="007221B5" w:rsidRPr="00EC4FCD">
        <w:rPr>
          <w:i/>
          <w:color w:val="000000"/>
          <w:sz w:val="28"/>
          <w:szCs w:val="28"/>
        </w:rPr>
        <w:t>спо</w:t>
      </w:r>
      <w:r>
        <w:rPr>
          <w:i/>
          <w:color w:val="000000"/>
          <w:sz w:val="28"/>
          <w:szCs w:val="28"/>
        </w:rPr>
        <w:t xml:space="preserve">льзование гидроксиэтилкрахмалов </w:t>
      </w:r>
      <w:r w:rsidR="0074008C">
        <w:rPr>
          <w:i/>
          <w:color w:val="000000"/>
          <w:sz w:val="28"/>
          <w:szCs w:val="28"/>
        </w:rPr>
        <w:t xml:space="preserve">(полиглюкин, </w:t>
      </w:r>
      <w:r w:rsidR="0074008C" w:rsidRPr="00885995">
        <w:rPr>
          <w:i/>
          <w:color w:val="000000"/>
          <w:sz w:val="28"/>
          <w:szCs w:val="28"/>
        </w:rPr>
        <w:t>инфукол, волек</w:t>
      </w:r>
      <w:r w:rsidR="0074008C">
        <w:rPr>
          <w:i/>
          <w:color w:val="000000"/>
          <w:sz w:val="28"/>
          <w:szCs w:val="28"/>
        </w:rPr>
        <w:t>ам, гета-сорб, плазмастабил, стабизол).</w:t>
      </w:r>
    </w:p>
    <w:p w:rsidR="0074008C" w:rsidRDefault="0074008C" w:rsidP="007221B5">
      <w:pPr>
        <w:widowControl/>
        <w:spacing w:line="276" w:lineRule="auto"/>
        <w:ind w:firstLine="709"/>
        <w:jc w:val="both"/>
        <w:rPr>
          <w:color w:val="000000"/>
          <w:sz w:val="28"/>
          <w:szCs w:val="28"/>
        </w:rPr>
      </w:pPr>
      <w:r w:rsidRPr="00634AF7">
        <w:rPr>
          <w:b/>
          <w:i/>
          <w:color w:val="000000"/>
          <w:sz w:val="28"/>
          <w:szCs w:val="28"/>
        </w:rPr>
        <w:t>Респираторная поддержка</w:t>
      </w:r>
      <w:r>
        <w:rPr>
          <w:color w:val="000000"/>
          <w:sz w:val="28"/>
          <w:szCs w:val="28"/>
        </w:rPr>
        <w:t xml:space="preserve"> </w:t>
      </w:r>
      <w:r w:rsidR="00660D68">
        <w:rPr>
          <w:color w:val="000000"/>
          <w:sz w:val="28"/>
          <w:szCs w:val="28"/>
        </w:rPr>
        <w:t>является обязательным элементом неотложной помощи</w:t>
      </w:r>
      <w:r w:rsidR="00660D68" w:rsidRPr="0074008C">
        <w:rPr>
          <w:color w:val="000000"/>
          <w:sz w:val="28"/>
          <w:szCs w:val="28"/>
        </w:rPr>
        <w:t xml:space="preserve"> </w:t>
      </w:r>
      <w:r w:rsidRPr="0074008C">
        <w:rPr>
          <w:color w:val="000000"/>
          <w:sz w:val="28"/>
          <w:szCs w:val="28"/>
        </w:rPr>
        <w:t>при</w:t>
      </w:r>
      <w:r>
        <w:rPr>
          <w:color w:val="000000"/>
          <w:sz w:val="28"/>
          <w:szCs w:val="28"/>
        </w:rPr>
        <w:t xml:space="preserve"> </w:t>
      </w:r>
      <w:r w:rsidRPr="0074008C">
        <w:rPr>
          <w:color w:val="000000"/>
          <w:sz w:val="28"/>
          <w:szCs w:val="28"/>
        </w:rPr>
        <w:t>появлении гипоксемии (SpO</w:t>
      </w:r>
      <w:r w:rsidRPr="0074008C">
        <w:rPr>
          <w:color w:val="000000"/>
          <w:sz w:val="28"/>
          <w:szCs w:val="28"/>
          <w:vertAlign w:val="subscript"/>
        </w:rPr>
        <w:t>2</w:t>
      </w:r>
      <w:r w:rsidRPr="0074008C">
        <w:rPr>
          <w:color w:val="000000"/>
          <w:sz w:val="28"/>
          <w:szCs w:val="28"/>
        </w:rPr>
        <w:t xml:space="preserve"> </w:t>
      </w:r>
      <w:r>
        <w:rPr>
          <w:color w:val="000000"/>
          <w:sz w:val="28"/>
          <w:szCs w:val="28"/>
        </w:rPr>
        <w:t xml:space="preserve"> менее 90%)</w:t>
      </w:r>
      <w:r w:rsidRPr="0074008C">
        <w:rPr>
          <w:color w:val="000000"/>
          <w:sz w:val="28"/>
          <w:szCs w:val="28"/>
        </w:rPr>
        <w:t>.</w:t>
      </w:r>
    </w:p>
    <w:p w:rsidR="00634AF7" w:rsidRPr="0074008C" w:rsidRDefault="00634AF7" w:rsidP="007221B5">
      <w:pPr>
        <w:widowControl/>
        <w:spacing w:line="276" w:lineRule="auto"/>
        <w:ind w:firstLine="709"/>
        <w:jc w:val="both"/>
        <w:rPr>
          <w:color w:val="000000"/>
          <w:sz w:val="28"/>
          <w:szCs w:val="28"/>
        </w:rPr>
      </w:pPr>
    </w:p>
    <w:p w:rsidR="0091004E" w:rsidRPr="00B25A14" w:rsidRDefault="0091004E" w:rsidP="007221B5">
      <w:pPr>
        <w:widowControl/>
        <w:autoSpaceDE/>
        <w:autoSpaceDN/>
        <w:adjustRightInd/>
        <w:spacing w:line="276" w:lineRule="auto"/>
        <w:ind w:firstLine="567"/>
        <w:jc w:val="both"/>
        <w:rPr>
          <w:rFonts w:ascii="Arial" w:hAnsi="Arial" w:cs="Arial"/>
          <w:b/>
          <w:bCs/>
          <w:sz w:val="28"/>
          <w:szCs w:val="28"/>
        </w:rPr>
      </w:pPr>
      <w:r w:rsidRPr="00B25A14">
        <w:rPr>
          <w:sz w:val="28"/>
          <w:szCs w:val="28"/>
        </w:rPr>
        <w:br w:type="page"/>
      </w:r>
    </w:p>
    <w:p w:rsidR="004535A8" w:rsidRDefault="006270C3" w:rsidP="00C9252B">
      <w:pPr>
        <w:pStyle w:val="3"/>
      </w:pPr>
      <w:bookmarkStart w:id="80" w:name="_Toc101284162"/>
      <w:r>
        <w:lastRenderedPageBreak/>
        <w:t>4</w:t>
      </w:r>
      <w:r w:rsidR="004535A8">
        <w:t>.</w:t>
      </w:r>
      <w:r w:rsidR="004E1EAC">
        <w:t>3</w:t>
      </w:r>
      <w:r w:rsidR="004535A8">
        <w:t xml:space="preserve"> Травматический шок</w:t>
      </w:r>
      <w:bookmarkEnd w:id="80"/>
    </w:p>
    <w:p w:rsidR="00BB6950" w:rsidRDefault="00BB6950" w:rsidP="00BB6950">
      <w:pPr>
        <w:widowControl/>
        <w:autoSpaceDE/>
        <w:autoSpaceDN/>
        <w:adjustRightInd/>
        <w:spacing w:line="276" w:lineRule="auto"/>
        <w:ind w:firstLine="709"/>
        <w:jc w:val="both"/>
        <w:rPr>
          <w:b/>
          <w:bCs/>
          <w:sz w:val="28"/>
          <w:szCs w:val="28"/>
        </w:rPr>
      </w:pPr>
    </w:p>
    <w:p w:rsidR="0015673F" w:rsidRPr="0015673F" w:rsidRDefault="0015673F" w:rsidP="00634AF7">
      <w:pPr>
        <w:widowControl/>
        <w:autoSpaceDE/>
        <w:autoSpaceDN/>
        <w:adjustRightInd/>
        <w:spacing w:line="276" w:lineRule="auto"/>
        <w:ind w:firstLine="709"/>
        <w:jc w:val="both"/>
        <w:rPr>
          <w:sz w:val="28"/>
          <w:szCs w:val="28"/>
        </w:rPr>
      </w:pPr>
      <w:r w:rsidRPr="0015673F">
        <w:rPr>
          <w:b/>
          <w:bCs/>
          <w:sz w:val="28"/>
          <w:szCs w:val="28"/>
        </w:rPr>
        <w:t xml:space="preserve">Травматический шок </w:t>
      </w:r>
      <w:r w:rsidRPr="0015673F">
        <w:rPr>
          <w:sz w:val="28"/>
          <w:szCs w:val="28"/>
        </w:rPr>
        <w:t>– остро возникающая несостоятельность кровообращения</w:t>
      </w:r>
      <w:r w:rsidR="004535A8">
        <w:rPr>
          <w:sz w:val="28"/>
          <w:szCs w:val="28"/>
        </w:rPr>
        <w:t xml:space="preserve"> </w:t>
      </w:r>
      <w:r w:rsidRPr="0015673F">
        <w:rPr>
          <w:sz w:val="28"/>
          <w:szCs w:val="28"/>
        </w:rPr>
        <w:t>в результате чрезмерного физического воздействия с критическим</w:t>
      </w:r>
      <w:r w:rsidR="004535A8">
        <w:rPr>
          <w:sz w:val="28"/>
          <w:szCs w:val="28"/>
        </w:rPr>
        <w:t xml:space="preserve"> </w:t>
      </w:r>
      <w:r w:rsidRPr="0015673F">
        <w:rPr>
          <w:sz w:val="28"/>
          <w:szCs w:val="28"/>
        </w:rPr>
        <w:t>расстройством тканевой перфузии, ведущей к дефициту кислорода в тканях,</w:t>
      </w:r>
      <w:r w:rsidR="004535A8">
        <w:rPr>
          <w:sz w:val="28"/>
          <w:szCs w:val="28"/>
        </w:rPr>
        <w:t xml:space="preserve"> </w:t>
      </w:r>
      <w:r w:rsidRPr="0015673F">
        <w:rPr>
          <w:sz w:val="28"/>
          <w:szCs w:val="28"/>
        </w:rPr>
        <w:t>повреждению клеток и нарушению функции органов.</w:t>
      </w:r>
    </w:p>
    <w:p w:rsidR="0015673F" w:rsidRPr="002A2643" w:rsidRDefault="0015673F" w:rsidP="00634AF7">
      <w:pPr>
        <w:widowControl/>
        <w:autoSpaceDE/>
        <w:autoSpaceDN/>
        <w:adjustRightInd/>
        <w:spacing w:line="276" w:lineRule="auto"/>
        <w:ind w:firstLine="709"/>
        <w:jc w:val="both"/>
        <w:rPr>
          <w:i/>
          <w:sz w:val="28"/>
          <w:szCs w:val="28"/>
        </w:rPr>
      </w:pPr>
      <w:r w:rsidRPr="0015673F">
        <w:rPr>
          <w:sz w:val="28"/>
          <w:szCs w:val="28"/>
        </w:rPr>
        <w:t>В развитии травматического шока важную роль играют:</w:t>
      </w:r>
      <w:r w:rsidR="002B7C69">
        <w:rPr>
          <w:sz w:val="28"/>
          <w:szCs w:val="28"/>
        </w:rPr>
        <w:t xml:space="preserve"> </w:t>
      </w:r>
      <w:r w:rsidR="004535A8" w:rsidRPr="002A2643">
        <w:rPr>
          <w:i/>
          <w:sz w:val="28"/>
          <w:szCs w:val="28"/>
        </w:rPr>
        <w:t>непосредственное повреждение органов и опорно-двигательного аппарата,</w:t>
      </w:r>
      <w:r w:rsidR="002B7C69" w:rsidRPr="002A2643">
        <w:rPr>
          <w:i/>
          <w:sz w:val="28"/>
          <w:szCs w:val="28"/>
        </w:rPr>
        <w:t xml:space="preserve"> выраженная болевая импульсация и </w:t>
      </w:r>
      <w:r w:rsidR="004535A8" w:rsidRPr="002A2643">
        <w:rPr>
          <w:i/>
          <w:sz w:val="28"/>
          <w:szCs w:val="28"/>
        </w:rPr>
        <w:t>острая кровопотеря.</w:t>
      </w:r>
    </w:p>
    <w:p w:rsidR="00F02165" w:rsidRPr="00882A9F" w:rsidRDefault="0015673F" w:rsidP="00634AF7">
      <w:pPr>
        <w:widowControl/>
        <w:autoSpaceDE/>
        <w:autoSpaceDN/>
        <w:adjustRightInd/>
        <w:spacing w:line="276" w:lineRule="auto"/>
        <w:ind w:firstLine="709"/>
        <w:jc w:val="both"/>
        <w:rPr>
          <w:sz w:val="28"/>
          <w:szCs w:val="28"/>
        </w:rPr>
      </w:pPr>
      <w:r w:rsidRPr="00882A9F">
        <w:rPr>
          <w:sz w:val="28"/>
          <w:szCs w:val="28"/>
        </w:rPr>
        <w:t>В ряде случаев (при наличи</w:t>
      </w:r>
      <w:r w:rsidR="00634AF7">
        <w:rPr>
          <w:sz w:val="28"/>
          <w:szCs w:val="28"/>
        </w:rPr>
        <w:t>и</w:t>
      </w:r>
      <w:r w:rsidRPr="00882A9F">
        <w:rPr>
          <w:sz w:val="28"/>
          <w:szCs w:val="28"/>
        </w:rPr>
        <w:t xml:space="preserve"> черепно-мозговой травмы, выраженном болевом синдроме и др.) функциональный ответ на травму снижен или</w:t>
      </w:r>
      <w:r w:rsidR="007E1B5D">
        <w:rPr>
          <w:sz w:val="28"/>
          <w:szCs w:val="28"/>
        </w:rPr>
        <w:t xml:space="preserve"> </w:t>
      </w:r>
      <w:r w:rsidRPr="00882A9F">
        <w:rPr>
          <w:sz w:val="28"/>
          <w:szCs w:val="28"/>
        </w:rPr>
        <w:t xml:space="preserve">отсутствует, </w:t>
      </w:r>
      <w:r w:rsidR="007E1B5D">
        <w:rPr>
          <w:sz w:val="28"/>
          <w:szCs w:val="28"/>
        </w:rPr>
        <w:t>что затрудняет</w:t>
      </w:r>
      <w:r w:rsidR="007E1B5D" w:rsidRPr="00882A9F">
        <w:rPr>
          <w:sz w:val="28"/>
          <w:szCs w:val="28"/>
        </w:rPr>
        <w:t xml:space="preserve"> </w:t>
      </w:r>
      <w:r w:rsidR="007E1B5D">
        <w:rPr>
          <w:sz w:val="28"/>
          <w:szCs w:val="28"/>
        </w:rPr>
        <w:t>определение степени</w:t>
      </w:r>
      <w:r w:rsidR="002B7C69" w:rsidRPr="00882A9F">
        <w:rPr>
          <w:sz w:val="28"/>
          <w:szCs w:val="28"/>
        </w:rPr>
        <w:t xml:space="preserve"> тяжести шока</w:t>
      </w:r>
      <w:r w:rsidRPr="00882A9F">
        <w:rPr>
          <w:sz w:val="28"/>
          <w:szCs w:val="28"/>
        </w:rPr>
        <w:t>.</w:t>
      </w:r>
    </w:p>
    <w:p w:rsidR="00882A9F" w:rsidRDefault="00882A9F" w:rsidP="00634AF7">
      <w:pPr>
        <w:spacing w:line="276" w:lineRule="auto"/>
        <w:ind w:firstLine="709"/>
        <w:jc w:val="both"/>
        <w:rPr>
          <w:color w:val="000000"/>
          <w:sz w:val="28"/>
          <w:szCs w:val="28"/>
        </w:rPr>
      </w:pPr>
      <w:r w:rsidRPr="00882A9F">
        <w:rPr>
          <w:color w:val="000000"/>
          <w:sz w:val="28"/>
          <w:szCs w:val="28"/>
        </w:rPr>
        <w:t>Шок при множественных и сочетанных повреждениях встречают у 11 -86%</w:t>
      </w:r>
      <w:r w:rsidRPr="00882A9F">
        <w:rPr>
          <w:color w:val="000000"/>
          <w:sz w:val="28"/>
          <w:szCs w:val="28"/>
        </w:rPr>
        <w:br/>
        <w:t>пострадавших, что в среднем составляет 25-30% всех несчастных случаев.</w:t>
      </w:r>
      <w:r w:rsidRPr="00882A9F">
        <w:rPr>
          <w:color w:val="000000"/>
          <w:sz w:val="28"/>
          <w:szCs w:val="28"/>
        </w:rPr>
        <w:br/>
        <w:t>Наиболее частые причины развития травматического шока:</w:t>
      </w:r>
    </w:p>
    <w:p w:rsidR="00882A9F" w:rsidRPr="007E1B5D" w:rsidRDefault="00882A9F" w:rsidP="00F72CD4">
      <w:pPr>
        <w:pStyle w:val="aa"/>
        <w:numPr>
          <w:ilvl w:val="0"/>
          <w:numId w:val="135"/>
        </w:numPr>
        <w:spacing w:line="276" w:lineRule="auto"/>
        <w:ind w:left="567" w:hanging="283"/>
        <w:jc w:val="both"/>
        <w:rPr>
          <w:color w:val="000000"/>
          <w:sz w:val="28"/>
          <w:szCs w:val="28"/>
        </w:rPr>
      </w:pPr>
      <w:r w:rsidRPr="007E1B5D">
        <w:rPr>
          <w:color w:val="000000"/>
          <w:sz w:val="28"/>
          <w:szCs w:val="28"/>
        </w:rPr>
        <w:t>повреждения таза, грудной клетки, нижних конечностей;</w:t>
      </w:r>
    </w:p>
    <w:p w:rsidR="00882A9F" w:rsidRPr="007E1B5D" w:rsidRDefault="00882A9F" w:rsidP="00F72CD4">
      <w:pPr>
        <w:pStyle w:val="aa"/>
        <w:numPr>
          <w:ilvl w:val="0"/>
          <w:numId w:val="135"/>
        </w:numPr>
        <w:spacing w:line="276" w:lineRule="auto"/>
        <w:ind w:left="567" w:hanging="283"/>
        <w:jc w:val="both"/>
        <w:rPr>
          <w:color w:val="000000"/>
          <w:sz w:val="28"/>
          <w:szCs w:val="28"/>
        </w:rPr>
      </w:pPr>
      <w:r w:rsidRPr="007E1B5D">
        <w:rPr>
          <w:color w:val="000000"/>
          <w:sz w:val="28"/>
          <w:szCs w:val="28"/>
        </w:rPr>
        <w:t>повреждения внутренних органов;</w:t>
      </w:r>
    </w:p>
    <w:p w:rsidR="008A1770" w:rsidRDefault="00882A9F" w:rsidP="00F72CD4">
      <w:pPr>
        <w:pStyle w:val="aa"/>
        <w:numPr>
          <w:ilvl w:val="0"/>
          <w:numId w:val="135"/>
        </w:numPr>
        <w:spacing w:line="276" w:lineRule="auto"/>
        <w:ind w:left="567" w:hanging="283"/>
        <w:jc w:val="both"/>
        <w:rPr>
          <w:color w:val="000000"/>
          <w:sz w:val="28"/>
          <w:szCs w:val="28"/>
        </w:rPr>
      </w:pPr>
      <w:r w:rsidRPr="008A1770">
        <w:rPr>
          <w:color w:val="000000"/>
          <w:sz w:val="28"/>
          <w:szCs w:val="28"/>
        </w:rPr>
        <w:t>открытые повреждения с обширным размозжением мягких тканей при</w:t>
      </w:r>
      <w:r w:rsidR="00634AF7" w:rsidRPr="008A1770">
        <w:rPr>
          <w:color w:val="000000"/>
          <w:sz w:val="28"/>
          <w:szCs w:val="28"/>
        </w:rPr>
        <w:t xml:space="preserve"> </w:t>
      </w:r>
      <w:r w:rsidRPr="008A1770">
        <w:rPr>
          <w:color w:val="000000"/>
          <w:sz w:val="28"/>
          <w:szCs w:val="28"/>
        </w:rPr>
        <w:t>отрывах конечностей.</w:t>
      </w:r>
    </w:p>
    <w:p w:rsidR="008A1770" w:rsidRDefault="008A1770" w:rsidP="00634AF7">
      <w:pPr>
        <w:spacing w:line="276" w:lineRule="auto"/>
        <w:ind w:firstLine="709"/>
        <w:jc w:val="both"/>
        <w:rPr>
          <w:color w:val="000000"/>
          <w:sz w:val="28"/>
          <w:szCs w:val="28"/>
        </w:rPr>
      </w:pPr>
    </w:p>
    <w:p w:rsidR="00506F53" w:rsidRDefault="00882A9F" w:rsidP="00634AF7">
      <w:pPr>
        <w:spacing w:line="276" w:lineRule="auto"/>
        <w:ind w:firstLine="709"/>
        <w:jc w:val="both"/>
        <w:rPr>
          <w:color w:val="000000"/>
          <w:sz w:val="28"/>
          <w:szCs w:val="28"/>
        </w:rPr>
      </w:pPr>
      <w:r w:rsidRPr="00506F53">
        <w:rPr>
          <w:color w:val="000000"/>
          <w:sz w:val="28"/>
          <w:szCs w:val="28"/>
        </w:rPr>
        <w:t xml:space="preserve">В </w:t>
      </w:r>
      <w:r w:rsidR="00506F53">
        <w:rPr>
          <w:color w:val="000000"/>
          <w:sz w:val="28"/>
          <w:szCs w:val="28"/>
        </w:rPr>
        <w:t>процессе развития</w:t>
      </w:r>
      <w:r w:rsidRPr="00506F53">
        <w:rPr>
          <w:color w:val="000000"/>
          <w:sz w:val="28"/>
          <w:szCs w:val="28"/>
        </w:rPr>
        <w:t xml:space="preserve"> травматического шока</w:t>
      </w:r>
      <w:r w:rsidR="004D0BF8" w:rsidRPr="00506F53">
        <w:rPr>
          <w:color w:val="000000"/>
          <w:sz w:val="28"/>
          <w:szCs w:val="28"/>
        </w:rPr>
        <w:t xml:space="preserve"> </w:t>
      </w:r>
      <w:r w:rsidRPr="00506F53">
        <w:rPr>
          <w:color w:val="000000"/>
          <w:sz w:val="28"/>
          <w:szCs w:val="28"/>
        </w:rPr>
        <w:t xml:space="preserve">выделяют две фазы: эректильную и </w:t>
      </w:r>
      <w:proofErr w:type="gramStart"/>
      <w:r w:rsidRPr="00506F53">
        <w:rPr>
          <w:color w:val="000000"/>
          <w:sz w:val="28"/>
          <w:szCs w:val="28"/>
        </w:rPr>
        <w:t>торпидную</w:t>
      </w:r>
      <w:proofErr w:type="gramEnd"/>
      <w:r w:rsidRPr="00506F53">
        <w:rPr>
          <w:color w:val="000000"/>
          <w:sz w:val="28"/>
          <w:szCs w:val="28"/>
        </w:rPr>
        <w:t>.</w:t>
      </w:r>
    </w:p>
    <w:p w:rsidR="004D0BF8" w:rsidRPr="00634AF7" w:rsidRDefault="00882A9F" w:rsidP="00634AF7">
      <w:pPr>
        <w:spacing w:line="276" w:lineRule="auto"/>
        <w:ind w:firstLine="709"/>
        <w:jc w:val="both"/>
        <w:rPr>
          <w:color w:val="000000"/>
          <w:sz w:val="28"/>
          <w:szCs w:val="28"/>
        </w:rPr>
      </w:pPr>
      <w:r w:rsidRPr="00634AF7">
        <w:rPr>
          <w:color w:val="000000"/>
          <w:sz w:val="28"/>
          <w:szCs w:val="28"/>
        </w:rPr>
        <w:t>Эректильная фаза относительно короткая. Её продолжительность</w:t>
      </w:r>
      <w:r w:rsidRPr="00634AF7">
        <w:rPr>
          <w:color w:val="000000"/>
          <w:sz w:val="28"/>
          <w:szCs w:val="28"/>
        </w:rPr>
        <w:br/>
        <w:t xml:space="preserve">колеблется от нескольких минут до нескольких часов. </w:t>
      </w:r>
      <w:r w:rsidR="00506F53" w:rsidRPr="00634AF7">
        <w:rPr>
          <w:color w:val="000000"/>
          <w:sz w:val="28"/>
          <w:szCs w:val="28"/>
        </w:rPr>
        <w:t>Больной в сознании,</w:t>
      </w:r>
      <w:r w:rsidR="00506F53" w:rsidRPr="00634AF7">
        <w:rPr>
          <w:color w:val="000000"/>
          <w:sz w:val="28"/>
          <w:szCs w:val="28"/>
        </w:rPr>
        <w:br/>
        <w:t>отмечае</w:t>
      </w:r>
      <w:r w:rsidRPr="00634AF7">
        <w:rPr>
          <w:color w:val="000000"/>
          <w:sz w:val="28"/>
          <w:szCs w:val="28"/>
        </w:rPr>
        <w:t>т</w:t>
      </w:r>
      <w:r w:rsidR="00506F53" w:rsidRPr="00634AF7">
        <w:rPr>
          <w:color w:val="000000"/>
          <w:sz w:val="28"/>
          <w:szCs w:val="28"/>
        </w:rPr>
        <w:t>ся</w:t>
      </w:r>
      <w:r w:rsidRPr="00634AF7">
        <w:rPr>
          <w:color w:val="000000"/>
          <w:sz w:val="28"/>
          <w:szCs w:val="28"/>
        </w:rPr>
        <w:t xml:space="preserve"> двигательное и речевое возбуждение. Нарушена критика</w:t>
      </w:r>
      <w:r w:rsidR="004D0BF8" w:rsidRPr="00634AF7">
        <w:rPr>
          <w:color w:val="000000"/>
          <w:sz w:val="28"/>
          <w:szCs w:val="28"/>
        </w:rPr>
        <w:t xml:space="preserve"> </w:t>
      </w:r>
      <w:r w:rsidRPr="00634AF7">
        <w:rPr>
          <w:color w:val="000000"/>
          <w:sz w:val="28"/>
          <w:szCs w:val="28"/>
        </w:rPr>
        <w:t>оценки собственного состояния. Бледен. Зрачки обычных размеров, реакция на</w:t>
      </w:r>
      <w:r w:rsidR="004D0BF8" w:rsidRPr="00634AF7">
        <w:rPr>
          <w:color w:val="000000"/>
          <w:sz w:val="28"/>
          <w:szCs w:val="28"/>
        </w:rPr>
        <w:t xml:space="preserve"> </w:t>
      </w:r>
      <w:r w:rsidRPr="00634AF7">
        <w:rPr>
          <w:color w:val="000000"/>
          <w:sz w:val="28"/>
          <w:szCs w:val="28"/>
        </w:rPr>
        <w:t>свет живая. Пульс хорошего качества, учащён. Артериальное давление в пределах</w:t>
      </w:r>
      <w:r w:rsidR="004D0BF8" w:rsidRPr="00634AF7">
        <w:rPr>
          <w:color w:val="000000"/>
          <w:sz w:val="28"/>
          <w:szCs w:val="28"/>
        </w:rPr>
        <w:t xml:space="preserve"> </w:t>
      </w:r>
      <w:r w:rsidRPr="00634AF7">
        <w:rPr>
          <w:color w:val="000000"/>
          <w:sz w:val="28"/>
          <w:szCs w:val="28"/>
        </w:rPr>
        <w:t xml:space="preserve">нормы. </w:t>
      </w:r>
      <w:proofErr w:type="gramStart"/>
      <w:r w:rsidRPr="00634AF7">
        <w:rPr>
          <w:color w:val="000000"/>
          <w:sz w:val="28"/>
          <w:szCs w:val="28"/>
        </w:rPr>
        <w:t>Повышены</w:t>
      </w:r>
      <w:proofErr w:type="gramEnd"/>
      <w:r w:rsidRPr="00634AF7">
        <w:rPr>
          <w:color w:val="000000"/>
          <w:sz w:val="28"/>
          <w:szCs w:val="28"/>
        </w:rPr>
        <w:t xml:space="preserve"> болевая чувствительность и тонус скелетных мышц.</w:t>
      </w:r>
    </w:p>
    <w:p w:rsidR="009C347C" w:rsidRPr="00634AF7" w:rsidRDefault="00620FA9" w:rsidP="00634AF7">
      <w:pPr>
        <w:spacing w:line="276" w:lineRule="auto"/>
        <w:ind w:firstLine="709"/>
        <w:jc w:val="both"/>
        <w:rPr>
          <w:b/>
          <w:sz w:val="28"/>
          <w:szCs w:val="28"/>
        </w:rPr>
      </w:pPr>
      <w:r>
        <w:rPr>
          <w:color w:val="000000"/>
          <w:sz w:val="28"/>
          <w:szCs w:val="28"/>
        </w:rPr>
        <w:t>Торпидная фаза шока</w:t>
      </w:r>
      <w:r w:rsidR="00882A9F" w:rsidRPr="00634AF7">
        <w:rPr>
          <w:color w:val="000000"/>
          <w:sz w:val="28"/>
          <w:szCs w:val="28"/>
        </w:rPr>
        <w:t xml:space="preserve"> </w:t>
      </w:r>
      <w:r>
        <w:rPr>
          <w:color w:val="000000"/>
          <w:sz w:val="28"/>
          <w:szCs w:val="28"/>
        </w:rPr>
        <w:t xml:space="preserve">- </w:t>
      </w:r>
      <w:r w:rsidR="00882A9F" w:rsidRPr="00634AF7">
        <w:rPr>
          <w:color w:val="000000"/>
          <w:sz w:val="28"/>
          <w:szCs w:val="28"/>
        </w:rPr>
        <w:t>угнетением жизненно важных</w:t>
      </w:r>
      <w:r>
        <w:rPr>
          <w:color w:val="000000"/>
          <w:sz w:val="28"/>
          <w:szCs w:val="28"/>
        </w:rPr>
        <w:t xml:space="preserve"> </w:t>
      </w:r>
      <w:r w:rsidR="00882A9F" w:rsidRPr="00634AF7">
        <w:rPr>
          <w:color w:val="000000"/>
          <w:sz w:val="28"/>
          <w:szCs w:val="28"/>
        </w:rPr>
        <w:t>функций.</w:t>
      </w:r>
    </w:p>
    <w:p w:rsidR="004D0BF8" w:rsidRDefault="004D0BF8" w:rsidP="00634AF7">
      <w:pPr>
        <w:spacing w:line="276" w:lineRule="auto"/>
        <w:ind w:firstLine="709"/>
        <w:jc w:val="both"/>
        <w:rPr>
          <w:b/>
          <w:sz w:val="28"/>
          <w:szCs w:val="28"/>
        </w:rPr>
      </w:pPr>
    </w:p>
    <w:p w:rsidR="009C347C" w:rsidRPr="0015673F" w:rsidRDefault="009C347C" w:rsidP="00634AF7">
      <w:pPr>
        <w:spacing w:line="276" w:lineRule="auto"/>
        <w:ind w:firstLine="709"/>
        <w:jc w:val="both"/>
        <w:rPr>
          <w:b/>
          <w:sz w:val="28"/>
          <w:szCs w:val="28"/>
        </w:rPr>
      </w:pPr>
      <w:r w:rsidRPr="0015673F">
        <w:rPr>
          <w:b/>
          <w:sz w:val="28"/>
          <w:szCs w:val="28"/>
        </w:rPr>
        <w:t>Система подсчета баллов шокогенности при политравме</w:t>
      </w:r>
    </w:p>
    <w:p w:rsidR="009C347C" w:rsidRPr="0015673F" w:rsidRDefault="009C347C" w:rsidP="00634AF7">
      <w:pPr>
        <w:spacing w:line="276" w:lineRule="auto"/>
        <w:ind w:firstLine="709"/>
        <w:jc w:val="both"/>
        <w:rPr>
          <w:sz w:val="28"/>
          <w:szCs w:val="28"/>
        </w:rPr>
      </w:pPr>
      <w:r w:rsidRPr="0015673F">
        <w:rPr>
          <w:b/>
          <w:sz w:val="28"/>
          <w:szCs w:val="28"/>
        </w:rPr>
        <w:t>1 балл</w:t>
      </w:r>
      <w:r w:rsidRPr="0015673F">
        <w:rPr>
          <w:sz w:val="28"/>
          <w:szCs w:val="28"/>
        </w:rPr>
        <w:t xml:space="preserve"> – множественные односторонние переломы костей лицевого скелета; единичные односторонние переломы ребер; перелом ключицы; перелом лопатки; перелом грудины; закрытый перелом костей предплечья; открытый перелом, размозжение, отрыв кисти; закрытый перелом костей стопы.</w:t>
      </w:r>
    </w:p>
    <w:p w:rsidR="009C347C" w:rsidRPr="0015673F" w:rsidRDefault="009C347C" w:rsidP="00634AF7">
      <w:pPr>
        <w:spacing w:line="276" w:lineRule="auto"/>
        <w:ind w:firstLine="709"/>
        <w:jc w:val="both"/>
        <w:rPr>
          <w:sz w:val="28"/>
          <w:szCs w:val="28"/>
        </w:rPr>
      </w:pPr>
      <w:r w:rsidRPr="0015673F">
        <w:rPr>
          <w:b/>
          <w:sz w:val="28"/>
          <w:szCs w:val="28"/>
        </w:rPr>
        <w:t>2 балла</w:t>
      </w:r>
      <w:r w:rsidRPr="0015673F">
        <w:rPr>
          <w:sz w:val="28"/>
          <w:szCs w:val="28"/>
        </w:rPr>
        <w:t xml:space="preserve"> – перелом позвоночника в пределах одного сегмента; открытый перелом обеих костей предплечья, отрыв предплечья; открытый перелом, размозжение, отрыв стопы.</w:t>
      </w:r>
    </w:p>
    <w:p w:rsidR="009C347C" w:rsidRPr="0015673F" w:rsidRDefault="009C347C" w:rsidP="009C347C">
      <w:pPr>
        <w:spacing w:line="276" w:lineRule="auto"/>
        <w:ind w:firstLine="709"/>
        <w:jc w:val="both"/>
        <w:rPr>
          <w:sz w:val="28"/>
          <w:szCs w:val="28"/>
        </w:rPr>
      </w:pPr>
      <w:r w:rsidRPr="0015673F">
        <w:rPr>
          <w:b/>
          <w:sz w:val="28"/>
          <w:szCs w:val="28"/>
        </w:rPr>
        <w:lastRenderedPageBreak/>
        <w:t>3 балла</w:t>
      </w:r>
      <w:r w:rsidRPr="0015673F">
        <w:rPr>
          <w:sz w:val="28"/>
          <w:szCs w:val="28"/>
        </w:rPr>
        <w:t xml:space="preserve"> – закрытый перелом плеча; закрытый перелом костей голени.</w:t>
      </w:r>
    </w:p>
    <w:p w:rsidR="009C347C" w:rsidRPr="0015673F" w:rsidRDefault="009C347C" w:rsidP="009C347C">
      <w:pPr>
        <w:spacing w:line="276" w:lineRule="auto"/>
        <w:ind w:firstLine="709"/>
        <w:jc w:val="both"/>
        <w:rPr>
          <w:sz w:val="28"/>
          <w:szCs w:val="28"/>
        </w:rPr>
      </w:pPr>
      <w:r w:rsidRPr="0015673F">
        <w:rPr>
          <w:b/>
          <w:sz w:val="28"/>
          <w:szCs w:val="28"/>
        </w:rPr>
        <w:t>4 балла</w:t>
      </w:r>
      <w:r w:rsidRPr="0015673F">
        <w:rPr>
          <w:sz w:val="28"/>
          <w:szCs w:val="28"/>
        </w:rPr>
        <w:t xml:space="preserve"> – множественные односторонние переломы ребер.</w:t>
      </w:r>
    </w:p>
    <w:p w:rsidR="009C347C" w:rsidRPr="0015673F" w:rsidRDefault="009C347C" w:rsidP="009C347C">
      <w:pPr>
        <w:spacing w:line="276" w:lineRule="auto"/>
        <w:ind w:firstLine="709"/>
        <w:jc w:val="both"/>
        <w:rPr>
          <w:sz w:val="28"/>
          <w:szCs w:val="28"/>
        </w:rPr>
      </w:pPr>
      <w:r w:rsidRPr="0015673F">
        <w:rPr>
          <w:b/>
          <w:sz w:val="28"/>
          <w:szCs w:val="28"/>
        </w:rPr>
        <w:t>5 баллов</w:t>
      </w:r>
      <w:r w:rsidRPr="0015673F">
        <w:rPr>
          <w:sz w:val="28"/>
          <w:szCs w:val="28"/>
        </w:rPr>
        <w:t xml:space="preserve"> – открытый перелом, отрыв плеча; закрытый перелом бедренной кости; открытый перелом обеих костей голени, отрыв голени.</w:t>
      </w:r>
    </w:p>
    <w:p w:rsidR="009C347C" w:rsidRPr="0015673F" w:rsidRDefault="009C347C" w:rsidP="009C347C">
      <w:pPr>
        <w:spacing w:line="276" w:lineRule="auto"/>
        <w:ind w:firstLine="709"/>
        <w:jc w:val="both"/>
        <w:rPr>
          <w:sz w:val="28"/>
          <w:szCs w:val="28"/>
        </w:rPr>
      </w:pPr>
      <w:r w:rsidRPr="0015673F">
        <w:rPr>
          <w:b/>
          <w:sz w:val="28"/>
          <w:szCs w:val="28"/>
        </w:rPr>
        <w:t>6 баллов</w:t>
      </w:r>
      <w:r w:rsidRPr="0015673F">
        <w:rPr>
          <w:sz w:val="28"/>
          <w:szCs w:val="28"/>
        </w:rPr>
        <w:t xml:space="preserve"> – травма груди с повреждением органов грудной клетки, гемопневмоторакс; множественные односторонние переломы костей таза.</w:t>
      </w:r>
    </w:p>
    <w:p w:rsidR="009C347C" w:rsidRPr="0015673F" w:rsidRDefault="009C347C" w:rsidP="009C347C">
      <w:pPr>
        <w:spacing w:line="276" w:lineRule="auto"/>
        <w:ind w:firstLine="709"/>
        <w:jc w:val="both"/>
        <w:rPr>
          <w:sz w:val="28"/>
          <w:szCs w:val="28"/>
        </w:rPr>
      </w:pPr>
      <w:r w:rsidRPr="0015673F">
        <w:rPr>
          <w:b/>
          <w:sz w:val="28"/>
          <w:szCs w:val="28"/>
        </w:rPr>
        <w:t>7 баллов</w:t>
      </w:r>
      <w:r w:rsidRPr="0015673F">
        <w:rPr>
          <w:sz w:val="28"/>
          <w:szCs w:val="28"/>
        </w:rPr>
        <w:t xml:space="preserve"> – открытый оскольчатый перелом бедра, отрыв бедра.</w:t>
      </w:r>
    </w:p>
    <w:p w:rsidR="009C347C" w:rsidRPr="0015673F" w:rsidRDefault="009C347C" w:rsidP="009C347C">
      <w:pPr>
        <w:spacing w:line="276" w:lineRule="auto"/>
        <w:ind w:firstLine="709"/>
        <w:jc w:val="both"/>
        <w:rPr>
          <w:sz w:val="28"/>
          <w:szCs w:val="28"/>
        </w:rPr>
      </w:pPr>
      <w:r w:rsidRPr="0015673F">
        <w:rPr>
          <w:b/>
          <w:sz w:val="28"/>
          <w:szCs w:val="28"/>
        </w:rPr>
        <w:t>12 баллов</w:t>
      </w:r>
      <w:r w:rsidRPr="0015673F">
        <w:rPr>
          <w:sz w:val="28"/>
          <w:szCs w:val="28"/>
        </w:rPr>
        <w:t xml:space="preserve"> – травма живота с повреждением внутренних органов.</w:t>
      </w:r>
    </w:p>
    <w:p w:rsidR="009C347C" w:rsidRPr="0015673F" w:rsidRDefault="009C347C" w:rsidP="009C347C">
      <w:pPr>
        <w:spacing w:line="276" w:lineRule="auto"/>
        <w:jc w:val="both"/>
        <w:rPr>
          <w:b/>
          <w:sz w:val="28"/>
          <w:szCs w:val="28"/>
        </w:rPr>
      </w:pPr>
    </w:p>
    <w:p w:rsidR="009C347C" w:rsidRPr="0015673F" w:rsidRDefault="009C347C" w:rsidP="009C347C">
      <w:pPr>
        <w:widowControl/>
        <w:autoSpaceDE/>
        <w:autoSpaceDN/>
        <w:adjustRightInd/>
        <w:spacing w:line="276" w:lineRule="auto"/>
        <w:ind w:firstLine="708"/>
        <w:jc w:val="both"/>
        <w:rPr>
          <w:sz w:val="28"/>
          <w:szCs w:val="28"/>
        </w:rPr>
      </w:pPr>
      <w:r w:rsidRPr="0015673F">
        <w:rPr>
          <w:sz w:val="28"/>
          <w:szCs w:val="28"/>
        </w:rPr>
        <w:t>Общий балл шокогенности определяется путем суммирования баллов отдельных травм. Травмы, являющиеся составной частью других, более тяжелых повреждений, при расчете балльной оценки не учитываются. Например, в случае перелома основания черепа и ушиба мозга любой тяжести берется балл 4, а не 4+4=8; не суммируются баллы перелома ребер и повреждения внутренних органов груди; балл обширной скальпированной раны не суммируется с баллом гематомы в той же анатомической области и т.д. Напротив, при двусторонних повреждениях конечностей баллы суммируются.</w:t>
      </w:r>
    </w:p>
    <w:p w:rsidR="009C347C" w:rsidRPr="0015673F" w:rsidRDefault="009C347C" w:rsidP="008A1770">
      <w:pPr>
        <w:spacing w:line="276" w:lineRule="auto"/>
        <w:ind w:firstLine="708"/>
        <w:jc w:val="both"/>
        <w:rPr>
          <w:b/>
          <w:sz w:val="28"/>
          <w:szCs w:val="28"/>
        </w:rPr>
      </w:pPr>
      <w:r w:rsidRPr="0015673F">
        <w:rPr>
          <w:b/>
          <w:sz w:val="28"/>
          <w:szCs w:val="28"/>
        </w:rPr>
        <w:t>Интерпретация результатов:</w:t>
      </w:r>
    </w:p>
    <w:p w:rsidR="009C347C" w:rsidRPr="0015673F" w:rsidRDefault="009C347C" w:rsidP="009C347C">
      <w:pPr>
        <w:spacing w:line="276" w:lineRule="auto"/>
        <w:jc w:val="both"/>
        <w:rPr>
          <w:sz w:val="28"/>
          <w:szCs w:val="28"/>
        </w:rPr>
      </w:pPr>
      <w:r w:rsidRPr="0015673F">
        <w:rPr>
          <w:sz w:val="28"/>
          <w:szCs w:val="28"/>
        </w:rPr>
        <w:t>Степень тяжести травматического шока устанавливается по сумме баллов:</w:t>
      </w:r>
    </w:p>
    <w:p w:rsidR="009C347C" w:rsidRPr="0015673F" w:rsidRDefault="009C347C" w:rsidP="009C347C">
      <w:pPr>
        <w:spacing w:line="276" w:lineRule="auto"/>
        <w:jc w:val="both"/>
        <w:rPr>
          <w:sz w:val="28"/>
          <w:szCs w:val="28"/>
        </w:rPr>
      </w:pPr>
      <w:r w:rsidRPr="0015673F">
        <w:rPr>
          <w:sz w:val="28"/>
          <w:szCs w:val="28"/>
        </w:rPr>
        <w:t>Шок I степени   - при сумме 5-10 баллов;</w:t>
      </w:r>
    </w:p>
    <w:p w:rsidR="009C347C" w:rsidRPr="0015673F" w:rsidRDefault="009C347C" w:rsidP="009C347C">
      <w:pPr>
        <w:spacing w:line="276" w:lineRule="auto"/>
        <w:jc w:val="both"/>
        <w:rPr>
          <w:sz w:val="28"/>
          <w:szCs w:val="28"/>
        </w:rPr>
      </w:pPr>
      <w:r w:rsidRPr="0015673F">
        <w:rPr>
          <w:sz w:val="28"/>
          <w:szCs w:val="28"/>
        </w:rPr>
        <w:t>Шок II степени  - при сумме 11 -15 баллов;</w:t>
      </w:r>
    </w:p>
    <w:p w:rsidR="009C347C" w:rsidRDefault="009C347C" w:rsidP="00300803">
      <w:pPr>
        <w:spacing w:line="276" w:lineRule="auto"/>
        <w:jc w:val="both"/>
        <w:rPr>
          <w:sz w:val="28"/>
          <w:szCs w:val="28"/>
        </w:rPr>
      </w:pPr>
      <w:r w:rsidRPr="0015673F">
        <w:rPr>
          <w:sz w:val="28"/>
          <w:szCs w:val="28"/>
        </w:rPr>
        <w:t>Шок III степени - при сумме &gt; 15 баллов.</w:t>
      </w:r>
    </w:p>
    <w:p w:rsidR="00F02165" w:rsidRPr="00F02165" w:rsidRDefault="00F02165" w:rsidP="00F02165">
      <w:pPr>
        <w:spacing w:line="276" w:lineRule="auto"/>
        <w:ind w:firstLine="709"/>
        <w:jc w:val="both"/>
        <w:rPr>
          <w:sz w:val="28"/>
          <w:szCs w:val="28"/>
        </w:rPr>
      </w:pPr>
      <w:r>
        <w:rPr>
          <w:sz w:val="28"/>
          <w:szCs w:val="28"/>
        </w:rPr>
        <w:t xml:space="preserve">Травма практически всегда сопровождается кровопотерей. </w:t>
      </w:r>
      <w:r w:rsidRPr="00F02165">
        <w:rPr>
          <w:sz w:val="28"/>
          <w:szCs w:val="28"/>
        </w:rPr>
        <w:t>Массивная кровопотеря – это:</w:t>
      </w:r>
    </w:p>
    <w:p w:rsidR="00F02165" w:rsidRPr="00F02165" w:rsidRDefault="00F02165" w:rsidP="00F72CD4">
      <w:pPr>
        <w:pStyle w:val="aa"/>
        <w:numPr>
          <w:ilvl w:val="0"/>
          <w:numId w:val="125"/>
        </w:numPr>
        <w:spacing w:line="276" w:lineRule="auto"/>
        <w:ind w:left="567" w:hanging="283"/>
        <w:jc w:val="both"/>
        <w:rPr>
          <w:sz w:val="28"/>
          <w:szCs w:val="28"/>
        </w:rPr>
      </w:pPr>
      <w:r w:rsidRPr="00F02165">
        <w:rPr>
          <w:sz w:val="28"/>
          <w:szCs w:val="28"/>
        </w:rPr>
        <w:t xml:space="preserve">одномоментная кровопотеря </w:t>
      </w:r>
      <w:r>
        <w:rPr>
          <w:sz w:val="28"/>
          <w:szCs w:val="28"/>
        </w:rPr>
        <w:t>более</w:t>
      </w:r>
      <w:r w:rsidRPr="00F02165">
        <w:rPr>
          <w:sz w:val="28"/>
          <w:szCs w:val="28"/>
        </w:rPr>
        <w:t xml:space="preserve"> 25-30% ОЦК (</w:t>
      </w:r>
      <w:r>
        <w:rPr>
          <w:sz w:val="28"/>
          <w:szCs w:val="28"/>
        </w:rPr>
        <w:t>более</w:t>
      </w:r>
      <w:r w:rsidRPr="00F02165">
        <w:rPr>
          <w:sz w:val="28"/>
          <w:szCs w:val="28"/>
        </w:rPr>
        <w:t xml:space="preserve"> 1500-2000 мл)</w:t>
      </w:r>
      <w:r w:rsidR="009C347C">
        <w:rPr>
          <w:sz w:val="28"/>
          <w:szCs w:val="28"/>
        </w:rPr>
        <w:t>;</w:t>
      </w:r>
    </w:p>
    <w:p w:rsidR="009C347C" w:rsidRDefault="009C347C" w:rsidP="00F72CD4">
      <w:pPr>
        <w:pStyle w:val="aa"/>
        <w:numPr>
          <w:ilvl w:val="0"/>
          <w:numId w:val="125"/>
        </w:numPr>
        <w:spacing w:line="276" w:lineRule="auto"/>
        <w:ind w:left="567" w:hanging="283"/>
        <w:jc w:val="both"/>
        <w:rPr>
          <w:sz w:val="28"/>
          <w:szCs w:val="28"/>
        </w:rPr>
      </w:pPr>
      <w:r w:rsidRPr="00F02165">
        <w:rPr>
          <w:sz w:val="28"/>
          <w:szCs w:val="28"/>
        </w:rPr>
        <w:t>кровопотеря со скоростью 150 мл/час в течение,</w:t>
      </w:r>
      <w:r>
        <w:rPr>
          <w:sz w:val="28"/>
          <w:szCs w:val="28"/>
        </w:rPr>
        <w:t xml:space="preserve"> как минимум, 20 минут;</w:t>
      </w:r>
    </w:p>
    <w:p w:rsidR="00F02165" w:rsidRPr="00F02165" w:rsidRDefault="00F02165" w:rsidP="00F72CD4">
      <w:pPr>
        <w:pStyle w:val="aa"/>
        <w:numPr>
          <w:ilvl w:val="0"/>
          <w:numId w:val="125"/>
        </w:numPr>
        <w:spacing w:line="276" w:lineRule="auto"/>
        <w:ind w:left="567" w:hanging="283"/>
        <w:jc w:val="both"/>
        <w:rPr>
          <w:sz w:val="28"/>
          <w:szCs w:val="28"/>
        </w:rPr>
      </w:pPr>
      <w:r w:rsidRPr="00F02165">
        <w:rPr>
          <w:sz w:val="28"/>
          <w:szCs w:val="28"/>
        </w:rPr>
        <w:t xml:space="preserve">потеря 100% </w:t>
      </w:r>
      <w:r>
        <w:rPr>
          <w:sz w:val="28"/>
          <w:szCs w:val="28"/>
        </w:rPr>
        <w:t>ОЦК</w:t>
      </w:r>
      <w:r w:rsidRPr="00F02165">
        <w:rPr>
          <w:sz w:val="28"/>
          <w:szCs w:val="28"/>
        </w:rPr>
        <w:t xml:space="preserve"> в течение 24 часов или 50% ОЦК за 3 часа</w:t>
      </w:r>
      <w:r w:rsidR="009C347C">
        <w:rPr>
          <w:sz w:val="28"/>
          <w:szCs w:val="28"/>
        </w:rPr>
        <w:t>.</w:t>
      </w:r>
      <w:r w:rsidR="009C347C" w:rsidRPr="00F02165">
        <w:rPr>
          <w:sz w:val="28"/>
          <w:szCs w:val="28"/>
        </w:rPr>
        <w:t xml:space="preserve"> </w:t>
      </w:r>
    </w:p>
    <w:p w:rsidR="009C347C" w:rsidRDefault="009C347C" w:rsidP="00F02165">
      <w:pPr>
        <w:spacing w:line="276" w:lineRule="auto"/>
        <w:ind w:firstLine="709"/>
        <w:jc w:val="both"/>
        <w:rPr>
          <w:b/>
          <w:bCs/>
          <w:iCs/>
          <w:sz w:val="28"/>
          <w:szCs w:val="28"/>
        </w:rPr>
      </w:pPr>
    </w:p>
    <w:p w:rsidR="004E1EAC" w:rsidRPr="0015673F" w:rsidRDefault="004E1EAC" w:rsidP="00F02165">
      <w:pPr>
        <w:spacing w:line="276" w:lineRule="auto"/>
        <w:ind w:firstLine="709"/>
        <w:jc w:val="both"/>
        <w:rPr>
          <w:b/>
          <w:bCs/>
          <w:iCs/>
          <w:sz w:val="28"/>
          <w:szCs w:val="28"/>
        </w:rPr>
      </w:pPr>
      <w:r w:rsidRPr="0015673F">
        <w:rPr>
          <w:b/>
          <w:bCs/>
          <w:iCs/>
          <w:sz w:val="28"/>
          <w:szCs w:val="28"/>
        </w:rPr>
        <w:t>Методы определения кровопотери и критерии тяжести шока</w:t>
      </w:r>
    </w:p>
    <w:p w:rsidR="004E1EAC" w:rsidRPr="0015673F" w:rsidRDefault="004E1EAC" w:rsidP="00BB6950">
      <w:pPr>
        <w:spacing w:line="276" w:lineRule="auto"/>
        <w:ind w:firstLine="709"/>
        <w:jc w:val="both"/>
        <w:rPr>
          <w:b/>
          <w:i/>
          <w:sz w:val="28"/>
          <w:szCs w:val="28"/>
        </w:rPr>
      </w:pPr>
      <w:r w:rsidRPr="0015673F">
        <w:rPr>
          <w:b/>
          <w:i/>
          <w:sz w:val="28"/>
          <w:szCs w:val="28"/>
        </w:rPr>
        <w:t>Объём кровопотери по диаметру лужи крови на невпитывающей поверхности:</w:t>
      </w:r>
    </w:p>
    <w:p w:rsidR="004E1EAC" w:rsidRPr="0015673F" w:rsidRDefault="004E1EAC" w:rsidP="00F72CD4">
      <w:pPr>
        <w:numPr>
          <w:ilvl w:val="0"/>
          <w:numId w:val="113"/>
        </w:numPr>
        <w:spacing w:line="276" w:lineRule="auto"/>
        <w:ind w:left="567" w:hanging="283"/>
        <w:contextualSpacing/>
        <w:jc w:val="both"/>
        <w:rPr>
          <w:sz w:val="28"/>
          <w:szCs w:val="28"/>
        </w:rPr>
      </w:pPr>
      <w:r w:rsidRPr="0015673F">
        <w:rPr>
          <w:sz w:val="28"/>
          <w:szCs w:val="28"/>
        </w:rPr>
        <w:t>лужа крови диаметром 40см (со сгустками) – около 700мл;</w:t>
      </w:r>
    </w:p>
    <w:p w:rsidR="004E1EAC" w:rsidRPr="0015673F" w:rsidRDefault="004E1EAC" w:rsidP="00F72CD4">
      <w:pPr>
        <w:numPr>
          <w:ilvl w:val="0"/>
          <w:numId w:val="113"/>
        </w:numPr>
        <w:spacing w:line="276" w:lineRule="auto"/>
        <w:ind w:left="567" w:hanging="283"/>
        <w:contextualSpacing/>
        <w:jc w:val="both"/>
        <w:rPr>
          <w:sz w:val="28"/>
          <w:szCs w:val="28"/>
        </w:rPr>
      </w:pPr>
      <w:r w:rsidRPr="0015673F">
        <w:rPr>
          <w:sz w:val="28"/>
          <w:szCs w:val="28"/>
        </w:rPr>
        <w:t>лужа крови диаметром 1м (без сгустков)      – около 500мл.</w:t>
      </w:r>
    </w:p>
    <w:p w:rsidR="004E1EAC" w:rsidRPr="0015673F" w:rsidRDefault="004E1EAC" w:rsidP="00BB6950">
      <w:pPr>
        <w:spacing w:line="276" w:lineRule="auto"/>
        <w:ind w:firstLine="709"/>
        <w:jc w:val="both"/>
        <w:rPr>
          <w:b/>
          <w:i/>
          <w:sz w:val="28"/>
          <w:szCs w:val="28"/>
        </w:rPr>
      </w:pPr>
      <w:r w:rsidRPr="0015673F">
        <w:rPr>
          <w:b/>
          <w:i/>
          <w:sz w:val="28"/>
          <w:szCs w:val="28"/>
        </w:rPr>
        <w:t>Объём кровопотери при закрытых повреждениях костей:</w:t>
      </w:r>
    </w:p>
    <w:p w:rsidR="004E1EAC" w:rsidRPr="0015673F" w:rsidRDefault="004E1EAC" w:rsidP="00F72CD4">
      <w:pPr>
        <w:numPr>
          <w:ilvl w:val="0"/>
          <w:numId w:val="114"/>
        </w:numPr>
        <w:spacing w:line="276" w:lineRule="auto"/>
        <w:ind w:left="567" w:hanging="283"/>
        <w:contextualSpacing/>
        <w:jc w:val="both"/>
        <w:rPr>
          <w:sz w:val="28"/>
          <w:szCs w:val="28"/>
        </w:rPr>
      </w:pPr>
      <w:r w:rsidRPr="0015673F">
        <w:rPr>
          <w:sz w:val="28"/>
          <w:szCs w:val="28"/>
        </w:rPr>
        <w:t>перелом одного ребра</w:t>
      </w:r>
      <w:r w:rsidRPr="0015673F">
        <w:rPr>
          <w:sz w:val="28"/>
          <w:szCs w:val="28"/>
        </w:rPr>
        <w:tab/>
      </w:r>
      <w:r w:rsidRPr="0015673F">
        <w:rPr>
          <w:sz w:val="28"/>
          <w:szCs w:val="28"/>
        </w:rPr>
        <w:tab/>
        <w:t>- 0,2 - 0,5л;</w:t>
      </w:r>
    </w:p>
    <w:p w:rsidR="004E1EAC" w:rsidRPr="0015673F" w:rsidRDefault="004E1EAC" w:rsidP="00F72CD4">
      <w:pPr>
        <w:numPr>
          <w:ilvl w:val="0"/>
          <w:numId w:val="114"/>
        </w:numPr>
        <w:spacing w:line="276" w:lineRule="auto"/>
        <w:ind w:left="567" w:hanging="283"/>
        <w:contextualSpacing/>
        <w:jc w:val="both"/>
        <w:rPr>
          <w:sz w:val="28"/>
          <w:szCs w:val="28"/>
        </w:rPr>
      </w:pPr>
      <w:r w:rsidRPr="0015673F">
        <w:rPr>
          <w:sz w:val="28"/>
          <w:szCs w:val="28"/>
        </w:rPr>
        <w:t>перелом костей предплечья</w:t>
      </w:r>
      <w:r w:rsidRPr="0015673F">
        <w:rPr>
          <w:sz w:val="28"/>
          <w:szCs w:val="28"/>
        </w:rPr>
        <w:tab/>
        <w:t>- 0,2 - 0,5л;</w:t>
      </w:r>
    </w:p>
    <w:p w:rsidR="004E1EAC" w:rsidRPr="0015673F" w:rsidRDefault="004E1EAC" w:rsidP="00F72CD4">
      <w:pPr>
        <w:numPr>
          <w:ilvl w:val="0"/>
          <w:numId w:val="114"/>
        </w:numPr>
        <w:spacing w:line="276" w:lineRule="auto"/>
        <w:ind w:left="567" w:hanging="283"/>
        <w:contextualSpacing/>
        <w:jc w:val="both"/>
        <w:rPr>
          <w:sz w:val="28"/>
          <w:szCs w:val="28"/>
        </w:rPr>
      </w:pPr>
      <w:r w:rsidRPr="0015673F">
        <w:rPr>
          <w:sz w:val="28"/>
          <w:szCs w:val="28"/>
        </w:rPr>
        <w:t>перелом плеча/голени</w:t>
      </w:r>
      <w:r w:rsidRPr="0015673F">
        <w:rPr>
          <w:sz w:val="28"/>
          <w:szCs w:val="28"/>
        </w:rPr>
        <w:tab/>
      </w:r>
      <w:r w:rsidRPr="0015673F">
        <w:rPr>
          <w:sz w:val="28"/>
          <w:szCs w:val="28"/>
        </w:rPr>
        <w:tab/>
        <w:t>- 0,5 - 1,5л;</w:t>
      </w:r>
    </w:p>
    <w:p w:rsidR="004E1EAC" w:rsidRPr="0015673F" w:rsidRDefault="004E1EAC" w:rsidP="00F72CD4">
      <w:pPr>
        <w:numPr>
          <w:ilvl w:val="0"/>
          <w:numId w:val="114"/>
        </w:numPr>
        <w:spacing w:line="276" w:lineRule="auto"/>
        <w:ind w:left="567" w:hanging="283"/>
        <w:contextualSpacing/>
        <w:jc w:val="both"/>
        <w:rPr>
          <w:sz w:val="28"/>
          <w:szCs w:val="28"/>
        </w:rPr>
      </w:pPr>
      <w:r w:rsidRPr="0015673F">
        <w:rPr>
          <w:sz w:val="28"/>
          <w:szCs w:val="28"/>
        </w:rPr>
        <w:t>перелом бедра</w:t>
      </w:r>
      <w:r w:rsidRPr="0015673F">
        <w:rPr>
          <w:sz w:val="28"/>
          <w:szCs w:val="28"/>
        </w:rPr>
        <w:tab/>
      </w:r>
      <w:r w:rsidRPr="0015673F">
        <w:rPr>
          <w:sz w:val="28"/>
          <w:szCs w:val="28"/>
        </w:rPr>
        <w:tab/>
      </w:r>
      <w:r w:rsidRPr="0015673F">
        <w:rPr>
          <w:sz w:val="28"/>
          <w:szCs w:val="28"/>
        </w:rPr>
        <w:tab/>
        <w:t>- 1 - 2,5л;</w:t>
      </w:r>
    </w:p>
    <w:p w:rsidR="004E1EAC" w:rsidRPr="0015673F" w:rsidRDefault="004E1EAC" w:rsidP="00F72CD4">
      <w:pPr>
        <w:numPr>
          <w:ilvl w:val="0"/>
          <w:numId w:val="114"/>
        </w:numPr>
        <w:spacing w:line="276" w:lineRule="auto"/>
        <w:ind w:left="567" w:hanging="283"/>
        <w:contextualSpacing/>
        <w:jc w:val="both"/>
        <w:rPr>
          <w:sz w:val="28"/>
          <w:szCs w:val="28"/>
        </w:rPr>
      </w:pPr>
      <w:r w:rsidRPr="0015673F">
        <w:rPr>
          <w:sz w:val="28"/>
          <w:szCs w:val="28"/>
        </w:rPr>
        <w:lastRenderedPageBreak/>
        <w:t>перелом позвоночника</w:t>
      </w:r>
      <w:r w:rsidRPr="0015673F">
        <w:rPr>
          <w:sz w:val="28"/>
          <w:szCs w:val="28"/>
        </w:rPr>
        <w:tab/>
      </w:r>
      <w:r w:rsidRPr="0015673F">
        <w:rPr>
          <w:sz w:val="28"/>
          <w:szCs w:val="28"/>
        </w:rPr>
        <w:tab/>
        <w:t>- 0,5 - 1,5л;</w:t>
      </w:r>
    </w:p>
    <w:p w:rsidR="004E1EAC" w:rsidRPr="0015673F" w:rsidRDefault="004E1EAC" w:rsidP="00F72CD4">
      <w:pPr>
        <w:numPr>
          <w:ilvl w:val="0"/>
          <w:numId w:val="114"/>
        </w:numPr>
        <w:spacing w:line="276" w:lineRule="auto"/>
        <w:ind w:left="567" w:hanging="283"/>
        <w:contextualSpacing/>
        <w:jc w:val="both"/>
        <w:rPr>
          <w:sz w:val="28"/>
          <w:szCs w:val="28"/>
        </w:rPr>
      </w:pPr>
      <w:r w:rsidRPr="0015673F">
        <w:rPr>
          <w:sz w:val="28"/>
          <w:szCs w:val="28"/>
        </w:rPr>
        <w:t>перелом костей таза</w:t>
      </w:r>
      <w:r w:rsidRPr="0015673F">
        <w:rPr>
          <w:sz w:val="28"/>
          <w:szCs w:val="28"/>
        </w:rPr>
        <w:tab/>
      </w:r>
      <w:r w:rsidRPr="0015673F">
        <w:rPr>
          <w:sz w:val="28"/>
          <w:szCs w:val="28"/>
        </w:rPr>
        <w:tab/>
        <w:t>- 3 - 5л.</w:t>
      </w:r>
    </w:p>
    <w:p w:rsidR="004E1EAC" w:rsidRPr="0015673F" w:rsidRDefault="004E1EAC" w:rsidP="00506F53">
      <w:pPr>
        <w:spacing w:line="276" w:lineRule="auto"/>
        <w:ind w:firstLine="709"/>
        <w:jc w:val="center"/>
        <w:rPr>
          <w:b/>
          <w:i/>
          <w:sz w:val="28"/>
          <w:szCs w:val="28"/>
        </w:rPr>
      </w:pPr>
      <w:r w:rsidRPr="0015673F">
        <w:rPr>
          <w:b/>
          <w:i/>
          <w:sz w:val="28"/>
          <w:szCs w:val="28"/>
        </w:rPr>
        <w:t>Объём кровопотери по гемодинамическим показателям</w:t>
      </w:r>
      <w:r w:rsidR="002B7C69">
        <w:rPr>
          <w:b/>
          <w:i/>
          <w:sz w:val="28"/>
          <w:szCs w:val="28"/>
        </w:rPr>
        <w:t xml:space="preserve"> </w:t>
      </w:r>
      <w:r w:rsidR="002A2643">
        <w:rPr>
          <w:b/>
          <w:i/>
          <w:sz w:val="28"/>
          <w:szCs w:val="28"/>
        </w:rPr>
        <w:br/>
      </w:r>
      <w:r w:rsidR="002B7C69">
        <w:rPr>
          <w:b/>
          <w:i/>
          <w:sz w:val="28"/>
          <w:szCs w:val="28"/>
        </w:rPr>
        <w:t>(</w:t>
      </w:r>
      <w:r w:rsidR="002A2643">
        <w:rPr>
          <w:b/>
          <w:i/>
          <w:sz w:val="28"/>
          <w:szCs w:val="28"/>
        </w:rPr>
        <w:t xml:space="preserve">шоковый </w:t>
      </w:r>
      <w:r w:rsidR="002B7C69">
        <w:rPr>
          <w:b/>
          <w:i/>
          <w:sz w:val="28"/>
          <w:szCs w:val="28"/>
        </w:rPr>
        <w:t>индек</w:t>
      </w:r>
      <w:r w:rsidR="002A2643">
        <w:rPr>
          <w:b/>
          <w:i/>
          <w:sz w:val="28"/>
          <w:szCs w:val="28"/>
        </w:rPr>
        <w:t>с</w:t>
      </w:r>
      <w:r w:rsidR="002B7C69">
        <w:rPr>
          <w:b/>
          <w:i/>
          <w:sz w:val="28"/>
          <w:szCs w:val="28"/>
        </w:rPr>
        <w:t xml:space="preserve"> Ал</w:t>
      </w:r>
      <w:r w:rsidR="002A2643">
        <w:rPr>
          <w:b/>
          <w:i/>
          <w:sz w:val="28"/>
          <w:szCs w:val="28"/>
        </w:rPr>
        <w:t>ь</w:t>
      </w:r>
      <w:r w:rsidR="002B7C69">
        <w:rPr>
          <w:b/>
          <w:i/>
          <w:sz w:val="28"/>
          <w:szCs w:val="28"/>
        </w:rPr>
        <w:t>говера)</w:t>
      </w:r>
      <w:r w:rsidRPr="0015673F">
        <w:rPr>
          <w:b/>
          <w:i/>
          <w:sz w:val="28"/>
          <w:szCs w:val="28"/>
        </w:rPr>
        <w:t>:</w:t>
      </w:r>
    </w:p>
    <w:p w:rsidR="004E1EAC" w:rsidRPr="0015673F" w:rsidRDefault="004E1EAC" w:rsidP="00F72CD4">
      <w:pPr>
        <w:numPr>
          <w:ilvl w:val="0"/>
          <w:numId w:val="115"/>
        </w:numPr>
        <w:spacing w:line="276" w:lineRule="auto"/>
        <w:ind w:left="567" w:hanging="283"/>
        <w:contextualSpacing/>
        <w:jc w:val="both"/>
        <w:rPr>
          <w:sz w:val="28"/>
          <w:szCs w:val="28"/>
        </w:rPr>
      </w:pPr>
      <w:r w:rsidRPr="0015673F">
        <w:rPr>
          <w:sz w:val="28"/>
          <w:szCs w:val="28"/>
        </w:rPr>
        <w:t xml:space="preserve">индекс шока = ЧСС / АД </w:t>
      </w:r>
      <w:proofErr w:type="gramStart"/>
      <w:r w:rsidRPr="0015673F">
        <w:rPr>
          <w:sz w:val="28"/>
          <w:szCs w:val="28"/>
        </w:rPr>
        <w:t>систолическое</w:t>
      </w:r>
      <w:proofErr w:type="gramEnd"/>
      <w:r w:rsidRPr="0015673F">
        <w:rPr>
          <w:sz w:val="28"/>
          <w:szCs w:val="28"/>
        </w:rPr>
        <w:t>;</w:t>
      </w:r>
    </w:p>
    <w:p w:rsidR="004E1EAC" w:rsidRPr="0015673F" w:rsidRDefault="004E1EAC" w:rsidP="00F72CD4">
      <w:pPr>
        <w:numPr>
          <w:ilvl w:val="0"/>
          <w:numId w:val="115"/>
        </w:numPr>
        <w:spacing w:line="276" w:lineRule="auto"/>
        <w:ind w:left="567" w:hanging="283"/>
        <w:contextualSpacing/>
        <w:jc w:val="both"/>
        <w:rPr>
          <w:sz w:val="28"/>
          <w:szCs w:val="28"/>
        </w:rPr>
      </w:pPr>
      <w:r w:rsidRPr="0015673F">
        <w:rPr>
          <w:sz w:val="28"/>
          <w:szCs w:val="28"/>
        </w:rPr>
        <w:t>нормальный показатель – 60 / 120 = 0,5;</w:t>
      </w:r>
    </w:p>
    <w:p w:rsidR="004E1EAC" w:rsidRPr="0015673F" w:rsidRDefault="004E1EAC" w:rsidP="00F72CD4">
      <w:pPr>
        <w:numPr>
          <w:ilvl w:val="0"/>
          <w:numId w:val="115"/>
        </w:numPr>
        <w:spacing w:line="276" w:lineRule="auto"/>
        <w:ind w:left="567" w:hanging="283"/>
        <w:contextualSpacing/>
        <w:jc w:val="both"/>
        <w:rPr>
          <w:sz w:val="28"/>
          <w:szCs w:val="28"/>
        </w:rPr>
      </w:pPr>
      <w:r w:rsidRPr="0015673F">
        <w:rPr>
          <w:sz w:val="28"/>
          <w:szCs w:val="28"/>
        </w:rPr>
        <w:t>каждое увеличение индекса на 0,1 равно потере 0,2л крови (4% ОЦК);</w:t>
      </w:r>
    </w:p>
    <w:p w:rsidR="004E1EAC" w:rsidRDefault="004E1EAC" w:rsidP="00F72CD4">
      <w:pPr>
        <w:numPr>
          <w:ilvl w:val="0"/>
          <w:numId w:val="115"/>
        </w:numPr>
        <w:spacing w:line="276" w:lineRule="auto"/>
        <w:ind w:left="567" w:hanging="283"/>
        <w:contextualSpacing/>
        <w:jc w:val="both"/>
        <w:rPr>
          <w:sz w:val="28"/>
          <w:szCs w:val="28"/>
        </w:rPr>
      </w:pPr>
      <w:r w:rsidRPr="0015673F">
        <w:rPr>
          <w:sz w:val="28"/>
          <w:szCs w:val="28"/>
        </w:rPr>
        <w:t>повышение индекса до 1 равно потере 1л крови (20% ОЦК).</w:t>
      </w:r>
    </w:p>
    <w:p w:rsidR="004E1EAC" w:rsidRPr="008A1770" w:rsidRDefault="004E1EAC" w:rsidP="00BB6950">
      <w:pPr>
        <w:spacing w:line="276" w:lineRule="auto"/>
        <w:ind w:left="567"/>
        <w:contextualSpacing/>
        <w:jc w:val="both"/>
        <w:rPr>
          <w:sz w:val="28"/>
          <w:szCs w:val="28"/>
        </w:rPr>
      </w:pPr>
      <w:r w:rsidRPr="008A1770">
        <w:rPr>
          <w:sz w:val="28"/>
          <w:szCs w:val="28"/>
        </w:rPr>
        <w:t xml:space="preserve">Критерии тяжести шока приведены в таблице </w:t>
      </w:r>
      <w:r w:rsidR="00A852F8">
        <w:rPr>
          <w:sz w:val="28"/>
          <w:szCs w:val="28"/>
        </w:rPr>
        <w:t>7</w:t>
      </w:r>
      <w:r w:rsidRPr="008A1770">
        <w:rPr>
          <w:sz w:val="28"/>
          <w:szCs w:val="28"/>
        </w:rPr>
        <w:t>.</w:t>
      </w:r>
    </w:p>
    <w:p w:rsidR="004E1EAC" w:rsidRPr="0015673F" w:rsidRDefault="004E1EAC" w:rsidP="00506F53">
      <w:pPr>
        <w:widowControl/>
        <w:autoSpaceDE/>
        <w:autoSpaceDN/>
        <w:adjustRightInd/>
        <w:spacing w:line="276" w:lineRule="auto"/>
        <w:jc w:val="right"/>
        <w:rPr>
          <w:snapToGrid w:val="0"/>
          <w:sz w:val="28"/>
          <w:szCs w:val="28"/>
        </w:rPr>
      </w:pPr>
      <w:r w:rsidRPr="0015673F">
        <w:rPr>
          <w:snapToGrid w:val="0"/>
          <w:sz w:val="28"/>
          <w:szCs w:val="28"/>
        </w:rPr>
        <w:t xml:space="preserve">Таблица </w:t>
      </w:r>
      <w:r w:rsidR="00A852F8">
        <w:rPr>
          <w:snapToGrid w:val="0"/>
          <w:sz w:val="28"/>
          <w:szCs w:val="28"/>
        </w:rPr>
        <w:t>7</w:t>
      </w:r>
    </w:p>
    <w:p w:rsidR="004E1EAC" w:rsidRPr="0015673F" w:rsidRDefault="004E1EAC" w:rsidP="00506F53">
      <w:pPr>
        <w:jc w:val="center"/>
        <w:rPr>
          <w:b/>
          <w:snapToGrid w:val="0"/>
          <w:sz w:val="28"/>
          <w:szCs w:val="28"/>
        </w:rPr>
      </w:pPr>
      <w:r w:rsidRPr="0015673F">
        <w:rPr>
          <w:b/>
          <w:snapToGrid w:val="0"/>
          <w:sz w:val="28"/>
          <w:szCs w:val="28"/>
        </w:rPr>
        <w:t>Критерии тяжести шока</w:t>
      </w:r>
    </w:p>
    <w:p w:rsidR="004E1EAC" w:rsidRPr="0015673F" w:rsidRDefault="004E1EAC" w:rsidP="004E1EAC">
      <w:pPr>
        <w:jc w:val="both"/>
        <w:rPr>
          <w:snapToGrid w:val="0"/>
          <w:sz w:val="28"/>
          <w:szCs w:val="28"/>
        </w:rPr>
      </w:pPr>
    </w:p>
    <w:tbl>
      <w:tblPr>
        <w:tblStyle w:val="42"/>
        <w:tblW w:w="0" w:type="auto"/>
        <w:tblLayout w:type="fixed"/>
        <w:tblLook w:val="04A0" w:firstRow="1" w:lastRow="0" w:firstColumn="1" w:lastColumn="0" w:noHBand="0" w:noVBand="1"/>
      </w:tblPr>
      <w:tblGrid>
        <w:gridCol w:w="1951"/>
        <w:gridCol w:w="1134"/>
        <w:gridCol w:w="1572"/>
        <w:gridCol w:w="1589"/>
        <w:gridCol w:w="2084"/>
        <w:gridCol w:w="1524"/>
      </w:tblGrid>
      <w:tr w:rsidR="004E1EAC" w:rsidRPr="0015673F" w:rsidTr="006D3D71">
        <w:tc>
          <w:tcPr>
            <w:tcW w:w="1951" w:type="dxa"/>
            <w:vMerge w:val="restart"/>
            <w:vAlign w:val="center"/>
          </w:tcPr>
          <w:p w:rsidR="004E1EAC" w:rsidRPr="0015673F" w:rsidRDefault="004E1EAC" w:rsidP="006D3D71">
            <w:pPr>
              <w:spacing w:line="276" w:lineRule="auto"/>
              <w:jc w:val="center"/>
              <w:rPr>
                <w:rFonts w:asciiTheme="minorHAnsi" w:hAnsiTheme="minorHAnsi"/>
                <w:b/>
                <w:sz w:val="24"/>
                <w:szCs w:val="24"/>
              </w:rPr>
            </w:pPr>
            <w:r w:rsidRPr="0015673F">
              <w:rPr>
                <w:rFonts w:asciiTheme="minorHAnsi" w:hAnsiTheme="minorHAnsi"/>
                <w:b/>
                <w:sz w:val="24"/>
                <w:szCs w:val="24"/>
              </w:rPr>
              <w:t>Показатели</w:t>
            </w:r>
          </w:p>
        </w:tc>
        <w:tc>
          <w:tcPr>
            <w:tcW w:w="7903" w:type="dxa"/>
            <w:gridSpan w:val="5"/>
          </w:tcPr>
          <w:p w:rsidR="004E1EAC" w:rsidRPr="0015673F" w:rsidRDefault="004E1EAC" w:rsidP="004E1EAC">
            <w:pPr>
              <w:spacing w:line="276" w:lineRule="auto"/>
              <w:jc w:val="center"/>
              <w:rPr>
                <w:rFonts w:asciiTheme="minorHAnsi" w:hAnsiTheme="minorHAnsi"/>
                <w:b/>
                <w:sz w:val="24"/>
                <w:szCs w:val="24"/>
              </w:rPr>
            </w:pPr>
            <w:r w:rsidRPr="0015673F">
              <w:rPr>
                <w:rFonts w:asciiTheme="minorHAnsi" w:hAnsiTheme="minorHAnsi"/>
                <w:b/>
                <w:sz w:val="24"/>
                <w:szCs w:val="24"/>
              </w:rPr>
              <w:t>Степень шока</w:t>
            </w:r>
          </w:p>
        </w:tc>
      </w:tr>
      <w:tr w:rsidR="004E1EAC" w:rsidRPr="0015673F" w:rsidTr="006D3D71">
        <w:tc>
          <w:tcPr>
            <w:tcW w:w="1951" w:type="dxa"/>
            <w:vMerge/>
            <w:vAlign w:val="center"/>
          </w:tcPr>
          <w:p w:rsidR="004E1EAC" w:rsidRPr="0015673F" w:rsidRDefault="004E1EAC" w:rsidP="006D3D71">
            <w:pPr>
              <w:spacing w:line="276" w:lineRule="auto"/>
              <w:jc w:val="center"/>
              <w:rPr>
                <w:rFonts w:asciiTheme="minorHAnsi" w:hAnsiTheme="minorHAnsi"/>
                <w:b/>
                <w:sz w:val="24"/>
                <w:szCs w:val="24"/>
              </w:rPr>
            </w:pPr>
          </w:p>
        </w:tc>
        <w:tc>
          <w:tcPr>
            <w:tcW w:w="1134" w:type="dxa"/>
          </w:tcPr>
          <w:p w:rsidR="004E1EAC" w:rsidRPr="0015673F" w:rsidRDefault="004E1EAC" w:rsidP="004E1EAC">
            <w:pPr>
              <w:spacing w:line="276" w:lineRule="auto"/>
              <w:jc w:val="center"/>
              <w:rPr>
                <w:rFonts w:asciiTheme="minorHAnsi" w:hAnsiTheme="minorHAnsi"/>
                <w:b/>
                <w:sz w:val="24"/>
                <w:szCs w:val="24"/>
              </w:rPr>
            </w:pPr>
            <w:r w:rsidRPr="0015673F">
              <w:rPr>
                <w:rFonts w:asciiTheme="minorHAnsi" w:hAnsiTheme="minorHAnsi"/>
                <w:b/>
                <w:sz w:val="24"/>
                <w:szCs w:val="24"/>
              </w:rPr>
              <w:t>0</w:t>
            </w:r>
          </w:p>
        </w:tc>
        <w:tc>
          <w:tcPr>
            <w:tcW w:w="1572" w:type="dxa"/>
          </w:tcPr>
          <w:p w:rsidR="004E1EAC" w:rsidRPr="0015673F" w:rsidRDefault="004E1EAC" w:rsidP="004E1EAC">
            <w:pPr>
              <w:spacing w:line="276" w:lineRule="auto"/>
              <w:jc w:val="center"/>
              <w:rPr>
                <w:rFonts w:asciiTheme="minorHAnsi" w:hAnsiTheme="minorHAnsi"/>
                <w:b/>
                <w:sz w:val="24"/>
                <w:szCs w:val="24"/>
              </w:rPr>
            </w:pPr>
            <w:r w:rsidRPr="0015673F">
              <w:rPr>
                <w:rFonts w:asciiTheme="minorHAnsi" w:hAnsiTheme="minorHAnsi"/>
                <w:b/>
                <w:sz w:val="24"/>
                <w:szCs w:val="24"/>
              </w:rPr>
              <w:t>1</w:t>
            </w:r>
          </w:p>
        </w:tc>
        <w:tc>
          <w:tcPr>
            <w:tcW w:w="1589" w:type="dxa"/>
          </w:tcPr>
          <w:p w:rsidR="004E1EAC" w:rsidRPr="0015673F" w:rsidRDefault="004E1EAC" w:rsidP="004E1EAC">
            <w:pPr>
              <w:spacing w:line="276" w:lineRule="auto"/>
              <w:jc w:val="center"/>
              <w:rPr>
                <w:rFonts w:asciiTheme="minorHAnsi" w:hAnsiTheme="minorHAnsi"/>
                <w:b/>
                <w:sz w:val="24"/>
                <w:szCs w:val="24"/>
              </w:rPr>
            </w:pPr>
            <w:r w:rsidRPr="0015673F">
              <w:rPr>
                <w:rFonts w:asciiTheme="minorHAnsi" w:hAnsiTheme="minorHAnsi"/>
                <w:b/>
                <w:sz w:val="24"/>
                <w:szCs w:val="24"/>
              </w:rPr>
              <w:t>2</w:t>
            </w:r>
          </w:p>
        </w:tc>
        <w:tc>
          <w:tcPr>
            <w:tcW w:w="2084" w:type="dxa"/>
          </w:tcPr>
          <w:p w:rsidR="004E1EAC" w:rsidRPr="0015673F" w:rsidRDefault="004E1EAC" w:rsidP="004E1EAC">
            <w:pPr>
              <w:spacing w:line="276" w:lineRule="auto"/>
              <w:jc w:val="center"/>
              <w:rPr>
                <w:rFonts w:asciiTheme="minorHAnsi" w:hAnsiTheme="minorHAnsi"/>
                <w:b/>
                <w:sz w:val="24"/>
                <w:szCs w:val="24"/>
              </w:rPr>
            </w:pPr>
            <w:r w:rsidRPr="0015673F">
              <w:rPr>
                <w:rFonts w:asciiTheme="minorHAnsi" w:hAnsiTheme="minorHAnsi"/>
                <w:b/>
                <w:sz w:val="24"/>
                <w:szCs w:val="24"/>
              </w:rPr>
              <w:t>3</w:t>
            </w:r>
          </w:p>
        </w:tc>
        <w:tc>
          <w:tcPr>
            <w:tcW w:w="1524" w:type="dxa"/>
          </w:tcPr>
          <w:p w:rsidR="004E1EAC" w:rsidRPr="0015673F" w:rsidRDefault="004E1EAC" w:rsidP="004E1EAC">
            <w:pPr>
              <w:spacing w:line="276" w:lineRule="auto"/>
              <w:jc w:val="center"/>
              <w:rPr>
                <w:rFonts w:asciiTheme="minorHAnsi" w:hAnsiTheme="minorHAnsi"/>
                <w:b/>
                <w:sz w:val="24"/>
                <w:szCs w:val="24"/>
              </w:rPr>
            </w:pPr>
            <w:r w:rsidRPr="0015673F">
              <w:rPr>
                <w:rFonts w:asciiTheme="minorHAnsi" w:hAnsiTheme="minorHAnsi"/>
                <w:b/>
                <w:sz w:val="24"/>
                <w:szCs w:val="24"/>
              </w:rPr>
              <w:t>4</w:t>
            </w:r>
          </w:p>
        </w:tc>
      </w:tr>
      <w:tr w:rsidR="004E1EAC" w:rsidRPr="0015673F" w:rsidTr="006D3D71">
        <w:tc>
          <w:tcPr>
            <w:tcW w:w="1951" w:type="dxa"/>
            <w:vAlign w:val="center"/>
          </w:tcPr>
          <w:p w:rsidR="004E1EAC" w:rsidRPr="0015673F" w:rsidRDefault="004E1EAC" w:rsidP="006D3D71">
            <w:pPr>
              <w:jc w:val="center"/>
              <w:rPr>
                <w:rFonts w:asciiTheme="minorHAnsi" w:hAnsiTheme="minorHAnsi"/>
                <w:b/>
                <w:sz w:val="24"/>
                <w:szCs w:val="24"/>
              </w:rPr>
            </w:pPr>
            <w:r w:rsidRPr="0015673F">
              <w:rPr>
                <w:rFonts w:asciiTheme="minorHAnsi" w:hAnsiTheme="minorHAnsi"/>
                <w:b/>
                <w:sz w:val="24"/>
                <w:szCs w:val="24"/>
              </w:rPr>
              <w:t>Кровопотеря</w:t>
            </w:r>
          </w:p>
          <w:p w:rsidR="004E1EAC" w:rsidRPr="0015673F" w:rsidRDefault="004E1EAC" w:rsidP="006D3D71">
            <w:pPr>
              <w:jc w:val="center"/>
              <w:rPr>
                <w:rFonts w:asciiTheme="minorHAnsi" w:hAnsiTheme="minorHAnsi"/>
                <w:b/>
                <w:sz w:val="24"/>
                <w:szCs w:val="24"/>
              </w:rPr>
            </w:pPr>
            <w:r w:rsidRPr="0015673F">
              <w:rPr>
                <w:rFonts w:asciiTheme="minorHAnsi" w:hAnsiTheme="minorHAnsi"/>
                <w:b/>
                <w:sz w:val="24"/>
                <w:szCs w:val="24"/>
              </w:rPr>
              <w:t>(литров)</w:t>
            </w:r>
          </w:p>
        </w:tc>
        <w:tc>
          <w:tcPr>
            <w:tcW w:w="113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менее 0,75</w:t>
            </w:r>
          </w:p>
        </w:tc>
        <w:tc>
          <w:tcPr>
            <w:tcW w:w="1572"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0,75-1</w:t>
            </w:r>
          </w:p>
        </w:tc>
        <w:tc>
          <w:tcPr>
            <w:tcW w:w="1589"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1-1,5</w:t>
            </w:r>
          </w:p>
        </w:tc>
        <w:tc>
          <w:tcPr>
            <w:tcW w:w="208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1,5-2</w:t>
            </w:r>
          </w:p>
        </w:tc>
        <w:tc>
          <w:tcPr>
            <w:tcW w:w="152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более 2</w:t>
            </w:r>
          </w:p>
        </w:tc>
      </w:tr>
      <w:tr w:rsidR="004E1EAC" w:rsidRPr="0015673F" w:rsidTr="004E1EAC">
        <w:tc>
          <w:tcPr>
            <w:tcW w:w="1951" w:type="dxa"/>
            <w:vAlign w:val="center"/>
          </w:tcPr>
          <w:p w:rsidR="004E1EAC" w:rsidRPr="0015673F" w:rsidRDefault="004E1EAC" w:rsidP="006D3D71">
            <w:pPr>
              <w:jc w:val="center"/>
              <w:rPr>
                <w:rFonts w:asciiTheme="minorHAnsi" w:hAnsiTheme="minorHAnsi"/>
                <w:b/>
                <w:sz w:val="24"/>
                <w:szCs w:val="24"/>
              </w:rPr>
            </w:pPr>
            <w:r w:rsidRPr="0015673F">
              <w:rPr>
                <w:rFonts w:asciiTheme="minorHAnsi" w:hAnsiTheme="minorHAnsi"/>
                <w:b/>
                <w:sz w:val="24"/>
                <w:szCs w:val="24"/>
              </w:rPr>
              <w:t>Кровопотеря</w:t>
            </w:r>
          </w:p>
          <w:p w:rsidR="004E1EAC" w:rsidRPr="0015673F" w:rsidRDefault="004E1EAC" w:rsidP="006D3D71">
            <w:pPr>
              <w:jc w:val="center"/>
              <w:rPr>
                <w:rFonts w:asciiTheme="minorHAnsi" w:hAnsiTheme="minorHAnsi"/>
                <w:b/>
                <w:sz w:val="24"/>
                <w:szCs w:val="24"/>
              </w:rPr>
            </w:pPr>
            <w:r w:rsidRPr="0015673F">
              <w:rPr>
                <w:rFonts w:asciiTheme="minorHAnsi" w:hAnsiTheme="minorHAnsi"/>
                <w:b/>
                <w:sz w:val="24"/>
                <w:szCs w:val="24"/>
              </w:rPr>
              <w:t>(% ОЦК)</w:t>
            </w:r>
          </w:p>
        </w:tc>
        <w:tc>
          <w:tcPr>
            <w:tcW w:w="113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менее 15%</w:t>
            </w:r>
          </w:p>
        </w:tc>
        <w:tc>
          <w:tcPr>
            <w:tcW w:w="1572"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15 – 20%</w:t>
            </w:r>
          </w:p>
        </w:tc>
        <w:tc>
          <w:tcPr>
            <w:tcW w:w="1589"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20 – 30%</w:t>
            </w:r>
          </w:p>
        </w:tc>
        <w:tc>
          <w:tcPr>
            <w:tcW w:w="208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30 – 40%</w:t>
            </w:r>
          </w:p>
        </w:tc>
        <w:tc>
          <w:tcPr>
            <w:tcW w:w="152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более 40%</w:t>
            </w:r>
          </w:p>
        </w:tc>
      </w:tr>
      <w:tr w:rsidR="004E1EAC" w:rsidRPr="0015673F" w:rsidTr="004E1EAC">
        <w:tc>
          <w:tcPr>
            <w:tcW w:w="1951" w:type="dxa"/>
            <w:vAlign w:val="center"/>
          </w:tcPr>
          <w:p w:rsidR="004E1EAC" w:rsidRPr="0015673F" w:rsidRDefault="004E1EAC" w:rsidP="006D3D71">
            <w:pPr>
              <w:jc w:val="center"/>
              <w:rPr>
                <w:rFonts w:asciiTheme="minorHAnsi" w:hAnsiTheme="minorHAnsi"/>
                <w:b/>
                <w:sz w:val="24"/>
                <w:szCs w:val="24"/>
              </w:rPr>
            </w:pPr>
            <w:r w:rsidRPr="0015673F">
              <w:rPr>
                <w:rFonts w:asciiTheme="minorHAnsi" w:hAnsiTheme="minorHAnsi"/>
                <w:b/>
                <w:sz w:val="24"/>
                <w:szCs w:val="24"/>
              </w:rPr>
              <w:t>Пульс /мин</w:t>
            </w:r>
          </w:p>
        </w:tc>
        <w:tc>
          <w:tcPr>
            <w:tcW w:w="113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менее 100</w:t>
            </w:r>
          </w:p>
        </w:tc>
        <w:tc>
          <w:tcPr>
            <w:tcW w:w="1572"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100 - 110</w:t>
            </w:r>
          </w:p>
        </w:tc>
        <w:tc>
          <w:tcPr>
            <w:tcW w:w="1589"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110 -120</w:t>
            </w:r>
          </w:p>
        </w:tc>
        <w:tc>
          <w:tcPr>
            <w:tcW w:w="208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120-140</w:t>
            </w:r>
          </w:p>
        </w:tc>
        <w:tc>
          <w:tcPr>
            <w:tcW w:w="152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 xml:space="preserve">более 140 или мене 40 </w:t>
            </w:r>
            <w:proofErr w:type="gramStart"/>
            <w:r w:rsidRPr="0015673F">
              <w:rPr>
                <w:rFonts w:asciiTheme="minorHAnsi" w:hAnsiTheme="minorHAnsi"/>
                <w:sz w:val="24"/>
                <w:szCs w:val="24"/>
              </w:rPr>
              <w:t>на</w:t>
            </w:r>
            <w:proofErr w:type="gramEnd"/>
            <w:r w:rsidRPr="0015673F">
              <w:rPr>
                <w:rFonts w:asciiTheme="minorHAnsi" w:hAnsiTheme="minorHAnsi"/>
                <w:sz w:val="24"/>
                <w:szCs w:val="24"/>
              </w:rPr>
              <w:t xml:space="preserve"> </w:t>
            </w:r>
            <w:proofErr w:type="gramStart"/>
            <w:r w:rsidRPr="0015673F">
              <w:rPr>
                <w:rFonts w:asciiTheme="minorHAnsi" w:hAnsiTheme="minorHAnsi"/>
                <w:sz w:val="24"/>
                <w:szCs w:val="24"/>
              </w:rPr>
              <w:t>магистр</w:t>
            </w:r>
            <w:proofErr w:type="gramEnd"/>
            <w:r w:rsidRPr="0015673F">
              <w:rPr>
                <w:rFonts w:asciiTheme="minorHAnsi" w:hAnsiTheme="minorHAnsi"/>
                <w:sz w:val="24"/>
                <w:szCs w:val="24"/>
              </w:rPr>
              <w:t xml:space="preserve"> сосудах</w:t>
            </w:r>
          </w:p>
        </w:tc>
      </w:tr>
      <w:tr w:rsidR="004E1EAC" w:rsidRPr="0015673F" w:rsidTr="004E1EAC">
        <w:tc>
          <w:tcPr>
            <w:tcW w:w="1951" w:type="dxa"/>
            <w:vAlign w:val="center"/>
          </w:tcPr>
          <w:p w:rsidR="004E1EAC" w:rsidRPr="0015673F" w:rsidRDefault="004E1EAC" w:rsidP="006D3D71">
            <w:pPr>
              <w:jc w:val="center"/>
              <w:rPr>
                <w:rFonts w:asciiTheme="minorHAnsi" w:hAnsiTheme="minorHAnsi"/>
                <w:b/>
                <w:sz w:val="24"/>
                <w:szCs w:val="24"/>
              </w:rPr>
            </w:pPr>
            <w:r w:rsidRPr="0015673F">
              <w:rPr>
                <w:rFonts w:asciiTheme="minorHAnsi" w:hAnsiTheme="minorHAnsi"/>
                <w:b/>
                <w:sz w:val="24"/>
                <w:szCs w:val="24"/>
              </w:rPr>
              <w:t>АД систол</w:t>
            </w:r>
          </w:p>
          <w:p w:rsidR="004E1EAC" w:rsidRPr="0015673F" w:rsidRDefault="004E1EAC" w:rsidP="006D3D71">
            <w:pPr>
              <w:jc w:val="center"/>
              <w:rPr>
                <w:rFonts w:asciiTheme="minorHAnsi" w:hAnsiTheme="minorHAnsi"/>
                <w:b/>
                <w:sz w:val="24"/>
                <w:szCs w:val="24"/>
              </w:rPr>
            </w:pPr>
            <w:proofErr w:type="gramStart"/>
            <w:r w:rsidRPr="0015673F">
              <w:rPr>
                <w:rFonts w:asciiTheme="minorHAnsi" w:hAnsiTheme="minorHAnsi"/>
                <w:b/>
                <w:sz w:val="24"/>
                <w:szCs w:val="24"/>
              </w:rPr>
              <w:t>мм</w:t>
            </w:r>
            <w:proofErr w:type="gramEnd"/>
            <w:r w:rsidRPr="0015673F">
              <w:rPr>
                <w:rFonts w:asciiTheme="minorHAnsi" w:hAnsiTheme="minorHAnsi"/>
                <w:b/>
                <w:sz w:val="24"/>
                <w:szCs w:val="24"/>
              </w:rPr>
              <w:t xml:space="preserve"> рт.ст.</w:t>
            </w:r>
          </w:p>
        </w:tc>
        <w:tc>
          <w:tcPr>
            <w:tcW w:w="113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норма</w:t>
            </w:r>
          </w:p>
        </w:tc>
        <w:tc>
          <w:tcPr>
            <w:tcW w:w="1572"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100 - 90</w:t>
            </w:r>
          </w:p>
        </w:tc>
        <w:tc>
          <w:tcPr>
            <w:tcW w:w="1589"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90 - 70</w:t>
            </w:r>
          </w:p>
        </w:tc>
        <w:tc>
          <w:tcPr>
            <w:tcW w:w="208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70 - 50</w:t>
            </w:r>
          </w:p>
        </w:tc>
        <w:tc>
          <w:tcPr>
            <w:tcW w:w="152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не определ</w:t>
            </w:r>
          </w:p>
        </w:tc>
      </w:tr>
      <w:tr w:rsidR="004E1EAC" w:rsidRPr="0015673F" w:rsidTr="004E1EAC">
        <w:tc>
          <w:tcPr>
            <w:tcW w:w="1951" w:type="dxa"/>
            <w:vAlign w:val="center"/>
          </w:tcPr>
          <w:p w:rsidR="004E1EAC" w:rsidRPr="0015673F" w:rsidRDefault="004E1EAC" w:rsidP="006D3D71">
            <w:pPr>
              <w:jc w:val="center"/>
              <w:rPr>
                <w:rFonts w:asciiTheme="minorHAnsi" w:hAnsiTheme="minorHAnsi"/>
                <w:b/>
                <w:sz w:val="24"/>
                <w:szCs w:val="24"/>
              </w:rPr>
            </w:pPr>
            <w:r w:rsidRPr="0015673F">
              <w:rPr>
                <w:rFonts w:asciiTheme="minorHAnsi" w:hAnsiTheme="minorHAnsi"/>
                <w:b/>
                <w:sz w:val="24"/>
                <w:szCs w:val="24"/>
              </w:rPr>
              <w:t>Шоковый индекс</w:t>
            </w:r>
          </w:p>
        </w:tc>
        <w:tc>
          <w:tcPr>
            <w:tcW w:w="113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0,5 – 0,8</w:t>
            </w:r>
          </w:p>
        </w:tc>
        <w:tc>
          <w:tcPr>
            <w:tcW w:w="1572"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0,8 – 1</w:t>
            </w:r>
          </w:p>
        </w:tc>
        <w:tc>
          <w:tcPr>
            <w:tcW w:w="1589"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1 - 1,5</w:t>
            </w:r>
          </w:p>
        </w:tc>
        <w:tc>
          <w:tcPr>
            <w:tcW w:w="208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1,5 - 2</w:t>
            </w:r>
          </w:p>
        </w:tc>
        <w:tc>
          <w:tcPr>
            <w:tcW w:w="152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более 2</w:t>
            </w:r>
          </w:p>
        </w:tc>
      </w:tr>
      <w:tr w:rsidR="004E1EAC" w:rsidRPr="0015673F" w:rsidTr="004E1EAC">
        <w:tc>
          <w:tcPr>
            <w:tcW w:w="1951" w:type="dxa"/>
            <w:vAlign w:val="center"/>
          </w:tcPr>
          <w:p w:rsidR="004E1EAC" w:rsidRPr="0015673F" w:rsidRDefault="004E1EAC" w:rsidP="006D3D71">
            <w:pPr>
              <w:jc w:val="center"/>
              <w:rPr>
                <w:rFonts w:asciiTheme="minorHAnsi" w:hAnsiTheme="minorHAnsi"/>
                <w:b/>
                <w:sz w:val="24"/>
                <w:szCs w:val="24"/>
              </w:rPr>
            </w:pPr>
            <w:r w:rsidRPr="0015673F">
              <w:rPr>
                <w:rFonts w:asciiTheme="minorHAnsi" w:hAnsiTheme="minorHAnsi"/>
                <w:b/>
                <w:sz w:val="24"/>
                <w:szCs w:val="24"/>
              </w:rPr>
              <w:t>Тест «белого пятна» секунд</w:t>
            </w:r>
          </w:p>
        </w:tc>
        <w:tc>
          <w:tcPr>
            <w:tcW w:w="113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Норма 2с</w:t>
            </w:r>
          </w:p>
        </w:tc>
        <w:tc>
          <w:tcPr>
            <w:tcW w:w="1572"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2 - 3с</w:t>
            </w:r>
          </w:p>
        </w:tc>
        <w:tc>
          <w:tcPr>
            <w:tcW w:w="1589"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более 3с</w:t>
            </w:r>
          </w:p>
        </w:tc>
        <w:tc>
          <w:tcPr>
            <w:tcW w:w="2084" w:type="dxa"/>
            <w:vAlign w:val="center"/>
          </w:tcPr>
          <w:p w:rsidR="004E1EAC" w:rsidRPr="0015673F" w:rsidRDefault="004E1EAC" w:rsidP="004E1EAC">
            <w:pPr>
              <w:jc w:val="center"/>
              <w:rPr>
                <w:sz w:val="28"/>
              </w:rPr>
            </w:pPr>
            <w:r w:rsidRPr="0015673F">
              <w:rPr>
                <w:rFonts w:asciiTheme="minorHAnsi" w:hAnsiTheme="minorHAnsi"/>
                <w:sz w:val="24"/>
                <w:szCs w:val="24"/>
              </w:rPr>
              <w:t>более 3с</w:t>
            </w:r>
          </w:p>
        </w:tc>
        <w:tc>
          <w:tcPr>
            <w:tcW w:w="1524" w:type="dxa"/>
            <w:vAlign w:val="center"/>
          </w:tcPr>
          <w:p w:rsidR="004E1EAC" w:rsidRPr="0015673F" w:rsidRDefault="004E1EAC" w:rsidP="004E1EAC">
            <w:pPr>
              <w:jc w:val="center"/>
              <w:rPr>
                <w:sz w:val="28"/>
              </w:rPr>
            </w:pPr>
            <w:r w:rsidRPr="0015673F">
              <w:rPr>
                <w:rFonts w:asciiTheme="minorHAnsi" w:hAnsiTheme="minorHAnsi"/>
                <w:sz w:val="24"/>
                <w:szCs w:val="24"/>
              </w:rPr>
              <w:t>более 3с</w:t>
            </w:r>
          </w:p>
        </w:tc>
      </w:tr>
      <w:tr w:rsidR="004E1EAC" w:rsidRPr="0015673F" w:rsidTr="004E1EAC">
        <w:tc>
          <w:tcPr>
            <w:tcW w:w="1951" w:type="dxa"/>
            <w:vAlign w:val="center"/>
          </w:tcPr>
          <w:p w:rsidR="004E1EAC" w:rsidRPr="0015673F" w:rsidRDefault="004E1EAC" w:rsidP="006D3D71">
            <w:pPr>
              <w:jc w:val="center"/>
              <w:rPr>
                <w:rFonts w:asciiTheme="minorHAnsi" w:hAnsiTheme="minorHAnsi"/>
                <w:b/>
                <w:sz w:val="24"/>
                <w:szCs w:val="24"/>
              </w:rPr>
            </w:pPr>
            <w:r w:rsidRPr="0015673F">
              <w:rPr>
                <w:rFonts w:asciiTheme="minorHAnsi" w:hAnsiTheme="minorHAnsi"/>
                <w:b/>
                <w:sz w:val="24"/>
                <w:szCs w:val="24"/>
              </w:rPr>
              <w:t xml:space="preserve">ЧДД </w:t>
            </w:r>
            <w:proofErr w:type="gramStart"/>
            <w:r w:rsidRPr="0015673F">
              <w:rPr>
                <w:rFonts w:asciiTheme="minorHAnsi" w:hAnsiTheme="minorHAnsi"/>
                <w:b/>
                <w:sz w:val="24"/>
                <w:szCs w:val="24"/>
              </w:rPr>
              <w:t>в</w:t>
            </w:r>
            <w:proofErr w:type="gramEnd"/>
            <w:r w:rsidRPr="0015673F">
              <w:rPr>
                <w:rFonts w:asciiTheme="minorHAnsi" w:hAnsiTheme="minorHAnsi"/>
                <w:b/>
                <w:sz w:val="24"/>
                <w:szCs w:val="24"/>
              </w:rPr>
              <w:t xml:space="preserve"> мин</w:t>
            </w:r>
          </w:p>
        </w:tc>
        <w:tc>
          <w:tcPr>
            <w:tcW w:w="113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14 - 20</w:t>
            </w:r>
          </w:p>
        </w:tc>
        <w:tc>
          <w:tcPr>
            <w:tcW w:w="1572"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20 - 25</w:t>
            </w:r>
          </w:p>
        </w:tc>
        <w:tc>
          <w:tcPr>
            <w:tcW w:w="1589"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25 - 30</w:t>
            </w:r>
          </w:p>
        </w:tc>
        <w:tc>
          <w:tcPr>
            <w:tcW w:w="208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30 - 40</w:t>
            </w:r>
          </w:p>
        </w:tc>
        <w:tc>
          <w:tcPr>
            <w:tcW w:w="152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более 40</w:t>
            </w:r>
          </w:p>
        </w:tc>
      </w:tr>
      <w:tr w:rsidR="004E1EAC" w:rsidRPr="0015673F" w:rsidTr="004E1EAC">
        <w:tc>
          <w:tcPr>
            <w:tcW w:w="1951" w:type="dxa"/>
            <w:vAlign w:val="center"/>
          </w:tcPr>
          <w:p w:rsidR="004E1EAC" w:rsidRPr="0015673F" w:rsidRDefault="004E1EAC" w:rsidP="006D3D71">
            <w:pPr>
              <w:jc w:val="center"/>
              <w:rPr>
                <w:rFonts w:asciiTheme="minorHAnsi" w:hAnsiTheme="minorHAnsi"/>
                <w:b/>
                <w:sz w:val="24"/>
                <w:szCs w:val="24"/>
              </w:rPr>
            </w:pPr>
            <w:r w:rsidRPr="0015673F">
              <w:rPr>
                <w:rFonts w:asciiTheme="minorHAnsi" w:hAnsiTheme="minorHAnsi"/>
                <w:b/>
                <w:sz w:val="24"/>
                <w:szCs w:val="24"/>
              </w:rPr>
              <w:t>Психический статус</w:t>
            </w:r>
          </w:p>
        </w:tc>
        <w:tc>
          <w:tcPr>
            <w:tcW w:w="113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спокоен</w:t>
            </w:r>
          </w:p>
        </w:tc>
        <w:tc>
          <w:tcPr>
            <w:tcW w:w="1572" w:type="dxa"/>
            <w:vAlign w:val="center"/>
          </w:tcPr>
          <w:p w:rsidR="004E1EAC" w:rsidRPr="0015673F" w:rsidRDefault="004E1EAC" w:rsidP="004E1EAC">
            <w:pPr>
              <w:jc w:val="both"/>
              <w:rPr>
                <w:rFonts w:asciiTheme="minorHAnsi" w:hAnsiTheme="minorHAnsi"/>
                <w:snapToGrid w:val="0"/>
                <w:sz w:val="24"/>
                <w:szCs w:val="24"/>
              </w:rPr>
            </w:pPr>
            <w:r w:rsidRPr="0015673F">
              <w:rPr>
                <w:rFonts w:asciiTheme="minorHAnsi" w:hAnsiTheme="minorHAnsi"/>
                <w:snapToGrid w:val="0"/>
                <w:sz w:val="24"/>
                <w:szCs w:val="24"/>
              </w:rPr>
              <w:t>умеренно возбуждён</w:t>
            </w:r>
          </w:p>
        </w:tc>
        <w:tc>
          <w:tcPr>
            <w:tcW w:w="1589" w:type="dxa"/>
            <w:vAlign w:val="center"/>
          </w:tcPr>
          <w:p w:rsidR="004E1EAC" w:rsidRPr="0015673F" w:rsidRDefault="004E1EAC" w:rsidP="004E1EAC">
            <w:pPr>
              <w:jc w:val="center"/>
              <w:rPr>
                <w:rFonts w:asciiTheme="minorHAnsi" w:hAnsiTheme="minorHAnsi"/>
                <w:snapToGrid w:val="0"/>
                <w:sz w:val="24"/>
                <w:szCs w:val="24"/>
              </w:rPr>
            </w:pPr>
            <w:r w:rsidRPr="0015673F">
              <w:rPr>
                <w:rFonts w:asciiTheme="minorHAnsi" w:hAnsiTheme="minorHAnsi"/>
                <w:snapToGrid w:val="0"/>
                <w:sz w:val="24"/>
                <w:szCs w:val="24"/>
              </w:rPr>
              <w:t>значительно</w:t>
            </w:r>
          </w:p>
          <w:p w:rsidR="004E1EAC" w:rsidRPr="0015673F" w:rsidRDefault="004E1EAC" w:rsidP="004E1EAC">
            <w:pPr>
              <w:jc w:val="center"/>
              <w:rPr>
                <w:rFonts w:asciiTheme="minorHAnsi" w:hAnsiTheme="minorHAnsi"/>
                <w:snapToGrid w:val="0"/>
                <w:sz w:val="24"/>
                <w:szCs w:val="24"/>
              </w:rPr>
            </w:pPr>
            <w:r w:rsidRPr="0015673F">
              <w:rPr>
                <w:rFonts w:asciiTheme="minorHAnsi" w:hAnsiTheme="minorHAnsi"/>
                <w:snapToGrid w:val="0"/>
                <w:sz w:val="24"/>
                <w:szCs w:val="24"/>
              </w:rPr>
              <w:t>возбуждён</w:t>
            </w:r>
          </w:p>
        </w:tc>
        <w:tc>
          <w:tcPr>
            <w:tcW w:w="2084" w:type="dxa"/>
            <w:vAlign w:val="center"/>
          </w:tcPr>
          <w:p w:rsidR="004E1EAC" w:rsidRPr="00483191" w:rsidRDefault="004E1EAC" w:rsidP="00483191">
            <w:pPr>
              <w:jc w:val="center"/>
              <w:rPr>
                <w:rFonts w:asciiTheme="minorHAnsi" w:hAnsiTheme="minorHAnsi"/>
                <w:snapToGrid w:val="0"/>
                <w:sz w:val="24"/>
                <w:szCs w:val="24"/>
              </w:rPr>
            </w:pPr>
            <w:r w:rsidRPr="0015673F">
              <w:rPr>
                <w:rFonts w:asciiTheme="minorHAnsi" w:hAnsiTheme="minorHAnsi"/>
                <w:snapToGrid w:val="0"/>
                <w:sz w:val="24"/>
                <w:szCs w:val="24"/>
              </w:rPr>
              <w:t xml:space="preserve">периодическое выраженное </w:t>
            </w:r>
            <w:r w:rsidR="00483191">
              <w:rPr>
                <w:rFonts w:asciiTheme="minorHAnsi" w:hAnsiTheme="minorHAnsi"/>
                <w:snapToGrid w:val="0"/>
                <w:sz w:val="24"/>
                <w:szCs w:val="24"/>
              </w:rPr>
              <w:t>возбуждение при заторможенности</w:t>
            </w:r>
          </w:p>
        </w:tc>
        <w:tc>
          <w:tcPr>
            <w:tcW w:w="152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napToGrid w:val="0"/>
                <w:sz w:val="24"/>
                <w:szCs w:val="24"/>
              </w:rPr>
              <w:t>потеря сознания, кома</w:t>
            </w:r>
          </w:p>
        </w:tc>
      </w:tr>
      <w:tr w:rsidR="004E1EAC" w:rsidRPr="0015673F" w:rsidTr="004E1EAC">
        <w:tc>
          <w:tcPr>
            <w:tcW w:w="1951" w:type="dxa"/>
            <w:vAlign w:val="center"/>
          </w:tcPr>
          <w:p w:rsidR="004E1EAC" w:rsidRPr="0015673F" w:rsidRDefault="004E1EAC" w:rsidP="006D3D71">
            <w:pPr>
              <w:jc w:val="center"/>
              <w:rPr>
                <w:rFonts w:asciiTheme="minorHAnsi" w:hAnsiTheme="minorHAnsi"/>
                <w:b/>
                <w:sz w:val="24"/>
                <w:szCs w:val="24"/>
              </w:rPr>
            </w:pPr>
            <w:r w:rsidRPr="0015673F">
              <w:rPr>
                <w:rFonts w:asciiTheme="minorHAnsi" w:hAnsiTheme="minorHAnsi"/>
                <w:b/>
                <w:sz w:val="24"/>
                <w:szCs w:val="24"/>
              </w:rPr>
              <w:t>Часовой диурез мл</w:t>
            </w:r>
          </w:p>
        </w:tc>
        <w:tc>
          <w:tcPr>
            <w:tcW w:w="113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30</w:t>
            </w:r>
          </w:p>
        </w:tc>
        <w:tc>
          <w:tcPr>
            <w:tcW w:w="1572"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30 - 20</w:t>
            </w:r>
          </w:p>
        </w:tc>
        <w:tc>
          <w:tcPr>
            <w:tcW w:w="1589"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15 - 10</w:t>
            </w:r>
          </w:p>
        </w:tc>
        <w:tc>
          <w:tcPr>
            <w:tcW w:w="208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10 - 5</w:t>
            </w:r>
          </w:p>
        </w:tc>
        <w:tc>
          <w:tcPr>
            <w:tcW w:w="1524" w:type="dxa"/>
            <w:vAlign w:val="center"/>
          </w:tcPr>
          <w:p w:rsidR="004E1EAC" w:rsidRPr="0015673F" w:rsidRDefault="004E1EAC" w:rsidP="004E1EAC">
            <w:pPr>
              <w:jc w:val="center"/>
              <w:rPr>
                <w:rFonts w:asciiTheme="minorHAnsi" w:hAnsiTheme="minorHAnsi"/>
                <w:sz w:val="24"/>
                <w:szCs w:val="24"/>
              </w:rPr>
            </w:pPr>
            <w:r w:rsidRPr="0015673F">
              <w:rPr>
                <w:rFonts w:asciiTheme="minorHAnsi" w:hAnsiTheme="minorHAnsi"/>
                <w:sz w:val="24"/>
                <w:szCs w:val="24"/>
              </w:rPr>
              <w:t>анурия</w:t>
            </w:r>
          </w:p>
        </w:tc>
      </w:tr>
    </w:tbl>
    <w:p w:rsidR="00A76CB5" w:rsidRDefault="00A76CB5" w:rsidP="0015673F">
      <w:pPr>
        <w:widowControl/>
        <w:autoSpaceDE/>
        <w:autoSpaceDN/>
        <w:adjustRightInd/>
        <w:spacing w:line="276" w:lineRule="auto"/>
        <w:ind w:firstLine="709"/>
        <w:jc w:val="both"/>
        <w:rPr>
          <w:b/>
          <w:bCs/>
          <w:sz w:val="28"/>
          <w:szCs w:val="28"/>
        </w:rPr>
      </w:pPr>
    </w:p>
    <w:p w:rsidR="0015673F" w:rsidRPr="0015673F" w:rsidRDefault="0015673F" w:rsidP="0015673F">
      <w:pPr>
        <w:spacing w:line="276" w:lineRule="auto"/>
        <w:jc w:val="both"/>
        <w:rPr>
          <w:sz w:val="28"/>
          <w:szCs w:val="28"/>
        </w:rPr>
      </w:pPr>
    </w:p>
    <w:p w:rsidR="004D0BF8" w:rsidRDefault="004D0BF8">
      <w:pPr>
        <w:widowControl/>
        <w:autoSpaceDE/>
        <w:autoSpaceDN/>
        <w:adjustRightInd/>
        <w:spacing w:after="200" w:line="276" w:lineRule="auto"/>
        <w:rPr>
          <w:b/>
          <w:bCs/>
          <w:sz w:val="28"/>
          <w:szCs w:val="28"/>
        </w:rPr>
      </w:pPr>
      <w:r>
        <w:rPr>
          <w:b/>
          <w:bCs/>
          <w:sz w:val="28"/>
          <w:szCs w:val="28"/>
        </w:rPr>
        <w:br w:type="page"/>
      </w:r>
    </w:p>
    <w:p w:rsidR="009C347C" w:rsidRPr="0015673F" w:rsidRDefault="009C347C" w:rsidP="009C347C">
      <w:pPr>
        <w:widowControl/>
        <w:autoSpaceDE/>
        <w:autoSpaceDN/>
        <w:adjustRightInd/>
        <w:spacing w:line="276" w:lineRule="auto"/>
        <w:ind w:firstLine="709"/>
        <w:jc w:val="both"/>
        <w:rPr>
          <w:b/>
          <w:bCs/>
          <w:sz w:val="28"/>
          <w:szCs w:val="28"/>
        </w:rPr>
      </w:pPr>
      <w:r w:rsidRPr="0015673F">
        <w:rPr>
          <w:b/>
          <w:bCs/>
          <w:sz w:val="28"/>
          <w:szCs w:val="28"/>
        </w:rPr>
        <w:lastRenderedPageBreak/>
        <w:t>Общие принципы оказания помощи при травматическом шоке:</w:t>
      </w:r>
    </w:p>
    <w:p w:rsidR="009C347C" w:rsidRPr="0015673F" w:rsidRDefault="009C347C" w:rsidP="00F72CD4">
      <w:pPr>
        <w:widowControl/>
        <w:numPr>
          <w:ilvl w:val="0"/>
          <w:numId w:val="116"/>
        </w:numPr>
        <w:autoSpaceDE/>
        <w:autoSpaceDN/>
        <w:adjustRightInd/>
        <w:spacing w:line="276" w:lineRule="auto"/>
        <w:ind w:left="567" w:hanging="283"/>
        <w:contextualSpacing/>
        <w:jc w:val="both"/>
        <w:rPr>
          <w:sz w:val="28"/>
          <w:szCs w:val="28"/>
        </w:rPr>
      </w:pPr>
      <w:r>
        <w:rPr>
          <w:sz w:val="28"/>
          <w:szCs w:val="28"/>
        </w:rPr>
        <w:t>Временная о</w:t>
      </w:r>
      <w:r w:rsidRPr="0015673F">
        <w:rPr>
          <w:sz w:val="28"/>
          <w:szCs w:val="28"/>
        </w:rPr>
        <w:t xml:space="preserve">становка </w:t>
      </w:r>
      <w:r>
        <w:rPr>
          <w:sz w:val="28"/>
          <w:szCs w:val="28"/>
        </w:rPr>
        <w:t>наружного кровотечения</w:t>
      </w:r>
      <w:r w:rsidRPr="0015673F">
        <w:rPr>
          <w:sz w:val="28"/>
          <w:szCs w:val="28"/>
        </w:rPr>
        <w:t>.</w:t>
      </w:r>
    </w:p>
    <w:p w:rsidR="009C347C" w:rsidRPr="0015673F" w:rsidRDefault="009C347C" w:rsidP="00F72CD4">
      <w:pPr>
        <w:widowControl/>
        <w:numPr>
          <w:ilvl w:val="0"/>
          <w:numId w:val="116"/>
        </w:numPr>
        <w:autoSpaceDE/>
        <w:autoSpaceDN/>
        <w:adjustRightInd/>
        <w:spacing w:line="276" w:lineRule="auto"/>
        <w:ind w:left="567" w:hanging="283"/>
        <w:contextualSpacing/>
        <w:jc w:val="both"/>
        <w:rPr>
          <w:sz w:val="28"/>
          <w:szCs w:val="28"/>
        </w:rPr>
      </w:pPr>
      <w:r w:rsidRPr="0015673F">
        <w:rPr>
          <w:sz w:val="28"/>
          <w:szCs w:val="28"/>
        </w:rPr>
        <w:t>Устранение нарушений витальных функций.</w:t>
      </w:r>
    </w:p>
    <w:p w:rsidR="009C347C" w:rsidRPr="0015673F" w:rsidRDefault="009C347C" w:rsidP="00F72CD4">
      <w:pPr>
        <w:widowControl/>
        <w:numPr>
          <w:ilvl w:val="0"/>
          <w:numId w:val="116"/>
        </w:numPr>
        <w:autoSpaceDE/>
        <w:autoSpaceDN/>
        <w:adjustRightInd/>
        <w:spacing w:line="276" w:lineRule="auto"/>
        <w:ind w:left="567" w:hanging="283"/>
        <w:contextualSpacing/>
        <w:jc w:val="both"/>
        <w:rPr>
          <w:sz w:val="28"/>
          <w:szCs w:val="28"/>
        </w:rPr>
      </w:pPr>
      <w:r w:rsidRPr="0015673F">
        <w:rPr>
          <w:sz w:val="28"/>
          <w:szCs w:val="28"/>
        </w:rPr>
        <w:t>Восполнение ОЦК.</w:t>
      </w:r>
    </w:p>
    <w:p w:rsidR="009C347C" w:rsidRPr="0015673F" w:rsidRDefault="009C347C" w:rsidP="00F72CD4">
      <w:pPr>
        <w:widowControl/>
        <w:numPr>
          <w:ilvl w:val="0"/>
          <w:numId w:val="116"/>
        </w:numPr>
        <w:autoSpaceDE/>
        <w:autoSpaceDN/>
        <w:adjustRightInd/>
        <w:spacing w:line="276" w:lineRule="auto"/>
        <w:ind w:left="567" w:hanging="283"/>
        <w:contextualSpacing/>
        <w:jc w:val="both"/>
        <w:rPr>
          <w:sz w:val="28"/>
          <w:szCs w:val="28"/>
        </w:rPr>
      </w:pPr>
      <w:r w:rsidRPr="0015673F">
        <w:rPr>
          <w:sz w:val="28"/>
          <w:szCs w:val="28"/>
        </w:rPr>
        <w:t>Анестезия и адекватная травме аналгезия.</w:t>
      </w:r>
    </w:p>
    <w:p w:rsidR="009C347C" w:rsidRDefault="009C347C" w:rsidP="00F72CD4">
      <w:pPr>
        <w:widowControl/>
        <w:numPr>
          <w:ilvl w:val="0"/>
          <w:numId w:val="116"/>
        </w:numPr>
        <w:autoSpaceDE/>
        <w:autoSpaceDN/>
        <w:adjustRightInd/>
        <w:spacing w:line="276" w:lineRule="auto"/>
        <w:ind w:left="567" w:hanging="283"/>
        <w:contextualSpacing/>
        <w:jc w:val="both"/>
        <w:rPr>
          <w:sz w:val="28"/>
          <w:szCs w:val="28"/>
        </w:rPr>
      </w:pPr>
      <w:r w:rsidRPr="0015673F">
        <w:rPr>
          <w:sz w:val="28"/>
          <w:szCs w:val="28"/>
        </w:rPr>
        <w:t>Транспортная иммобилизация.</w:t>
      </w:r>
    </w:p>
    <w:p w:rsidR="003C43AD" w:rsidRPr="0015673F" w:rsidRDefault="003C43AD" w:rsidP="00F72CD4">
      <w:pPr>
        <w:widowControl/>
        <w:numPr>
          <w:ilvl w:val="0"/>
          <w:numId w:val="116"/>
        </w:numPr>
        <w:autoSpaceDE/>
        <w:autoSpaceDN/>
        <w:adjustRightInd/>
        <w:spacing w:line="276" w:lineRule="auto"/>
        <w:ind w:left="567" w:hanging="283"/>
        <w:contextualSpacing/>
        <w:jc w:val="both"/>
        <w:rPr>
          <w:sz w:val="28"/>
          <w:szCs w:val="28"/>
        </w:rPr>
      </w:pPr>
      <w:r>
        <w:rPr>
          <w:sz w:val="28"/>
          <w:szCs w:val="28"/>
        </w:rPr>
        <w:t>Закрытие раны.</w:t>
      </w:r>
    </w:p>
    <w:p w:rsidR="009C347C" w:rsidRPr="0015673F" w:rsidRDefault="009C347C" w:rsidP="00F72CD4">
      <w:pPr>
        <w:widowControl/>
        <w:numPr>
          <w:ilvl w:val="0"/>
          <w:numId w:val="116"/>
        </w:numPr>
        <w:autoSpaceDE/>
        <w:autoSpaceDN/>
        <w:adjustRightInd/>
        <w:spacing w:line="276" w:lineRule="auto"/>
        <w:ind w:left="567" w:hanging="283"/>
        <w:contextualSpacing/>
        <w:jc w:val="both"/>
        <w:rPr>
          <w:sz w:val="28"/>
          <w:szCs w:val="28"/>
        </w:rPr>
      </w:pPr>
      <w:r w:rsidRPr="0015673F">
        <w:rPr>
          <w:sz w:val="28"/>
          <w:szCs w:val="28"/>
        </w:rPr>
        <w:t>Коррекция нарушения газообмена.</w:t>
      </w:r>
    </w:p>
    <w:p w:rsidR="009C347C" w:rsidRPr="0015673F" w:rsidRDefault="009C347C" w:rsidP="00F72CD4">
      <w:pPr>
        <w:widowControl/>
        <w:numPr>
          <w:ilvl w:val="0"/>
          <w:numId w:val="116"/>
        </w:numPr>
        <w:autoSpaceDE/>
        <w:autoSpaceDN/>
        <w:adjustRightInd/>
        <w:spacing w:line="276" w:lineRule="auto"/>
        <w:ind w:left="567" w:hanging="283"/>
        <w:contextualSpacing/>
        <w:jc w:val="both"/>
        <w:rPr>
          <w:sz w:val="28"/>
          <w:szCs w:val="28"/>
        </w:rPr>
      </w:pPr>
      <w:r w:rsidRPr="0015673F">
        <w:rPr>
          <w:sz w:val="28"/>
          <w:szCs w:val="28"/>
        </w:rPr>
        <w:t>Скорейшая транспортировка в стационар с соблюдением правила «золотого часа» (доставка пациента в операционную в течение часа от момента получения травмы).</w:t>
      </w:r>
    </w:p>
    <w:p w:rsidR="009C347C" w:rsidRDefault="009C347C" w:rsidP="009C347C">
      <w:pPr>
        <w:spacing w:line="276" w:lineRule="auto"/>
        <w:jc w:val="both"/>
        <w:rPr>
          <w:b/>
          <w:i/>
          <w:sz w:val="28"/>
          <w:szCs w:val="28"/>
        </w:rPr>
      </w:pPr>
    </w:p>
    <w:p w:rsidR="00300803" w:rsidRDefault="00300803" w:rsidP="003C43AD">
      <w:pPr>
        <w:widowControl/>
        <w:autoSpaceDE/>
        <w:autoSpaceDN/>
        <w:adjustRightInd/>
        <w:ind w:firstLine="709"/>
        <w:rPr>
          <w:b/>
          <w:sz w:val="28"/>
          <w:szCs w:val="28"/>
        </w:rPr>
      </w:pPr>
      <w:r w:rsidRPr="00300803">
        <w:rPr>
          <w:b/>
          <w:sz w:val="28"/>
          <w:szCs w:val="28"/>
        </w:rPr>
        <w:t>Объ</w:t>
      </w:r>
      <w:r>
        <w:rPr>
          <w:b/>
          <w:sz w:val="28"/>
          <w:szCs w:val="28"/>
        </w:rPr>
        <w:t>ё</w:t>
      </w:r>
      <w:r w:rsidRPr="00300803">
        <w:rPr>
          <w:b/>
          <w:sz w:val="28"/>
          <w:szCs w:val="28"/>
        </w:rPr>
        <w:t>м лечебных мероприятий на догоспитальном этапе</w:t>
      </w:r>
    </w:p>
    <w:p w:rsidR="00300803" w:rsidRPr="00300803" w:rsidRDefault="00300803" w:rsidP="003C43AD">
      <w:pPr>
        <w:widowControl/>
        <w:autoSpaceDE/>
        <w:autoSpaceDN/>
        <w:adjustRightInd/>
        <w:ind w:firstLine="709"/>
        <w:jc w:val="center"/>
        <w:rPr>
          <w:b/>
          <w:sz w:val="28"/>
          <w:szCs w:val="28"/>
        </w:rPr>
      </w:pPr>
    </w:p>
    <w:p w:rsidR="00300803" w:rsidRPr="00300803" w:rsidRDefault="00300803" w:rsidP="003C43AD">
      <w:pPr>
        <w:widowControl/>
        <w:ind w:firstLine="709"/>
        <w:jc w:val="both"/>
        <w:rPr>
          <w:color w:val="000000"/>
          <w:sz w:val="28"/>
          <w:szCs w:val="28"/>
        </w:rPr>
      </w:pPr>
      <w:r w:rsidRPr="00300803">
        <w:rPr>
          <w:b/>
          <w:color w:val="000000"/>
          <w:sz w:val="28"/>
          <w:szCs w:val="28"/>
        </w:rPr>
        <w:t>Основные задачи:</w:t>
      </w:r>
      <w:r w:rsidRPr="00300803">
        <w:rPr>
          <w:color w:val="000000"/>
          <w:sz w:val="28"/>
          <w:szCs w:val="28"/>
        </w:rPr>
        <w:t xml:space="preserve"> </w:t>
      </w:r>
      <w:r>
        <w:rPr>
          <w:color w:val="000000"/>
          <w:sz w:val="28"/>
          <w:szCs w:val="28"/>
        </w:rPr>
        <w:t xml:space="preserve">остановка кровотечения </w:t>
      </w:r>
      <w:r w:rsidRPr="00300803">
        <w:rPr>
          <w:color w:val="000000"/>
          <w:sz w:val="28"/>
          <w:szCs w:val="28"/>
        </w:rPr>
        <w:t xml:space="preserve">стабилизация гемодинамики, купирование болевого синдрома, коррекция нарушений газообмена. </w:t>
      </w:r>
    </w:p>
    <w:p w:rsidR="00300803" w:rsidRPr="00300803" w:rsidRDefault="00300803" w:rsidP="00300803">
      <w:pPr>
        <w:widowControl/>
        <w:spacing w:line="276" w:lineRule="auto"/>
        <w:ind w:firstLine="709"/>
        <w:jc w:val="both"/>
        <w:rPr>
          <w:color w:val="000000"/>
          <w:sz w:val="28"/>
          <w:szCs w:val="28"/>
        </w:rPr>
      </w:pPr>
      <w:r w:rsidRPr="00506F53">
        <w:rPr>
          <w:color w:val="000000"/>
          <w:sz w:val="28"/>
          <w:szCs w:val="28"/>
        </w:rPr>
        <w:t xml:space="preserve">Целевыми показателями </w:t>
      </w:r>
      <w:r w:rsidRPr="00300803">
        <w:rPr>
          <w:color w:val="000000"/>
          <w:sz w:val="28"/>
          <w:szCs w:val="28"/>
        </w:rPr>
        <w:t xml:space="preserve">интенсивной терапии на догоспитальном </w:t>
      </w:r>
      <w:r w:rsidR="004C3969">
        <w:rPr>
          <w:color w:val="000000"/>
          <w:sz w:val="28"/>
          <w:szCs w:val="28"/>
        </w:rPr>
        <w:t>этапе</w:t>
      </w:r>
      <w:r w:rsidRPr="00300803">
        <w:rPr>
          <w:color w:val="000000"/>
          <w:sz w:val="28"/>
          <w:szCs w:val="28"/>
        </w:rPr>
        <w:t xml:space="preserve"> являются: улучшение цвета кожных покровов, психического статуса (если пациент в сознании), купирование болевого синдрома, стабилизация систолического АД на значениях не ниже 80 мм</w:t>
      </w:r>
      <w:proofErr w:type="gramStart"/>
      <w:r w:rsidRPr="00300803">
        <w:rPr>
          <w:color w:val="000000"/>
          <w:sz w:val="28"/>
          <w:szCs w:val="28"/>
        </w:rPr>
        <w:t>.</w:t>
      </w:r>
      <w:proofErr w:type="gramEnd"/>
      <w:r w:rsidRPr="00300803">
        <w:rPr>
          <w:color w:val="000000"/>
          <w:sz w:val="28"/>
          <w:szCs w:val="28"/>
        </w:rPr>
        <w:t xml:space="preserve"> </w:t>
      </w:r>
      <w:proofErr w:type="gramStart"/>
      <w:r w:rsidRPr="00300803">
        <w:rPr>
          <w:color w:val="000000"/>
          <w:sz w:val="28"/>
          <w:szCs w:val="28"/>
        </w:rPr>
        <w:t>р</w:t>
      </w:r>
      <w:proofErr w:type="gramEnd"/>
      <w:r w:rsidRPr="00300803">
        <w:rPr>
          <w:color w:val="000000"/>
          <w:sz w:val="28"/>
          <w:szCs w:val="28"/>
        </w:rPr>
        <w:t>т. ст. (70 мм. рт. ст. при признаках продолжающегося кровотечения); сатурация крови по данным пульсоксиметрии не ниже 90%, ЧСС не ниже 60 и не более 110 уд</w:t>
      </w:r>
      <w:proofErr w:type="gramStart"/>
      <w:r w:rsidRPr="00300803">
        <w:rPr>
          <w:color w:val="000000"/>
          <w:sz w:val="28"/>
          <w:szCs w:val="28"/>
        </w:rPr>
        <w:t>.</w:t>
      </w:r>
      <w:proofErr w:type="gramEnd"/>
      <w:r w:rsidRPr="00300803">
        <w:rPr>
          <w:color w:val="000000"/>
          <w:sz w:val="28"/>
          <w:szCs w:val="28"/>
        </w:rPr>
        <w:t xml:space="preserve"> </w:t>
      </w:r>
      <w:proofErr w:type="gramStart"/>
      <w:r w:rsidRPr="00300803">
        <w:rPr>
          <w:color w:val="000000"/>
          <w:sz w:val="28"/>
          <w:szCs w:val="28"/>
        </w:rPr>
        <w:t>м</w:t>
      </w:r>
      <w:proofErr w:type="gramEnd"/>
      <w:r w:rsidRPr="00300803">
        <w:rPr>
          <w:color w:val="000000"/>
          <w:sz w:val="28"/>
          <w:szCs w:val="28"/>
        </w:rPr>
        <w:t>ин.,  ЦВД не выше 15 см. вод. ст.(10 мм. рт. ст.).</w:t>
      </w:r>
    </w:p>
    <w:p w:rsidR="00300803" w:rsidRPr="00300803" w:rsidRDefault="00300803" w:rsidP="00300803">
      <w:pPr>
        <w:widowControl/>
        <w:spacing w:line="276" w:lineRule="auto"/>
        <w:ind w:firstLine="708"/>
        <w:jc w:val="both"/>
        <w:rPr>
          <w:color w:val="000000"/>
          <w:sz w:val="28"/>
          <w:szCs w:val="28"/>
        </w:rPr>
      </w:pPr>
      <w:r w:rsidRPr="00300803">
        <w:rPr>
          <w:color w:val="000000"/>
          <w:sz w:val="28"/>
          <w:szCs w:val="28"/>
        </w:rPr>
        <w:t>При появлении признаков терминального состояния проводить сердечно-л</w:t>
      </w:r>
      <w:r>
        <w:rPr>
          <w:color w:val="000000"/>
          <w:sz w:val="28"/>
          <w:szCs w:val="28"/>
        </w:rPr>
        <w:t>ё</w:t>
      </w:r>
      <w:r w:rsidRPr="00300803">
        <w:rPr>
          <w:color w:val="000000"/>
          <w:sz w:val="28"/>
          <w:szCs w:val="28"/>
        </w:rPr>
        <w:t xml:space="preserve">гочную реанимацию по протоколу СЛР. </w:t>
      </w:r>
    </w:p>
    <w:p w:rsidR="00300803" w:rsidRPr="00300803" w:rsidRDefault="00300803" w:rsidP="00300803">
      <w:pPr>
        <w:spacing w:line="276" w:lineRule="auto"/>
        <w:ind w:firstLine="709"/>
        <w:jc w:val="both"/>
        <w:rPr>
          <w:sz w:val="28"/>
          <w:szCs w:val="28"/>
        </w:rPr>
      </w:pPr>
      <w:r w:rsidRPr="00300803">
        <w:rPr>
          <w:sz w:val="28"/>
          <w:szCs w:val="28"/>
        </w:rPr>
        <w:t xml:space="preserve">Остановка наружного кровотечения (пальцевое прижатие, давящая повязка, жгут); транспортная иммобилизация; зондирование желудка (при признаках кровотечения из верхних отделов желудочно-кишечного тракта, высокой вероятности развития аспирационного синдрома); передняя тампонада при носовом кровотечении; дренирование плевральной полости при напряженном пневмотораксе. </w:t>
      </w:r>
    </w:p>
    <w:p w:rsidR="00300803" w:rsidRPr="00300803" w:rsidRDefault="00300803" w:rsidP="00300803">
      <w:pPr>
        <w:spacing w:line="276" w:lineRule="auto"/>
        <w:ind w:firstLine="709"/>
        <w:jc w:val="both"/>
        <w:rPr>
          <w:sz w:val="28"/>
          <w:szCs w:val="28"/>
        </w:rPr>
      </w:pPr>
      <w:r w:rsidRPr="00300803">
        <w:rPr>
          <w:sz w:val="28"/>
          <w:szCs w:val="28"/>
        </w:rPr>
        <w:t xml:space="preserve">При наличии признаков компенсированного или субкомпенсированного шока: обеспечить периферический венозный доступ, обезболивание, оксигенотерапию. </w:t>
      </w:r>
    </w:p>
    <w:p w:rsidR="004D0BF8" w:rsidRDefault="00300803" w:rsidP="003C43AD">
      <w:pPr>
        <w:spacing w:line="276" w:lineRule="auto"/>
        <w:ind w:firstLine="709"/>
        <w:jc w:val="both"/>
        <w:rPr>
          <w:sz w:val="28"/>
          <w:szCs w:val="28"/>
        </w:rPr>
      </w:pPr>
      <w:r w:rsidRPr="00300803">
        <w:rPr>
          <w:sz w:val="28"/>
          <w:szCs w:val="28"/>
        </w:rPr>
        <w:t xml:space="preserve">При развитии декомпенсированного шока показана катетеризация центральной вены (с обязательным определением величины ЦВД), обезболивание, оротрахеальная интубация (ларингеальная маска, ларингеальная трубка комбитрубка), аппаратная (ручная) вентиляция легких. </w:t>
      </w:r>
    </w:p>
    <w:p w:rsidR="00300803" w:rsidRPr="00300803" w:rsidRDefault="00300803" w:rsidP="00300803">
      <w:pPr>
        <w:spacing w:line="276" w:lineRule="auto"/>
        <w:ind w:firstLine="709"/>
        <w:jc w:val="both"/>
        <w:rPr>
          <w:sz w:val="28"/>
          <w:szCs w:val="28"/>
        </w:rPr>
      </w:pPr>
      <w:r w:rsidRPr="00300803">
        <w:rPr>
          <w:sz w:val="28"/>
          <w:szCs w:val="28"/>
        </w:rPr>
        <w:lastRenderedPageBreak/>
        <w:t xml:space="preserve">Дополнительным критерием, позволяющим осуществить выбор метода респираторной терапии, являются данные пульсоксиметрии: </w:t>
      </w:r>
    </w:p>
    <w:p w:rsidR="00300803" w:rsidRPr="00300803" w:rsidRDefault="00300803" w:rsidP="00300803">
      <w:pPr>
        <w:spacing w:line="276" w:lineRule="auto"/>
        <w:ind w:firstLine="709"/>
        <w:jc w:val="both"/>
        <w:rPr>
          <w:sz w:val="28"/>
          <w:szCs w:val="28"/>
        </w:rPr>
      </w:pPr>
      <w:r w:rsidRPr="00300803">
        <w:rPr>
          <w:sz w:val="28"/>
          <w:szCs w:val="28"/>
        </w:rPr>
        <w:t xml:space="preserve">при </w:t>
      </w:r>
      <w:r w:rsidRPr="00300803">
        <w:rPr>
          <w:sz w:val="28"/>
          <w:szCs w:val="28"/>
          <w:lang w:val="en-US"/>
        </w:rPr>
        <w:t>SpO</w:t>
      </w:r>
      <w:r w:rsidRPr="00300803">
        <w:rPr>
          <w:sz w:val="28"/>
          <w:szCs w:val="28"/>
          <w:vertAlign w:val="subscript"/>
        </w:rPr>
        <w:t xml:space="preserve">2  </w:t>
      </w:r>
      <w:r w:rsidRPr="00300803">
        <w:rPr>
          <w:sz w:val="28"/>
          <w:szCs w:val="28"/>
        </w:rPr>
        <w:t>93-90</w:t>
      </w:r>
      <w:r w:rsidR="00A0171C">
        <w:rPr>
          <w:sz w:val="28"/>
          <w:szCs w:val="28"/>
        </w:rPr>
        <w:t>%</w:t>
      </w:r>
      <w:r w:rsidRPr="00300803">
        <w:rPr>
          <w:sz w:val="28"/>
          <w:szCs w:val="28"/>
        </w:rPr>
        <w:tab/>
      </w:r>
      <w:r w:rsidRPr="00300803">
        <w:rPr>
          <w:sz w:val="28"/>
          <w:szCs w:val="28"/>
        </w:rPr>
        <w:tab/>
        <w:t>- ингаляция кислорода 2-3 л/мин;</w:t>
      </w:r>
    </w:p>
    <w:p w:rsidR="00300803" w:rsidRPr="00300803" w:rsidRDefault="00300803" w:rsidP="00300803">
      <w:pPr>
        <w:spacing w:line="276" w:lineRule="auto"/>
        <w:ind w:firstLine="709"/>
        <w:jc w:val="both"/>
        <w:rPr>
          <w:sz w:val="28"/>
          <w:szCs w:val="28"/>
        </w:rPr>
      </w:pPr>
      <w:r w:rsidRPr="00300803">
        <w:rPr>
          <w:sz w:val="28"/>
          <w:szCs w:val="28"/>
        </w:rPr>
        <w:t xml:space="preserve">при </w:t>
      </w:r>
      <w:r w:rsidRPr="00300803">
        <w:rPr>
          <w:sz w:val="28"/>
          <w:szCs w:val="28"/>
          <w:lang w:val="en-US"/>
        </w:rPr>
        <w:t>SpO</w:t>
      </w:r>
      <w:r w:rsidRPr="00300803">
        <w:rPr>
          <w:sz w:val="28"/>
          <w:szCs w:val="28"/>
          <w:vertAlign w:val="subscript"/>
        </w:rPr>
        <w:t xml:space="preserve">2  </w:t>
      </w:r>
      <w:r w:rsidRPr="00300803">
        <w:rPr>
          <w:sz w:val="28"/>
          <w:szCs w:val="28"/>
        </w:rPr>
        <w:t>89-85</w:t>
      </w:r>
      <w:r w:rsidR="00A0171C">
        <w:rPr>
          <w:sz w:val="28"/>
          <w:szCs w:val="28"/>
        </w:rPr>
        <w:t>%</w:t>
      </w:r>
      <w:r w:rsidR="00A0171C">
        <w:rPr>
          <w:sz w:val="28"/>
          <w:szCs w:val="28"/>
        </w:rPr>
        <w:tab/>
      </w:r>
      <w:r w:rsidRPr="00300803">
        <w:rPr>
          <w:sz w:val="28"/>
          <w:szCs w:val="28"/>
        </w:rPr>
        <w:tab/>
        <w:t>- ингаляция кислорода 5-6 л/мин;</w:t>
      </w:r>
    </w:p>
    <w:p w:rsidR="00300803" w:rsidRPr="00300803" w:rsidRDefault="00300803" w:rsidP="00300803">
      <w:pPr>
        <w:spacing w:line="276" w:lineRule="auto"/>
        <w:ind w:firstLine="709"/>
        <w:jc w:val="both"/>
        <w:rPr>
          <w:sz w:val="28"/>
          <w:szCs w:val="28"/>
        </w:rPr>
      </w:pPr>
      <w:r w:rsidRPr="00300803">
        <w:rPr>
          <w:sz w:val="28"/>
          <w:szCs w:val="28"/>
        </w:rPr>
        <w:t xml:space="preserve">при </w:t>
      </w:r>
      <w:r w:rsidRPr="00300803">
        <w:rPr>
          <w:sz w:val="28"/>
          <w:szCs w:val="28"/>
          <w:lang w:val="en-US"/>
        </w:rPr>
        <w:t>SpO</w:t>
      </w:r>
      <w:r w:rsidRPr="00300803">
        <w:rPr>
          <w:sz w:val="28"/>
          <w:szCs w:val="28"/>
          <w:vertAlign w:val="subscript"/>
        </w:rPr>
        <w:t xml:space="preserve">2  </w:t>
      </w:r>
      <w:r w:rsidRPr="00300803">
        <w:rPr>
          <w:sz w:val="28"/>
          <w:szCs w:val="28"/>
        </w:rPr>
        <w:t>менее 85</w:t>
      </w:r>
      <w:r w:rsidR="00A0171C">
        <w:rPr>
          <w:sz w:val="28"/>
          <w:szCs w:val="28"/>
        </w:rPr>
        <w:t>%</w:t>
      </w:r>
      <w:r w:rsidR="00A0171C">
        <w:rPr>
          <w:sz w:val="28"/>
          <w:szCs w:val="28"/>
        </w:rPr>
        <w:tab/>
      </w:r>
      <w:r w:rsidRPr="00300803">
        <w:rPr>
          <w:sz w:val="28"/>
          <w:szCs w:val="28"/>
        </w:rPr>
        <w:t xml:space="preserve">- ИВЛ 100% кислород. </w:t>
      </w:r>
    </w:p>
    <w:p w:rsidR="00300803" w:rsidRPr="00300803" w:rsidRDefault="00300803" w:rsidP="00300803">
      <w:pPr>
        <w:spacing w:line="276" w:lineRule="auto"/>
        <w:ind w:firstLine="709"/>
        <w:jc w:val="both"/>
        <w:rPr>
          <w:sz w:val="28"/>
          <w:szCs w:val="28"/>
        </w:rPr>
      </w:pPr>
    </w:p>
    <w:p w:rsidR="00300803" w:rsidRPr="00300803" w:rsidRDefault="00300803" w:rsidP="00300803">
      <w:pPr>
        <w:spacing w:line="276" w:lineRule="auto"/>
        <w:ind w:firstLine="709"/>
        <w:jc w:val="both"/>
        <w:rPr>
          <w:sz w:val="28"/>
          <w:szCs w:val="28"/>
        </w:rPr>
      </w:pPr>
      <w:r w:rsidRPr="00300803">
        <w:rPr>
          <w:b/>
          <w:sz w:val="28"/>
        </w:rPr>
        <w:t xml:space="preserve">Обезболивание и анестезия. </w:t>
      </w:r>
      <w:r w:rsidRPr="00300803">
        <w:rPr>
          <w:sz w:val="28"/>
        </w:rPr>
        <w:t>Анальгезия у больных и пострадавших достигается внутривенным введением наркотических анальгетиков в комбинации с бензидиазепинами; потенцирующим эффектом обладают ненаркотические анальгетики, антигистаминные препараты. Анальгезия должна проводиться после начала внутривенной инфузионной терапии с целью предотвращения ее отрицательных гемодинамических эффектов. Препараты должны вводиться медленно, разведенные</w:t>
      </w:r>
      <w:r w:rsidR="004C3969">
        <w:rPr>
          <w:sz w:val="28"/>
        </w:rPr>
        <w:t xml:space="preserve"> в 5 – 10 раз физиологическим раство</w:t>
      </w:r>
      <w:r w:rsidRPr="00300803">
        <w:rPr>
          <w:sz w:val="28"/>
        </w:rPr>
        <w:t>ром.</w:t>
      </w:r>
    </w:p>
    <w:p w:rsidR="00300803" w:rsidRPr="00300803" w:rsidRDefault="00300803" w:rsidP="00300803">
      <w:pPr>
        <w:spacing w:line="276" w:lineRule="auto"/>
        <w:ind w:firstLine="709"/>
        <w:jc w:val="both"/>
        <w:rPr>
          <w:b/>
          <w:sz w:val="28"/>
          <w:szCs w:val="28"/>
        </w:rPr>
      </w:pPr>
      <w:r w:rsidRPr="00300803">
        <w:rPr>
          <w:b/>
          <w:sz w:val="28"/>
          <w:szCs w:val="28"/>
        </w:rPr>
        <w:t>Варианты обезболивания и седации пациенту массой 70-80 кг</w:t>
      </w:r>
    </w:p>
    <w:p w:rsidR="00300803" w:rsidRPr="00300803" w:rsidRDefault="00300803" w:rsidP="00300803">
      <w:pPr>
        <w:spacing w:line="276" w:lineRule="auto"/>
        <w:ind w:firstLine="709"/>
        <w:jc w:val="both"/>
        <w:rPr>
          <w:sz w:val="28"/>
          <w:szCs w:val="28"/>
        </w:rPr>
      </w:pPr>
    </w:p>
    <w:p w:rsidR="00300803" w:rsidRPr="00300803" w:rsidRDefault="00300803" w:rsidP="00F72CD4">
      <w:pPr>
        <w:numPr>
          <w:ilvl w:val="0"/>
          <w:numId w:val="126"/>
        </w:numPr>
        <w:spacing w:line="276" w:lineRule="auto"/>
        <w:contextualSpacing/>
        <w:jc w:val="both"/>
        <w:rPr>
          <w:sz w:val="28"/>
          <w:szCs w:val="28"/>
        </w:rPr>
      </w:pPr>
      <w:r w:rsidRPr="00300803">
        <w:rPr>
          <w:sz w:val="28"/>
          <w:szCs w:val="28"/>
        </w:rPr>
        <w:t xml:space="preserve">Атропин </w:t>
      </w:r>
      <w:r w:rsidRPr="00300803">
        <w:rPr>
          <w:sz w:val="28"/>
          <w:szCs w:val="28"/>
        </w:rPr>
        <w:tab/>
        <w:t>0,5-1 мг 0,5-1 мл 0,1% раствора</w:t>
      </w:r>
    </w:p>
    <w:p w:rsidR="00300803" w:rsidRPr="00300803" w:rsidRDefault="00300803" w:rsidP="00300803">
      <w:pPr>
        <w:spacing w:line="276" w:lineRule="auto"/>
        <w:ind w:left="720"/>
        <w:jc w:val="both"/>
        <w:rPr>
          <w:sz w:val="28"/>
          <w:szCs w:val="28"/>
        </w:rPr>
      </w:pPr>
      <w:r w:rsidRPr="00300803">
        <w:rPr>
          <w:sz w:val="28"/>
          <w:szCs w:val="28"/>
        </w:rPr>
        <w:t>Диазепам (седуксен, реланиум)</w:t>
      </w:r>
      <w:r w:rsidRPr="00300803">
        <w:rPr>
          <w:sz w:val="28"/>
          <w:szCs w:val="28"/>
        </w:rPr>
        <w:tab/>
        <w:t>10-20 мг</w:t>
      </w:r>
      <w:r w:rsidRPr="00300803">
        <w:rPr>
          <w:sz w:val="28"/>
          <w:szCs w:val="28"/>
        </w:rPr>
        <w:tab/>
        <w:t>2-4 мл  0,5% раствора</w:t>
      </w:r>
    </w:p>
    <w:p w:rsidR="00300803" w:rsidRPr="00300803" w:rsidRDefault="00300803" w:rsidP="00300803">
      <w:pPr>
        <w:spacing w:line="276" w:lineRule="auto"/>
        <w:ind w:left="720"/>
        <w:jc w:val="both"/>
        <w:rPr>
          <w:sz w:val="28"/>
          <w:szCs w:val="28"/>
        </w:rPr>
      </w:pPr>
      <w:r w:rsidRPr="00300803">
        <w:rPr>
          <w:sz w:val="28"/>
          <w:szCs w:val="28"/>
        </w:rPr>
        <w:t xml:space="preserve">Фентанил </w:t>
      </w:r>
      <w:r w:rsidRPr="00300803">
        <w:rPr>
          <w:sz w:val="28"/>
          <w:szCs w:val="28"/>
        </w:rPr>
        <w:tab/>
        <w:t>0,1-0,15 мг</w:t>
      </w:r>
      <w:r w:rsidRPr="00300803">
        <w:rPr>
          <w:sz w:val="28"/>
          <w:szCs w:val="28"/>
        </w:rPr>
        <w:tab/>
        <w:t>2-3 мл</w:t>
      </w:r>
      <w:r w:rsidRPr="00300803">
        <w:rPr>
          <w:sz w:val="28"/>
          <w:szCs w:val="28"/>
          <w:lang w:val="en-US"/>
        </w:rPr>
        <w:t xml:space="preserve"> </w:t>
      </w:r>
      <w:r w:rsidRPr="00300803">
        <w:rPr>
          <w:sz w:val="28"/>
          <w:szCs w:val="28"/>
        </w:rPr>
        <w:t>0,005% р-ра</w:t>
      </w:r>
    </w:p>
    <w:p w:rsidR="00300803" w:rsidRPr="00300803" w:rsidRDefault="00300803" w:rsidP="00300803">
      <w:pPr>
        <w:spacing w:line="276" w:lineRule="auto"/>
        <w:ind w:left="720"/>
        <w:jc w:val="both"/>
        <w:rPr>
          <w:sz w:val="28"/>
          <w:szCs w:val="28"/>
        </w:rPr>
      </w:pPr>
    </w:p>
    <w:p w:rsidR="00300803" w:rsidRPr="00300803" w:rsidRDefault="00300803" w:rsidP="00F72CD4">
      <w:pPr>
        <w:numPr>
          <w:ilvl w:val="0"/>
          <w:numId w:val="126"/>
        </w:numPr>
        <w:spacing w:line="276" w:lineRule="auto"/>
        <w:contextualSpacing/>
        <w:jc w:val="both"/>
        <w:rPr>
          <w:sz w:val="28"/>
          <w:szCs w:val="28"/>
        </w:rPr>
      </w:pPr>
      <w:r w:rsidRPr="00300803">
        <w:rPr>
          <w:sz w:val="28"/>
          <w:szCs w:val="28"/>
        </w:rPr>
        <w:t xml:space="preserve">Атропин </w:t>
      </w:r>
      <w:r w:rsidRPr="00300803">
        <w:rPr>
          <w:sz w:val="28"/>
          <w:szCs w:val="28"/>
        </w:rPr>
        <w:tab/>
        <w:t>0,5-1 мг 0,5-1 мл 0,1% раствора</w:t>
      </w:r>
    </w:p>
    <w:p w:rsidR="00300803" w:rsidRPr="00300803" w:rsidRDefault="00300803" w:rsidP="00300803">
      <w:pPr>
        <w:spacing w:line="276" w:lineRule="auto"/>
        <w:ind w:left="720"/>
        <w:jc w:val="both"/>
        <w:rPr>
          <w:sz w:val="28"/>
          <w:szCs w:val="28"/>
        </w:rPr>
      </w:pPr>
      <w:r w:rsidRPr="00300803">
        <w:rPr>
          <w:sz w:val="28"/>
          <w:szCs w:val="28"/>
        </w:rPr>
        <w:t>Диазепам (седуксен, реланиум)</w:t>
      </w:r>
      <w:r w:rsidRPr="00300803">
        <w:rPr>
          <w:sz w:val="28"/>
          <w:szCs w:val="28"/>
        </w:rPr>
        <w:tab/>
        <w:t>10-20 мг</w:t>
      </w:r>
      <w:r w:rsidRPr="00300803">
        <w:rPr>
          <w:sz w:val="28"/>
          <w:szCs w:val="28"/>
        </w:rPr>
        <w:tab/>
        <w:t>2-4 мл  0,5% раствора</w:t>
      </w:r>
    </w:p>
    <w:p w:rsidR="00300803" w:rsidRPr="00300803" w:rsidRDefault="00300803" w:rsidP="00300803">
      <w:pPr>
        <w:spacing w:line="276" w:lineRule="auto"/>
        <w:ind w:left="720"/>
        <w:jc w:val="both"/>
        <w:rPr>
          <w:sz w:val="28"/>
          <w:szCs w:val="28"/>
        </w:rPr>
      </w:pPr>
      <w:r w:rsidRPr="00300803">
        <w:rPr>
          <w:sz w:val="28"/>
          <w:szCs w:val="28"/>
        </w:rPr>
        <w:t>Трамадол</w:t>
      </w:r>
      <w:r w:rsidRPr="00300803">
        <w:rPr>
          <w:sz w:val="28"/>
          <w:szCs w:val="28"/>
        </w:rPr>
        <w:tab/>
        <w:t>150-200 мг</w:t>
      </w:r>
      <w:r w:rsidRPr="00300803">
        <w:rPr>
          <w:sz w:val="28"/>
          <w:szCs w:val="28"/>
        </w:rPr>
        <w:tab/>
        <w:t>2 мл 5% раствора</w:t>
      </w:r>
    </w:p>
    <w:p w:rsidR="00300803" w:rsidRPr="00300803" w:rsidRDefault="00300803" w:rsidP="00300803">
      <w:pPr>
        <w:spacing w:line="276" w:lineRule="auto"/>
        <w:ind w:left="720"/>
        <w:jc w:val="both"/>
        <w:rPr>
          <w:sz w:val="28"/>
          <w:szCs w:val="28"/>
        </w:rPr>
      </w:pPr>
    </w:p>
    <w:p w:rsidR="00300803" w:rsidRPr="00300803" w:rsidRDefault="00300803" w:rsidP="00F72CD4">
      <w:pPr>
        <w:numPr>
          <w:ilvl w:val="0"/>
          <w:numId w:val="126"/>
        </w:numPr>
        <w:spacing w:line="276" w:lineRule="auto"/>
        <w:contextualSpacing/>
        <w:jc w:val="both"/>
        <w:rPr>
          <w:sz w:val="28"/>
          <w:szCs w:val="28"/>
        </w:rPr>
      </w:pPr>
      <w:r w:rsidRPr="00300803">
        <w:rPr>
          <w:sz w:val="28"/>
          <w:szCs w:val="28"/>
        </w:rPr>
        <w:t xml:space="preserve">Атропин </w:t>
      </w:r>
      <w:r w:rsidRPr="00300803">
        <w:rPr>
          <w:sz w:val="28"/>
          <w:szCs w:val="28"/>
        </w:rPr>
        <w:tab/>
        <w:t>0,5-1 мг 0,5-1 мл 0,1% раствора</w:t>
      </w:r>
    </w:p>
    <w:p w:rsidR="00300803" w:rsidRPr="00300803" w:rsidRDefault="00300803" w:rsidP="00300803">
      <w:pPr>
        <w:spacing w:line="276" w:lineRule="auto"/>
        <w:ind w:left="720"/>
        <w:jc w:val="both"/>
        <w:rPr>
          <w:sz w:val="28"/>
          <w:szCs w:val="28"/>
        </w:rPr>
      </w:pPr>
      <w:r w:rsidRPr="00300803">
        <w:rPr>
          <w:sz w:val="28"/>
          <w:szCs w:val="28"/>
        </w:rPr>
        <w:t>Диазепам (седуксен, реланиум)</w:t>
      </w:r>
      <w:r w:rsidRPr="00300803">
        <w:rPr>
          <w:sz w:val="28"/>
          <w:szCs w:val="28"/>
        </w:rPr>
        <w:tab/>
        <w:t>10-20 мг</w:t>
      </w:r>
      <w:r w:rsidRPr="00300803">
        <w:rPr>
          <w:sz w:val="28"/>
          <w:szCs w:val="28"/>
        </w:rPr>
        <w:tab/>
        <w:t>2-4 мл  0,5% раствора</w:t>
      </w:r>
    </w:p>
    <w:p w:rsidR="00300803" w:rsidRPr="00300803" w:rsidRDefault="00300803" w:rsidP="00300803">
      <w:pPr>
        <w:spacing w:line="276" w:lineRule="auto"/>
        <w:ind w:left="720"/>
        <w:jc w:val="both"/>
        <w:rPr>
          <w:sz w:val="28"/>
          <w:szCs w:val="28"/>
        </w:rPr>
      </w:pPr>
      <w:r w:rsidRPr="00300803">
        <w:rPr>
          <w:sz w:val="28"/>
          <w:szCs w:val="28"/>
        </w:rPr>
        <w:t>Кетамин</w:t>
      </w:r>
      <w:r w:rsidRPr="00300803">
        <w:rPr>
          <w:sz w:val="28"/>
          <w:szCs w:val="28"/>
        </w:rPr>
        <w:tab/>
        <w:t>50 мг</w:t>
      </w:r>
      <w:r w:rsidRPr="00300803">
        <w:rPr>
          <w:sz w:val="28"/>
          <w:szCs w:val="28"/>
        </w:rPr>
        <w:tab/>
        <w:t>1 мл 5% раствора</w:t>
      </w:r>
    </w:p>
    <w:p w:rsidR="00300803" w:rsidRPr="00300803" w:rsidRDefault="00300803" w:rsidP="00300803">
      <w:pPr>
        <w:spacing w:line="276" w:lineRule="auto"/>
        <w:ind w:left="720"/>
        <w:jc w:val="both"/>
        <w:rPr>
          <w:sz w:val="28"/>
          <w:szCs w:val="28"/>
        </w:rPr>
      </w:pPr>
      <w:r w:rsidRPr="00300803">
        <w:rPr>
          <w:sz w:val="28"/>
          <w:szCs w:val="28"/>
        </w:rPr>
        <w:t xml:space="preserve">(при отсутствии </w:t>
      </w:r>
      <w:proofErr w:type="gramStart"/>
      <w:r w:rsidRPr="00300803">
        <w:rPr>
          <w:sz w:val="28"/>
          <w:szCs w:val="28"/>
        </w:rPr>
        <w:t>тяжёлой</w:t>
      </w:r>
      <w:proofErr w:type="gramEnd"/>
      <w:r w:rsidRPr="00300803">
        <w:rPr>
          <w:sz w:val="28"/>
          <w:szCs w:val="28"/>
        </w:rPr>
        <w:t xml:space="preserve"> ЧМТ).</w:t>
      </w:r>
    </w:p>
    <w:p w:rsidR="00300803" w:rsidRPr="00300803" w:rsidRDefault="00300803" w:rsidP="00300803">
      <w:pPr>
        <w:spacing w:line="276" w:lineRule="auto"/>
        <w:ind w:left="720"/>
        <w:jc w:val="both"/>
        <w:rPr>
          <w:sz w:val="28"/>
          <w:szCs w:val="28"/>
        </w:rPr>
      </w:pPr>
    </w:p>
    <w:p w:rsidR="00300803" w:rsidRPr="00300803" w:rsidRDefault="00300803" w:rsidP="00300803">
      <w:pPr>
        <w:spacing w:line="276" w:lineRule="auto"/>
        <w:ind w:firstLine="720"/>
        <w:jc w:val="both"/>
        <w:rPr>
          <w:b/>
          <w:sz w:val="28"/>
          <w:szCs w:val="28"/>
        </w:rPr>
      </w:pPr>
      <w:r w:rsidRPr="00300803">
        <w:rPr>
          <w:b/>
          <w:sz w:val="28"/>
          <w:szCs w:val="28"/>
        </w:rPr>
        <w:t>Инфузионная терапия на догоспитальном этапе.</w:t>
      </w:r>
    </w:p>
    <w:p w:rsidR="00386D9B" w:rsidRDefault="00B87377" w:rsidP="00386D9B">
      <w:pPr>
        <w:spacing w:line="276" w:lineRule="auto"/>
        <w:ind w:firstLine="720"/>
        <w:jc w:val="both"/>
        <w:rPr>
          <w:sz w:val="28"/>
          <w:szCs w:val="28"/>
        </w:rPr>
      </w:pPr>
      <w:r>
        <w:rPr>
          <w:sz w:val="28"/>
          <w:szCs w:val="28"/>
        </w:rPr>
        <w:t xml:space="preserve">Для обеспечения необходимого темпа инфузии используют 1-2-3 вены. Альтернативой может быть обеспечение внутрикостного доступа или катетеризация центральной вены. </w:t>
      </w:r>
      <w:proofErr w:type="gramStart"/>
      <w:r w:rsidR="00386D9B" w:rsidRPr="00386D9B">
        <w:rPr>
          <w:sz w:val="28"/>
          <w:szCs w:val="28"/>
        </w:rPr>
        <w:t>Внутривенную</w:t>
      </w:r>
      <w:proofErr w:type="gramEnd"/>
      <w:r w:rsidR="00386D9B" w:rsidRPr="00386D9B">
        <w:rPr>
          <w:sz w:val="28"/>
          <w:szCs w:val="28"/>
        </w:rPr>
        <w:t xml:space="preserve"> инфузию начинают с введения кристаллоидных растворов</w:t>
      </w:r>
      <w:r w:rsidR="00386D9B">
        <w:rPr>
          <w:sz w:val="28"/>
          <w:szCs w:val="28"/>
        </w:rPr>
        <w:t>.</w:t>
      </w:r>
      <w:r w:rsidR="00386D9B" w:rsidRPr="00386D9B">
        <w:rPr>
          <w:sz w:val="28"/>
          <w:szCs w:val="28"/>
        </w:rPr>
        <w:t xml:space="preserve"> </w:t>
      </w:r>
      <w:r w:rsidR="00386D9B">
        <w:rPr>
          <w:sz w:val="28"/>
          <w:szCs w:val="28"/>
        </w:rPr>
        <w:t>Показаны</w:t>
      </w:r>
      <w:r w:rsidR="00386D9B" w:rsidRPr="00300803">
        <w:rPr>
          <w:sz w:val="28"/>
          <w:szCs w:val="28"/>
        </w:rPr>
        <w:t xml:space="preserve"> </w:t>
      </w:r>
      <w:r w:rsidR="00386D9B">
        <w:rPr>
          <w:sz w:val="28"/>
          <w:szCs w:val="28"/>
        </w:rPr>
        <w:t xml:space="preserve">также </w:t>
      </w:r>
      <w:r w:rsidR="00386D9B" w:rsidRPr="00300803">
        <w:rPr>
          <w:sz w:val="28"/>
          <w:szCs w:val="28"/>
        </w:rPr>
        <w:t xml:space="preserve">сбалансированные по составу инфузионные среды, содержащие лактат, ацетат, фумарат или сукцинат  (лактасол, ацесоль, мафусол, реамберин или их аналоги). Эти препараты, помимо коррекции дегидратации, способны корригировать метаболический ацидоз. </w:t>
      </w:r>
    </w:p>
    <w:p w:rsidR="00386D9B" w:rsidRPr="00386D9B" w:rsidRDefault="00386D9B" w:rsidP="00386D9B">
      <w:pPr>
        <w:spacing w:line="276" w:lineRule="auto"/>
        <w:ind w:firstLine="720"/>
        <w:jc w:val="both"/>
        <w:rPr>
          <w:sz w:val="28"/>
          <w:szCs w:val="28"/>
        </w:rPr>
      </w:pPr>
      <w:r>
        <w:rPr>
          <w:sz w:val="28"/>
          <w:szCs w:val="28"/>
        </w:rPr>
        <w:t>Объём вводимых растворов достигает</w:t>
      </w:r>
      <w:r w:rsidRPr="00386D9B">
        <w:rPr>
          <w:sz w:val="28"/>
          <w:szCs w:val="28"/>
        </w:rPr>
        <w:t xml:space="preserve"> 1-2 л со скоростью 100 мл/мин до стабилизации среднего артериальног</w:t>
      </w:r>
      <w:r w:rsidR="004C0A8A">
        <w:rPr>
          <w:sz w:val="28"/>
          <w:szCs w:val="28"/>
        </w:rPr>
        <w:t>о давления не ниже 60 мм рт. ст</w:t>
      </w:r>
      <w:r>
        <w:rPr>
          <w:sz w:val="28"/>
          <w:szCs w:val="28"/>
        </w:rPr>
        <w:t xml:space="preserve">. </w:t>
      </w:r>
    </w:p>
    <w:p w:rsidR="00B87377" w:rsidRDefault="00B87377" w:rsidP="00300803">
      <w:pPr>
        <w:spacing w:line="276" w:lineRule="auto"/>
        <w:ind w:firstLine="720"/>
        <w:jc w:val="both"/>
        <w:rPr>
          <w:b/>
          <w:sz w:val="28"/>
          <w:szCs w:val="28"/>
        </w:rPr>
      </w:pPr>
    </w:p>
    <w:p w:rsidR="00300803" w:rsidRPr="00300803" w:rsidRDefault="00300803" w:rsidP="00300803">
      <w:pPr>
        <w:spacing w:line="276" w:lineRule="auto"/>
        <w:ind w:firstLine="720"/>
        <w:jc w:val="both"/>
        <w:rPr>
          <w:sz w:val="28"/>
          <w:szCs w:val="28"/>
        </w:rPr>
      </w:pPr>
      <w:r w:rsidRPr="00300803">
        <w:rPr>
          <w:b/>
          <w:sz w:val="28"/>
          <w:szCs w:val="28"/>
        </w:rPr>
        <w:t>Темп введения препаратов должен позволить добиться целевых гемодинамических показателей через 5 – 10 минут от начала инфузии при гиповолемическом шоке любой этиологии.</w:t>
      </w:r>
      <w:r w:rsidRPr="00300803">
        <w:rPr>
          <w:sz w:val="28"/>
          <w:szCs w:val="28"/>
        </w:rPr>
        <w:t xml:space="preserve"> </w:t>
      </w:r>
    </w:p>
    <w:p w:rsidR="00386D9B" w:rsidRDefault="00386D9B" w:rsidP="00300803">
      <w:pPr>
        <w:spacing w:line="276" w:lineRule="auto"/>
        <w:ind w:firstLine="720"/>
        <w:jc w:val="both"/>
        <w:rPr>
          <w:sz w:val="28"/>
          <w:szCs w:val="28"/>
        </w:rPr>
      </w:pPr>
      <w:r w:rsidRPr="00386D9B">
        <w:rPr>
          <w:sz w:val="28"/>
          <w:szCs w:val="28"/>
        </w:rPr>
        <w:t>Для контроля поч</w:t>
      </w:r>
      <w:r w:rsidR="004C3969">
        <w:rPr>
          <w:sz w:val="28"/>
          <w:szCs w:val="28"/>
        </w:rPr>
        <w:t>асового диуреза производят катетеризацию мочевого пузыря.</w:t>
      </w:r>
      <w:r w:rsidRPr="00386D9B">
        <w:rPr>
          <w:sz w:val="28"/>
          <w:szCs w:val="28"/>
        </w:rPr>
        <w:t xml:space="preserve"> Снижение диуреза до 0,5 мл/ч и менее</w:t>
      </w:r>
      <w:r w:rsidR="004C3969">
        <w:rPr>
          <w:sz w:val="28"/>
          <w:szCs w:val="28"/>
        </w:rPr>
        <w:t>,</w:t>
      </w:r>
      <w:r w:rsidRPr="00386D9B">
        <w:rPr>
          <w:sz w:val="28"/>
          <w:szCs w:val="28"/>
        </w:rPr>
        <w:t xml:space="preserve"> указывает на неадекватность инфузионной терапии.</w:t>
      </w:r>
    </w:p>
    <w:p w:rsidR="00300803" w:rsidRPr="00300803" w:rsidRDefault="00300803" w:rsidP="00300803">
      <w:pPr>
        <w:spacing w:line="276" w:lineRule="auto"/>
        <w:ind w:firstLine="720"/>
        <w:jc w:val="both"/>
        <w:rPr>
          <w:sz w:val="28"/>
          <w:szCs w:val="28"/>
        </w:rPr>
      </w:pPr>
      <w:r w:rsidRPr="00300803">
        <w:rPr>
          <w:sz w:val="28"/>
          <w:szCs w:val="28"/>
        </w:rPr>
        <w:t>При отсутствии гемодинамического ответа на инфузию</w:t>
      </w:r>
      <w:r w:rsidR="004C0A8A">
        <w:rPr>
          <w:sz w:val="28"/>
          <w:szCs w:val="28"/>
        </w:rPr>
        <w:t xml:space="preserve"> солевых растворов</w:t>
      </w:r>
      <w:r w:rsidRPr="00300803">
        <w:rPr>
          <w:sz w:val="28"/>
          <w:szCs w:val="28"/>
        </w:rPr>
        <w:t xml:space="preserve"> и сохраняющихся признаках гиповолемии </w:t>
      </w:r>
      <w:r w:rsidR="004C0A8A">
        <w:rPr>
          <w:sz w:val="28"/>
          <w:szCs w:val="28"/>
        </w:rPr>
        <w:t>в другую вену</w:t>
      </w:r>
      <w:r w:rsidRPr="00300803">
        <w:rPr>
          <w:sz w:val="28"/>
          <w:szCs w:val="28"/>
        </w:rPr>
        <w:t xml:space="preserve"> </w:t>
      </w:r>
      <w:r w:rsidR="004C0A8A">
        <w:rPr>
          <w:sz w:val="28"/>
          <w:szCs w:val="28"/>
        </w:rPr>
        <w:t>вводят коллоидные</w:t>
      </w:r>
      <w:r w:rsidRPr="00300803">
        <w:rPr>
          <w:sz w:val="28"/>
          <w:szCs w:val="28"/>
        </w:rPr>
        <w:t xml:space="preserve"> раствор</w:t>
      </w:r>
      <w:r w:rsidR="004C0A8A">
        <w:rPr>
          <w:sz w:val="28"/>
          <w:szCs w:val="28"/>
        </w:rPr>
        <w:t>ы</w:t>
      </w:r>
      <w:r w:rsidRPr="00300803">
        <w:rPr>
          <w:sz w:val="28"/>
          <w:szCs w:val="28"/>
        </w:rPr>
        <w:t xml:space="preserve"> – на основе модифицированной желатины, гидроксиэтилкрахмала или полиоксидония (гелофузин, гемохес, стабизол, полиоксифумарин или их аналоги). </w:t>
      </w:r>
    </w:p>
    <w:p w:rsidR="00300803" w:rsidRPr="00300803" w:rsidRDefault="00300803" w:rsidP="00300803">
      <w:pPr>
        <w:spacing w:line="276" w:lineRule="auto"/>
        <w:ind w:firstLine="720"/>
        <w:jc w:val="both"/>
        <w:rPr>
          <w:sz w:val="28"/>
          <w:szCs w:val="28"/>
        </w:rPr>
      </w:pPr>
      <w:r w:rsidRPr="00300803">
        <w:rPr>
          <w:sz w:val="28"/>
          <w:szCs w:val="28"/>
        </w:rPr>
        <w:t>Возможно применение средств малообъ</w:t>
      </w:r>
      <w:r w:rsidR="004C3969">
        <w:rPr>
          <w:sz w:val="28"/>
          <w:szCs w:val="28"/>
        </w:rPr>
        <w:t>ё</w:t>
      </w:r>
      <w:r w:rsidRPr="00300803">
        <w:rPr>
          <w:sz w:val="28"/>
          <w:szCs w:val="28"/>
        </w:rPr>
        <w:t xml:space="preserve">мной реанимации (7,5% натрия хлорид в комбинации с препаратом ГЭК или декстраном). Эти препараты (гиперхаэс, гемостабил или аналоги) обладают быстрым волемическим действием. Недостатком их является способность «маскировать» признаки сохраняющейся гипогидратации и усиливать кровотечение, поэтому их применение ограничено травматическим шоком </w:t>
      </w:r>
      <w:proofErr w:type="gramStart"/>
      <w:r w:rsidRPr="00300803">
        <w:rPr>
          <w:sz w:val="28"/>
          <w:szCs w:val="28"/>
        </w:rPr>
        <w:t>с</w:t>
      </w:r>
      <w:proofErr w:type="gramEnd"/>
      <w:r w:rsidRPr="00300803">
        <w:rPr>
          <w:sz w:val="28"/>
          <w:szCs w:val="28"/>
        </w:rPr>
        <w:t xml:space="preserve"> доминирующей ЧМТ.</w:t>
      </w:r>
    </w:p>
    <w:p w:rsidR="00FF5A71" w:rsidRPr="00882A9F" w:rsidRDefault="00300803" w:rsidP="00FF5A71">
      <w:pPr>
        <w:spacing w:line="276" w:lineRule="auto"/>
        <w:ind w:firstLine="708"/>
        <w:jc w:val="both"/>
        <w:rPr>
          <w:b/>
          <w:i/>
          <w:sz w:val="28"/>
          <w:szCs w:val="28"/>
        </w:rPr>
      </w:pPr>
      <w:r w:rsidRPr="00300803">
        <w:rPr>
          <w:b/>
          <w:sz w:val="28"/>
          <w:szCs w:val="28"/>
        </w:rPr>
        <w:t>Адреномиметики и иные средства карди</w:t>
      </w:r>
      <w:proofErr w:type="gramStart"/>
      <w:r w:rsidRPr="00300803">
        <w:rPr>
          <w:b/>
          <w:sz w:val="28"/>
          <w:szCs w:val="28"/>
        </w:rPr>
        <w:t>о-</w:t>
      </w:r>
      <w:proofErr w:type="gramEnd"/>
      <w:r w:rsidRPr="00300803">
        <w:rPr>
          <w:b/>
          <w:sz w:val="28"/>
          <w:szCs w:val="28"/>
        </w:rPr>
        <w:t xml:space="preserve"> и вазоактивного воздействия</w:t>
      </w:r>
      <w:r w:rsidR="00420923">
        <w:rPr>
          <w:b/>
          <w:sz w:val="28"/>
          <w:szCs w:val="28"/>
        </w:rPr>
        <w:t xml:space="preserve"> </w:t>
      </w:r>
      <w:r w:rsidR="00FF5A71">
        <w:rPr>
          <w:b/>
          <w:i/>
          <w:sz w:val="28"/>
          <w:szCs w:val="28"/>
        </w:rPr>
        <w:t>(п</w:t>
      </w:r>
      <w:r w:rsidR="00FF5A71" w:rsidRPr="00882A9F">
        <w:rPr>
          <w:b/>
          <w:i/>
          <w:sz w:val="28"/>
          <w:szCs w:val="28"/>
        </w:rPr>
        <w:t>репараты и способы их введения см. раздел 5.6.5 и рисунки 13, 14</w:t>
      </w:r>
      <w:r w:rsidR="00FF5A71">
        <w:rPr>
          <w:b/>
          <w:i/>
          <w:sz w:val="28"/>
          <w:szCs w:val="28"/>
        </w:rPr>
        <w:t>)</w:t>
      </w:r>
    </w:p>
    <w:p w:rsidR="00300803" w:rsidRPr="00300803" w:rsidRDefault="00300803" w:rsidP="00300803">
      <w:pPr>
        <w:spacing w:line="276" w:lineRule="auto"/>
        <w:ind w:firstLine="709"/>
        <w:jc w:val="both"/>
        <w:rPr>
          <w:sz w:val="28"/>
          <w:szCs w:val="28"/>
        </w:rPr>
      </w:pPr>
      <w:r w:rsidRPr="00300803">
        <w:rPr>
          <w:sz w:val="28"/>
          <w:szCs w:val="28"/>
        </w:rPr>
        <w:t>При гиповолемическом шоке адреномиметики на догоспитальном этапе должны назначаться только в ситуациях, когда массивная инфузионная терапия не сопровождае</w:t>
      </w:r>
      <w:r w:rsidR="00A0171C">
        <w:rPr>
          <w:sz w:val="28"/>
          <w:szCs w:val="28"/>
        </w:rPr>
        <w:t>тся улучшением гемодинамических показателей</w:t>
      </w:r>
      <w:r w:rsidRPr="00300803">
        <w:rPr>
          <w:sz w:val="28"/>
          <w:szCs w:val="28"/>
        </w:rPr>
        <w:t>.</w:t>
      </w:r>
      <w:r w:rsidRPr="00300803">
        <w:rPr>
          <w:sz w:val="24"/>
          <w:szCs w:val="24"/>
        </w:rPr>
        <w:t xml:space="preserve"> </w:t>
      </w:r>
      <w:r w:rsidRPr="00300803">
        <w:rPr>
          <w:sz w:val="28"/>
          <w:szCs w:val="28"/>
        </w:rPr>
        <w:t>Применяют дофамин в дозах, не превышающих 10 мкг/</w:t>
      </w:r>
      <w:proofErr w:type="gramStart"/>
      <w:r w:rsidRPr="00300803">
        <w:rPr>
          <w:sz w:val="28"/>
          <w:szCs w:val="28"/>
        </w:rPr>
        <w:t>кг</w:t>
      </w:r>
      <w:proofErr w:type="gramEnd"/>
      <w:r w:rsidRPr="00300803">
        <w:rPr>
          <w:sz w:val="28"/>
          <w:szCs w:val="28"/>
        </w:rPr>
        <w:t>/мин.</w:t>
      </w:r>
    </w:p>
    <w:p w:rsidR="00300803" w:rsidRDefault="00300803" w:rsidP="00300803">
      <w:pPr>
        <w:spacing w:line="276" w:lineRule="auto"/>
        <w:ind w:firstLine="709"/>
        <w:jc w:val="both"/>
        <w:rPr>
          <w:sz w:val="28"/>
          <w:szCs w:val="28"/>
        </w:rPr>
      </w:pPr>
      <w:r w:rsidRPr="00300803">
        <w:rPr>
          <w:sz w:val="28"/>
          <w:szCs w:val="28"/>
        </w:rPr>
        <w:t>При признаках продолжающегося наружного или внутреннего кровотечения, уровень систолического артериального давления при этом не должен превышать 70 мм</w:t>
      </w:r>
      <w:proofErr w:type="gramStart"/>
      <w:r w:rsidRPr="00300803">
        <w:rPr>
          <w:sz w:val="28"/>
          <w:szCs w:val="28"/>
        </w:rPr>
        <w:t>.</w:t>
      </w:r>
      <w:proofErr w:type="gramEnd"/>
      <w:r w:rsidRPr="00300803">
        <w:rPr>
          <w:sz w:val="28"/>
          <w:szCs w:val="28"/>
        </w:rPr>
        <w:t xml:space="preserve"> </w:t>
      </w:r>
      <w:proofErr w:type="gramStart"/>
      <w:r w:rsidRPr="00300803">
        <w:rPr>
          <w:sz w:val="28"/>
          <w:szCs w:val="28"/>
        </w:rPr>
        <w:t>р</w:t>
      </w:r>
      <w:proofErr w:type="gramEnd"/>
      <w:r w:rsidRPr="00300803">
        <w:rPr>
          <w:sz w:val="28"/>
          <w:szCs w:val="28"/>
        </w:rPr>
        <w:t>т. ст.</w:t>
      </w:r>
    </w:p>
    <w:p w:rsidR="003A3954" w:rsidRPr="003A3954" w:rsidRDefault="003A3954" w:rsidP="003A3954">
      <w:pPr>
        <w:spacing w:line="276" w:lineRule="auto"/>
        <w:ind w:firstLine="709"/>
        <w:jc w:val="both"/>
        <w:rPr>
          <w:b/>
          <w:sz w:val="28"/>
          <w:szCs w:val="28"/>
        </w:rPr>
      </w:pPr>
      <w:r w:rsidRPr="003A3954">
        <w:rPr>
          <w:b/>
          <w:sz w:val="28"/>
          <w:szCs w:val="28"/>
        </w:rPr>
        <w:t>Гемостатические средства</w:t>
      </w:r>
      <w:r w:rsidR="001D1C38">
        <w:rPr>
          <w:b/>
          <w:sz w:val="28"/>
          <w:szCs w:val="28"/>
        </w:rPr>
        <w:t xml:space="preserve"> внутривенно:</w:t>
      </w:r>
    </w:p>
    <w:p w:rsidR="003A3954" w:rsidRPr="001D1C38" w:rsidRDefault="003A3954" w:rsidP="00F72CD4">
      <w:pPr>
        <w:pStyle w:val="aa"/>
        <w:numPr>
          <w:ilvl w:val="0"/>
          <w:numId w:val="127"/>
        </w:numPr>
        <w:spacing w:line="276" w:lineRule="auto"/>
        <w:ind w:left="567" w:hanging="283"/>
        <w:jc w:val="both"/>
        <w:rPr>
          <w:sz w:val="28"/>
          <w:szCs w:val="28"/>
        </w:rPr>
      </w:pPr>
      <w:r w:rsidRPr="001D1C38">
        <w:rPr>
          <w:sz w:val="28"/>
          <w:szCs w:val="28"/>
        </w:rPr>
        <w:t>Этамзилат  250</w:t>
      </w:r>
      <w:r w:rsidR="001D1C38">
        <w:rPr>
          <w:sz w:val="28"/>
          <w:szCs w:val="28"/>
        </w:rPr>
        <w:t xml:space="preserve"> - 500 мг.</w:t>
      </w:r>
    </w:p>
    <w:p w:rsidR="003A3954" w:rsidRPr="001D1C38" w:rsidRDefault="003A3954" w:rsidP="00F72CD4">
      <w:pPr>
        <w:pStyle w:val="aa"/>
        <w:numPr>
          <w:ilvl w:val="0"/>
          <w:numId w:val="127"/>
        </w:numPr>
        <w:spacing w:line="276" w:lineRule="auto"/>
        <w:ind w:left="567" w:hanging="283"/>
        <w:jc w:val="both"/>
        <w:rPr>
          <w:sz w:val="28"/>
          <w:szCs w:val="28"/>
        </w:rPr>
      </w:pPr>
      <w:r w:rsidRPr="001D1C38">
        <w:rPr>
          <w:sz w:val="28"/>
          <w:szCs w:val="28"/>
        </w:rPr>
        <w:t>Транексамовая ки</w:t>
      </w:r>
      <w:r w:rsidR="001D1C38">
        <w:rPr>
          <w:sz w:val="28"/>
          <w:szCs w:val="28"/>
        </w:rPr>
        <w:t>слота 250 - 750 мг.</w:t>
      </w:r>
    </w:p>
    <w:p w:rsidR="00E944C1" w:rsidRDefault="00E944C1" w:rsidP="00882A9F">
      <w:pPr>
        <w:spacing w:line="276" w:lineRule="auto"/>
        <w:ind w:firstLine="708"/>
        <w:jc w:val="both"/>
        <w:rPr>
          <w:b/>
          <w:i/>
          <w:sz w:val="28"/>
          <w:szCs w:val="28"/>
        </w:rPr>
      </w:pPr>
    </w:p>
    <w:p w:rsidR="00882A9F" w:rsidRDefault="00882A9F" w:rsidP="004535A8">
      <w:pPr>
        <w:spacing w:line="276" w:lineRule="auto"/>
        <w:jc w:val="both"/>
        <w:rPr>
          <w:i/>
          <w:sz w:val="28"/>
          <w:szCs w:val="28"/>
        </w:rPr>
      </w:pPr>
    </w:p>
    <w:p w:rsidR="0015673F" w:rsidRDefault="0015673F" w:rsidP="004535A8">
      <w:pPr>
        <w:spacing w:line="276" w:lineRule="auto"/>
        <w:jc w:val="both"/>
        <w:rPr>
          <w:rFonts w:ascii="Arial" w:hAnsi="Arial" w:cs="Arial"/>
          <w:b/>
          <w:bCs/>
          <w:iCs/>
          <w:sz w:val="30"/>
          <w:szCs w:val="32"/>
        </w:rPr>
      </w:pPr>
      <w:r w:rsidRPr="0015673F">
        <w:rPr>
          <w:i/>
          <w:sz w:val="28"/>
          <w:szCs w:val="28"/>
        </w:rPr>
        <w:t xml:space="preserve">Алгоритм действий при травматическом шоке представлен на Схеме </w:t>
      </w:r>
      <w:r w:rsidR="006E68EE">
        <w:rPr>
          <w:i/>
          <w:sz w:val="28"/>
          <w:szCs w:val="28"/>
        </w:rPr>
        <w:t>8</w:t>
      </w:r>
      <w:r w:rsidRPr="0015673F">
        <w:rPr>
          <w:i/>
          <w:sz w:val="28"/>
          <w:szCs w:val="28"/>
        </w:rPr>
        <w:t xml:space="preserve">. </w:t>
      </w:r>
    </w:p>
    <w:p w:rsidR="004E1EAC" w:rsidRDefault="004E1EAC">
      <w:pPr>
        <w:widowControl/>
        <w:autoSpaceDE/>
        <w:autoSpaceDN/>
        <w:adjustRightInd/>
        <w:spacing w:after="200" w:line="276" w:lineRule="auto"/>
        <w:rPr>
          <w:b/>
          <w:bCs/>
          <w:sz w:val="28"/>
          <w:szCs w:val="28"/>
        </w:rPr>
      </w:pPr>
    </w:p>
    <w:p w:rsidR="008A4F10" w:rsidRDefault="008A4F10">
      <w:pPr>
        <w:widowControl/>
        <w:autoSpaceDE/>
        <w:autoSpaceDN/>
        <w:adjustRightInd/>
        <w:spacing w:after="200" w:line="276" w:lineRule="auto"/>
        <w:rPr>
          <w:rFonts w:ascii="Arial" w:hAnsi="Arial" w:cs="Arial"/>
          <w:b/>
          <w:bCs/>
          <w:sz w:val="30"/>
          <w:szCs w:val="26"/>
        </w:rPr>
      </w:pPr>
      <w:r>
        <w:br w:type="page"/>
      </w:r>
    </w:p>
    <w:p w:rsidR="00C55036" w:rsidRDefault="006270C3" w:rsidP="00C9252B">
      <w:pPr>
        <w:pStyle w:val="3"/>
      </w:pPr>
      <w:bookmarkStart w:id="81" w:name="_Toc101284163"/>
      <w:r>
        <w:lastRenderedPageBreak/>
        <w:t>4</w:t>
      </w:r>
      <w:r w:rsidR="00C55036">
        <w:t>.</w:t>
      </w:r>
      <w:r w:rsidR="008A4F10">
        <w:t>4</w:t>
      </w:r>
      <w:r w:rsidR="00C55036">
        <w:t xml:space="preserve"> Ожоговый шок</w:t>
      </w:r>
      <w:bookmarkEnd w:id="81"/>
    </w:p>
    <w:p w:rsidR="00C55036" w:rsidRPr="00C55036" w:rsidRDefault="00C55036" w:rsidP="00C55036">
      <w:pPr>
        <w:spacing w:line="276" w:lineRule="auto"/>
        <w:jc w:val="both"/>
        <w:rPr>
          <w:b/>
          <w:bCs/>
          <w:color w:val="000000"/>
          <w:sz w:val="28"/>
          <w:szCs w:val="28"/>
        </w:rPr>
      </w:pPr>
    </w:p>
    <w:p w:rsidR="00C55036" w:rsidRPr="00C55036" w:rsidRDefault="00C55036" w:rsidP="00C55036">
      <w:pPr>
        <w:spacing w:line="276" w:lineRule="auto"/>
        <w:ind w:firstLine="709"/>
        <w:jc w:val="both"/>
        <w:rPr>
          <w:color w:val="000000"/>
          <w:sz w:val="28"/>
          <w:szCs w:val="28"/>
        </w:rPr>
      </w:pPr>
      <w:r w:rsidRPr="00C55036">
        <w:rPr>
          <w:b/>
          <w:bCs/>
          <w:color w:val="000000"/>
          <w:sz w:val="28"/>
          <w:szCs w:val="28"/>
        </w:rPr>
        <w:t xml:space="preserve">Ожоговый шок </w:t>
      </w:r>
      <w:r w:rsidRPr="00C55036">
        <w:rPr>
          <w:color w:val="000000"/>
          <w:sz w:val="28"/>
          <w:szCs w:val="28"/>
        </w:rPr>
        <w:t>– патологический процесс, который наблюдается при</w:t>
      </w:r>
      <w:r w:rsidRPr="00C55036">
        <w:rPr>
          <w:color w:val="000000"/>
          <w:sz w:val="28"/>
          <w:szCs w:val="28"/>
        </w:rPr>
        <w:br/>
        <w:t>обширных ожоговых повреждениях кожи и глубже лежащих тканей и</w:t>
      </w:r>
      <w:r w:rsidRPr="00C55036">
        <w:rPr>
          <w:color w:val="000000"/>
          <w:sz w:val="28"/>
          <w:szCs w:val="28"/>
        </w:rPr>
        <w:br/>
        <w:t>проявляется гиповолемией, расстройствами микроциркуляции, гемодинамики,</w:t>
      </w:r>
      <w:r w:rsidRPr="00C55036">
        <w:rPr>
          <w:color w:val="000000"/>
          <w:sz w:val="28"/>
          <w:szCs w:val="28"/>
        </w:rPr>
        <w:br/>
        <w:t>водно-электролитного и кислотно-щелочного баланса, функции почек,</w:t>
      </w:r>
      <w:r w:rsidRPr="00C55036">
        <w:rPr>
          <w:color w:val="000000"/>
          <w:sz w:val="28"/>
          <w:szCs w:val="28"/>
        </w:rPr>
        <w:br/>
        <w:t>желудочно-кишечного тракта и нарушениями психоэмоциональной сферы.</w:t>
      </w:r>
    </w:p>
    <w:p w:rsidR="00BC4183" w:rsidRDefault="00BC4183" w:rsidP="00BC4183">
      <w:pPr>
        <w:spacing w:line="276" w:lineRule="auto"/>
        <w:ind w:firstLine="709"/>
        <w:jc w:val="both"/>
        <w:rPr>
          <w:sz w:val="28"/>
          <w:szCs w:val="28"/>
        </w:rPr>
      </w:pPr>
      <w:r>
        <w:rPr>
          <w:sz w:val="28"/>
          <w:szCs w:val="28"/>
        </w:rPr>
        <w:t>Ожоговый шок</w:t>
      </w:r>
      <w:r w:rsidRPr="00BC4183">
        <w:rPr>
          <w:sz w:val="28"/>
          <w:szCs w:val="28"/>
        </w:rPr>
        <w:t xml:space="preserve"> относится к гиповолемическому типу гемодинамических нарушений, но имеет ряд особенностей:</w:t>
      </w:r>
    </w:p>
    <w:p w:rsidR="00BC4183" w:rsidRPr="00BC4183" w:rsidRDefault="00BC4183" w:rsidP="00F72CD4">
      <w:pPr>
        <w:pStyle w:val="aa"/>
        <w:numPr>
          <w:ilvl w:val="0"/>
          <w:numId w:val="122"/>
        </w:numPr>
        <w:spacing w:line="276" w:lineRule="auto"/>
        <w:ind w:left="567" w:hanging="283"/>
        <w:jc w:val="both"/>
        <w:rPr>
          <w:sz w:val="28"/>
          <w:szCs w:val="28"/>
        </w:rPr>
      </w:pPr>
      <w:proofErr w:type="gramStart"/>
      <w:r>
        <w:rPr>
          <w:sz w:val="28"/>
          <w:szCs w:val="28"/>
        </w:rPr>
        <w:t>с</w:t>
      </w:r>
      <w:r w:rsidRPr="00BC4183">
        <w:rPr>
          <w:sz w:val="28"/>
          <w:szCs w:val="28"/>
        </w:rPr>
        <w:t>тойкая</w:t>
      </w:r>
      <w:proofErr w:type="gramEnd"/>
      <w:r w:rsidRPr="00BC4183">
        <w:rPr>
          <w:sz w:val="28"/>
          <w:szCs w:val="28"/>
        </w:rPr>
        <w:t xml:space="preserve"> гемоконцентрация, обусловленная потерей жидкой части </w:t>
      </w:r>
      <w:r w:rsidR="00E309E9">
        <w:rPr>
          <w:sz w:val="28"/>
          <w:szCs w:val="28"/>
        </w:rPr>
        <w:t>ОЦК</w:t>
      </w:r>
      <w:r>
        <w:rPr>
          <w:sz w:val="28"/>
          <w:szCs w:val="28"/>
        </w:rPr>
        <w:t xml:space="preserve"> («белое кровотечение»);</w:t>
      </w:r>
    </w:p>
    <w:p w:rsidR="00BC4183" w:rsidRPr="00BC4183" w:rsidRDefault="00BC4183" w:rsidP="00F72CD4">
      <w:pPr>
        <w:pStyle w:val="aa"/>
        <w:numPr>
          <w:ilvl w:val="0"/>
          <w:numId w:val="122"/>
        </w:numPr>
        <w:spacing w:line="276" w:lineRule="auto"/>
        <w:ind w:left="567" w:hanging="283"/>
        <w:jc w:val="both"/>
        <w:rPr>
          <w:sz w:val="28"/>
          <w:szCs w:val="28"/>
        </w:rPr>
      </w:pPr>
      <w:r>
        <w:rPr>
          <w:sz w:val="28"/>
          <w:szCs w:val="28"/>
        </w:rPr>
        <w:t>п</w:t>
      </w:r>
      <w:r w:rsidRPr="00BC4183">
        <w:rPr>
          <w:sz w:val="28"/>
          <w:szCs w:val="28"/>
        </w:rPr>
        <w:t>лазмопотеря происходит постоянно на протяжении всего периода ожо</w:t>
      </w:r>
      <w:r>
        <w:rPr>
          <w:sz w:val="28"/>
          <w:szCs w:val="28"/>
        </w:rPr>
        <w:t>гового шока (от 12 до 72 часов);</w:t>
      </w:r>
    </w:p>
    <w:p w:rsidR="00BC4183" w:rsidRPr="00BC4183" w:rsidRDefault="00BC4183" w:rsidP="00F72CD4">
      <w:pPr>
        <w:pStyle w:val="aa"/>
        <w:numPr>
          <w:ilvl w:val="0"/>
          <w:numId w:val="122"/>
        </w:numPr>
        <w:spacing w:line="276" w:lineRule="auto"/>
        <w:ind w:left="567" w:hanging="283"/>
        <w:jc w:val="both"/>
        <w:rPr>
          <w:sz w:val="28"/>
          <w:szCs w:val="28"/>
        </w:rPr>
      </w:pPr>
      <w:proofErr w:type="gramStart"/>
      <w:r>
        <w:rPr>
          <w:sz w:val="28"/>
          <w:szCs w:val="28"/>
        </w:rPr>
        <w:t>в</w:t>
      </w:r>
      <w:r w:rsidRPr="00BC4183">
        <w:rPr>
          <w:sz w:val="28"/>
          <w:szCs w:val="28"/>
        </w:rPr>
        <w:t>ыраж</w:t>
      </w:r>
      <w:r>
        <w:rPr>
          <w:sz w:val="28"/>
          <w:szCs w:val="28"/>
        </w:rPr>
        <w:t>енная</w:t>
      </w:r>
      <w:proofErr w:type="gramEnd"/>
      <w:r>
        <w:rPr>
          <w:sz w:val="28"/>
          <w:szCs w:val="28"/>
        </w:rPr>
        <w:t xml:space="preserve"> ноцицептивная импульсация</w:t>
      </w:r>
      <w:r w:rsidR="00DA0A8F">
        <w:rPr>
          <w:sz w:val="28"/>
          <w:szCs w:val="28"/>
        </w:rPr>
        <w:t xml:space="preserve"> (выраженный болевой синдром)</w:t>
      </w:r>
      <w:r>
        <w:rPr>
          <w:sz w:val="28"/>
          <w:szCs w:val="28"/>
        </w:rPr>
        <w:t>;</w:t>
      </w:r>
    </w:p>
    <w:p w:rsidR="00BC4183" w:rsidRPr="00BC4183" w:rsidRDefault="00E309E9" w:rsidP="00F72CD4">
      <w:pPr>
        <w:pStyle w:val="aa"/>
        <w:numPr>
          <w:ilvl w:val="0"/>
          <w:numId w:val="122"/>
        </w:numPr>
        <w:spacing w:line="276" w:lineRule="auto"/>
        <w:ind w:left="567" w:hanging="283"/>
        <w:jc w:val="both"/>
        <w:rPr>
          <w:sz w:val="28"/>
          <w:szCs w:val="28"/>
        </w:rPr>
      </w:pPr>
      <w:r w:rsidRPr="00BC4183">
        <w:rPr>
          <w:sz w:val="28"/>
          <w:szCs w:val="28"/>
        </w:rPr>
        <w:t>гип</w:t>
      </w:r>
      <w:r>
        <w:rPr>
          <w:sz w:val="28"/>
          <w:szCs w:val="28"/>
        </w:rPr>
        <w:t xml:space="preserve">ердинамический тип гемодинамики </w:t>
      </w:r>
      <w:r w:rsidRPr="00BC4183">
        <w:rPr>
          <w:sz w:val="28"/>
          <w:szCs w:val="28"/>
        </w:rPr>
        <w:t>проявляется</w:t>
      </w:r>
      <w:r>
        <w:rPr>
          <w:sz w:val="28"/>
          <w:szCs w:val="28"/>
        </w:rPr>
        <w:t xml:space="preserve"> </w:t>
      </w:r>
      <w:r w:rsidR="00BC4183">
        <w:rPr>
          <w:sz w:val="28"/>
          <w:szCs w:val="28"/>
        </w:rPr>
        <w:t>в</w:t>
      </w:r>
      <w:r w:rsidR="00BC4183" w:rsidRPr="00BC4183">
        <w:rPr>
          <w:sz w:val="28"/>
          <w:szCs w:val="28"/>
        </w:rPr>
        <w:t xml:space="preserve"> большинстве случаев</w:t>
      </w:r>
      <w:r w:rsidR="00BC4183">
        <w:rPr>
          <w:sz w:val="28"/>
          <w:szCs w:val="28"/>
        </w:rPr>
        <w:t>;</w:t>
      </w:r>
    </w:p>
    <w:p w:rsidR="00BC4183" w:rsidRPr="00BC4183" w:rsidRDefault="00E309E9" w:rsidP="00F72CD4">
      <w:pPr>
        <w:pStyle w:val="aa"/>
        <w:numPr>
          <w:ilvl w:val="0"/>
          <w:numId w:val="122"/>
        </w:numPr>
        <w:spacing w:line="276" w:lineRule="auto"/>
        <w:ind w:left="567" w:hanging="283"/>
        <w:jc w:val="both"/>
        <w:rPr>
          <w:sz w:val="28"/>
          <w:szCs w:val="28"/>
        </w:rPr>
      </w:pPr>
      <w:r>
        <w:rPr>
          <w:sz w:val="28"/>
          <w:szCs w:val="28"/>
        </w:rPr>
        <w:t>интерстициальный отёк</w:t>
      </w:r>
      <w:r w:rsidRPr="00BC4183">
        <w:rPr>
          <w:sz w:val="28"/>
          <w:szCs w:val="28"/>
        </w:rPr>
        <w:t xml:space="preserve"> зоны </w:t>
      </w:r>
      <w:r>
        <w:rPr>
          <w:sz w:val="28"/>
          <w:szCs w:val="28"/>
        </w:rPr>
        <w:t>паранекроза, «здоровых» тканей, что</w:t>
      </w:r>
      <w:r w:rsidRPr="00BC4183">
        <w:rPr>
          <w:sz w:val="28"/>
          <w:szCs w:val="28"/>
        </w:rPr>
        <w:t xml:space="preserve"> усугубляет гиповолемию</w:t>
      </w:r>
      <w:r>
        <w:rPr>
          <w:sz w:val="28"/>
          <w:szCs w:val="28"/>
        </w:rPr>
        <w:t xml:space="preserve"> т.к. </w:t>
      </w:r>
      <w:proofErr w:type="gramStart"/>
      <w:r w:rsidR="00BC4183">
        <w:rPr>
          <w:sz w:val="28"/>
          <w:szCs w:val="28"/>
        </w:rPr>
        <w:t>в</w:t>
      </w:r>
      <w:r w:rsidR="00BC4183" w:rsidRPr="00BC4183">
        <w:rPr>
          <w:sz w:val="28"/>
          <w:szCs w:val="28"/>
        </w:rPr>
        <w:t xml:space="preserve"> первые</w:t>
      </w:r>
      <w:proofErr w:type="gramEnd"/>
      <w:r w:rsidR="00BC4183" w:rsidRPr="00BC4183">
        <w:rPr>
          <w:sz w:val="28"/>
          <w:szCs w:val="28"/>
        </w:rPr>
        <w:t xml:space="preserve"> 24 часа значительно возрастает проницаемость сосудистой стенки, сквозь которую способны проходить крупные мол</w:t>
      </w:r>
      <w:r>
        <w:rPr>
          <w:sz w:val="28"/>
          <w:szCs w:val="28"/>
        </w:rPr>
        <w:t>екулы (альбумин)</w:t>
      </w:r>
      <w:r w:rsidR="00BC4183" w:rsidRPr="00BC4183">
        <w:rPr>
          <w:sz w:val="28"/>
          <w:szCs w:val="28"/>
        </w:rPr>
        <w:t>.</w:t>
      </w:r>
    </w:p>
    <w:p w:rsidR="008A4F10" w:rsidRDefault="00BC4183" w:rsidP="00F72CD4">
      <w:pPr>
        <w:pStyle w:val="aa"/>
        <w:numPr>
          <w:ilvl w:val="0"/>
          <w:numId w:val="122"/>
        </w:numPr>
        <w:spacing w:line="276" w:lineRule="auto"/>
        <w:ind w:left="567" w:hanging="283"/>
        <w:jc w:val="both"/>
        <w:rPr>
          <w:color w:val="000000"/>
          <w:sz w:val="28"/>
          <w:szCs w:val="28"/>
        </w:rPr>
      </w:pPr>
      <w:r>
        <w:rPr>
          <w:sz w:val="28"/>
          <w:szCs w:val="28"/>
        </w:rPr>
        <w:t>д</w:t>
      </w:r>
      <w:r w:rsidRPr="00BC4183">
        <w:rPr>
          <w:sz w:val="28"/>
          <w:szCs w:val="28"/>
        </w:rPr>
        <w:t>еструкция клеток (в том числе до 50% всех эритроцитов</w:t>
      </w:r>
      <w:r w:rsidR="00DA0A8F">
        <w:rPr>
          <w:sz w:val="28"/>
          <w:szCs w:val="28"/>
        </w:rPr>
        <w:t>)</w:t>
      </w:r>
      <w:r w:rsidRPr="00BC4183">
        <w:rPr>
          <w:sz w:val="28"/>
          <w:szCs w:val="28"/>
        </w:rPr>
        <w:t xml:space="preserve"> сопровождается гиперкалиемией.</w:t>
      </w:r>
      <w:r w:rsidR="00632BF1">
        <w:rPr>
          <w:color w:val="000000"/>
          <w:sz w:val="28"/>
          <w:szCs w:val="28"/>
        </w:rPr>
        <w:t xml:space="preserve"> </w:t>
      </w:r>
    </w:p>
    <w:p w:rsidR="00071DA1" w:rsidRDefault="00071DA1" w:rsidP="008A4F10">
      <w:pPr>
        <w:pStyle w:val="aa"/>
        <w:spacing w:line="276" w:lineRule="auto"/>
        <w:ind w:left="567"/>
        <w:jc w:val="both"/>
        <w:rPr>
          <w:color w:val="000000"/>
          <w:sz w:val="28"/>
          <w:szCs w:val="28"/>
        </w:rPr>
      </w:pPr>
    </w:p>
    <w:p w:rsidR="00C55036" w:rsidRPr="00C55036" w:rsidRDefault="00C55036" w:rsidP="00C55036">
      <w:pPr>
        <w:spacing w:line="276" w:lineRule="auto"/>
        <w:ind w:firstLine="709"/>
        <w:jc w:val="both"/>
        <w:rPr>
          <w:color w:val="000000"/>
          <w:sz w:val="28"/>
          <w:szCs w:val="28"/>
        </w:rPr>
      </w:pPr>
      <w:r w:rsidRPr="00C55036">
        <w:rPr>
          <w:color w:val="000000"/>
          <w:sz w:val="28"/>
          <w:szCs w:val="28"/>
        </w:rPr>
        <w:t>Степень повреждения кожного покрова и общая реакция организма при ожогах</w:t>
      </w:r>
      <w:r w:rsidR="00E309E9">
        <w:rPr>
          <w:color w:val="000000"/>
          <w:sz w:val="28"/>
          <w:szCs w:val="28"/>
        </w:rPr>
        <w:t xml:space="preserve"> </w:t>
      </w:r>
      <w:r w:rsidRPr="00C55036">
        <w:rPr>
          <w:color w:val="000000"/>
          <w:sz w:val="28"/>
          <w:szCs w:val="28"/>
        </w:rPr>
        <w:t>зависят: от температуры и физического состояния термического агента (пламя, жидкость, газообразное вещество, радиация), длительности воздействия, исходного состояния пациента (возраст, сопутствующие заболевания), локализации повреждений (толщина кожного покрова).</w:t>
      </w:r>
    </w:p>
    <w:p w:rsidR="00C55036" w:rsidRPr="00ED3692" w:rsidRDefault="00ED3692" w:rsidP="00C55036">
      <w:pPr>
        <w:spacing w:line="276" w:lineRule="auto"/>
        <w:ind w:firstLine="709"/>
        <w:jc w:val="both"/>
        <w:rPr>
          <w:b/>
          <w:color w:val="000000"/>
          <w:sz w:val="28"/>
          <w:szCs w:val="28"/>
        </w:rPr>
      </w:pPr>
      <w:r w:rsidRPr="00ED3692">
        <w:rPr>
          <w:b/>
          <w:color w:val="000000"/>
          <w:sz w:val="28"/>
          <w:szCs w:val="28"/>
        </w:rPr>
        <w:t>Диагностика</w:t>
      </w:r>
    </w:p>
    <w:p w:rsidR="00C55036" w:rsidRPr="00C55036" w:rsidRDefault="00C55036" w:rsidP="00C55036">
      <w:pPr>
        <w:spacing w:line="276" w:lineRule="auto"/>
        <w:ind w:firstLine="709"/>
        <w:jc w:val="both"/>
        <w:rPr>
          <w:color w:val="000000"/>
          <w:sz w:val="28"/>
          <w:szCs w:val="28"/>
        </w:rPr>
      </w:pPr>
      <w:r w:rsidRPr="00ED3692">
        <w:rPr>
          <w:color w:val="000000"/>
          <w:sz w:val="28"/>
          <w:szCs w:val="28"/>
        </w:rPr>
        <w:t xml:space="preserve">О тяжести ожогового шока можно судить по индексу Франка. </w:t>
      </w:r>
      <w:proofErr w:type="gramStart"/>
      <w:r w:rsidR="00ED3692">
        <w:rPr>
          <w:color w:val="000000"/>
          <w:sz w:val="28"/>
          <w:szCs w:val="28"/>
        </w:rPr>
        <w:t>При расчё</w:t>
      </w:r>
      <w:r w:rsidRPr="00C55036">
        <w:rPr>
          <w:color w:val="000000"/>
          <w:sz w:val="28"/>
          <w:szCs w:val="28"/>
        </w:rPr>
        <w:t>те этого индекса 1% поверхности тела принимают равным одной единице в случае поверхностного (I, II, IIIa) и тр</w:t>
      </w:r>
      <w:r w:rsidR="00ED3692">
        <w:rPr>
          <w:color w:val="000000"/>
          <w:sz w:val="28"/>
          <w:szCs w:val="28"/>
        </w:rPr>
        <w:t>ё</w:t>
      </w:r>
      <w:r w:rsidRPr="00C55036">
        <w:rPr>
          <w:color w:val="000000"/>
          <w:sz w:val="28"/>
          <w:szCs w:val="28"/>
        </w:rPr>
        <w:t xml:space="preserve">м единицам в случае </w:t>
      </w:r>
      <w:r>
        <w:rPr>
          <w:color w:val="000000"/>
          <w:sz w:val="28"/>
          <w:szCs w:val="28"/>
        </w:rPr>
        <w:t>г</w:t>
      </w:r>
      <w:r w:rsidRPr="00C55036">
        <w:rPr>
          <w:color w:val="000000"/>
          <w:sz w:val="28"/>
          <w:szCs w:val="28"/>
        </w:rPr>
        <w:t>лубокого (IIIб, IV) ожога.</w:t>
      </w:r>
      <w:proofErr w:type="gramEnd"/>
    </w:p>
    <w:p w:rsidR="00C55036" w:rsidRPr="00C55036" w:rsidRDefault="00C55036" w:rsidP="00C55036">
      <w:pPr>
        <w:spacing w:line="276" w:lineRule="auto"/>
        <w:ind w:firstLine="709"/>
        <w:jc w:val="both"/>
        <w:rPr>
          <w:color w:val="000000"/>
          <w:sz w:val="28"/>
          <w:szCs w:val="28"/>
        </w:rPr>
      </w:pPr>
      <w:r w:rsidRPr="00C55036">
        <w:rPr>
          <w:color w:val="000000"/>
          <w:sz w:val="28"/>
          <w:szCs w:val="28"/>
        </w:rPr>
        <w:t>Ожог дыхательных путей приравнивают к 15 единицам.</w:t>
      </w:r>
    </w:p>
    <w:p w:rsidR="00C55036" w:rsidRPr="00C55036" w:rsidRDefault="00C55036" w:rsidP="00C55036">
      <w:pPr>
        <w:spacing w:line="276" w:lineRule="auto"/>
        <w:jc w:val="both"/>
        <w:rPr>
          <w:b/>
          <w:bCs/>
          <w:color w:val="000000"/>
          <w:sz w:val="28"/>
          <w:szCs w:val="28"/>
        </w:rPr>
      </w:pPr>
      <w:r w:rsidRPr="00C55036">
        <w:rPr>
          <w:b/>
          <w:bCs/>
          <w:color w:val="000000"/>
          <w:sz w:val="28"/>
          <w:szCs w:val="28"/>
        </w:rPr>
        <w:t>Индекс Франка = % поверхностных ожогов х 1 + % глубоких ожогов х 3</w:t>
      </w:r>
    </w:p>
    <w:p w:rsidR="00EE5366" w:rsidRDefault="00EE5366" w:rsidP="00C55036">
      <w:pPr>
        <w:spacing w:line="276" w:lineRule="auto"/>
        <w:ind w:firstLine="709"/>
        <w:jc w:val="both"/>
        <w:rPr>
          <w:bCs/>
          <w:color w:val="000000"/>
          <w:sz w:val="28"/>
          <w:szCs w:val="28"/>
        </w:rPr>
      </w:pPr>
      <w:r w:rsidRPr="00C55036">
        <w:rPr>
          <w:b/>
          <w:bCs/>
          <w:color w:val="000000"/>
          <w:sz w:val="28"/>
          <w:szCs w:val="28"/>
        </w:rPr>
        <w:t>Степень ожогового шока</w:t>
      </w:r>
      <w:r>
        <w:rPr>
          <w:bCs/>
          <w:color w:val="000000"/>
          <w:sz w:val="28"/>
          <w:szCs w:val="28"/>
        </w:rPr>
        <w:t xml:space="preserve"> </w:t>
      </w:r>
      <w:r>
        <w:rPr>
          <w:b/>
          <w:bCs/>
          <w:color w:val="000000"/>
          <w:sz w:val="28"/>
          <w:szCs w:val="28"/>
        </w:rPr>
        <w:t>и и</w:t>
      </w:r>
      <w:r w:rsidRPr="00C55036">
        <w:rPr>
          <w:b/>
          <w:bCs/>
          <w:color w:val="000000"/>
          <w:sz w:val="28"/>
          <w:szCs w:val="28"/>
        </w:rPr>
        <w:t>ндекс Франка</w:t>
      </w:r>
      <w:r>
        <w:rPr>
          <w:b/>
          <w:bCs/>
          <w:color w:val="000000"/>
          <w:sz w:val="28"/>
          <w:szCs w:val="28"/>
        </w:rPr>
        <w:t>:</w:t>
      </w:r>
    </w:p>
    <w:p w:rsidR="00C55036" w:rsidRPr="00EE5366" w:rsidRDefault="00EE5366" w:rsidP="00F72CD4">
      <w:pPr>
        <w:pStyle w:val="aa"/>
        <w:numPr>
          <w:ilvl w:val="0"/>
          <w:numId w:val="118"/>
        </w:numPr>
        <w:spacing w:line="276" w:lineRule="auto"/>
        <w:ind w:left="567" w:hanging="283"/>
        <w:jc w:val="both"/>
        <w:rPr>
          <w:bCs/>
          <w:color w:val="000000"/>
          <w:sz w:val="28"/>
          <w:szCs w:val="28"/>
        </w:rPr>
      </w:pPr>
      <w:r>
        <w:rPr>
          <w:bCs/>
          <w:color w:val="000000"/>
          <w:sz w:val="28"/>
          <w:szCs w:val="28"/>
        </w:rPr>
        <w:t>Лёгкий</w:t>
      </w:r>
      <w:r>
        <w:rPr>
          <w:bCs/>
          <w:color w:val="000000"/>
          <w:sz w:val="28"/>
          <w:szCs w:val="28"/>
        </w:rPr>
        <w:tab/>
      </w:r>
      <w:r>
        <w:rPr>
          <w:bCs/>
          <w:color w:val="000000"/>
          <w:sz w:val="28"/>
          <w:szCs w:val="28"/>
        </w:rPr>
        <w:tab/>
      </w:r>
      <w:r w:rsidR="001C15E4" w:rsidRPr="00EE5366">
        <w:rPr>
          <w:bCs/>
          <w:color w:val="000000"/>
          <w:sz w:val="28"/>
          <w:szCs w:val="28"/>
        </w:rPr>
        <w:t xml:space="preserve">30 </w:t>
      </w:r>
      <w:r w:rsidR="00F87A71">
        <w:rPr>
          <w:bCs/>
          <w:color w:val="000000"/>
          <w:sz w:val="28"/>
          <w:szCs w:val="28"/>
        </w:rPr>
        <w:t>–</w:t>
      </w:r>
      <w:r w:rsidR="001C15E4" w:rsidRPr="00EE5366">
        <w:rPr>
          <w:bCs/>
          <w:color w:val="000000"/>
          <w:sz w:val="28"/>
          <w:szCs w:val="28"/>
        </w:rPr>
        <w:t xml:space="preserve"> 70</w:t>
      </w:r>
      <w:r w:rsidR="00F87A71">
        <w:rPr>
          <w:bCs/>
          <w:color w:val="000000"/>
          <w:sz w:val="28"/>
          <w:szCs w:val="28"/>
        </w:rPr>
        <w:t xml:space="preserve"> ед.</w:t>
      </w:r>
    </w:p>
    <w:p w:rsidR="001C15E4" w:rsidRPr="00EE5366" w:rsidRDefault="00EE5366" w:rsidP="00F72CD4">
      <w:pPr>
        <w:pStyle w:val="aa"/>
        <w:numPr>
          <w:ilvl w:val="0"/>
          <w:numId w:val="118"/>
        </w:numPr>
        <w:spacing w:line="276" w:lineRule="auto"/>
        <w:ind w:left="567" w:hanging="283"/>
        <w:jc w:val="both"/>
        <w:rPr>
          <w:bCs/>
          <w:color w:val="000000"/>
          <w:sz w:val="28"/>
          <w:szCs w:val="28"/>
        </w:rPr>
      </w:pPr>
      <w:r>
        <w:rPr>
          <w:bCs/>
          <w:color w:val="000000"/>
          <w:sz w:val="28"/>
          <w:szCs w:val="28"/>
        </w:rPr>
        <w:t>Тяжёлый</w:t>
      </w:r>
      <w:r>
        <w:rPr>
          <w:bCs/>
          <w:color w:val="000000"/>
          <w:sz w:val="28"/>
          <w:szCs w:val="28"/>
        </w:rPr>
        <w:tab/>
      </w:r>
      <w:r>
        <w:rPr>
          <w:bCs/>
          <w:color w:val="000000"/>
          <w:sz w:val="28"/>
          <w:szCs w:val="28"/>
        </w:rPr>
        <w:tab/>
      </w:r>
      <w:r w:rsidRPr="00EE5366">
        <w:rPr>
          <w:bCs/>
          <w:color w:val="000000"/>
          <w:sz w:val="28"/>
          <w:szCs w:val="28"/>
        </w:rPr>
        <w:t>71-130</w:t>
      </w:r>
      <w:r w:rsidR="00F87A71">
        <w:rPr>
          <w:bCs/>
          <w:color w:val="000000"/>
          <w:sz w:val="28"/>
          <w:szCs w:val="28"/>
        </w:rPr>
        <w:t xml:space="preserve"> ед.</w:t>
      </w:r>
    </w:p>
    <w:p w:rsidR="00EE5366" w:rsidRPr="00EE5366" w:rsidRDefault="00EE5366" w:rsidP="00F72CD4">
      <w:pPr>
        <w:pStyle w:val="aa"/>
        <w:numPr>
          <w:ilvl w:val="0"/>
          <w:numId w:val="118"/>
        </w:numPr>
        <w:spacing w:line="276" w:lineRule="auto"/>
        <w:ind w:left="567" w:hanging="283"/>
        <w:jc w:val="both"/>
        <w:rPr>
          <w:bCs/>
          <w:color w:val="000000"/>
          <w:sz w:val="28"/>
          <w:szCs w:val="28"/>
        </w:rPr>
      </w:pPr>
      <w:r w:rsidRPr="00EE5366">
        <w:rPr>
          <w:bCs/>
          <w:color w:val="000000"/>
          <w:sz w:val="28"/>
          <w:szCs w:val="28"/>
        </w:rPr>
        <w:t xml:space="preserve">Крайне тяжелый </w:t>
      </w:r>
      <w:r>
        <w:rPr>
          <w:bCs/>
          <w:color w:val="000000"/>
          <w:sz w:val="28"/>
          <w:szCs w:val="28"/>
        </w:rPr>
        <w:tab/>
      </w:r>
      <w:r w:rsidRPr="00EE5366">
        <w:rPr>
          <w:bCs/>
          <w:color w:val="000000"/>
          <w:sz w:val="28"/>
          <w:szCs w:val="28"/>
        </w:rPr>
        <w:t>более 130</w:t>
      </w:r>
      <w:r w:rsidR="00F87A71">
        <w:rPr>
          <w:bCs/>
          <w:color w:val="000000"/>
          <w:sz w:val="28"/>
          <w:szCs w:val="28"/>
        </w:rPr>
        <w:t xml:space="preserve"> ед.</w:t>
      </w:r>
    </w:p>
    <w:p w:rsidR="00EE5366" w:rsidRDefault="00F87A71" w:rsidP="00C55036">
      <w:pPr>
        <w:spacing w:line="276" w:lineRule="auto"/>
        <w:ind w:firstLine="709"/>
        <w:jc w:val="both"/>
        <w:rPr>
          <w:bCs/>
          <w:color w:val="000000"/>
          <w:sz w:val="28"/>
          <w:szCs w:val="28"/>
        </w:rPr>
      </w:pPr>
      <w:r>
        <w:rPr>
          <w:bCs/>
          <w:color w:val="000000"/>
          <w:sz w:val="28"/>
          <w:szCs w:val="28"/>
        </w:rPr>
        <w:t xml:space="preserve"> </w:t>
      </w:r>
    </w:p>
    <w:p w:rsidR="00F0273B" w:rsidRPr="00F0273B" w:rsidRDefault="00F0273B" w:rsidP="00F0273B">
      <w:pPr>
        <w:widowControl/>
        <w:autoSpaceDE/>
        <w:autoSpaceDN/>
        <w:adjustRightInd/>
        <w:spacing w:line="276" w:lineRule="auto"/>
        <w:ind w:firstLine="709"/>
        <w:jc w:val="both"/>
        <w:rPr>
          <w:b/>
          <w:color w:val="000000"/>
          <w:sz w:val="28"/>
          <w:szCs w:val="28"/>
        </w:rPr>
      </w:pPr>
      <w:r w:rsidRPr="00F0273B">
        <w:rPr>
          <w:b/>
          <w:color w:val="000000"/>
          <w:sz w:val="28"/>
          <w:szCs w:val="28"/>
        </w:rPr>
        <w:lastRenderedPageBreak/>
        <w:t>Неотложная помощь</w:t>
      </w:r>
    </w:p>
    <w:p w:rsidR="00F0273B" w:rsidRDefault="000E74C7" w:rsidP="00F0273B">
      <w:pPr>
        <w:widowControl/>
        <w:autoSpaceDE/>
        <w:autoSpaceDN/>
        <w:adjustRightInd/>
        <w:spacing w:line="276" w:lineRule="auto"/>
        <w:ind w:firstLine="709"/>
        <w:jc w:val="both"/>
        <w:rPr>
          <w:color w:val="000000"/>
          <w:sz w:val="28"/>
          <w:szCs w:val="28"/>
        </w:rPr>
      </w:pPr>
      <w:r w:rsidRPr="000E74C7">
        <w:rPr>
          <w:color w:val="000000"/>
          <w:sz w:val="28"/>
          <w:szCs w:val="28"/>
        </w:rPr>
        <w:t>Первая помощь начинается с прекращ</w:t>
      </w:r>
      <w:r w:rsidR="00F0273B">
        <w:rPr>
          <w:color w:val="000000"/>
          <w:sz w:val="28"/>
          <w:szCs w:val="28"/>
        </w:rPr>
        <w:t>ения температурного воздействия</w:t>
      </w:r>
      <w:r w:rsidRPr="000E74C7">
        <w:rPr>
          <w:color w:val="000000"/>
          <w:sz w:val="28"/>
          <w:szCs w:val="28"/>
        </w:rPr>
        <w:t>: обливания холодной водой или погружения в неё поражённых участков тела, использования естественного холода в зимнее время или морозильных камер, обёртывания влажной простын</w:t>
      </w:r>
      <w:r w:rsidR="00F0273B">
        <w:rPr>
          <w:color w:val="000000"/>
          <w:sz w:val="28"/>
          <w:szCs w:val="28"/>
        </w:rPr>
        <w:t>ей</w:t>
      </w:r>
      <w:r w:rsidRPr="000E74C7">
        <w:rPr>
          <w:color w:val="000000"/>
          <w:sz w:val="28"/>
          <w:szCs w:val="28"/>
        </w:rPr>
        <w:t xml:space="preserve">. </w:t>
      </w:r>
    </w:p>
    <w:p w:rsidR="00F0273B" w:rsidRDefault="000E74C7" w:rsidP="00F0273B">
      <w:pPr>
        <w:widowControl/>
        <w:autoSpaceDE/>
        <w:autoSpaceDN/>
        <w:adjustRightInd/>
        <w:spacing w:line="276" w:lineRule="auto"/>
        <w:ind w:firstLine="709"/>
        <w:jc w:val="both"/>
        <w:rPr>
          <w:color w:val="000000"/>
          <w:sz w:val="28"/>
          <w:szCs w:val="28"/>
        </w:rPr>
      </w:pPr>
      <w:r w:rsidRPr="000E74C7">
        <w:rPr>
          <w:color w:val="000000"/>
          <w:sz w:val="28"/>
          <w:szCs w:val="28"/>
        </w:rPr>
        <w:t>При травме кистей снимаются все кольца, браслеты.</w:t>
      </w:r>
      <w:r w:rsidR="00F0273B">
        <w:rPr>
          <w:color w:val="000000"/>
          <w:sz w:val="28"/>
          <w:szCs w:val="28"/>
        </w:rPr>
        <w:t xml:space="preserve"> </w:t>
      </w:r>
    </w:p>
    <w:p w:rsidR="00F0273B" w:rsidRDefault="00F0273B" w:rsidP="00F0273B">
      <w:pPr>
        <w:widowControl/>
        <w:autoSpaceDE/>
        <w:autoSpaceDN/>
        <w:adjustRightInd/>
        <w:spacing w:line="276" w:lineRule="auto"/>
        <w:ind w:firstLine="709"/>
        <w:jc w:val="both"/>
        <w:rPr>
          <w:color w:val="000000"/>
          <w:sz w:val="28"/>
          <w:szCs w:val="28"/>
        </w:rPr>
      </w:pPr>
      <w:r>
        <w:rPr>
          <w:b/>
          <w:color w:val="000000"/>
          <w:sz w:val="28"/>
          <w:szCs w:val="28"/>
        </w:rPr>
        <w:t>М</w:t>
      </w:r>
      <w:r w:rsidR="000E74C7" w:rsidRPr="00F0273B">
        <w:rPr>
          <w:b/>
          <w:color w:val="000000"/>
          <w:sz w:val="28"/>
          <w:szCs w:val="28"/>
        </w:rPr>
        <w:t>ероприятия догоспитального этапа включают</w:t>
      </w:r>
      <w:r w:rsidR="000E74C7" w:rsidRPr="000E74C7">
        <w:rPr>
          <w:color w:val="000000"/>
          <w:sz w:val="28"/>
          <w:szCs w:val="28"/>
        </w:rPr>
        <w:t>:</w:t>
      </w:r>
    </w:p>
    <w:p w:rsidR="00F0273B" w:rsidRPr="00E85DCA" w:rsidRDefault="000E74C7" w:rsidP="00F72CD4">
      <w:pPr>
        <w:pStyle w:val="aa"/>
        <w:widowControl/>
        <w:numPr>
          <w:ilvl w:val="0"/>
          <w:numId w:val="123"/>
        </w:numPr>
        <w:autoSpaceDE/>
        <w:autoSpaceDN/>
        <w:adjustRightInd/>
        <w:spacing w:line="276" w:lineRule="auto"/>
        <w:ind w:left="567" w:hanging="283"/>
        <w:jc w:val="both"/>
        <w:rPr>
          <w:color w:val="000000"/>
          <w:sz w:val="28"/>
          <w:szCs w:val="28"/>
        </w:rPr>
      </w:pPr>
      <w:r w:rsidRPr="00E85DCA">
        <w:rPr>
          <w:color w:val="000000"/>
          <w:sz w:val="28"/>
          <w:szCs w:val="28"/>
        </w:rPr>
        <w:t>Обеспечение проходимости дыхательных путей.</w:t>
      </w:r>
    </w:p>
    <w:p w:rsidR="00E85DCA" w:rsidRPr="00E85DCA" w:rsidRDefault="000E74C7" w:rsidP="00F72CD4">
      <w:pPr>
        <w:pStyle w:val="aa"/>
        <w:widowControl/>
        <w:numPr>
          <w:ilvl w:val="0"/>
          <w:numId w:val="123"/>
        </w:numPr>
        <w:autoSpaceDE/>
        <w:autoSpaceDN/>
        <w:adjustRightInd/>
        <w:spacing w:line="276" w:lineRule="auto"/>
        <w:ind w:left="567" w:hanging="283"/>
        <w:jc w:val="both"/>
        <w:rPr>
          <w:color w:val="000000"/>
          <w:sz w:val="28"/>
          <w:szCs w:val="28"/>
        </w:rPr>
      </w:pPr>
      <w:r w:rsidRPr="00E85DCA">
        <w:rPr>
          <w:color w:val="000000"/>
          <w:sz w:val="28"/>
          <w:szCs w:val="28"/>
        </w:rPr>
        <w:t>Оценка адекватности кровообращения (</w:t>
      </w:r>
      <w:r w:rsidR="00E85DCA">
        <w:rPr>
          <w:color w:val="000000"/>
          <w:sz w:val="28"/>
          <w:szCs w:val="28"/>
        </w:rPr>
        <w:t>измерение АД</w:t>
      </w:r>
      <w:r w:rsidRPr="00E85DCA">
        <w:rPr>
          <w:color w:val="000000"/>
          <w:sz w:val="28"/>
          <w:szCs w:val="28"/>
        </w:rPr>
        <w:t>).</w:t>
      </w:r>
    </w:p>
    <w:p w:rsidR="00F0273B" w:rsidRPr="00E85DCA" w:rsidRDefault="000E74C7" w:rsidP="00F72CD4">
      <w:pPr>
        <w:pStyle w:val="aa"/>
        <w:widowControl/>
        <w:numPr>
          <w:ilvl w:val="0"/>
          <w:numId w:val="123"/>
        </w:numPr>
        <w:autoSpaceDE/>
        <w:autoSpaceDN/>
        <w:adjustRightInd/>
        <w:spacing w:line="276" w:lineRule="auto"/>
        <w:ind w:left="567" w:hanging="283"/>
        <w:jc w:val="both"/>
        <w:rPr>
          <w:color w:val="000000"/>
          <w:sz w:val="28"/>
          <w:szCs w:val="28"/>
        </w:rPr>
      </w:pPr>
      <w:r w:rsidRPr="00E85DCA">
        <w:rPr>
          <w:color w:val="000000"/>
          <w:sz w:val="28"/>
          <w:szCs w:val="28"/>
        </w:rPr>
        <w:t>Определение площади и глубины ож</w:t>
      </w:r>
      <w:r w:rsidR="00E85DCA">
        <w:rPr>
          <w:color w:val="000000"/>
          <w:sz w:val="28"/>
          <w:szCs w:val="28"/>
        </w:rPr>
        <w:t>ога</w:t>
      </w:r>
      <w:r w:rsidRPr="00E85DCA">
        <w:rPr>
          <w:color w:val="000000"/>
          <w:sz w:val="28"/>
          <w:szCs w:val="28"/>
        </w:rPr>
        <w:t>.</w:t>
      </w:r>
    </w:p>
    <w:p w:rsidR="00F0273B" w:rsidRPr="00E85DCA" w:rsidRDefault="000E74C7" w:rsidP="00F72CD4">
      <w:pPr>
        <w:pStyle w:val="aa"/>
        <w:widowControl/>
        <w:numPr>
          <w:ilvl w:val="0"/>
          <w:numId w:val="123"/>
        </w:numPr>
        <w:autoSpaceDE/>
        <w:autoSpaceDN/>
        <w:adjustRightInd/>
        <w:spacing w:line="276" w:lineRule="auto"/>
        <w:ind w:left="567" w:hanging="283"/>
        <w:jc w:val="both"/>
        <w:rPr>
          <w:color w:val="000000"/>
          <w:sz w:val="28"/>
          <w:szCs w:val="28"/>
        </w:rPr>
      </w:pPr>
      <w:r w:rsidRPr="00E85DCA">
        <w:rPr>
          <w:color w:val="000000"/>
          <w:sz w:val="28"/>
          <w:szCs w:val="28"/>
        </w:rPr>
        <w:t>Оценку уровня сознания по шкале Глазго и вероятности отравления угарным газом и (или) алкогольного опьянения.</w:t>
      </w:r>
    </w:p>
    <w:p w:rsidR="00F0273B" w:rsidRPr="00E85DCA" w:rsidRDefault="000E74C7" w:rsidP="00F72CD4">
      <w:pPr>
        <w:pStyle w:val="aa"/>
        <w:widowControl/>
        <w:numPr>
          <w:ilvl w:val="0"/>
          <w:numId w:val="123"/>
        </w:numPr>
        <w:autoSpaceDE/>
        <w:autoSpaceDN/>
        <w:adjustRightInd/>
        <w:spacing w:line="276" w:lineRule="auto"/>
        <w:ind w:left="567" w:hanging="283"/>
        <w:jc w:val="both"/>
        <w:rPr>
          <w:color w:val="000000"/>
          <w:sz w:val="28"/>
          <w:szCs w:val="28"/>
        </w:rPr>
      </w:pPr>
      <w:r w:rsidRPr="00E85DCA">
        <w:rPr>
          <w:color w:val="000000"/>
          <w:sz w:val="28"/>
          <w:szCs w:val="28"/>
        </w:rPr>
        <w:t xml:space="preserve">Диагностику и терапию термоингаляционной </w:t>
      </w:r>
      <w:r w:rsidR="00F0273B" w:rsidRPr="00E85DCA">
        <w:rPr>
          <w:color w:val="000000"/>
          <w:sz w:val="28"/>
          <w:szCs w:val="28"/>
        </w:rPr>
        <w:t>травмы</w:t>
      </w:r>
      <w:r w:rsidRPr="00E85DCA">
        <w:rPr>
          <w:color w:val="000000"/>
          <w:sz w:val="28"/>
          <w:szCs w:val="28"/>
        </w:rPr>
        <w:t>:</w:t>
      </w:r>
    </w:p>
    <w:p w:rsidR="00F0273B" w:rsidRDefault="000E74C7" w:rsidP="00F0273B">
      <w:pPr>
        <w:widowControl/>
        <w:autoSpaceDE/>
        <w:autoSpaceDN/>
        <w:adjustRightInd/>
        <w:spacing w:line="276" w:lineRule="auto"/>
        <w:ind w:firstLine="709"/>
        <w:jc w:val="both"/>
        <w:rPr>
          <w:color w:val="000000"/>
          <w:sz w:val="28"/>
          <w:szCs w:val="28"/>
        </w:rPr>
      </w:pPr>
      <w:r w:rsidRPr="000E74C7">
        <w:rPr>
          <w:color w:val="000000"/>
          <w:sz w:val="28"/>
          <w:szCs w:val="28"/>
        </w:rPr>
        <w:sym w:font="Symbol" w:char="F02D"/>
      </w:r>
      <w:r w:rsidRPr="000E74C7">
        <w:rPr>
          <w:color w:val="000000"/>
          <w:sz w:val="28"/>
          <w:szCs w:val="28"/>
        </w:rPr>
        <w:t>сбор анамнеза (пожар в закрытом помещении, сгоревшая одежда, необходимо выяснить время нахождения, была ли утрата сознания при пожаре), глубокий ожог на лице, жалобы на осиплость голоса, кашель с копотью в мокроте, одышку, стридор, SpO2&lt; 95%;</w:t>
      </w:r>
    </w:p>
    <w:p w:rsidR="00F0273B" w:rsidRDefault="000E74C7" w:rsidP="00F0273B">
      <w:pPr>
        <w:widowControl/>
        <w:autoSpaceDE/>
        <w:autoSpaceDN/>
        <w:adjustRightInd/>
        <w:spacing w:line="276" w:lineRule="auto"/>
        <w:ind w:firstLine="709"/>
        <w:jc w:val="both"/>
        <w:rPr>
          <w:color w:val="000000"/>
          <w:sz w:val="28"/>
          <w:szCs w:val="28"/>
        </w:rPr>
      </w:pPr>
      <w:r w:rsidRPr="000E74C7">
        <w:rPr>
          <w:color w:val="000000"/>
          <w:sz w:val="28"/>
          <w:szCs w:val="28"/>
        </w:rPr>
        <w:sym w:font="Symbol" w:char="F02D"/>
      </w:r>
      <w:r w:rsidRPr="000E74C7">
        <w:rPr>
          <w:color w:val="000000"/>
          <w:sz w:val="28"/>
          <w:szCs w:val="28"/>
        </w:rPr>
        <w:t xml:space="preserve">респираторную поддержку при выявлении </w:t>
      </w:r>
      <w:r w:rsidR="00E85DCA" w:rsidRPr="000E74C7">
        <w:rPr>
          <w:color w:val="000000"/>
          <w:sz w:val="28"/>
          <w:szCs w:val="28"/>
        </w:rPr>
        <w:t xml:space="preserve">термоингаляционной </w:t>
      </w:r>
      <w:r w:rsidR="00E85DCA">
        <w:rPr>
          <w:color w:val="000000"/>
          <w:sz w:val="28"/>
          <w:szCs w:val="28"/>
        </w:rPr>
        <w:t>травмы</w:t>
      </w:r>
      <w:r w:rsidRPr="000E74C7">
        <w:rPr>
          <w:color w:val="000000"/>
          <w:sz w:val="28"/>
          <w:szCs w:val="28"/>
        </w:rPr>
        <w:t>;</w:t>
      </w:r>
    </w:p>
    <w:p w:rsidR="000E74C7" w:rsidRDefault="000E74C7" w:rsidP="00F0273B">
      <w:pPr>
        <w:widowControl/>
        <w:autoSpaceDE/>
        <w:autoSpaceDN/>
        <w:adjustRightInd/>
        <w:spacing w:line="276" w:lineRule="auto"/>
        <w:ind w:firstLine="709"/>
        <w:jc w:val="both"/>
        <w:rPr>
          <w:color w:val="000000"/>
          <w:sz w:val="28"/>
          <w:szCs w:val="28"/>
        </w:rPr>
      </w:pPr>
      <w:r w:rsidRPr="000E74C7">
        <w:rPr>
          <w:color w:val="000000"/>
          <w:sz w:val="28"/>
          <w:szCs w:val="28"/>
        </w:rPr>
        <w:sym w:font="Symbol" w:char="F02D"/>
      </w:r>
      <w:r w:rsidRPr="000E74C7">
        <w:rPr>
          <w:color w:val="000000"/>
          <w:sz w:val="28"/>
          <w:szCs w:val="28"/>
        </w:rPr>
        <w:t xml:space="preserve">введение преднизолона 90-100 мг </w:t>
      </w:r>
      <w:proofErr w:type="gramStart"/>
      <w:r w:rsidRPr="000E74C7">
        <w:rPr>
          <w:color w:val="000000"/>
          <w:sz w:val="28"/>
          <w:szCs w:val="28"/>
        </w:rPr>
        <w:t>в</w:t>
      </w:r>
      <w:proofErr w:type="gramEnd"/>
      <w:r w:rsidRPr="000E74C7">
        <w:rPr>
          <w:color w:val="000000"/>
          <w:sz w:val="28"/>
          <w:szCs w:val="28"/>
        </w:rPr>
        <w:t>/в или в/м</w:t>
      </w:r>
      <w:r>
        <w:rPr>
          <w:color w:val="000000"/>
          <w:sz w:val="28"/>
          <w:szCs w:val="28"/>
        </w:rPr>
        <w:t>.</w:t>
      </w:r>
    </w:p>
    <w:p w:rsidR="00E85DCA" w:rsidRPr="00165503" w:rsidRDefault="000E74C7" w:rsidP="00F72CD4">
      <w:pPr>
        <w:pStyle w:val="aa"/>
        <w:widowControl/>
        <w:numPr>
          <w:ilvl w:val="0"/>
          <w:numId w:val="124"/>
        </w:numPr>
        <w:autoSpaceDE/>
        <w:autoSpaceDN/>
        <w:adjustRightInd/>
        <w:spacing w:line="276" w:lineRule="auto"/>
        <w:ind w:left="567" w:hanging="283"/>
        <w:jc w:val="both"/>
        <w:rPr>
          <w:color w:val="000000"/>
          <w:sz w:val="28"/>
          <w:szCs w:val="28"/>
        </w:rPr>
      </w:pPr>
      <w:r w:rsidRPr="00165503">
        <w:rPr>
          <w:color w:val="000000"/>
          <w:sz w:val="28"/>
          <w:szCs w:val="28"/>
        </w:rPr>
        <w:t>Обезболивание.</w:t>
      </w:r>
      <w:r w:rsidR="00E85DCA" w:rsidRPr="00165503">
        <w:rPr>
          <w:color w:val="000000"/>
          <w:sz w:val="28"/>
          <w:szCs w:val="28"/>
        </w:rPr>
        <w:t xml:space="preserve"> В/венное введение препаратов</w:t>
      </w:r>
      <w:r w:rsidR="00165503" w:rsidRPr="00165503">
        <w:rPr>
          <w:color w:val="000000"/>
          <w:sz w:val="28"/>
          <w:szCs w:val="28"/>
        </w:rPr>
        <w:t xml:space="preserve"> (при отсутствии венозного доступа допустимо внутримышечное введение препаратов):</w:t>
      </w:r>
    </w:p>
    <w:p w:rsidR="00F0273B" w:rsidRDefault="000E74C7" w:rsidP="00F0273B">
      <w:pPr>
        <w:widowControl/>
        <w:autoSpaceDE/>
        <w:autoSpaceDN/>
        <w:adjustRightInd/>
        <w:spacing w:line="276" w:lineRule="auto"/>
        <w:ind w:firstLine="709"/>
        <w:jc w:val="both"/>
        <w:rPr>
          <w:color w:val="000000"/>
          <w:sz w:val="28"/>
          <w:szCs w:val="28"/>
        </w:rPr>
      </w:pPr>
      <w:r w:rsidRPr="000E74C7">
        <w:rPr>
          <w:color w:val="000000"/>
          <w:sz w:val="28"/>
          <w:szCs w:val="28"/>
        </w:rPr>
        <w:sym w:font="Symbol" w:char="F02D"/>
      </w:r>
      <w:r w:rsidR="00E85DCA">
        <w:rPr>
          <w:color w:val="000000"/>
          <w:sz w:val="28"/>
          <w:szCs w:val="28"/>
        </w:rPr>
        <w:t>Фентанил 0,005% –2-4 мл</w:t>
      </w:r>
      <w:r w:rsidRPr="000E74C7">
        <w:rPr>
          <w:color w:val="000000"/>
          <w:sz w:val="28"/>
          <w:szCs w:val="28"/>
        </w:rPr>
        <w:t>;</w:t>
      </w:r>
    </w:p>
    <w:p w:rsidR="00F0273B" w:rsidRDefault="000E74C7" w:rsidP="00F0273B">
      <w:pPr>
        <w:widowControl/>
        <w:autoSpaceDE/>
        <w:autoSpaceDN/>
        <w:adjustRightInd/>
        <w:spacing w:line="276" w:lineRule="auto"/>
        <w:ind w:firstLine="709"/>
        <w:jc w:val="both"/>
        <w:rPr>
          <w:color w:val="000000"/>
          <w:sz w:val="28"/>
          <w:szCs w:val="28"/>
        </w:rPr>
      </w:pPr>
      <w:r w:rsidRPr="000E74C7">
        <w:rPr>
          <w:color w:val="000000"/>
          <w:sz w:val="28"/>
          <w:szCs w:val="28"/>
        </w:rPr>
        <w:sym w:font="Symbol" w:char="F02D"/>
      </w:r>
      <w:r w:rsidR="00E85DCA">
        <w:rPr>
          <w:color w:val="000000"/>
          <w:sz w:val="28"/>
          <w:szCs w:val="28"/>
        </w:rPr>
        <w:t>Морфин 1% 1 мл</w:t>
      </w:r>
      <w:r w:rsidRPr="000E74C7">
        <w:rPr>
          <w:color w:val="000000"/>
          <w:sz w:val="28"/>
          <w:szCs w:val="28"/>
        </w:rPr>
        <w:t>;</w:t>
      </w:r>
    </w:p>
    <w:p w:rsidR="00F0273B" w:rsidRDefault="000E74C7" w:rsidP="00F0273B">
      <w:pPr>
        <w:widowControl/>
        <w:autoSpaceDE/>
        <w:autoSpaceDN/>
        <w:adjustRightInd/>
        <w:spacing w:line="276" w:lineRule="auto"/>
        <w:ind w:firstLine="709"/>
        <w:jc w:val="both"/>
        <w:rPr>
          <w:color w:val="000000"/>
          <w:sz w:val="28"/>
          <w:szCs w:val="28"/>
        </w:rPr>
      </w:pPr>
      <w:r w:rsidRPr="000E74C7">
        <w:rPr>
          <w:color w:val="000000"/>
          <w:sz w:val="28"/>
          <w:szCs w:val="28"/>
        </w:rPr>
        <w:sym w:font="Symbol" w:char="F02D"/>
      </w:r>
      <w:r w:rsidR="00E85DCA">
        <w:rPr>
          <w:color w:val="000000"/>
          <w:sz w:val="28"/>
          <w:szCs w:val="28"/>
        </w:rPr>
        <w:t>Промедол 2% 1 мл</w:t>
      </w:r>
      <w:r w:rsidRPr="000E74C7">
        <w:rPr>
          <w:color w:val="000000"/>
          <w:sz w:val="28"/>
          <w:szCs w:val="28"/>
        </w:rPr>
        <w:t>;</w:t>
      </w:r>
    </w:p>
    <w:p w:rsidR="00017B94" w:rsidRDefault="000E74C7" w:rsidP="00F0273B">
      <w:pPr>
        <w:widowControl/>
        <w:autoSpaceDE/>
        <w:autoSpaceDN/>
        <w:adjustRightInd/>
        <w:spacing w:line="276" w:lineRule="auto"/>
        <w:ind w:firstLine="709"/>
        <w:jc w:val="both"/>
        <w:rPr>
          <w:color w:val="000000"/>
          <w:sz w:val="28"/>
          <w:szCs w:val="28"/>
        </w:rPr>
      </w:pPr>
      <w:r w:rsidRPr="000E74C7">
        <w:rPr>
          <w:color w:val="000000"/>
          <w:sz w:val="28"/>
          <w:szCs w:val="28"/>
        </w:rPr>
        <w:sym w:font="Symbol" w:char="F02D"/>
      </w:r>
      <w:r w:rsidR="00E85DCA">
        <w:rPr>
          <w:color w:val="000000"/>
          <w:sz w:val="28"/>
          <w:szCs w:val="28"/>
        </w:rPr>
        <w:t>Трамадол 2 мл</w:t>
      </w:r>
      <w:r w:rsidRPr="000E74C7">
        <w:rPr>
          <w:color w:val="000000"/>
          <w:sz w:val="28"/>
          <w:szCs w:val="28"/>
        </w:rPr>
        <w:t>;</w:t>
      </w:r>
    </w:p>
    <w:p w:rsidR="00610BE8" w:rsidRDefault="000E74C7" w:rsidP="00610BE8">
      <w:pPr>
        <w:widowControl/>
        <w:autoSpaceDE/>
        <w:autoSpaceDN/>
        <w:adjustRightInd/>
        <w:spacing w:line="276" w:lineRule="auto"/>
        <w:ind w:firstLine="709"/>
        <w:jc w:val="both"/>
        <w:rPr>
          <w:color w:val="000000"/>
          <w:sz w:val="28"/>
          <w:szCs w:val="28"/>
        </w:rPr>
      </w:pPr>
      <w:r w:rsidRPr="000E74C7">
        <w:rPr>
          <w:color w:val="000000"/>
          <w:sz w:val="28"/>
          <w:szCs w:val="28"/>
        </w:rPr>
        <w:sym w:font="Symbol" w:char="F02D"/>
      </w:r>
      <w:r w:rsidR="00E85DCA">
        <w:rPr>
          <w:color w:val="000000"/>
          <w:sz w:val="28"/>
          <w:szCs w:val="28"/>
        </w:rPr>
        <w:t>Анальгин 50%  2 мл</w:t>
      </w:r>
      <w:r w:rsidR="00610BE8">
        <w:rPr>
          <w:color w:val="000000"/>
          <w:sz w:val="28"/>
          <w:szCs w:val="28"/>
        </w:rPr>
        <w:t>;</w:t>
      </w:r>
    </w:p>
    <w:p w:rsidR="00610BE8" w:rsidRPr="000E74C7" w:rsidRDefault="00610BE8" w:rsidP="00610BE8">
      <w:pPr>
        <w:widowControl/>
        <w:autoSpaceDE/>
        <w:autoSpaceDN/>
        <w:adjustRightInd/>
        <w:spacing w:line="276" w:lineRule="auto"/>
        <w:ind w:firstLine="709"/>
        <w:jc w:val="both"/>
        <w:rPr>
          <w:color w:val="000000"/>
          <w:sz w:val="28"/>
          <w:szCs w:val="28"/>
        </w:rPr>
      </w:pPr>
      <w:r w:rsidRPr="00610BE8">
        <w:rPr>
          <w:color w:val="000000"/>
          <w:sz w:val="28"/>
          <w:szCs w:val="28"/>
        </w:rPr>
        <w:t xml:space="preserve"> </w:t>
      </w:r>
      <w:r w:rsidRPr="000E74C7">
        <w:rPr>
          <w:color w:val="000000"/>
          <w:sz w:val="28"/>
          <w:szCs w:val="28"/>
        </w:rPr>
        <w:sym w:font="Symbol" w:char="F02D"/>
      </w:r>
      <w:r>
        <w:rPr>
          <w:color w:val="000000"/>
          <w:sz w:val="28"/>
          <w:szCs w:val="28"/>
        </w:rPr>
        <w:t>Кеторолак 1 мл в/м.</w:t>
      </w:r>
    </w:p>
    <w:p w:rsidR="00017B94" w:rsidRPr="00165503" w:rsidRDefault="000E74C7" w:rsidP="00F72CD4">
      <w:pPr>
        <w:pStyle w:val="aa"/>
        <w:widowControl/>
        <w:numPr>
          <w:ilvl w:val="0"/>
          <w:numId w:val="124"/>
        </w:numPr>
        <w:autoSpaceDE/>
        <w:autoSpaceDN/>
        <w:adjustRightInd/>
        <w:spacing w:line="276" w:lineRule="auto"/>
        <w:ind w:left="567" w:hanging="283"/>
        <w:jc w:val="both"/>
        <w:rPr>
          <w:color w:val="000000"/>
          <w:sz w:val="28"/>
          <w:szCs w:val="28"/>
        </w:rPr>
      </w:pPr>
      <w:r w:rsidRPr="00165503">
        <w:rPr>
          <w:color w:val="000000"/>
          <w:sz w:val="28"/>
          <w:szCs w:val="28"/>
        </w:rPr>
        <w:t>К</w:t>
      </w:r>
      <w:r w:rsidR="00610BE8">
        <w:rPr>
          <w:color w:val="000000"/>
          <w:sz w:val="28"/>
          <w:szCs w:val="28"/>
        </w:rPr>
        <w:t>упирование возбуждения. В/венное введение</w:t>
      </w:r>
      <w:r w:rsidRPr="00165503">
        <w:rPr>
          <w:color w:val="000000"/>
          <w:sz w:val="28"/>
          <w:szCs w:val="28"/>
        </w:rPr>
        <w:t>:</w:t>
      </w:r>
    </w:p>
    <w:p w:rsidR="00017B94" w:rsidRDefault="000E74C7" w:rsidP="00F0273B">
      <w:pPr>
        <w:widowControl/>
        <w:autoSpaceDE/>
        <w:autoSpaceDN/>
        <w:adjustRightInd/>
        <w:spacing w:line="276" w:lineRule="auto"/>
        <w:ind w:firstLine="709"/>
        <w:jc w:val="both"/>
        <w:rPr>
          <w:color w:val="000000"/>
          <w:sz w:val="28"/>
          <w:szCs w:val="28"/>
        </w:rPr>
      </w:pPr>
      <w:r w:rsidRPr="000E74C7">
        <w:rPr>
          <w:color w:val="000000"/>
          <w:sz w:val="28"/>
          <w:szCs w:val="28"/>
        </w:rPr>
        <w:sym w:font="Symbol" w:char="F02D"/>
      </w:r>
      <w:r w:rsidRPr="000E74C7">
        <w:rPr>
          <w:color w:val="000000"/>
          <w:sz w:val="28"/>
          <w:szCs w:val="28"/>
        </w:rPr>
        <w:t xml:space="preserve">диазепам до 0,3 мг/кг массы </w:t>
      </w:r>
      <w:r w:rsidR="00017B94">
        <w:rPr>
          <w:color w:val="000000"/>
          <w:sz w:val="28"/>
          <w:szCs w:val="28"/>
        </w:rPr>
        <w:t>тела</w:t>
      </w:r>
      <w:r w:rsidRPr="000E74C7">
        <w:rPr>
          <w:color w:val="000000"/>
          <w:sz w:val="28"/>
          <w:szCs w:val="28"/>
        </w:rPr>
        <w:t>;</w:t>
      </w:r>
    </w:p>
    <w:p w:rsidR="00017B94" w:rsidRDefault="000E74C7" w:rsidP="00F0273B">
      <w:pPr>
        <w:widowControl/>
        <w:autoSpaceDE/>
        <w:autoSpaceDN/>
        <w:adjustRightInd/>
        <w:spacing w:line="276" w:lineRule="auto"/>
        <w:ind w:firstLine="709"/>
        <w:jc w:val="both"/>
        <w:rPr>
          <w:color w:val="000000"/>
          <w:sz w:val="28"/>
          <w:szCs w:val="28"/>
        </w:rPr>
      </w:pPr>
      <w:r w:rsidRPr="000E74C7">
        <w:rPr>
          <w:color w:val="000000"/>
          <w:sz w:val="28"/>
          <w:szCs w:val="28"/>
        </w:rPr>
        <w:sym w:font="Symbol" w:char="F02D"/>
      </w:r>
      <w:r w:rsidRPr="000E74C7">
        <w:rPr>
          <w:color w:val="000000"/>
          <w:sz w:val="28"/>
          <w:szCs w:val="28"/>
        </w:rPr>
        <w:t>пропоф</w:t>
      </w:r>
      <w:r w:rsidR="00017B94">
        <w:rPr>
          <w:color w:val="000000"/>
          <w:sz w:val="28"/>
          <w:szCs w:val="28"/>
        </w:rPr>
        <w:t>ол</w:t>
      </w:r>
      <w:r w:rsidR="00610BE8">
        <w:rPr>
          <w:color w:val="000000"/>
          <w:sz w:val="28"/>
          <w:szCs w:val="28"/>
        </w:rPr>
        <w:t xml:space="preserve"> по 40-80 мг</w:t>
      </w:r>
      <w:r w:rsidRPr="000E74C7">
        <w:rPr>
          <w:color w:val="000000"/>
          <w:sz w:val="28"/>
          <w:szCs w:val="28"/>
        </w:rPr>
        <w:t>.</w:t>
      </w:r>
    </w:p>
    <w:p w:rsidR="00017B94" w:rsidRPr="00165503" w:rsidRDefault="000E74C7" w:rsidP="00F72CD4">
      <w:pPr>
        <w:pStyle w:val="aa"/>
        <w:widowControl/>
        <w:numPr>
          <w:ilvl w:val="0"/>
          <w:numId w:val="124"/>
        </w:numPr>
        <w:autoSpaceDE/>
        <w:autoSpaceDN/>
        <w:adjustRightInd/>
        <w:spacing w:line="276" w:lineRule="auto"/>
        <w:ind w:left="567" w:hanging="283"/>
        <w:jc w:val="both"/>
        <w:rPr>
          <w:color w:val="000000"/>
          <w:sz w:val="28"/>
          <w:szCs w:val="28"/>
        </w:rPr>
      </w:pPr>
      <w:r w:rsidRPr="00165503">
        <w:rPr>
          <w:color w:val="000000"/>
          <w:sz w:val="28"/>
          <w:szCs w:val="28"/>
        </w:rPr>
        <w:t>Инфузионн</w:t>
      </w:r>
      <w:r w:rsidR="00165503">
        <w:rPr>
          <w:color w:val="000000"/>
          <w:sz w:val="28"/>
          <w:szCs w:val="28"/>
        </w:rPr>
        <w:t>ая терапия:</w:t>
      </w:r>
    </w:p>
    <w:p w:rsidR="00017B94" w:rsidRDefault="000E74C7" w:rsidP="00F0273B">
      <w:pPr>
        <w:widowControl/>
        <w:autoSpaceDE/>
        <w:autoSpaceDN/>
        <w:adjustRightInd/>
        <w:spacing w:line="276" w:lineRule="auto"/>
        <w:ind w:firstLine="709"/>
        <w:jc w:val="both"/>
        <w:rPr>
          <w:color w:val="000000"/>
          <w:sz w:val="28"/>
          <w:szCs w:val="28"/>
        </w:rPr>
      </w:pPr>
      <w:r w:rsidRPr="000E74C7">
        <w:rPr>
          <w:color w:val="000000"/>
          <w:sz w:val="28"/>
          <w:szCs w:val="28"/>
        </w:rPr>
        <w:sym w:font="Symbol" w:char="F02D"/>
      </w:r>
      <w:r w:rsidRPr="000E74C7">
        <w:rPr>
          <w:color w:val="000000"/>
          <w:sz w:val="28"/>
          <w:szCs w:val="28"/>
        </w:rPr>
        <w:t>изотонические кристаллоиды со скоростью 10-20 мл/кг/час в 1-й час;</w:t>
      </w:r>
    </w:p>
    <w:p w:rsidR="00017B94" w:rsidRDefault="000E74C7" w:rsidP="00165503">
      <w:pPr>
        <w:widowControl/>
        <w:autoSpaceDE/>
        <w:autoSpaceDN/>
        <w:adjustRightInd/>
        <w:spacing w:line="276" w:lineRule="auto"/>
        <w:ind w:left="851" w:hanging="142"/>
        <w:jc w:val="both"/>
        <w:rPr>
          <w:color w:val="000000"/>
          <w:sz w:val="28"/>
          <w:szCs w:val="28"/>
        </w:rPr>
      </w:pPr>
      <w:r w:rsidRPr="000E74C7">
        <w:rPr>
          <w:color w:val="000000"/>
          <w:sz w:val="28"/>
          <w:szCs w:val="28"/>
        </w:rPr>
        <w:sym w:font="Symbol" w:char="F02D"/>
      </w:r>
      <w:r w:rsidRPr="000E74C7">
        <w:rPr>
          <w:color w:val="000000"/>
          <w:sz w:val="28"/>
          <w:szCs w:val="28"/>
        </w:rPr>
        <w:t>препараты на основе гидроксиэтилкрахмала, желатина переливать только при отсутствии вышеперечисленных растворов;</w:t>
      </w:r>
    </w:p>
    <w:p w:rsidR="00017B94" w:rsidRDefault="000E74C7" w:rsidP="00F0273B">
      <w:pPr>
        <w:widowControl/>
        <w:autoSpaceDE/>
        <w:autoSpaceDN/>
        <w:adjustRightInd/>
        <w:spacing w:line="276" w:lineRule="auto"/>
        <w:ind w:firstLine="709"/>
        <w:jc w:val="both"/>
        <w:rPr>
          <w:color w:val="000000"/>
          <w:sz w:val="28"/>
          <w:szCs w:val="28"/>
        </w:rPr>
      </w:pPr>
      <w:r w:rsidRPr="000E74C7">
        <w:rPr>
          <w:color w:val="000000"/>
          <w:sz w:val="28"/>
          <w:szCs w:val="28"/>
        </w:rPr>
        <w:sym w:font="Symbol" w:char="F02D"/>
      </w:r>
      <w:r w:rsidRPr="000E74C7">
        <w:rPr>
          <w:color w:val="000000"/>
          <w:sz w:val="28"/>
          <w:szCs w:val="28"/>
        </w:rPr>
        <w:t>растворы декстранов не вводить!</w:t>
      </w:r>
    </w:p>
    <w:p w:rsidR="000E74C7" w:rsidRPr="00165503" w:rsidRDefault="000E74C7" w:rsidP="00F72CD4">
      <w:pPr>
        <w:pStyle w:val="aa"/>
        <w:widowControl/>
        <w:numPr>
          <w:ilvl w:val="0"/>
          <w:numId w:val="124"/>
        </w:numPr>
        <w:autoSpaceDE/>
        <w:autoSpaceDN/>
        <w:adjustRightInd/>
        <w:spacing w:line="276" w:lineRule="auto"/>
        <w:ind w:left="567" w:hanging="283"/>
        <w:jc w:val="both"/>
        <w:rPr>
          <w:color w:val="000000"/>
          <w:sz w:val="28"/>
          <w:szCs w:val="28"/>
        </w:rPr>
      </w:pPr>
      <w:r w:rsidRPr="00165503">
        <w:rPr>
          <w:color w:val="000000"/>
          <w:sz w:val="28"/>
          <w:szCs w:val="28"/>
        </w:rPr>
        <w:lastRenderedPageBreak/>
        <w:t>Покрытие раневой поверхности стерильной (чистой) простыней. При этом возможно не накладывать перевязочный материал.</w:t>
      </w:r>
      <w:r w:rsidRPr="000E74C7">
        <w:t xml:space="preserve"> </w:t>
      </w:r>
      <w:r w:rsidRPr="00165503">
        <w:rPr>
          <w:color w:val="000000"/>
          <w:sz w:val="28"/>
          <w:szCs w:val="28"/>
        </w:rPr>
        <w:t>Не  наносить мази и эмульсии!</w:t>
      </w:r>
    </w:p>
    <w:p w:rsidR="00017B94" w:rsidRDefault="00017B94" w:rsidP="00C55036">
      <w:pPr>
        <w:widowControl/>
        <w:autoSpaceDE/>
        <w:autoSpaceDN/>
        <w:adjustRightInd/>
        <w:spacing w:after="200" w:line="276" w:lineRule="auto"/>
        <w:rPr>
          <w:b/>
          <w:i/>
          <w:color w:val="000000"/>
          <w:sz w:val="28"/>
          <w:szCs w:val="28"/>
        </w:rPr>
      </w:pPr>
    </w:p>
    <w:p w:rsidR="00F87A71" w:rsidRPr="00C55036" w:rsidRDefault="00F87A71" w:rsidP="00F87A71">
      <w:pPr>
        <w:spacing w:line="276" w:lineRule="auto"/>
        <w:ind w:firstLine="709"/>
        <w:jc w:val="both"/>
        <w:rPr>
          <w:b/>
          <w:bCs/>
          <w:color w:val="000000"/>
          <w:sz w:val="28"/>
          <w:szCs w:val="28"/>
        </w:rPr>
      </w:pPr>
      <w:r>
        <w:rPr>
          <w:b/>
          <w:bCs/>
          <w:color w:val="000000"/>
          <w:sz w:val="28"/>
          <w:szCs w:val="28"/>
        </w:rPr>
        <w:t>Необходимо учитывать что:</w:t>
      </w:r>
    </w:p>
    <w:p w:rsidR="00F87A71" w:rsidRPr="00C55036" w:rsidRDefault="00F87A71" w:rsidP="00F72CD4">
      <w:pPr>
        <w:numPr>
          <w:ilvl w:val="0"/>
          <w:numId w:val="117"/>
        </w:numPr>
        <w:spacing w:line="276" w:lineRule="auto"/>
        <w:ind w:left="567" w:hanging="283"/>
        <w:contextualSpacing/>
        <w:jc w:val="both"/>
        <w:rPr>
          <w:color w:val="000000"/>
          <w:sz w:val="28"/>
          <w:szCs w:val="28"/>
        </w:rPr>
      </w:pPr>
      <w:r>
        <w:rPr>
          <w:color w:val="000000"/>
          <w:sz w:val="28"/>
          <w:szCs w:val="28"/>
        </w:rPr>
        <w:t>п</w:t>
      </w:r>
      <w:r w:rsidRPr="00C55036">
        <w:rPr>
          <w:color w:val="000000"/>
          <w:sz w:val="28"/>
          <w:szCs w:val="28"/>
        </w:rPr>
        <w:t>риведенные расчеты применяются при ожогах менее 50% поверхности тела. При большей площади ожогового поражения расчет объ</w:t>
      </w:r>
      <w:r>
        <w:rPr>
          <w:color w:val="000000"/>
          <w:sz w:val="28"/>
          <w:szCs w:val="28"/>
        </w:rPr>
        <w:t>ё</w:t>
      </w:r>
      <w:r w:rsidRPr="00C55036">
        <w:rPr>
          <w:color w:val="000000"/>
          <w:sz w:val="28"/>
          <w:szCs w:val="28"/>
        </w:rPr>
        <w:t>ма</w:t>
      </w:r>
      <w:r w:rsidRPr="00C55036">
        <w:rPr>
          <w:color w:val="000000"/>
          <w:sz w:val="28"/>
          <w:szCs w:val="28"/>
        </w:rPr>
        <w:br/>
        <w:t xml:space="preserve">инфузии </w:t>
      </w:r>
      <w:r>
        <w:rPr>
          <w:color w:val="000000"/>
          <w:sz w:val="28"/>
          <w:szCs w:val="28"/>
        </w:rPr>
        <w:t>ведется на 50% поверхности тела;</w:t>
      </w:r>
    </w:p>
    <w:p w:rsidR="00F87A71" w:rsidRPr="00C55036" w:rsidRDefault="00F87A71" w:rsidP="00F72CD4">
      <w:pPr>
        <w:numPr>
          <w:ilvl w:val="0"/>
          <w:numId w:val="117"/>
        </w:numPr>
        <w:spacing w:line="276" w:lineRule="auto"/>
        <w:ind w:left="567" w:hanging="283"/>
        <w:contextualSpacing/>
        <w:jc w:val="both"/>
        <w:rPr>
          <w:color w:val="000000"/>
          <w:sz w:val="28"/>
          <w:szCs w:val="28"/>
        </w:rPr>
      </w:pPr>
      <w:r>
        <w:rPr>
          <w:color w:val="000000"/>
          <w:sz w:val="28"/>
          <w:szCs w:val="28"/>
        </w:rPr>
        <w:t>у</w:t>
      </w:r>
      <w:r w:rsidRPr="00C55036">
        <w:rPr>
          <w:color w:val="000000"/>
          <w:sz w:val="28"/>
          <w:szCs w:val="28"/>
        </w:rPr>
        <w:t xml:space="preserve"> обожжённых старше 50 лет суточный объем инфузионных средств из-за опасности перегрузки малого круга кровообращения уменьшается в </w:t>
      </w:r>
      <w:r w:rsidRPr="00C55036">
        <w:rPr>
          <w:color w:val="000000"/>
          <w:sz w:val="28"/>
          <w:szCs w:val="28"/>
        </w:rPr>
        <w:br/>
        <w:t>1,5-</w:t>
      </w:r>
      <w:r>
        <w:rPr>
          <w:color w:val="000000"/>
          <w:sz w:val="28"/>
          <w:szCs w:val="28"/>
        </w:rPr>
        <w:t xml:space="preserve">2 раза по сравнению с </w:t>
      </w:r>
      <w:proofErr w:type="gramStart"/>
      <w:r>
        <w:rPr>
          <w:color w:val="000000"/>
          <w:sz w:val="28"/>
          <w:szCs w:val="28"/>
        </w:rPr>
        <w:t>расчётным</w:t>
      </w:r>
      <w:proofErr w:type="gramEnd"/>
      <w:r>
        <w:rPr>
          <w:color w:val="000000"/>
          <w:sz w:val="28"/>
          <w:szCs w:val="28"/>
        </w:rPr>
        <w:t>;</w:t>
      </w:r>
    </w:p>
    <w:p w:rsidR="00F87A71" w:rsidRPr="00C55036" w:rsidRDefault="00F87A71" w:rsidP="00F72CD4">
      <w:pPr>
        <w:numPr>
          <w:ilvl w:val="0"/>
          <w:numId w:val="117"/>
        </w:numPr>
        <w:spacing w:line="276" w:lineRule="auto"/>
        <w:ind w:left="567" w:hanging="283"/>
        <w:contextualSpacing/>
        <w:jc w:val="both"/>
        <w:rPr>
          <w:color w:val="000000"/>
          <w:sz w:val="28"/>
          <w:szCs w:val="28"/>
        </w:rPr>
      </w:pPr>
      <w:proofErr w:type="gramStart"/>
      <w:r>
        <w:rPr>
          <w:color w:val="000000"/>
          <w:sz w:val="28"/>
          <w:szCs w:val="28"/>
        </w:rPr>
        <w:t>в</w:t>
      </w:r>
      <w:r w:rsidRPr="00C55036">
        <w:rPr>
          <w:color w:val="000000"/>
          <w:sz w:val="28"/>
          <w:szCs w:val="28"/>
        </w:rPr>
        <w:t xml:space="preserve"> первые</w:t>
      </w:r>
      <w:proofErr w:type="gramEnd"/>
      <w:r w:rsidRPr="00C55036">
        <w:rPr>
          <w:color w:val="000000"/>
          <w:sz w:val="28"/>
          <w:szCs w:val="28"/>
        </w:rPr>
        <w:t xml:space="preserve"> 8 часов после травмы переливается ½ расче</w:t>
      </w:r>
      <w:r>
        <w:rPr>
          <w:color w:val="000000"/>
          <w:sz w:val="28"/>
          <w:szCs w:val="28"/>
        </w:rPr>
        <w:t>тного суточного объёма жидкости;</w:t>
      </w:r>
    </w:p>
    <w:p w:rsidR="00F87A71" w:rsidRPr="00C55036" w:rsidRDefault="00F87A71" w:rsidP="00F72CD4">
      <w:pPr>
        <w:numPr>
          <w:ilvl w:val="0"/>
          <w:numId w:val="117"/>
        </w:numPr>
        <w:spacing w:line="276" w:lineRule="auto"/>
        <w:ind w:left="567" w:hanging="283"/>
        <w:contextualSpacing/>
        <w:jc w:val="both"/>
        <w:rPr>
          <w:color w:val="000000"/>
          <w:sz w:val="28"/>
          <w:szCs w:val="28"/>
        </w:rPr>
      </w:pPr>
      <w:r>
        <w:rPr>
          <w:color w:val="000000"/>
          <w:sz w:val="28"/>
          <w:szCs w:val="28"/>
        </w:rPr>
        <w:t>и</w:t>
      </w:r>
      <w:r w:rsidRPr="00C55036">
        <w:rPr>
          <w:color w:val="000000"/>
          <w:sz w:val="28"/>
          <w:szCs w:val="28"/>
        </w:rPr>
        <w:t>нфузионная терапия должна проводиться все время без перерыва.</w:t>
      </w:r>
    </w:p>
    <w:p w:rsidR="00F87A71" w:rsidRDefault="00F87A71" w:rsidP="00C30799">
      <w:pPr>
        <w:widowControl/>
        <w:autoSpaceDE/>
        <w:autoSpaceDN/>
        <w:adjustRightInd/>
        <w:spacing w:after="200" w:line="276" w:lineRule="auto"/>
        <w:rPr>
          <w:i/>
          <w:sz w:val="28"/>
          <w:szCs w:val="28"/>
        </w:rPr>
      </w:pPr>
    </w:p>
    <w:p w:rsidR="00F87A71" w:rsidRDefault="00F87A71" w:rsidP="00C30799">
      <w:pPr>
        <w:widowControl/>
        <w:autoSpaceDE/>
        <w:autoSpaceDN/>
        <w:adjustRightInd/>
        <w:spacing w:after="200" w:line="276" w:lineRule="auto"/>
        <w:rPr>
          <w:i/>
          <w:sz w:val="28"/>
          <w:szCs w:val="28"/>
        </w:rPr>
      </w:pPr>
    </w:p>
    <w:p w:rsidR="00C30799" w:rsidRDefault="00C55036" w:rsidP="00C30799">
      <w:pPr>
        <w:widowControl/>
        <w:autoSpaceDE/>
        <w:autoSpaceDN/>
        <w:adjustRightInd/>
        <w:spacing w:after="200" w:line="276" w:lineRule="auto"/>
        <w:rPr>
          <w:i/>
          <w:sz w:val="28"/>
          <w:szCs w:val="28"/>
        </w:rPr>
      </w:pPr>
      <w:r w:rsidRPr="0015673F">
        <w:rPr>
          <w:i/>
          <w:sz w:val="28"/>
          <w:szCs w:val="28"/>
        </w:rPr>
        <w:t xml:space="preserve">Алгоритм действий при травматическом шоке представлен на Схеме </w:t>
      </w:r>
      <w:r w:rsidR="006F0BD7">
        <w:rPr>
          <w:i/>
          <w:sz w:val="28"/>
          <w:szCs w:val="28"/>
        </w:rPr>
        <w:t>9</w:t>
      </w:r>
      <w:r w:rsidR="00D109B2">
        <w:rPr>
          <w:i/>
          <w:sz w:val="28"/>
          <w:szCs w:val="28"/>
        </w:rPr>
        <w:t>.</w:t>
      </w:r>
    </w:p>
    <w:p w:rsidR="001C15E4" w:rsidRDefault="001C15E4" w:rsidP="00C30799">
      <w:pPr>
        <w:pStyle w:val="4"/>
      </w:pPr>
    </w:p>
    <w:p w:rsidR="001C15E4" w:rsidRDefault="001C15E4" w:rsidP="00C30799">
      <w:pPr>
        <w:pStyle w:val="4"/>
      </w:pPr>
    </w:p>
    <w:p w:rsidR="00071DA1" w:rsidRDefault="00071DA1">
      <w:pPr>
        <w:widowControl/>
        <w:autoSpaceDE/>
        <w:autoSpaceDN/>
        <w:adjustRightInd/>
        <w:spacing w:after="200" w:line="276" w:lineRule="auto"/>
        <w:rPr>
          <w:b/>
          <w:bCs/>
          <w:sz w:val="28"/>
          <w:szCs w:val="28"/>
        </w:rPr>
      </w:pPr>
      <w:r>
        <w:br w:type="page"/>
      </w:r>
    </w:p>
    <w:p w:rsidR="00CE1DB0" w:rsidRDefault="00CE1DB0" w:rsidP="00CE1DB0">
      <w:pPr>
        <w:pStyle w:val="3"/>
      </w:pPr>
      <w:bookmarkStart w:id="82" w:name="_Toc101284164"/>
      <w:r>
        <w:lastRenderedPageBreak/>
        <w:t>4.</w:t>
      </w:r>
      <w:r w:rsidR="008A4F10">
        <w:t>5</w:t>
      </w:r>
      <w:r>
        <w:t xml:space="preserve"> Геморрагический шок</w:t>
      </w:r>
      <w:bookmarkEnd w:id="82"/>
    </w:p>
    <w:p w:rsidR="00CE1DB0" w:rsidRDefault="00CE1DB0" w:rsidP="00CE1DB0"/>
    <w:p w:rsidR="00CE1DB0" w:rsidRDefault="00CE1DB0" w:rsidP="00CE1DB0">
      <w:pPr>
        <w:spacing w:line="276" w:lineRule="auto"/>
        <w:ind w:firstLine="709"/>
        <w:jc w:val="both"/>
        <w:rPr>
          <w:sz w:val="28"/>
          <w:szCs w:val="28"/>
        </w:rPr>
      </w:pPr>
      <w:r w:rsidRPr="0015673F">
        <w:rPr>
          <w:b/>
          <w:bCs/>
          <w:sz w:val="28"/>
          <w:szCs w:val="28"/>
        </w:rPr>
        <w:t xml:space="preserve">Геморрагический шок </w:t>
      </w:r>
      <w:r w:rsidRPr="0015673F">
        <w:rPr>
          <w:sz w:val="28"/>
          <w:szCs w:val="28"/>
        </w:rPr>
        <w:t>– патологический процесс, связанный с острым и массивным кровотечением любого генеза, сопровождающийся резким снижением ОЦК, сердечного выброса и тканевой перфузии вследствие декомпенсации защитных механизмов.</w:t>
      </w:r>
      <w:r>
        <w:rPr>
          <w:sz w:val="28"/>
          <w:szCs w:val="28"/>
        </w:rPr>
        <w:t xml:space="preserve"> </w:t>
      </w:r>
    </w:p>
    <w:p w:rsidR="00CE1DB0" w:rsidRDefault="00CE1DB0" w:rsidP="00CE1DB0">
      <w:pPr>
        <w:spacing w:line="276" w:lineRule="auto"/>
        <w:ind w:firstLine="709"/>
        <w:jc w:val="both"/>
        <w:rPr>
          <w:sz w:val="28"/>
          <w:szCs w:val="28"/>
        </w:rPr>
      </w:pPr>
      <w:r>
        <w:rPr>
          <w:sz w:val="28"/>
          <w:szCs w:val="28"/>
        </w:rPr>
        <w:t>При этом возникновение кровопотери не связано с механическим повреждением и выраженной болевой импульсацией (эректильная фаза отсутствует). Чаще всего причиной такой кровопотери является кровотечение из сосудов пищевода, желудочно-кишечного тракта, женской половой сферы, повреждённых аневризм крупных сосудов.</w:t>
      </w:r>
    </w:p>
    <w:p w:rsidR="00CE1DB0" w:rsidRDefault="00CE1DB0" w:rsidP="00CE1DB0">
      <w:pPr>
        <w:spacing w:line="276" w:lineRule="auto"/>
        <w:ind w:firstLine="709"/>
        <w:jc w:val="both"/>
        <w:rPr>
          <w:sz w:val="28"/>
          <w:szCs w:val="28"/>
        </w:rPr>
      </w:pPr>
      <w:r>
        <w:rPr>
          <w:sz w:val="28"/>
          <w:szCs w:val="28"/>
        </w:rPr>
        <w:t>Основные принципы диагностики и неотложной помощи совпадают с таковыми при травматическом шоке.</w:t>
      </w:r>
    </w:p>
    <w:p w:rsidR="00CE1DB0" w:rsidRPr="008A4F10" w:rsidRDefault="00CE1DB0" w:rsidP="008A4F10">
      <w:pPr>
        <w:rPr>
          <w:i/>
          <w:sz w:val="28"/>
          <w:szCs w:val="28"/>
        </w:rPr>
      </w:pPr>
      <w:r w:rsidRPr="008A4F10">
        <w:rPr>
          <w:i/>
          <w:sz w:val="28"/>
          <w:szCs w:val="28"/>
        </w:rPr>
        <w:t xml:space="preserve">Алгоритм действий при геморрагическом шоке представлен на Схеме </w:t>
      </w:r>
      <w:r w:rsidR="000271FF">
        <w:rPr>
          <w:i/>
          <w:sz w:val="28"/>
          <w:szCs w:val="28"/>
        </w:rPr>
        <w:t>10</w:t>
      </w:r>
      <w:r w:rsidRPr="008A4F10">
        <w:rPr>
          <w:i/>
          <w:sz w:val="28"/>
          <w:szCs w:val="28"/>
        </w:rPr>
        <w:t>.</w:t>
      </w:r>
    </w:p>
    <w:p w:rsidR="00CE1DB0" w:rsidRDefault="00CE1DB0" w:rsidP="00CE1DB0">
      <w:pPr>
        <w:pStyle w:val="3"/>
        <w:rPr>
          <w:i/>
          <w:sz w:val="28"/>
          <w:szCs w:val="28"/>
        </w:rPr>
      </w:pPr>
    </w:p>
    <w:p w:rsidR="000271FF" w:rsidRDefault="000271FF" w:rsidP="00CE1DB0">
      <w:pPr>
        <w:pStyle w:val="3"/>
      </w:pPr>
    </w:p>
    <w:p w:rsidR="00C055A9" w:rsidRDefault="00C055A9" w:rsidP="00CE1DB0">
      <w:pPr>
        <w:pStyle w:val="3"/>
      </w:pPr>
      <w:bookmarkStart w:id="83" w:name="_Toc101284165"/>
      <w:r>
        <w:t>4.6 Дегидратационный шок</w:t>
      </w:r>
      <w:bookmarkEnd w:id="83"/>
    </w:p>
    <w:p w:rsidR="001047DE" w:rsidRDefault="001047DE" w:rsidP="001047DE">
      <w:pPr>
        <w:widowControl/>
        <w:autoSpaceDE/>
        <w:autoSpaceDN/>
        <w:adjustRightInd/>
        <w:spacing w:line="276" w:lineRule="auto"/>
        <w:ind w:firstLine="709"/>
        <w:jc w:val="both"/>
        <w:rPr>
          <w:sz w:val="28"/>
          <w:szCs w:val="28"/>
        </w:rPr>
      </w:pPr>
    </w:p>
    <w:p w:rsidR="00C055A9" w:rsidRPr="00C055A9" w:rsidRDefault="00C055A9" w:rsidP="001047DE">
      <w:pPr>
        <w:widowControl/>
        <w:autoSpaceDE/>
        <w:autoSpaceDN/>
        <w:adjustRightInd/>
        <w:spacing w:line="276" w:lineRule="auto"/>
        <w:ind w:firstLine="709"/>
        <w:jc w:val="both"/>
        <w:rPr>
          <w:sz w:val="28"/>
          <w:szCs w:val="28"/>
        </w:rPr>
      </w:pPr>
      <w:r w:rsidRPr="00C055A9">
        <w:rPr>
          <w:sz w:val="28"/>
          <w:szCs w:val="28"/>
        </w:rPr>
        <w:t xml:space="preserve">Дегидратационный шок – острый дефицит в организме </w:t>
      </w:r>
      <w:r w:rsidR="009E6612" w:rsidRPr="00C055A9">
        <w:rPr>
          <w:sz w:val="28"/>
          <w:szCs w:val="28"/>
        </w:rPr>
        <w:t xml:space="preserve">воды </w:t>
      </w:r>
      <w:r w:rsidR="009E6612">
        <w:rPr>
          <w:sz w:val="28"/>
          <w:szCs w:val="28"/>
        </w:rPr>
        <w:t xml:space="preserve">и солей </w:t>
      </w:r>
      <w:r w:rsidRPr="00C055A9">
        <w:rPr>
          <w:sz w:val="28"/>
          <w:szCs w:val="28"/>
        </w:rPr>
        <w:t>в результате преобладания потерь жидкости над е</w:t>
      </w:r>
      <w:r w:rsidR="001047DE">
        <w:rPr>
          <w:sz w:val="28"/>
          <w:szCs w:val="28"/>
        </w:rPr>
        <w:t>ё</w:t>
      </w:r>
      <w:r w:rsidRPr="00C055A9">
        <w:rPr>
          <w:sz w:val="28"/>
          <w:szCs w:val="28"/>
        </w:rPr>
        <w:t xml:space="preserve"> поступлением. </w:t>
      </w:r>
    </w:p>
    <w:p w:rsidR="00C055A9" w:rsidRPr="00C055A9" w:rsidRDefault="00C055A9" w:rsidP="001047DE">
      <w:pPr>
        <w:widowControl/>
        <w:autoSpaceDE/>
        <w:autoSpaceDN/>
        <w:adjustRightInd/>
        <w:spacing w:line="276" w:lineRule="auto"/>
        <w:ind w:firstLine="709"/>
        <w:jc w:val="both"/>
        <w:rPr>
          <w:sz w:val="28"/>
          <w:szCs w:val="28"/>
        </w:rPr>
      </w:pPr>
      <w:r w:rsidRPr="00C055A9">
        <w:rPr>
          <w:sz w:val="28"/>
          <w:szCs w:val="28"/>
        </w:rPr>
        <w:t>Дег</w:t>
      </w:r>
      <w:r w:rsidR="009E6612">
        <w:rPr>
          <w:sz w:val="28"/>
          <w:szCs w:val="28"/>
        </w:rPr>
        <w:t>идратационный</w:t>
      </w:r>
      <w:r w:rsidRPr="00C055A9">
        <w:rPr>
          <w:sz w:val="28"/>
          <w:szCs w:val="28"/>
        </w:rPr>
        <w:t xml:space="preserve"> шок может развиться при тяжелой степени обезвоживания, </w:t>
      </w:r>
      <w:r w:rsidR="009E6612">
        <w:rPr>
          <w:sz w:val="28"/>
          <w:szCs w:val="28"/>
        </w:rPr>
        <w:t>как следствие острых кишечных инфекций</w:t>
      </w:r>
      <w:r w:rsidRPr="00C055A9">
        <w:rPr>
          <w:sz w:val="28"/>
          <w:szCs w:val="28"/>
        </w:rPr>
        <w:t xml:space="preserve"> (холера, сальмонеллёз и др.), протекающих с частой рвотой и обильной диареей. </w:t>
      </w:r>
    </w:p>
    <w:p w:rsidR="00C055A9" w:rsidRPr="00C055A9" w:rsidRDefault="003E6217" w:rsidP="001047DE">
      <w:pPr>
        <w:widowControl/>
        <w:autoSpaceDE/>
        <w:autoSpaceDN/>
        <w:adjustRightInd/>
        <w:spacing w:line="276" w:lineRule="auto"/>
        <w:ind w:firstLine="709"/>
        <w:jc w:val="both"/>
        <w:rPr>
          <w:sz w:val="28"/>
          <w:szCs w:val="28"/>
        </w:rPr>
      </w:pPr>
      <w:r>
        <w:rPr>
          <w:sz w:val="28"/>
          <w:szCs w:val="28"/>
        </w:rPr>
        <w:t>Часто</w:t>
      </w:r>
      <w:r w:rsidR="00C055A9" w:rsidRPr="00C055A9">
        <w:rPr>
          <w:sz w:val="28"/>
          <w:szCs w:val="28"/>
        </w:rPr>
        <w:t xml:space="preserve"> </w:t>
      </w:r>
      <w:r>
        <w:rPr>
          <w:sz w:val="28"/>
          <w:szCs w:val="28"/>
        </w:rPr>
        <w:t>этот</w:t>
      </w:r>
      <w:r w:rsidR="00C055A9" w:rsidRPr="00C055A9">
        <w:rPr>
          <w:sz w:val="28"/>
          <w:szCs w:val="28"/>
        </w:rPr>
        <w:t xml:space="preserve"> шок сочетается с инфекционно-токсическим шоком</w:t>
      </w:r>
      <w:r w:rsidR="009E6612">
        <w:rPr>
          <w:sz w:val="28"/>
          <w:szCs w:val="28"/>
        </w:rPr>
        <w:t>.</w:t>
      </w:r>
      <w:r w:rsidR="00C055A9" w:rsidRPr="00C055A9">
        <w:rPr>
          <w:sz w:val="28"/>
          <w:szCs w:val="28"/>
        </w:rPr>
        <w:t xml:space="preserve"> </w:t>
      </w:r>
    </w:p>
    <w:p w:rsidR="00C055A9" w:rsidRPr="00C055A9" w:rsidRDefault="00C055A9" w:rsidP="001047DE">
      <w:pPr>
        <w:widowControl/>
        <w:autoSpaceDE/>
        <w:autoSpaceDN/>
        <w:adjustRightInd/>
        <w:spacing w:line="276" w:lineRule="auto"/>
        <w:ind w:firstLine="709"/>
        <w:jc w:val="both"/>
        <w:rPr>
          <w:b/>
          <w:i/>
          <w:sz w:val="28"/>
          <w:szCs w:val="28"/>
        </w:rPr>
      </w:pPr>
      <w:r w:rsidRPr="00C055A9">
        <w:rPr>
          <w:b/>
          <w:i/>
          <w:sz w:val="28"/>
          <w:szCs w:val="28"/>
        </w:rPr>
        <w:t>Признаки дегидратационного шока:</w:t>
      </w:r>
    </w:p>
    <w:p w:rsidR="00C055A9" w:rsidRPr="00C055A9" w:rsidRDefault="00C055A9" w:rsidP="00F72CD4">
      <w:pPr>
        <w:widowControl/>
        <w:numPr>
          <w:ilvl w:val="0"/>
          <w:numId w:val="149"/>
        </w:numPr>
        <w:autoSpaceDE/>
        <w:autoSpaceDN/>
        <w:adjustRightInd/>
        <w:spacing w:line="276" w:lineRule="auto"/>
        <w:jc w:val="both"/>
        <w:rPr>
          <w:sz w:val="28"/>
          <w:szCs w:val="28"/>
        </w:rPr>
      </w:pPr>
      <w:r w:rsidRPr="00C055A9">
        <w:rPr>
          <w:sz w:val="28"/>
          <w:szCs w:val="28"/>
        </w:rPr>
        <w:t>понижение температуры тела;</w:t>
      </w:r>
    </w:p>
    <w:p w:rsidR="00C055A9" w:rsidRPr="00C055A9" w:rsidRDefault="00C055A9" w:rsidP="00F72CD4">
      <w:pPr>
        <w:widowControl/>
        <w:numPr>
          <w:ilvl w:val="0"/>
          <w:numId w:val="149"/>
        </w:numPr>
        <w:autoSpaceDE/>
        <w:autoSpaceDN/>
        <w:adjustRightInd/>
        <w:spacing w:line="276" w:lineRule="auto"/>
        <w:jc w:val="both"/>
        <w:rPr>
          <w:sz w:val="28"/>
          <w:szCs w:val="28"/>
        </w:rPr>
      </w:pPr>
      <w:r w:rsidRPr="00C055A9">
        <w:rPr>
          <w:sz w:val="28"/>
          <w:szCs w:val="28"/>
        </w:rPr>
        <w:t>распространенный цианоз;</w:t>
      </w:r>
    </w:p>
    <w:p w:rsidR="00C055A9" w:rsidRPr="00C055A9" w:rsidRDefault="00C055A9" w:rsidP="00F72CD4">
      <w:pPr>
        <w:widowControl/>
        <w:numPr>
          <w:ilvl w:val="0"/>
          <w:numId w:val="149"/>
        </w:numPr>
        <w:autoSpaceDE/>
        <w:autoSpaceDN/>
        <w:adjustRightInd/>
        <w:spacing w:line="276" w:lineRule="auto"/>
        <w:jc w:val="both"/>
        <w:rPr>
          <w:sz w:val="28"/>
          <w:szCs w:val="28"/>
        </w:rPr>
      </w:pPr>
      <w:r w:rsidRPr="00C055A9">
        <w:rPr>
          <w:sz w:val="28"/>
          <w:szCs w:val="28"/>
        </w:rPr>
        <w:t>снижение тургора кожи, которая собирается в складки и долго не расправляется;</w:t>
      </w:r>
    </w:p>
    <w:p w:rsidR="00C055A9" w:rsidRPr="00C055A9" w:rsidRDefault="00C055A9" w:rsidP="00F72CD4">
      <w:pPr>
        <w:widowControl/>
        <w:numPr>
          <w:ilvl w:val="0"/>
          <w:numId w:val="149"/>
        </w:numPr>
        <w:autoSpaceDE/>
        <w:autoSpaceDN/>
        <w:adjustRightInd/>
        <w:spacing w:line="276" w:lineRule="auto"/>
        <w:jc w:val="both"/>
        <w:rPr>
          <w:sz w:val="28"/>
          <w:szCs w:val="28"/>
        </w:rPr>
      </w:pPr>
      <w:r w:rsidRPr="00C055A9">
        <w:rPr>
          <w:sz w:val="28"/>
          <w:szCs w:val="28"/>
        </w:rPr>
        <w:t>сухость слизистых оболочек глаз и полости рта;</w:t>
      </w:r>
    </w:p>
    <w:p w:rsidR="00C055A9" w:rsidRPr="00C055A9" w:rsidRDefault="00C055A9" w:rsidP="00F72CD4">
      <w:pPr>
        <w:widowControl/>
        <w:numPr>
          <w:ilvl w:val="0"/>
          <w:numId w:val="149"/>
        </w:numPr>
        <w:autoSpaceDE/>
        <w:autoSpaceDN/>
        <w:adjustRightInd/>
        <w:spacing w:line="276" w:lineRule="auto"/>
        <w:jc w:val="both"/>
        <w:rPr>
          <w:sz w:val="28"/>
          <w:szCs w:val="28"/>
        </w:rPr>
      </w:pPr>
      <w:r w:rsidRPr="00C055A9">
        <w:rPr>
          <w:sz w:val="28"/>
          <w:szCs w:val="28"/>
        </w:rPr>
        <w:t>осиплость голоса и даже афония;</w:t>
      </w:r>
    </w:p>
    <w:p w:rsidR="00C055A9" w:rsidRPr="00C055A9" w:rsidRDefault="00C055A9" w:rsidP="00F72CD4">
      <w:pPr>
        <w:widowControl/>
        <w:numPr>
          <w:ilvl w:val="0"/>
          <w:numId w:val="149"/>
        </w:numPr>
        <w:autoSpaceDE/>
        <w:autoSpaceDN/>
        <w:adjustRightInd/>
        <w:spacing w:line="276" w:lineRule="auto"/>
        <w:jc w:val="both"/>
        <w:rPr>
          <w:sz w:val="28"/>
          <w:szCs w:val="28"/>
        </w:rPr>
      </w:pPr>
      <w:r w:rsidRPr="00C055A9">
        <w:rPr>
          <w:sz w:val="28"/>
          <w:szCs w:val="28"/>
        </w:rPr>
        <w:t>пульс слабого наполнения, аритмичный;</w:t>
      </w:r>
    </w:p>
    <w:p w:rsidR="00C055A9" w:rsidRPr="00C055A9" w:rsidRDefault="00C055A9" w:rsidP="00F72CD4">
      <w:pPr>
        <w:widowControl/>
        <w:numPr>
          <w:ilvl w:val="0"/>
          <w:numId w:val="149"/>
        </w:numPr>
        <w:autoSpaceDE/>
        <w:autoSpaceDN/>
        <w:adjustRightInd/>
        <w:spacing w:line="276" w:lineRule="auto"/>
        <w:jc w:val="both"/>
        <w:rPr>
          <w:sz w:val="28"/>
          <w:szCs w:val="28"/>
        </w:rPr>
      </w:pPr>
      <w:r w:rsidRPr="00C055A9">
        <w:rPr>
          <w:sz w:val="28"/>
          <w:szCs w:val="28"/>
        </w:rPr>
        <w:t>понижение АД (50/20 и 20/ 0 мм</w:t>
      </w:r>
      <w:proofErr w:type="gramStart"/>
      <w:r w:rsidRPr="00C055A9">
        <w:rPr>
          <w:sz w:val="28"/>
          <w:szCs w:val="28"/>
        </w:rPr>
        <w:t>.р</w:t>
      </w:r>
      <w:proofErr w:type="gramEnd"/>
      <w:r w:rsidRPr="00C055A9">
        <w:rPr>
          <w:sz w:val="28"/>
          <w:szCs w:val="28"/>
        </w:rPr>
        <w:t>т.ст.);</w:t>
      </w:r>
    </w:p>
    <w:p w:rsidR="00C055A9" w:rsidRPr="00C055A9" w:rsidRDefault="00C055A9" w:rsidP="00F72CD4">
      <w:pPr>
        <w:widowControl/>
        <w:numPr>
          <w:ilvl w:val="0"/>
          <w:numId w:val="149"/>
        </w:numPr>
        <w:autoSpaceDE/>
        <w:autoSpaceDN/>
        <w:adjustRightInd/>
        <w:spacing w:line="276" w:lineRule="auto"/>
        <w:jc w:val="both"/>
        <w:rPr>
          <w:sz w:val="28"/>
          <w:szCs w:val="28"/>
        </w:rPr>
      </w:pPr>
      <w:r w:rsidRPr="00C055A9">
        <w:rPr>
          <w:sz w:val="28"/>
          <w:szCs w:val="28"/>
        </w:rPr>
        <w:t>тонические судороги (длительное сокращение мышц, в результате чего тело больного и конечности занимают долгое время вынужденное напряжённое положение) длинных мышц конечностей и туловища;</w:t>
      </w:r>
    </w:p>
    <w:p w:rsidR="00C055A9" w:rsidRDefault="00C055A9" w:rsidP="00F72CD4">
      <w:pPr>
        <w:widowControl/>
        <w:numPr>
          <w:ilvl w:val="0"/>
          <w:numId w:val="149"/>
        </w:numPr>
        <w:autoSpaceDE/>
        <w:autoSpaceDN/>
        <w:adjustRightInd/>
        <w:spacing w:line="276" w:lineRule="auto"/>
        <w:jc w:val="both"/>
        <w:rPr>
          <w:sz w:val="28"/>
          <w:szCs w:val="28"/>
        </w:rPr>
      </w:pPr>
      <w:r w:rsidRPr="00C055A9">
        <w:rPr>
          <w:sz w:val="28"/>
          <w:szCs w:val="28"/>
        </w:rPr>
        <w:t>снижение или отсутствие диуреза.</w:t>
      </w:r>
    </w:p>
    <w:p w:rsidR="008F21A7" w:rsidRPr="00C055A9" w:rsidRDefault="008F21A7" w:rsidP="008B4E99">
      <w:pPr>
        <w:widowControl/>
        <w:autoSpaceDE/>
        <w:autoSpaceDN/>
        <w:adjustRightInd/>
        <w:spacing w:line="276" w:lineRule="auto"/>
        <w:ind w:left="720"/>
        <w:jc w:val="both"/>
        <w:rPr>
          <w:sz w:val="28"/>
          <w:szCs w:val="28"/>
        </w:rPr>
      </w:pPr>
      <w:r>
        <w:rPr>
          <w:sz w:val="28"/>
          <w:szCs w:val="28"/>
        </w:rPr>
        <w:t xml:space="preserve">Степени дегидратации и основные признаки приведены в таблице </w:t>
      </w:r>
      <w:r w:rsidR="0077015B">
        <w:rPr>
          <w:sz w:val="28"/>
          <w:szCs w:val="28"/>
        </w:rPr>
        <w:t>8</w:t>
      </w:r>
      <w:r w:rsidR="008B4E99">
        <w:rPr>
          <w:sz w:val="28"/>
          <w:szCs w:val="28"/>
        </w:rPr>
        <w:t>.</w:t>
      </w:r>
    </w:p>
    <w:p w:rsidR="003301E5" w:rsidRDefault="003301E5" w:rsidP="008B4E99">
      <w:pPr>
        <w:widowControl/>
        <w:autoSpaceDE/>
        <w:autoSpaceDN/>
        <w:adjustRightInd/>
        <w:spacing w:line="276" w:lineRule="auto"/>
        <w:jc w:val="right"/>
        <w:rPr>
          <w:sz w:val="28"/>
          <w:szCs w:val="28"/>
        </w:rPr>
      </w:pPr>
      <w:r w:rsidRPr="00342128">
        <w:rPr>
          <w:sz w:val="28"/>
          <w:szCs w:val="28"/>
        </w:rPr>
        <w:lastRenderedPageBreak/>
        <w:t xml:space="preserve">Таблица </w:t>
      </w:r>
      <w:r w:rsidR="0077015B">
        <w:rPr>
          <w:sz w:val="28"/>
          <w:szCs w:val="28"/>
        </w:rPr>
        <w:t>8</w:t>
      </w:r>
    </w:p>
    <w:p w:rsidR="008F21A7" w:rsidRDefault="008F21A7" w:rsidP="008B4E99">
      <w:pPr>
        <w:widowControl/>
        <w:autoSpaceDE/>
        <w:autoSpaceDN/>
        <w:adjustRightInd/>
        <w:spacing w:line="276" w:lineRule="auto"/>
        <w:jc w:val="center"/>
        <w:rPr>
          <w:b/>
          <w:sz w:val="28"/>
          <w:szCs w:val="28"/>
        </w:rPr>
      </w:pPr>
      <w:r w:rsidRPr="0077015B">
        <w:rPr>
          <w:b/>
          <w:sz w:val="28"/>
          <w:szCs w:val="28"/>
        </w:rPr>
        <w:t>Оценка тяжести дегидратации</w:t>
      </w:r>
    </w:p>
    <w:tbl>
      <w:tblPr>
        <w:tblpPr w:leftFromText="180" w:rightFromText="180" w:vertAnchor="page" w:horzAnchor="margin" w:tblpY="2227"/>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843"/>
        <w:gridCol w:w="2126"/>
        <w:gridCol w:w="2127"/>
        <w:gridCol w:w="2175"/>
      </w:tblGrid>
      <w:tr w:rsidR="003E6217" w:rsidRPr="00CE1E96" w:rsidTr="003E6217">
        <w:tc>
          <w:tcPr>
            <w:tcW w:w="1809" w:type="dxa"/>
            <w:vMerge w:val="restart"/>
            <w:vAlign w:val="center"/>
          </w:tcPr>
          <w:p w:rsidR="003E6217" w:rsidRPr="003919F2" w:rsidRDefault="003E6217" w:rsidP="003E6217">
            <w:pPr>
              <w:spacing w:line="276" w:lineRule="auto"/>
              <w:jc w:val="center"/>
              <w:rPr>
                <w:b/>
                <w:sz w:val="24"/>
                <w:szCs w:val="24"/>
              </w:rPr>
            </w:pPr>
            <w:r w:rsidRPr="003919F2">
              <w:rPr>
                <w:b/>
                <w:sz w:val="24"/>
                <w:szCs w:val="24"/>
              </w:rPr>
              <w:t>Признаки</w:t>
            </w:r>
          </w:p>
        </w:tc>
        <w:tc>
          <w:tcPr>
            <w:tcW w:w="8271" w:type="dxa"/>
            <w:gridSpan w:val="4"/>
          </w:tcPr>
          <w:p w:rsidR="003E6217" w:rsidRPr="003919F2" w:rsidRDefault="003E6217" w:rsidP="003E6217">
            <w:pPr>
              <w:spacing w:line="276" w:lineRule="auto"/>
              <w:jc w:val="center"/>
              <w:rPr>
                <w:b/>
                <w:sz w:val="24"/>
                <w:szCs w:val="24"/>
              </w:rPr>
            </w:pPr>
            <w:r w:rsidRPr="003919F2">
              <w:rPr>
                <w:b/>
                <w:sz w:val="24"/>
                <w:szCs w:val="24"/>
              </w:rPr>
              <w:t>Степень обезвоживания (процент потери массы тела)</w:t>
            </w:r>
          </w:p>
        </w:tc>
      </w:tr>
      <w:tr w:rsidR="003E6217" w:rsidRPr="00CE1E96" w:rsidTr="003E6217">
        <w:tc>
          <w:tcPr>
            <w:tcW w:w="1809" w:type="dxa"/>
            <w:vMerge/>
          </w:tcPr>
          <w:p w:rsidR="003E6217" w:rsidRPr="00CE1E96" w:rsidRDefault="003E6217" w:rsidP="003E6217">
            <w:pPr>
              <w:spacing w:line="276" w:lineRule="auto"/>
              <w:rPr>
                <w:sz w:val="24"/>
                <w:szCs w:val="24"/>
              </w:rPr>
            </w:pPr>
          </w:p>
        </w:tc>
        <w:tc>
          <w:tcPr>
            <w:tcW w:w="1843" w:type="dxa"/>
            <w:vAlign w:val="center"/>
          </w:tcPr>
          <w:p w:rsidR="003E6217" w:rsidRPr="003919F2" w:rsidRDefault="003E6217" w:rsidP="003E6217">
            <w:pPr>
              <w:spacing w:line="276" w:lineRule="auto"/>
              <w:jc w:val="center"/>
              <w:rPr>
                <w:b/>
                <w:sz w:val="24"/>
                <w:szCs w:val="24"/>
              </w:rPr>
            </w:pPr>
            <w:r w:rsidRPr="003919F2">
              <w:rPr>
                <w:b/>
                <w:sz w:val="24"/>
                <w:szCs w:val="24"/>
              </w:rPr>
              <w:t>Стертая и легкая</w:t>
            </w:r>
          </w:p>
        </w:tc>
        <w:tc>
          <w:tcPr>
            <w:tcW w:w="2126" w:type="dxa"/>
            <w:vAlign w:val="center"/>
          </w:tcPr>
          <w:p w:rsidR="003E6217" w:rsidRPr="003919F2" w:rsidRDefault="003E6217" w:rsidP="003E6217">
            <w:pPr>
              <w:spacing w:line="276" w:lineRule="auto"/>
              <w:jc w:val="center"/>
              <w:rPr>
                <w:b/>
                <w:sz w:val="24"/>
                <w:szCs w:val="24"/>
              </w:rPr>
            </w:pPr>
            <w:r w:rsidRPr="003919F2">
              <w:rPr>
                <w:b/>
                <w:sz w:val="24"/>
                <w:szCs w:val="24"/>
              </w:rPr>
              <w:t>Средней тяжести</w:t>
            </w:r>
          </w:p>
        </w:tc>
        <w:tc>
          <w:tcPr>
            <w:tcW w:w="2127" w:type="dxa"/>
            <w:vAlign w:val="center"/>
          </w:tcPr>
          <w:p w:rsidR="003E6217" w:rsidRPr="003919F2" w:rsidRDefault="003E6217" w:rsidP="003E6217">
            <w:pPr>
              <w:spacing w:line="276" w:lineRule="auto"/>
              <w:jc w:val="center"/>
              <w:rPr>
                <w:b/>
                <w:sz w:val="24"/>
                <w:szCs w:val="24"/>
              </w:rPr>
            </w:pPr>
            <w:r w:rsidRPr="003919F2">
              <w:rPr>
                <w:b/>
                <w:sz w:val="24"/>
                <w:szCs w:val="24"/>
              </w:rPr>
              <w:t>Тяжелая</w:t>
            </w:r>
          </w:p>
        </w:tc>
        <w:tc>
          <w:tcPr>
            <w:tcW w:w="2175" w:type="dxa"/>
            <w:vAlign w:val="center"/>
          </w:tcPr>
          <w:p w:rsidR="003E6217" w:rsidRPr="003919F2" w:rsidRDefault="003E6217" w:rsidP="003E6217">
            <w:pPr>
              <w:spacing w:line="276" w:lineRule="auto"/>
              <w:jc w:val="center"/>
              <w:rPr>
                <w:b/>
                <w:sz w:val="24"/>
                <w:szCs w:val="24"/>
              </w:rPr>
            </w:pPr>
            <w:r w:rsidRPr="003919F2">
              <w:rPr>
                <w:b/>
                <w:sz w:val="24"/>
                <w:szCs w:val="24"/>
              </w:rPr>
              <w:t>Очень тяжелая</w:t>
            </w:r>
          </w:p>
        </w:tc>
      </w:tr>
      <w:tr w:rsidR="003E6217" w:rsidRPr="00CE1E96" w:rsidTr="003E6217">
        <w:tc>
          <w:tcPr>
            <w:tcW w:w="1809" w:type="dxa"/>
            <w:vMerge/>
          </w:tcPr>
          <w:p w:rsidR="003E6217" w:rsidRPr="00CE1E96" w:rsidRDefault="003E6217" w:rsidP="003E6217">
            <w:pPr>
              <w:spacing w:line="276" w:lineRule="auto"/>
              <w:rPr>
                <w:sz w:val="24"/>
                <w:szCs w:val="24"/>
              </w:rPr>
            </w:pPr>
          </w:p>
        </w:tc>
        <w:tc>
          <w:tcPr>
            <w:tcW w:w="1843" w:type="dxa"/>
            <w:vAlign w:val="center"/>
          </w:tcPr>
          <w:p w:rsidR="003E6217" w:rsidRPr="003919F2" w:rsidRDefault="003E6217" w:rsidP="003E6217">
            <w:pPr>
              <w:spacing w:line="276" w:lineRule="auto"/>
              <w:jc w:val="center"/>
              <w:rPr>
                <w:b/>
                <w:sz w:val="24"/>
                <w:szCs w:val="24"/>
              </w:rPr>
            </w:pPr>
            <w:r w:rsidRPr="003919F2">
              <w:rPr>
                <w:b/>
                <w:sz w:val="24"/>
                <w:szCs w:val="24"/>
              </w:rPr>
              <w:t>1–3%</w:t>
            </w:r>
          </w:p>
        </w:tc>
        <w:tc>
          <w:tcPr>
            <w:tcW w:w="2126" w:type="dxa"/>
            <w:vAlign w:val="center"/>
          </w:tcPr>
          <w:p w:rsidR="003E6217" w:rsidRPr="003919F2" w:rsidRDefault="003E6217" w:rsidP="003E6217">
            <w:pPr>
              <w:spacing w:line="276" w:lineRule="auto"/>
              <w:jc w:val="center"/>
              <w:rPr>
                <w:b/>
                <w:sz w:val="24"/>
                <w:szCs w:val="24"/>
              </w:rPr>
            </w:pPr>
            <w:r w:rsidRPr="003919F2">
              <w:rPr>
                <w:b/>
                <w:sz w:val="24"/>
                <w:szCs w:val="24"/>
              </w:rPr>
              <w:t>4–6%</w:t>
            </w:r>
          </w:p>
        </w:tc>
        <w:tc>
          <w:tcPr>
            <w:tcW w:w="2127" w:type="dxa"/>
            <w:vAlign w:val="center"/>
          </w:tcPr>
          <w:p w:rsidR="003E6217" w:rsidRPr="003919F2" w:rsidRDefault="003E6217" w:rsidP="003E6217">
            <w:pPr>
              <w:spacing w:line="276" w:lineRule="auto"/>
              <w:jc w:val="center"/>
              <w:rPr>
                <w:b/>
                <w:sz w:val="24"/>
                <w:szCs w:val="24"/>
              </w:rPr>
            </w:pPr>
            <w:r w:rsidRPr="003919F2">
              <w:rPr>
                <w:b/>
                <w:sz w:val="24"/>
                <w:szCs w:val="24"/>
              </w:rPr>
              <w:t>7–9%</w:t>
            </w:r>
          </w:p>
        </w:tc>
        <w:tc>
          <w:tcPr>
            <w:tcW w:w="2175" w:type="dxa"/>
            <w:vAlign w:val="center"/>
          </w:tcPr>
          <w:p w:rsidR="003E6217" w:rsidRPr="003919F2" w:rsidRDefault="003E6217" w:rsidP="003E6217">
            <w:pPr>
              <w:spacing w:line="276" w:lineRule="auto"/>
              <w:jc w:val="center"/>
              <w:rPr>
                <w:b/>
                <w:sz w:val="24"/>
                <w:szCs w:val="24"/>
              </w:rPr>
            </w:pPr>
            <w:r w:rsidRPr="003919F2">
              <w:rPr>
                <w:b/>
                <w:sz w:val="24"/>
                <w:szCs w:val="24"/>
              </w:rPr>
              <w:t>10% и более</w:t>
            </w:r>
          </w:p>
        </w:tc>
      </w:tr>
      <w:tr w:rsidR="003E6217" w:rsidRPr="00CE1E96" w:rsidTr="003E6217">
        <w:tc>
          <w:tcPr>
            <w:tcW w:w="1809" w:type="dxa"/>
            <w:vAlign w:val="center"/>
          </w:tcPr>
          <w:p w:rsidR="003E6217" w:rsidRPr="008B4E99" w:rsidRDefault="003E6217" w:rsidP="003E6217">
            <w:pPr>
              <w:spacing w:line="276" w:lineRule="auto"/>
              <w:rPr>
                <w:sz w:val="22"/>
                <w:szCs w:val="22"/>
              </w:rPr>
            </w:pPr>
            <w:r w:rsidRPr="008B4E99">
              <w:rPr>
                <w:sz w:val="22"/>
                <w:szCs w:val="22"/>
              </w:rPr>
              <w:t xml:space="preserve">Стул </w:t>
            </w:r>
          </w:p>
        </w:tc>
        <w:tc>
          <w:tcPr>
            <w:tcW w:w="1843" w:type="dxa"/>
            <w:vAlign w:val="center"/>
          </w:tcPr>
          <w:p w:rsidR="003E6217" w:rsidRPr="008B4E99" w:rsidRDefault="003E6217" w:rsidP="003E6217">
            <w:pPr>
              <w:spacing w:line="276" w:lineRule="auto"/>
              <w:rPr>
                <w:sz w:val="22"/>
                <w:szCs w:val="22"/>
              </w:rPr>
            </w:pPr>
            <w:r w:rsidRPr="008B4E99">
              <w:rPr>
                <w:sz w:val="22"/>
                <w:szCs w:val="22"/>
              </w:rPr>
              <w:t xml:space="preserve">до 10 раз </w:t>
            </w:r>
          </w:p>
        </w:tc>
        <w:tc>
          <w:tcPr>
            <w:tcW w:w="2126" w:type="dxa"/>
            <w:vAlign w:val="center"/>
          </w:tcPr>
          <w:p w:rsidR="003E6217" w:rsidRPr="008B4E99" w:rsidRDefault="003E6217" w:rsidP="003E6217">
            <w:pPr>
              <w:spacing w:line="276" w:lineRule="auto"/>
              <w:rPr>
                <w:sz w:val="22"/>
                <w:szCs w:val="22"/>
              </w:rPr>
            </w:pPr>
            <w:r w:rsidRPr="008B4E99">
              <w:rPr>
                <w:sz w:val="22"/>
                <w:szCs w:val="22"/>
              </w:rPr>
              <w:t>до 20 раз</w:t>
            </w:r>
          </w:p>
        </w:tc>
        <w:tc>
          <w:tcPr>
            <w:tcW w:w="2127" w:type="dxa"/>
            <w:vAlign w:val="center"/>
          </w:tcPr>
          <w:p w:rsidR="003E6217" w:rsidRPr="008B4E99" w:rsidRDefault="003E6217" w:rsidP="003E6217">
            <w:pPr>
              <w:spacing w:line="276" w:lineRule="auto"/>
              <w:rPr>
                <w:sz w:val="22"/>
                <w:szCs w:val="22"/>
              </w:rPr>
            </w:pPr>
            <w:r w:rsidRPr="008B4E99">
              <w:rPr>
                <w:sz w:val="22"/>
                <w:szCs w:val="22"/>
              </w:rPr>
              <w:t>более 20 раз</w:t>
            </w:r>
          </w:p>
        </w:tc>
        <w:tc>
          <w:tcPr>
            <w:tcW w:w="2175" w:type="dxa"/>
            <w:vAlign w:val="center"/>
          </w:tcPr>
          <w:p w:rsidR="003E6217" w:rsidRPr="008B4E99" w:rsidRDefault="003E6217" w:rsidP="003E6217">
            <w:pPr>
              <w:spacing w:line="276" w:lineRule="auto"/>
              <w:rPr>
                <w:sz w:val="22"/>
                <w:szCs w:val="22"/>
              </w:rPr>
            </w:pPr>
            <w:r w:rsidRPr="008B4E99">
              <w:rPr>
                <w:sz w:val="22"/>
                <w:szCs w:val="22"/>
              </w:rPr>
              <w:t>без счета</w:t>
            </w:r>
          </w:p>
        </w:tc>
      </w:tr>
      <w:tr w:rsidR="003E6217" w:rsidRPr="00CE1E96" w:rsidTr="003E6217">
        <w:tc>
          <w:tcPr>
            <w:tcW w:w="1809" w:type="dxa"/>
            <w:vAlign w:val="center"/>
          </w:tcPr>
          <w:p w:rsidR="003E6217" w:rsidRPr="008B4E99" w:rsidRDefault="003E6217" w:rsidP="003E6217">
            <w:pPr>
              <w:spacing w:line="276" w:lineRule="auto"/>
              <w:rPr>
                <w:sz w:val="22"/>
                <w:szCs w:val="22"/>
              </w:rPr>
            </w:pPr>
            <w:r w:rsidRPr="008B4E99">
              <w:rPr>
                <w:sz w:val="22"/>
                <w:szCs w:val="22"/>
              </w:rPr>
              <w:t xml:space="preserve">Рвота </w:t>
            </w:r>
          </w:p>
        </w:tc>
        <w:tc>
          <w:tcPr>
            <w:tcW w:w="1843" w:type="dxa"/>
            <w:vAlign w:val="center"/>
          </w:tcPr>
          <w:p w:rsidR="003E6217" w:rsidRPr="008B4E99" w:rsidRDefault="003E6217" w:rsidP="003E6217">
            <w:pPr>
              <w:spacing w:line="276" w:lineRule="auto"/>
              <w:rPr>
                <w:sz w:val="22"/>
                <w:szCs w:val="22"/>
              </w:rPr>
            </w:pPr>
            <w:r w:rsidRPr="008B4E99">
              <w:rPr>
                <w:sz w:val="22"/>
                <w:szCs w:val="22"/>
              </w:rPr>
              <w:t xml:space="preserve">до 5 раз </w:t>
            </w:r>
          </w:p>
        </w:tc>
        <w:tc>
          <w:tcPr>
            <w:tcW w:w="2126" w:type="dxa"/>
            <w:vAlign w:val="center"/>
          </w:tcPr>
          <w:p w:rsidR="003E6217" w:rsidRPr="008B4E99" w:rsidRDefault="003E6217" w:rsidP="003E6217">
            <w:pPr>
              <w:spacing w:line="276" w:lineRule="auto"/>
              <w:rPr>
                <w:sz w:val="22"/>
                <w:szCs w:val="22"/>
              </w:rPr>
            </w:pPr>
            <w:r w:rsidRPr="008B4E99">
              <w:rPr>
                <w:sz w:val="22"/>
                <w:szCs w:val="22"/>
              </w:rPr>
              <w:t xml:space="preserve">до 10 раза </w:t>
            </w:r>
          </w:p>
        </w:tc>
        <w:tc>
          <w:tcPr>
            <w:tcW w:w="2127" w:type="dxa"/>
            <w:vAlign w:val="center"/>
          </w:tcPr>
          <w:p w:rsidR="003E6217" w:rsidRPr="008B4E99" w:rsidRDefault="003E6217" w:rsidP="003E6217">
            <w:pPr>
              <w:spacing w:line="276" w:lineRule="auto"/>
              <w:ind w:left="-309" w:firstLine="309"/>
              <w:rPr>
                <w:sz w:val="22"/>
                <w:szCs w:val="22"/>
              </w:rPr>
            </w:pPr>
            <w:r w:rsidRPr="008B4E99">
              <w:rPr>
                <w:sz w:val="22"/>
                <w:szCs w:val="22"/>
              </w:rPr>
              <w:t xml:space="preserve">до 20 раз </w:t>
            </w:r>
          </w:p>
        </w:tc>
        <w:tc>
          <w:tcPr>
            <w:tcW w:w="2175" w:type="dxa"/>
            <w:vAlign w:val="center"/>
          </w:tcPr>
          <w:p w:rsidR="003E6217" w:rsidRPr="008B4E99" w:rsidRDefault="003E6217" w:rsidP="003E6217">
            <w:pPr>
              <w:spacing w:line="276" w:lineRule="auto"/>
              <w:rPr>
                <w:sz w:val="22"/>
                <w:szCs w:val="22"/>
              </w:rPr>
            </w:pPr>
            <w:r w:rsidRPr="008B4E99">
              <w:rPr>
                <w:sz w:val="22"/>
                <w:szCs w:val="22"/>
              </w:rPr>
              <w:t xml:space="preserve">многократная (неукротимая) </w:t>
            </w:r>
          </w:p>
        </w:tc>
      </w:tr>
      <w:tr w:rsidR="003E6217" w:rsidRPr="00CE1E96" w:rsidTr="003E6217">
        <w:tc>
          <w:tcPr>
            <w:tcW w:w="1809" w:type="dxa"/>
            <w:vAlign w:val="center"/>
          </w:tcPr>
          <w:p w:rsidR="003E6217" w:rsidRPr="008B4E99" w:rsidRDefault="003E6217" w:rsidP="003E6217">
            <w:pPr>
              <w:spacing w:line="276" w:lineRule="auto"/>
              <w:rPr>
                <w:sz w:val="22"/>
                <w:szCs w:val="22"/>
              </w:rPr>
            </w:pPr>
            <w:r w:rsidRPr="008B4E99">
              <w:rPr>
                <w:sz w:val="22"/>
                <w:szCs w:val="22"/>
              </w:rPr>
              <w:t xml:space="preserve">Жажда </w:t>
            </w:r>
          </w:p>
        </w:tc>
        <w:tc>
          <w:tcPr>
            <w:tcW w:w="1843" w:type="dxa"/>
            <w:vAlign w:val="center"/>
          </w:tcPr>
          <w:p w:rsidR="003E6217" w:rsidRPr="008B4E99" w:rsidRDefault="003E6217" w:rsidP="003E6217">
            <w:pPr>
              <w:spacing w:line="276" w:lineRule="auto"/>
              <w:rPr>
                <w:sz w:val="22"/>
                <w:szCs w:val="22"/>
              </w:rPr>
            </w:pPr>
            <w:r>
              <w:rPr>
                <w:sz w:val="22"/>
                <w:szCs w:val="22"/>
              </w:rPr>
              <w:t xml:space="preserve">выражена </w:t>
            </w:r>
            <w:r w:rsidRPr="008B4E99">
              <w:rPr>
                <w:sz w:val="22"/>
                <w:szCs w:val="22"/>
              </w:rPr>
              <w:t>слаб</w:t>
            </w:r>
            <w:r>
              <w:rPr>
                <w:sz w:val="22"/>
                <w:szCs w:val="22"/>
              </w:rPr>
              <w:t>о</w:t>
            </w:r>
          </w:p>
        </w:tc>
        <w:tc>
          <w:tcPr>
            <w:tcW w:w="2126" w:type="dxa"/>
            <w:vAlign w:val="center"/>
          </w:tcPr>
          <w:p w:rsidR="003E6217" w:rsidRPr="008B4E99" w:rsidRDefault="003E6217" w:rsidP="003E6217">
            <w:pPr>
              <w:spacing w:line="276" w:lineRule="auto"/>
              <w:rPr>
                <w:sz w:val="22"/>
                <w:szCs w:val="22"/>
              </w:rPr>
            </w:pPr>
            <w:r w:rsidRPr="008B4E99">
              <w:rPr>
                <w:sz w:val="22"/>
                <w:szCs w:val="22"/>
              </w:rPr>
              <w:t xml:space="preserve">умеренно выраженная </w:t>
            </w:r>
          </w:p>
        </w:tc>
        <w:tc>
          <w:tcPr>
            <w:tcW w:w="2127" w:type="dxa"/>
            <w:vAlign w:val="center"/>
          </w:tcPr>
          <w:p w:rsidR="003E6217" w:rsidRPr="008B4E99" w:rsidRDefault="003E6217" w:rsidP="003E6217">
            <w:pPr>
              <w:spacing w:line="276" w:lineRule="auto"/>
              <w:rPr>
                <w:sz w:val="22"/>
                <w:szCs w:val="22"/>
              </w:rPr>
            </w:pPr>
            <w:r w:rsidRPr="008B4E99">
              <w:rPr>
                <w:sz w:val="22"/>
                <w:szCs w:val="22"/>
              </w:rPr>
              <w:t xml:space="preserve">резко выраженная </w:t>
            </w:r>
          </w:p>
        </w:tc>
        <w:tc>
          <w:tcPr>
            <w:tcW w:w="2175" w:type="dxa"/>
            <w:vAlign w:val="center"/>
          </w:tcPr>
          <w:p w:rsidR="003E6217" w:rsidRPr="008B4E99" w:rsidRDefault="003E6217" w:rsidP="003E6217">
            <w:pPr>
              <w:spacing w:line="276" w:lineRule="auto"/>
              <w:rPr>
                <w:sz w:val="22"/>
                <w:szCs w:val="22"/>
              </w:rPr>
            </w:pPr>
            <w:r w:rsidRPr="008B4E99">
              <w:rPr>
                <w:sz w:val="22"/>
                <w:szCs w:val="22"/>
              </w:rPr>
              <w:t xml:space="preserve">неутолимая (или </w:t>
            </w:r>
            <w:r>
              <w:rPr>
                <w:sz w:val="22"/>
                <w:szCs w:val="22"/>
              </w:rPr>
              <w:br/>
            </w:r>
            <w:r w:rsidRPr="008B4E99">
              <w:rPr>
                <w:sz w:val="22"/>
                <w:szCs w:val="22"/>
              </w:rPr>
              <w:t xml:space="preserve">не может пить) </w:t>
            </w:r>
          </w:p>
        </w:tc>
      </w:tr>
      <w:tr w:rsidR="003E6217" w:rsidRPr="00CE1E96" w:rsidTr="003E6217">
        <w:tc>
          <w:tcPr>
            <w:tcW w:w="1809" w:type="dxa"/>
            <w:vAlign w:val="center"/>
          </w:tcPr>
          <w:p w:rsidR="003E6217" w:rsidRPr="008B4E99" w:rsidRDefault="003E6217" w:rsidP="003E6217">
            <w:pPr>
              <w:spacing w:line="276" w:lineRule="auto"/>
              <w:rPr>
                <w:sz w:val="22"/>
                <w:szCs w:val="22"/>
              </w:rPr>
            </w:pPr>
            <w:r w:rsidRPr="008B4E99">
              <w:rPr>
                <w:sz w:val="22"/>
                <w:szCs w:val="22"/>
              </w:rPr>
              <w:t xml:space="preserve">Диурез </w:t>
            </w:r>
          </w:p>
        </w:tc>
        <w:tc>
          <w:tcPr>
            <w:tcW w:w="1843" w:type="dxa"/>
            <w:vAlign w:val="center"/>
          </w:tcPr>
          <w:p w:rsidR="003E6217" w:rsidRPr="008B4E99" w:rsidRDefault="003E6217" w:rsidP="003E6217">
            <w:pPr>
              <w:spacing w:line="276" w:lineRule="auto"/>
              <w:rPr>
                <w:sz w:val="22"/>
                <w:szCs w:val="22"/>
              </w:rPr>
            </w:pPr>
            <w:r w:rsidRPr="008B4E99">
              <w:rPr>
                <w:sz w:val="22"/>
                <w:szCs w:val="22"/>
              </w:rPr>
              <w:t>норма</w:t>
            </w:r>
          </w:p>
        </w:tc>
        <w:tc>
          <w:tcPr>
            <w:tcW w:w="2126" w:type="dxa"/>
            <w:vAlign w:val="center"/>
          </w:tcPr>
          <w:p w:rsidR="003E6217" w:rsidRPr="008B4E99" w:rsidRDefault="003E6217" w:rsidP="003E6217">
            <w:pPr>
              <w:spacing w:line="276" w:lineRule="auto"/>
              <w:rPr>
                <w:sz w:val="22"/>
                <w:szCs w:val="22"/>
              </w:rPr>
            </w:pPr>
            <w:r w:rsidRPr="008B4E99">
              <w:rPr>
                <w:sz w:val="22"/>
                <w:szCs w:val="22"/>
              </w:rPr>
              <w:t>снижен</w:t>
            </w:r>
          </w:p>
        </w:tc>
        <w:tc>
          <w:tcPr>
            <w:tcW w:w="2127" w:type="dxa"/>
            <w:vAlign w:val="center"/>
          </w:tcPr>
          <w:p w:rsidR="003E6217" w:rsidRPr="008B4E99" w:rsidRDefault="003E6217" w:rsidP="003E6217">
            <w:pPr>
              <w:spacing w:line="276" w:lineRule="auto"/>
              <w:rPr>
                <w:sz w:val="22"/>
                <w:szCs w:val="22"/>
              </w:rPr>
            </w:pPr>
            <w:r w:rsidRPr="008B4E99">
              <w:rPr>
                <w:sz w:val="22"/>
                <w:szCs w:val="22"/>
              </w:rPr>
              <w:t>олигурия</w:t>
            </w:r>
          </w:p>
        </w:tc>
        <w:tc>
          <w:tcPr>
            <w:tcW w:w="2175" w:type="dxa"/>
            <w:vAlign w:val="center"/>
          </w:tcPr>
          <w:p w:rsidR="003E6217" w:rsidRPr="008B4E99" w:rsidRDefault="003E6217" w:rsidP="003E6217">
            <w:pPr>
              <w:spacing w:line="276" w:lineRule="auto"/>
              <w:rPr>
                <w:sz w:val="22"/>
                <w:szCs w:val="22"/>
              </w:rPr>
            </w:pPr>
            <w:r w:rsidRPr="008B4E99">
              <w:rPr>
                <w:sz w:val="22"/>
                <w:szCs w:val="22"/>
              </w:rPr>
              <w:t xml:space="preserve">анурия </w:t>
            </w:r>
          </w:p>
        </w:tc>
      </w:tr>
      <w:tr w:rsidR="003E6217" w:rsidRPr="00CE1E96" w:rsidTr="003E6217">
        <w:tc>
          <w:tcPr>
            <w:tcW w:w="1809" w:type="dxa"/>
            <w:vAlign w:val="center"/>
          </w:tcPr>
          <w:p w:rsidR="003E6217" w:rsidRPr="008B4E99" w:rsidRDefault="003E6217" w:rsidP="003E6217">
            <w:pPr>
              <w:spacing w:line="276" w:lineRule="auto"/>
              <w:rPr>
                <w:sz w:val="22"/>
                <w:szCs w:val="22"/>
              </w:rPr>
            </w:pPr>
            <w:r w:rsidRPr="008B4E99">
              <w:rPr>
                <w:sz w:val="22"/>
                <w:szCs w:val="22"/>
              </w:rPr>
              <w:t>Судороги</w:t>
            </w:r>
          </w:p>
        </w:tc>
        <w:tc>
          <w:tcPr>
            <w:tcW w:w="1843" w:type="dxa"/>
            <w:vAlign w:val="center"/>
          </w:tcPr>
          <w:p w:rsidR="003E6217" w:rsidRPr="008B4E99" w:rsidRDefault="003E6217" w:rsidP="003E6217">
            <w:pPr>
              <w:spacing w:line="276" w:lineRule="auto"/>
              <w:rPr>
                <w:sz w:val="22"/>
                <w:szCs w:val="22"/>
              </w:rPr>
            </w:pPr>
            <w:r w:rsidRPr="008B4E99">
              <w:rPr>
                <w:sz w:val="22"/>
                <w:szCs w:val="22"/>
              </w:rPr>
              <w:t xml:space="preserve">нет </w:t>
            </w:r>
          </w:p>
        </w:tc>
        <w:tc>
          <w:tcPr>
            <w:tcW w:w="2126" w:type="dxa"/>
            <w:vAlign w:val="center"/>
          </w:tcPr>
          <w:p w:rsidR="003E6217" w:rsidRPr="008B4E99" w:rsidRDefault="003E6217" w:rsidP="003E6217">
            <w:pPr>
              <w:spacing w:line="276" w:lineRule="auto"/>
              <w:rPr>
                <w:sz w:val="22"/>
                <w:szCs w:val="22"/>
              </w:rPr>
            </w:pPr>
            <w:r w:rsidRPr="008B4E99">
              <w:rPr>
                <w:sz w:val="22"/>
                <w:szCs w:val="22"/>
              </w:rPr>
              <w:t>икроножные мышцы, кратковременные</w:t>
            </w:r>
          </w:p>
        </w:tc>
        <w:tc>
          <w:tcPr>
            <w:tcW w:w="2127" w:type="dxa"/>
            <w:vAlign w:val="center"/>
          </w:tcPr>
          <w:p w:rsidR="003E6217" w:rsidRPr="008B4E99" w:rsidRDefault="003E6217" w:rsidP="003E6217">
            <w:pPr>
              <w:spacing w:line="276" w:lineRule="auto"/>
              <w:rPr>
                <w:sz w:val="22"/>
                <w:szCs w:val="22"/>
              </w:rPr>
            </w:pPr>
            <w:r w:rsidRPr="008B4E99">
              <w:rPr>
                <w:sz w:val="22"/>
                <w:szCs w:val="22"/>
              </w:rPr>
              <w:t xml:space="preserve">продолжительные </w:t>
            </w:r>
            <w:r>
              <w:rPr>
                <w:sz w:val="22"/>
                <w:szCs w:val="22"/>
              </w:rPr>
              <w:br/>
            </w:r>
            <w:r w:rsidRPr="008B4E99">
              <w:rPr>
                <w:sz w:val="22"/>
                <w:szCs w:val="22"/>
              </w:rPr>
              <w:t>и болезненные</w:t>
            </w:r>
          </w:p>
        </w:tc>
        <w:tc>
          <w:tcPr>
            <w:tcW w:w="2175" w:type="dxa"/>
            <w:vAlign w:val="center"/>
          </w:tcPr>
          <w:p w:rsidR="003E6217" w:rsidRPr="008B4E99" w:rsidRDefault="003E6217" w:rsidP="003E6217">
            <w:pPr>
              <w:spacing w:line="276" w:lineRule="auto"/>
              <w:rPr>
                <w:sz w:val="22"/>
                <w:szCs w:val="22"/>
              </w:rPr>
            </w:pPr>
            <w:r w:rsidRPr="008B4E99">
              <w:rPr>
                <w:sz w:val="22"/>
                <w:szCs w:val="22"/>
              </w:rPr>
              <w:t xml:space="preserve">генерализованные клонические </w:t>
            </w:r>
          </w:p>
        </w:tc>
      </w:tr>
      <w:tr w:rsidR="003E6217" w:rsidRPr="00CE1E96" w:rsidTr="003E6217">
        <w:tc>
          <w:tcPr>
            <w:tcW w:w="1809" w:type="dxa"/>
            <w:vAlign w:val="center"/>
          </w:tcPr>
          <w:p w:rsidR="003E6217" w:rsidRPr="008B4E99" w:rsidRDefault="003E6217" w:rsidP="003E6217">
            <w:pPr>
              <w:spacing w:line="276" w:lineRule="auto"/>
              <w:rPr>
                <w:sz w:val="22"/>
                <w:szCs w:val="22"/>
              </w:rPr>
            </w:pPr>
            <w:r w:rsidRPr="008B4E99">
              <w:rPr>
                <w:sz w:val="22"/>
                <w:szCs w:val="22"/>
              </w:rPr>
              <w:t xml:space="preserve">Состояние </w:t>
            </w:r>
          </w:p>
        </w:tc>
        <w:tc>
          <w:tcPr>
            <w:tcW w:w="1843" w:type="dxa"/>
            <w:vAlign w:val="center"/>
          </w:tcPr>
          <w:p w:rsidR="003E6217" w:rsidRPr="008B4E99" w:rsidRDefault="003E6217" w:rsidP="003E6217">
            <w:pPr>
              <w:spacing w:line="276" w:lineRule="auto"/>
              <w:rPr>
                <w:sz w:val="22"/>
                <w:szCs w:val="22"/>
              </w:rPr>
            </w:pPr>
            <w:r>
              <w:rPr>
                <w:sz w:val="22"/>
                <w:szCs w:val="22"/>
              </w:rPr>
              <w:t>удовлетворит.</w:t>
            </w:r>
          </w:p>
        </w:tc>
        <w:tc>
          <w:tcPr>
            <w:tcW w:w="2126" w:type="dxa"/>
            <w:vAlign w:val="center"/>
          </w:tcPr>
          <w:p w:rsidR="003E6217" w:rsidRPr="008B4E99" w:rsidRDefault="003E6217" w:rsidP="003E6217">
            <w:pPr>
              <w:spacing w:line="276" w:lineRule="auto"/>
              <w:rPr>
                <w:sz w:val="22"/>
                <w:szCs w:val="22"/>
              </w:rPr>
            </w:pPr>
            <w:r w:rsidRPr="008B4E99">
              <w:rPr>
                <w:sz w:val="22"/>
                <w:szCs w:val="22"/>
              </w:rPr>
              <w:t>средней тяжести</w:t>
            </w:r>
          </w:p>
        </w:tc>
        <w:tc>
          <w:tcPr>
            <w:tcW w:w="2127" w:type="dxa"/>
            <w:vAlign w:val="center"/>
          </w:tcPr>
          <w:p w:rsidR="003E6217" w:rsidRPr="008B4E99" w:rsidRDefault="003E6217" w:rsidP="003E6217">
            <w:pPr>
              <w:spacing w:line="276" w:lineRule="auto"/>
              <w:rPr>
                <w:sz w:val="22"/>
                <w:szCs w:val="22"/>
              </w:rPr>
            </w:pPr>
            <w:r w:rsidRPr="008B4E99">
              <w:rPr>
                <w:sz w:val="22"/>
                <w:szCs w:val="22"/>
              </w:rPr>
              <w:t>тяжелое</w:t>
            </w:r>
          </w:p>
        </w:tc>
        <w:tc>
          <w:tcPr>
            <w:tcW w:w="2175" w:type="dxa"/>
            <w:vAlign w:val="center"/>
          </w:tcPr>
          <w:p w:rsidR="003E6217" w:rsidRPr="008B4E99" w:rsidRDefault="003E6217" w:rsidP="003E6217">
            <w:pPr>
              <w:spacing w:line="276" w:lineRule="auto"/>
              <w:rPr>
                <w:sz w:val="22"/>
                <w:szCs w:val="22"/>
              </w:rPr>
            </w:pPr>
            <w:r w:rsidRPr="008B4E99">
              <w:rPr>
                <w:sz w:val="22"/>
                <w:szCs w:val="22"/>
              </w:rPr>
              <w:t>очень тяжелое</w:t>
            </w:r>
          </w:p>
        </w:tc>
      </w:tr>
      <w:tr w:rsidR="003E6217" w:rsidRPr="00CE1E96" w:rsidTr="003E6217">
        <w:tc>
          <w:tcPr>
            <w:tcW w:w="1809" w:type="dxa"/>
            <w:vAlign w:val="center"/>
          </w:tcPr>
          <w:p w:rsidR="003E6217" w:rsidRPr="008B4E99" w:rsidRDefault="003E6217" w:rsidP="003E6217">
            <w:pPr>
              <w:spacing w:line="276" w:lineRule="auto"/>
              <w:rPr>
                <w:sz w:val="22"/>
                <w:szCs w:val="22"/>
              </w:rPr>
            </w:pPr>
            <w:r w:rsidRPr="008B4E99">
              <w:rPr>
                <w:sz w:val="22"/>
                <w:szCs w:val="22"/>
              </w:rPr>
              <w:t xml:space="preserve">Глазные яблоки </w:t>
            </w:r>
          </w:p>
        </w:tc>
        <w:tc>
          <w:tcPr>
            <w:tcW w:w="1843" w:type="dxa"/>
            <w:vAlign w:val="center"/>
          </w:tcPr>
          <w:p w:rsidR="003E6217" w:rsidRPr="008B4E99" w:rsidRDefault="003E6217" w:rsidP="003E6217">
            <w:pPr>
              <w:spacing w:line="276" w:lineRule="auto"/>
              <w:rPr>
                <w:sz w:val="22"/>
                <w:szCs w:val="22"/>
              </w:rPr>
            </w:pPr>
            <w:r w:rsidRPr="008B4E99">
              <w:rPr>
                <w:sz w:val="22"/>
                <w:szCs w:val="22"/>
              </w:rPr>
              <w:t xml:space="preserve">норма </w:t>
            </w:r>
          </w:p>
        </w:tc>
        <w:tc>
          <w:tcPr>
            <w:tcW w:w="2126" w:type="dxa"/>
            <w:vAlign w:val="center"/>
          </w:tcPr>
          <w:p w:rsidR="003E6217" w:rsidRPr="008B4E99" w:rsidRDefault="003E6217" w:rsidP="003E6217">
            <w:pPr>
              <w:spacing w:line="276" w:lineRule="auto"/>
              <w:rPr>
                <w:sz w:val="22"/>
                <w:szCs w:val="22"/>
              </w:rPr>
            </w:pPr>
            <w:r w:rsidRPr="008B4E99">
              <w:rPr>
                <w:sz w:val="22"/>
                <w:szCs w:val="22"/>
              </w:rPr>
              <w:t xml:space="preserve">норма </w:t>
            </w:r>
          </w:p>
        </w:tc>
        <w:tc>
          <w:tcPr>
            <w:tcW w:w="2127" w:type="dxa"/>
            <w:vAlign w:val="center"/>
          </w:tcPr>
          <w:p w:rsidR="003E6217" w:rsidRPr="008B4E99" w:rsidRDefault="003E6217" w:rsidP="003E6217">
            <w:pPr>
              <w:spacing w:line="276" w:lineRule="auto"/>
              <w:rPr>
                <w:sz w:val="22"/>
                <w:szCs w:val="22"/>
              </w:rPr>
            </w:pPr>
            <w:r w:rsidRPr="008B4E99">
              <w:rPr>
                <w:sz w:val="22"/>
                <w:szCs w:val="22"/>
              </w:rPr>
              <w:t xml:space="preserve">запавшие </w:t>
            </w:r>
          </w:p>
        </w:tc>
        <w:tc>
          <w:tcPr>
            <w:tcW w:w="2175" w:type="dxa"/>
            <w:vAlign w:val="center"/>
          </w:tcPr>
          <w:p w:rsidR="003E6217" w:rsidRPr="008B4E99" w:rsidRDefault="003E6217" w:rsidP="003E6217">
            <w:pPr>
              <w:spacing w:line="276" w:lineRule="auto"/>
              <w:rPr>
                <w:sz w:val="22"/>
                <w:szCs w:val="22"/>
              </w:rPr>
            </w:pPr>
            <w:r w:rsidRPr="008B4E99">
              <w:rPr>
                <w:sz w:val="22"/>
                <w:szCs w:val="22"/>
              </w:rPr>
              <w:t>резко запавшие</w:t>
            </w:r>
          </w:p>
        </w:tc>
      </w:tr>
      <w:tr w:rsidR="003E6217" w:rsidRPr="00CE1E96" w:rsidTr="003E6217">
        <w:tc>
          <w:tcPr>
            <w:tcW w:w="1809" w:type="dxa"/>
            <w:vAlign w:val="center"/>
          </w:tcPr>
          <w:p w:rsidR="003E6217" w:rsidRPr="008B4E99" w:rsidRDefault="003E6217" w:rsidP="003E6217">
            <w:pPr>
              <w:spacing w:line="276" w:lineRule="auto"/>
              <w:rPr>
                <w:sz w:val="22"/>
                <w:szCs w:val="22"/>
              </w:rPr>
            </w:pPr>
            <w:r w:rsidRPr="008B4E99">
              <w:rPr>
                <w:sz w:val="22"/>
                <w:szCs w:val="22"/>
              </w:rPr>
              <w:t xml:space="preserve">Слизистые оболочки рта, язык </w:t>
            </w:r>
          </w:p>
        </w:tc>
        <w:tc>
          <w:tcPr>
            <w:tcW w:w="1843" w:type="dxa"/>
            <w:vAlign w:val="center"/>
          </w:tcPr>
          <w:p w:rsidR="003E6217" w:rsidRPr="008B4E99" w:rsidRDefault="003E6217" w:rsidP="003E6217">
            <w:pPr>
              <w:spacing w:line="276" w:lineRule="auto"/>
              <w:rPr>
                <w:sz w:val="22"/>
                <w:szCs w:val="22"/>
              </w:rPr>
            </w:pPr>
            <w:r w:rsidRPr="008B4E99">
              <w:rPr>
                <w:sz w:val="22"/>
                <w:szCs w:val="22"/>
              </w:rPr>
              <w:t>влажные</w:t>
            </w:r>
          </w:p>
        </w:tc>
        <w:tc>
          <w:tcPr>
            <w:tcW w:w="2126" w:type="dxa"/>
            <w:vAlign w:val="center"/>
          </w:tcPr>
          <w:p w:rsidR="003E6217" w:rsidRPr="008B4E99" w:rsidRDefault="003E6217" w:rsidP="003E6217">
            <w:pPr>
              <w:spacing w:line="276" w:lineRule="auto"/>
              <w:rPr>
                <w:sz w:val="22"/>
                <w:szCs w:val="22"/>
              </w:rPr>
            </w:pPr>
            <w:r w:rsidRPr="008B4E99">
              <w:rPr>
                <w:sz w:val="22"/>
                <w:szCs w:val="22"/>
              </w:rPr>
              <w:t xml:space="preserve">суховатые </w:t>
            </w:r>
          </w:p>
        </w:tc>
        <w:tc>
          <w:tcPr>
            <w:tcW w:w="2127" w:type="dxa"/>
            <w:vAlign w:val="center"/>
          </w:tcPr>
          <w:p w:rsidR="003E6217" w:rsidRPr="008B4E99" w:rsidRDefault="003E6217" w:rsidP="003E6217">
            <w:pPr>
              <w:spacing w:line="276" w:lineRule="auto"/>
              <w:rPr>
                <w:sz w:val="22"/>
                <w:szCs w:val="22"/>
              </w:rPr>
            </w:pPr>
            <w:r w:rsidRPr="008B4E99">
              <w:rPr>
                <w:sz w:val="22"/>
                <w:szCs w:val="22"/>
              </w:rPr>
              <w:t>сухие</w:t>
            </w:r>
          </w:p>
        </w:tc>
        <w:tc>
          <w:tcPr>
            <w:tcW w:w="2175" w:type="dxa"/>
            <w:vAlign w:val="center"/>
          </w:tcPr>
          <w:p w:rsidR="003E6217" w:rsidRPr="008B4E99" w:rsidRDefault="003E6217" w:rsidP="003E6217">
            <w:pPr>
              <w:spacing w:line="276" w:lineRule="auto"/>
              <w:rPr>
                <w:sz w:val="22"/>
                <w:szCs w:val="22"/>
              </w:rPr>
            </w:pPr>
            <w:r w:rsidRPr="008B4E99">
              <w:rPr>
                <w:sz w:val="22"/>
                <w:szCs w:val="22"/>
              </w:rPr>
              <w:t xml:space="preserve">сухие, резко гиперемированы </w:t>
            </w:r>
          </w:p>
        </w:tc>
      </w:tr>
      <w:tr w:rsidR="003E6217" w:rsidRPr="00CE1E96" w:rsidTr="003E6217">
        <w:tc>
          <w:tcPr>
            <w:tcW w:w="1809" w:type="dxa"/>
            <w:vAlign w:val="center"/>
          </w:tcPr>
          <w:p w:rsidR="003E6217" w:rsidRPr="008B4E99" w:rsidRDefault="003E6217" w:rsidP="003E6217">
            <w:pPr>
              <w:spacing w:line="276" w:lineRule="auto"/>
              <w:rPr>
                <w:sz w:val="22"/>
                <w:szCs w:val="22"/>
              </w:rPr>
            </w:pPr>
            <w:r w:rsidRPr="008B4E99">
              <w:rPr>
                <w:sz w:val="22"/>
                <w:szCs w:val="22"/>
              </w:rPr>
              <w:t xml:space="preserve">Дыхание </w:t>
            </w:r>
          </w:p>
        </w:tc>
        <w:tc>
          <w:tcPr>
            <w:tcW w:w="1843" w:type="dxa"/>
            <w:vAlign w:val="center"/>
          </w:tcPr>
          <w:p w:rsidR="003E6217" w:rsidRPr="008B4E99" w:rsidRDefault="003E6217" w:rsidP="003E6217">
            <w:pPr>
              <w:spacing w:line="276" w:lineRule="auto"/>
              <w:rPr>
                <w:sz w:val="22"/>
                <w:szCs w:val="22"/>
              </w:rPr>
            </w:pPr>
            <w:r w:rsidRPr="008B4E99">
              <w:rPr>
                <w:sz w:val="22"/>
                <w:szCs w:val="22"/>
              </w:rPr>
              <w:t xml:space="preserve">норма </w:t>
            </w:r>
          </w:p>
        </w:tc>
        <w:tc>
          <w:tcPr>
            <w:tcW w:w="2126" w:type="dxa"/>
            <w:vAlign w:val="center"/>
          </w:tcPr>
          <w:p w:rsidR="003E6217" w:rsidRPr="008B4E99" w:rsidRDefault="003E6217" w:rsidP="003E6217">
            <w:pPr>
              <w:spacing w:line="276" w:lineRule="auto"/>
              <w:rPr>
                <w:sz w:val="22"/>
                <w:szCs w:val="22"/>
              </w:rPr>
            </w:pPr>
            <w:r w:rsidRPr="008B4E99">
              <w:rPr>
                <w:sz w:val="22"/>
                <w:szCs w:val="22"/>
              </w:rPr>
              <w:t>норма</w:t>
            </w:r>
          </w:p>
        </w:tc>
        <w:tc>
          <w:tcPr>
            <w:tcW w:w="2127" w:type="dxa"/>
            <w:vAlign w:val="center"/>
          </w:tcPr>
          <w:p w:rsidR="003E6217" w:rsidRPr="008B4E99" w:rsidRDefault="003E6217" w:rsidP="003E6217">
            <w:pPr>
              <w:spacing w:line="276" w:lineRule="auto"/>
              <w:rPr>
                <w:sz w:val="22"/>
                <w:szCs w:val="22"/>
              </w:rPr>
            </w:pPr>
            <w:r w:rsidRPr="008B4E99">
              <w:rPr>
                <w:sz w:val="22"/>
                <w:szCs w:val="22"/>
              </w:rPr>
              <w:t>умеренное тахипноэ</w:t>
            </w:r>
          </w:p>
        </w:tc>
        <w:tc>
          <w:tcPr>
            <w:tcW w:w="2175" w:type="dxa"/>
            <w:vAlign w:val="center"/>
          </w:tcPr>
          <w:p w:rsidR="003E6217" w:rsidRPr="008B4E99" w:rsidRDefault="003E6217" w:rsidP="003E6217">
            <w:pPr>
              <w:spacing w:line="276" w:lineRule="auto"/>
              <w:rPr>
                <w:sz w:val="22"/>
                <w:szCs w:val="22"/>
              </w:rPr>
            </w:pPr>
            <w:r w:rsidRPr="008B4E99">
              <w:rPr>
                <w:sz w:val="22"/>
                <w:szCs w:val="22"/>
              </w:rPr>
              <w:t>тахипноэ</w:t>
            </w:r>
          </w:p>
        </w:tc>
      </w:tr>
      <w:tr w:rsidR="003E6217" w:rsidRPr="00CE1E96" w:rsidTr="003E6217">
        <w:tc>
          <w:tcPr>
            <w:tcW w:w="1809" w:type="dxa"/>
            <w:vAlign w:val="center"/>
          </w:tcPr>
          <w:p w:rsidR="003E6217" w:rsidRPr="008B4E99" w:rsidRDefault="003E6217" w:rsidP="003E6217">
            <w:pPr>
              <w:spacing w:line="276" w:lineRule="auto"/>
              <w:rPr>
                <w:sz w:val="22"/>
                <w:szCs w:val="22"/>
              </w:rPr>
            </w:pPr>
            <w:r w:rsidRPr="008B4E99">
              <w:rPr>
                <w:sz w:val="22"/>
                <w:szCs w:val="22"/>
              </w:rPr>
              <w:t xml:space="preserve">Цианоз </w:t>
            </w:r>
          </w:p>
        </w:tc>
        <w:tc>
          <w:tcPr>
            <w:tcW w:w="1843" w:type="dxa"/>
            <w:vAlign w:val="center"/>
          </w:tcPr>
          <w:p w:rsidR="003E6217" w:rsidRPr="008B4E99" w:rsidRDefault="003E6217" w:rsidP="003E6217">
            <w:pPr>
              <w:spacing w:line="276" w:lineRule="auto"/>
              <w:rPr>
                <w:sz w:val="22"/>
                <w:szCs w:val="22"/>
              </w:rPr>
            </w:pPr>
            <w:r w:rsidRPr="008B4E99">
              <w:rPr>
                <w:sz w:val="22"/>
                <w:szCs w:val="22"/>
              </w:rPr>
              <w:t>нет</w:t>
            </w:r>
          </w:p>
        </w:tc>
        <w:tc>
          <w:tcPr>
            <w:tcW w:w="2126" w:type="dxa"/>
            <w:vAlign w:val="center"/>
          </w:tcPr>
          <w:p w:rsidR="003E6217" w:rsidRPr="008B4E99" w:rsidRDefault="003E6217" w:rsidP="003E6217">
            <w:pPr>
              <w:spacing w:line="276" w:lineRule="auto"/>
              <w:rPr>
                <w:sz w:val="22"/>
                <w:szCs w:val="22"/>
              </w:rPr>
            </w:pPr>
            <w:r w:rsidRPr="008B4E99">
              <w:rPr>
                <w:sz w:val="22"/>
                <w:szCs w:val="22"/>
              </w:rPr>
              <w:t>носогубный треугольник</w:t>
            </w:r>
          </w:p>
        </w:tc>
        <w:tc>
          <w:tcPr>
            <w:tcW w:w="2127" w:type="dxa"/>
            <w:vAlign w:val="center"/>
          </w:tcPr>
          <w:p w:rsidR="003E6217" w:rsidRPr="008B4E99" w:rsidRDefault="003E6217" w:rsidP="003E6217">
            <w:pPr>
              <w:spacing w:line="276" w:lineRule="auto"/>
              <w:rPr>
                <w:sz w:val="22"/>
                <w:szCs w:val="22"/>
              </w:rPr>
            </w:pPr>
            <w:r w:rsidRPr="008B4E99">
              <w:rPr>
                <w:sz w:val="22"/>
                <w:szCs w:val="22"/>
              </w:rPr>
              <w:t>акроцианоз</w:t>
            </w:r>
          </w:p>
        </w:tc>
        <w:tc>
          <w:tcPr>
            <w:tcW w:w="2175" w:type="dxa"/>
            <w:vAlign w:val="center"/>
          </w:tcPr>
          <w:p w:rsidR="003E6217" w:rsidRPr="008B4E99" w:rsidRDefault="003E6217" w:rsidP="003E6217">
            <w:pPr>
              <w:spacing w:line="276" w:lineRule="auto"/>
              <w:rPr>
                <w:sz w:val="22"/>
                <w:szCs w:val="22"/>
              </w:rPr>
            </w:pPr>
            <w:r w:rsidRPr="008B4E99">
              <w:rPr>
                <w:sz w:val="22"/>
                <w:szCs w:val="22"/>
              </w:rPr>
              <w:t xml:space="preserve">резко выражен, диффузный </w:t>
            </w:r>
          </w:p>
        </w:tc>
      </w:tr>
      <w:tr w:rsidR="003E6217" w:rsidRPr="00CE1E96" w:rsidTr="003E6217">
        <w:tc>
          <w:tcPr>
            <w:tcW w:w="1809" w:type="dxa"/>
            <w:vAlign w:val="center"/>
          </w:tcPr>
          <w:p w:rsidR="003E6217" w:rsidRPr="008B4E99" w:rsidRDefault="003E6217" w:rsidP="003E6217">
            <w:pPr>
              <w:spacing w:line="276" w:lineRule="auto"/>
              <w:rPr>
                <w:sz w:val="22"/>
                <w:szCs w:val="22"/>
              </w:rPr>
            </w:pPr>
            <w:r w:rsidRPr="008B4E99">
              <w:rPr>
                <w:sz w:val="22"/>
                <w:szCs w:val="22"/>
              </w:rPr>
              <w:t xml:space="preserve">Тургор кожи </w:t>
            </w:r>
          </w:p>
        </w:tc>
        <w:tc>
          <w:tcPr>
            <w:tcW w:w="1843" w:type="dxa"/>
            <w:vAlign w:val="center"/>
          </w:tcPr>
          <w:p w:rsidR="003E6217" w:rsidRPr="008B4E99" w:rsidRDefault="003E6217" w:rsidP="003E6217">
            <w:pPr>
              <w:spacing w:line="276" w:lineRule="auto"/>
              <w:rPr>
                <w:sz w:val="22"/>
                <w:szCs w:val="22"/>
              </w:rPr>
            </w:pPr>
            <w:r w:rsidRPr="008B4E99">
              <w:rPr>
                <w:sz w:val="22"/>
                <w:szCs w:val="22"/>
              </w:rPr>
              <w:t xml:space="preserve">норма </w:t>
            </w:r>
          </w:p>
        </w:tc>
        <w:tc>
          <w:tcPr>
            <w:tcW w:w="2126" w:type="dxa"/>
            <w:vAlign w:val="center"/>
          </w:tcPr>
          <w:p w:rsidR="003E6217" w:rsidRPr="008B4E99" w:rsidRDefault="003E6217" w:rsidP="003E6217">
            <w:pPr>
              <w:spacing w:line="276" w:lineRule="auto"/>
              <w:rPr>
                <w:sz w:val="22"/>
                <w:szCs w:val="22"/>
              </w:rPr>
            </w:pPr>
            <w:r w:rsidRPr="008B4E99">
              <w:rPr>
                <w:sz w:val="22"/>
                <w:szCs w:val="22"/>
              </w:rPr>
              <w:t>норма</w:t>
            </w:r>
          </w:p>
        </w:tc>
        <w:tc>
          <w:tcPr>
            <w:tcW w:w="2127" w:type="dxa"/>
            <w:vAlign w:val="center"/>
          </w:tcPr>
          <w:p w:rsidR="003E6217" w:rsidRPr="008B4E99" w:rsidRDefault="003E6217" w:rsidP="003E6217">
            <w:pPr>
              <w:spacing w:line="276" w:lineRule="auto"/>
              <w:rPr>
                <w:sz w:val="22"/>
                <w:szCs w:val="22"/>
              </w:rPr>
            </w:pPr>
            <w:r w:rsidRPr="008B4E99">
              <w:rPr>
                <w:sz w:val="22"/>
                <w:szCs w:val="22"/>
              </w:rPr>
              <w:t xml:space="preserve">снижен </w:t>
            </w:r>
          </w:p>
          <w:p w:rsidR="003E6217" w:rsidRPr="008B4E99" w:rsidRDefault="003E6217" w:rsidP="003E6217">
            <w:pPr>
              <w:spacing w:line="276" w:lineRule="auto"/>
              <w:rPr>
                <w:sz w:val="22"/>
                <w:szCs w:val="22"/>
              </w:rPr>
            </w:pPr>
            <w:r w:rsidRPr="008B4E99">
              <w:rPr>
                <w:sz w:val="22"/>
                <w:szCs w:val="22"/>
              </w:rPr>
              <w:t xml:space="preserve">(кожная складка </w:t>
            </w:r>
            <w:proofErr w:type="gramStart"/>
            <w:r w:rsidRPr="008B4E99">
              <w:rPr>
                <w:sz w:val="22"/>
                <w:szCs w:val="22"/>
              </w:rPr>
              <w:t xml:space="preserve">расправляется </w:t>
            </w:r>
            <w:r w:rsidRPr="008B4E99">
              <w:rPr>
                <w:sz w:val="22"/>
                <w:szCs w:val="22"/>
              </w:rPr>
              <w:br w:type="textWrapping" w:clear="all"/>
              <w:t>более 1 сек</w:t>
            </w:r>
            <w:proofErr w:type="gramEnd"/>
            <w:r w:rsidRPr="008B4E99">
              <w:rPr>
                <w:sz w:val="22"/>
                <w:szCs w:val="22"/>
              </w:rPr>
              <w:t xml:space="preserve">) </w:t>
            </w:r>
          </w:p>
        </w:tc>
        <w:tc>
          <w:tcPr>
            <w:tcW w:w="2175" w:type="dxa"/>
            <w:vAlign w:val="center"/>
          </w:tcPr>
          <w:p w:rsidR="003E6217" w:rsidRPr="008B4E99" w:rsidRDefault="003E6217" w:rsidP="003E6217">
            <w:pPr>
              <w:spacing w:line="276" w:lineRule="auto"/>
              <w:rPr>
                <w:sz w:val="22"/>
                <w:szCs w:val="22"/>
              </w:rPr>
            </w:pPr>
            <w:r w:rsidRPr="008B4E99">
              <w:rPr>
                <w:sz w:val="22"/>
                <w:szCs w:val="22"/>
              </w:rPr>
              <w:t>резко снижен</w:t>
            </w:r>
          </w:p>
          <w:p w:rsidR="003E6217" w:rsidRPr="008B4E99" w:rsidRDefault="003E6217" w:rsidP="003E6217">
            <w:pPr>
              <w:spacing w:line="276" w:lineRule="auto"/>
              <w:rPr>
                <w:sz w:val="22"/>
                <w:szCs w:val="22"/>
              </w:rPr>
            </w:pPr>
            <w:r w:rsidRPr="008B4E99">
              <w:rPr>
                <w:sz w:val="22"/>
                <w:szCs w:val="22"/>
              </w:rPr>
              <w:t xml:space="preserve">(кожная складка </w:t>
            </w:r>
            <w:proofErr w:type="gramStart"/>
            <w:r w:rsidRPr="008B4E99">
              <w:rPr>
                <w:sz w:val="22"/>
                <w:szCs w:val="22"/>
              </w:rPr>
              <w:t xml:space="preserve">расправляется </w:t>
            </w:r>
            <w:r w:rsidRPr="008B4E99">
              <w:rPr>
                <w:sz w:val="22"/>
                <w:szCs w:val="22"/>
              </w:rPr>
              <w:br w:type="textWrapping" w:clear="all"/>
              <w:t>более 2 сек</w:t>
            </w:r>
            <w:proofErr w:type="gramEnd"/>
            <w:r w:rsidRPr="008B4E99">
              <w:rPr>
                <w:sz w:val="22"/>
                <w:szCs w:val="22"/>
              </w:rPr>
              <w:t xml:space="preserve">) </w:t>
            </w:r>
          </w:p>
        </w:tc>
      </w:tr>
      <w:tr w:rsidR="003E6217" w:rsidRPr="00CE1E96" w:rsidTr="003E6217">
        <w:tc>
          <w:tcPr>
            <w:tcW w:w="1809" w:type="dxa"/>
            <w:vAlign w:val="center"/>
          </w:tcPr>
          <w:p w:rsidR="003E6217" w:rsidRPr="008B4E99" w:rsidRDefault="003E6217" w:rsidP="003E6217">
            <w:pPr>
              <w:spacing w:line="276" w:lineRule="auto"/>
              <w:rPr>
                <w:sz w:val="22"/>
                <w:szCs w:val="22"/>
              </w:rPr>
            </w:pPr>
            <w:r w:rsidRPr="008B4E99">
              <w:rPr>
                <w:sz w:val="22"/>
                <w:szCs w:val="22"/>
              </w:rPr>
              <w:t xml:space="preserve">Пульс </w:t>
            </w:r>
          </w:p>
        </w:tc>
        <w:tc>
          <w:tcPr>
            <w:tcW w:w="1843" w:type="dxa"/>
            <w:vAlign w:val="center"/>
          </w:tcPr>
          <w:p w:rsidR="003E6217" w:rsidRPr="008B4E99" w:rsidRDefault="003E6217" w:rsidP="003E6217">
            <w:pPr>
              <w:spacing w:line="276" w:lineRule="auto"/>
              <w:rPr>
                <w:sz w:val="22"/>
                <w:szCs w:val="22"/>
              </w:rPr>
            </w:pPr>
            <w:r w:rsidRPr="008B4E99">
              <w:rPr>
                <w:sz w:val="22"/>
                <w:szCs w:val="22"/>
              </w:rPr>
              <w:t>норма</w:t>
            </w:r>
          </w:p>
        </w:tc>
        <w:tc>
          <w:tcPr>
            <w:tcW w:w="2126" w:type="dxa"/>
            <w:vAlign w:val="center"/>
          </w:tcPr>
          <w:p w:rsidR="003E6217" w:rsidRPr="008B4E99" w:rsidRDefault="003E6217" w:rsidP="003E6217">
            <w:pPr>
              <w:spacing w:line="276" w:lineRule="auto"/>
              <w:rPr>
                <w:sz w:val="22"/>
                <w:szCs w:val="22"/>
              </w:rPr>
            </w:pPr>
            <w:r w:rsidRPr="008B4E99">
              <w:rPr>
                <w:sz w:val="22"/>
                <w:szCs w:val="22"/>
              </w:rPr>
              <w:t>до 100 в минуту</w:t>
            </w:r>
          </w:p>
        </w:tc>
        <w:tc>
          <w:tcPr>
            <w:tcW w:w="2127" w:type="dxa"/>
            <w:vAlign w:val="center"/>
          </w:tcPr>
          <w:p w:rsidR="003E6217" w:rsidRPr="008B4E99" w:rsidRDefault="003E6217" w:rsidP="003E6217">
            <w:pPr>
              <w:spacing w:line="276" w:lineRule="auto"/>
              <w:rPr>
                <w:sz w:val="22"/>
                <w:szCs w:val="22"/>
              </w:rPr>
            </w:pPr>
            <w:r w:rsidRPr="008B4E99">
              <w:rPr>
                <w:sz w:val="22"/>
                <w:szCs w:val="22"/>
              </w:rPr>
              <w:t xml:space="preserve">до 120 в минуту </w:t>
            </w:r>
          </w:p>
        </w:tc>
        <w:tc>
          <w:tcPr>
            <w:tcW w:w="2175" w:type="dxa"/>
            <w:vAlign w:val="center"/>
          </w:tcPr>
          <w:p w:rsidR="003E6217" w:rsidRPr="008B4E99" w:rsidRDefault="003E6217" w:rsidP="003E6217">
            <w:pPr>
              <w:spacing w:line="276" w:lineRule="auto"/>
              <w:rPr>
                <w:sz w:val="22"/>
                <w:szCs w:val="22"/>
              </w:rPr>
            </w:pPr>
            <w:r w:rsidRPr="008B4E99">
              <w:rPr>
                <w:sz w:val="22"/>
                <w:szCs w:val="22"/>
              </w:rPr>
              <w:t xml:space="preserve">выше 120 в мин., нитевидный </w:t>
            </w:r>
          </w:p>
        </w:tc>
      </w:tr>
      <w:tr w:rsidR="003E6217" w:rsidRPr="00CE1E96" w:rsidTr="003E6217">
        <w:tc>
          <w:tcPr>
            <w:tcW w:w="1809" w:type="dxa"/>
            <w:vAlign w:val="center"/>
          </w:tcPr>
          <w:p w:rsidR="003E6217" w:rsidRPr="008B4E99" w:rsidRDefault="003E6217" w:rsidP="003E6217">
            <w:pPr>
              <w:spacing w:line="276" w:lineRule="auto"/>
              <w:rPr>
                <w:sz w:val="22"/>
                <w:szCs w:val="22"/>
              </w:rPr>
            </w:pPr>
            <w:r w:rsidRPr="008B4E99">
              <w:rPr>
                <w:sz w:val="22"/>
                <w:szCs w:val="22"/>
              </w:rPr>
              <w:t>АД сист, мм</w:t>
            </w:r>
            <w:proofErr w:type="gramStart"/>
            <w:r w:rsidRPr="008B4E99">
              <w:rPr>
                <w:sz w:val="22"/>
                <w:szCs w:val="22"/>
              </w:rPr>
              <w:t>.р</w:t>
            </w:r>
            <w:proofErr w:type="gramEnd"/>
            <w:r w:rsidRPr="008B4E99">
              <w:rPr>
                <w:sz w:val="22"/>
                <w:szCs w:val="22"/>
              </w:rPr>
              <w:t>т.ст</w:t>
            </w:r>
          </w:p>
        </w:tc>
        <w:tc>
          <w:tcPr>
            <w:tcW w:w="1843" w:type="dxa"/>
            <w:vAlign w:val="center"/>
          </w:tcPr>
          <w:p w:rsidR="003E6217" w:rsidRPr="008B4E99" w:rsidRDefault="003E6217" w:rsidP="003E6217">
            <w:pPr>
              <w:spacing w:line="276" w:lineRule="auto"/>
              <w:rPr>
                <w:sz w:val="22"/>
                <w:szCs w:val="22"/>
              </w:rPr>
            </w:pPr>
            <w:r w:rsidRPr="008B4E99">
              <w:rPr>
                <w:sz w:val="22"/>
                <w:szCs w:val="22"/>
              </w:rPr>
              <w:t>норма</w:t>
            </w:r>
          </w:p>
        </w:tc>
        <w:tc>
          <w:tcPr>
            <w:tcW w:w="2126" w:type="dxa"/>
            <w:vAlign w:val="center"/>
          </w:tcPr>
          <w:p w:rsidR="003E6217" w:rsidRPr="008B4E99" w:rsidRDefault="003E6217" w:rsidP="003E6217">
            <w:pPr>
              <w:spacing w:line="276" w:lineRule="auto"/>
              <w:rPr>
                <w:sz w:val="22"/>
                <w:szCs w:val="22"/>
              </w:rPr>
            </w:pPr>
            <w:r w:rsidRPr="008B4E99">
              <w:rPr>
                <w:sz w:val="22"/>
                <w:szCs w:val="22"/>
              </w:rPr>
              <w:t>до 100</w:t>
            </w:r>
          </w:p>
        </w:tc>
        <w:tc>
          <w:tcPr>
            <w:tcW w:w="2127" w:type="dxa"/>
            <w:vAlign w:val="center"/>
          </w:tcPr>
          <w:p w:rsidR="003E6217" w:rsidRPr="008B4E99" w:rsidRDefault="003E6217" w:rsidP="003E6217">
            <w:pPr>
              <w:spacing w:line="276" w:lineRule="auto"/>
              <w:rPr>
                <w:sz w:val="22"/>
                <w:szCs w:val="22"/>
              </w:rPr>
            </w:pPr>
            <w:r w:rsidRPr="008B4E99">
              <w:rPr>
                <w:sz w:val="22"/>
                <w:szCs w:val="22"/>
              </w:rPr>
              <w:t>60–100</w:t>
            </w:r>
          </w:p>
        </w:tc>
        <w:tc>
          <w:tcPr>
            <w:tcW w:w="2175" w:type="dxa"/>
            <w:vAlign w:val="center"/>
          </w:tcPr>
          <w:p w:rsidR="003E6217" w:rsidRPr="008B4E99" w:rsidRDefault="003E6217" w:rsidP="003E6217">
            <w:pPr>
              <w:spacing w:line="276" w:lineRule="auto"/>
              <w:rPr>
                <w:sz w:val="22"/>
                <w:szCs w:val="22"/>
              </w:rPr>
            </w:pPr>
            <w:r w:rsidRPr="008B4E99">
              <w:rPr>
                <w:sz w:val="22"/>
                <w:szCs w:val="22"/>
              </w:rPr>
              <w:t>меньше 60</w:t>
            </w:r>
          </w:p>
        </w:tc>
      </w:tr>
      <w:tr w:rsidR="003E6217" w:rsidRPr="00CE1E96" w:rsidTr="003E6217">
        <w:tc>
          <w:tcPr>
            <w:tcW w:w="1809" w:type="dxa"/>
            <w:vAlign w:val="center"/>
          </w:tcPr>
          <w:p w:rsidR="003E6217" w:rsidRPr="008B4E99" w:rsidRDefault="003E6217" w:rsidP="003E6217">
            <w:pPr>
              <w:spacing w:line="276" w:lineRule="auto"/>
              <w:rPr>
                <w:sz w:val="22"/>
                <w:szCs w:val="22"/>
              </w:rPr>
            </w:pPr>
            <w:r w:rsidRPr="008B4E99">
              <w:rPr>
                <w:sz w:val="22"/>
                <w:szCs w:val="22"/>
              </w:rPr>
              <w:t xml:space="preserve">Голосовое звучание </w:t>
            </w:r>
          </w:p>
        </w:tc>
        <w:tc>
          <w:tcPr>
            <w:tcW w:w="1843" w:type="dxa"/>
            <w:vAlign w:val="center"/>
          </w:tcPr>
          <w:p w:rsidR="003E6217" w:rsidRPr="008B4E99" w:rsidRDefault="003E6217" w:rsidP="003E6217">
            <w:pPr>
              <w:spacing w:line="276" w:lineRule="auto"/>
              <w:rPr>
                <w:sz w:val="22"/>
                <w:szCs w:val="22"/>
              </w:rPr>
            </w:pPr>
            <w:r w:rsidRPr="008B4E99">
              <w:rPr>
                <w:sz w:val="22"/>
                <w:szCs w:val="22"/>
              </w:rPr>
              <w:t xml:space="preserve">сохранено </w:t>
            </w:r>
          </w:p>
        </w:tc>
        <w:tc>
          <w:tcPr>
            <w:tcW w:w="2126" w:type="dxa"/>
            <w:vAlign w:val="center"/>
          </w:tcPr>
          <w:p w:rsidR="003E6217" w:rsidRPr="008B4E99" w:rsidRDefault="003E6217" w:rsidP="003E6217">
            <w:pPr>
              <w:spacing w:line="276" w:lineRule="auto"/>
              <w:rPr>
                <w:sz w:val="22"/>
                <w:szCs w:val="22"/>
              </w:rPr>
            </w:pPr>
            <w:r w:rsidRPr="008B4E99">
              <w:rPr>
                <w:sz w:val="22"/>
                <w:szCs w:val="22"/>
              </w:rPr>
              <w:t xml:space="preserve">сохранено </w:t>
            </w:r>
          </w:p>
        </w:tc>
        <w:tc>
          <w:tcPr>
            <w:tcW w:w="2127" w:type="dxa"/>
            <w:vAlign w:val="center"/>
          </w:tcPr>
          <w:p w:rsidR="003E6217" w:rsidRPr="008B4E99" w:rsidRDefault="003E6217" w:rsidP="003E6217">
            <w:pPr>
              <w:spacing w:line="276" w:lineRule="auto"/>
              <w:rPr>
                <w:sz w:val="22"/>
                <w:szCs w:val="22"/>
              </w:rPr>
            </w:pPr>
            <w:r w:rsidRPr="008B4E99">
              <w:rPr>
                <w:sz w:val="22"/>
                <w:szCs w:val="22"/>
              </w:rPr>
              <w:t>осиплость голоса</w:t>
            </w:r>
          </w:p>
        </w:tc>
        <w:tc>
          <w:tcPr>
            <w:tcW w:w="2175" w:type="dxa"/>
            <w:vAlign w:val="center"/>
          </w:tcPr>
          <w:p w:rsidR="003E6217" w:rsidRPr="008B4E99" w:rsidRDefault="003E6217" w:rsidP="003E6217">
            <w:pPr>
              <w:spacing w:line="276" w:lineRule="auto"/>
              <w:rPr>
                <w:sz w:val="22"/>
                <w:szCs w:val="22"/>
              </w:rPr>
            </w:pPr>
            <w:r w:rsidRPr="008B4E99">
              <w:rPr>
                <w:sz w:val="22"/>
                <w:szCs w:val="22"/>
              </w:rPr>
              <w:t xml:space="preserve">афония </w:t>
            </w:r>
          </w:p>
        </w:tc>
      </w:tr>
      <w:tr w:rsidR="003E6217" w:rsidRPr="00CE1E96" w:rsidTr="003E6217">
        <w:tc>
          <w:tcPr>
            <w:tcW w:w="1809" w:type="dxa"/>
            <w:vAlign w:val="center"/>
          </w:tcPr>
          <w:p w:rsidR="003E6217" w:rsidRPr="008B4E99" w:rsidRDefault="003E6217" w:rsidP="003E6217">
            <w:pPr>
              <w:spacing w:line="276" w:lineRule="auto"/>
              <w:rPr>
                <w:i/>
                <w:sz w:val="22"/>
                <w:szCs w:val="22"/>
              </w:rPr>
            </w:pPr>
            <w:r w:rsidRPr="008B4E99">
              <w:rPr>
                <w:sz w:val="22"/>
                <w:szCs w:val="22"/>
              </w:rPr>
              <w:t xml:space="preserve">Относительная плотность плазмы </w:t>
            </w:r>
          </w:p>
        </w:tc>
        <w:tc>
          <w:tcPr>
            <w:tcW w:w="1843" w:type="dxa"/>
            <w:vAlign w:val="center"/>
          </w:tcPr>
          <w:p w:rsidR="003E6217" w:rsidRPr="008B4E99" w:rsidRDefault="003E6217" w:rsidP="003E6217">
            <w:pPr>
              <w:spacing w:line="276" w:lineRule="auto"/>
              <w:rPr>
                <w:sz w:val="22"/>
                <w:szCs w:val="22"/>
              </w:rPr>
            </w:pPr>
            <w:r>
              <w:rPr>
                <w:sz w:val="22"/>
                <w:szCs w:val="22"/>
              </w:rPr>
              <w:t xml:space="preserve">норма </w:t>
            </w:r>
            <w:r w:rsidRPr="008B4E99">
              <w:rPr>
                <w:sz w:val="22"/>
                <w:szCs w:val="22"/>
              </w:rPr>
              <w:t xml:space="preserve">(до 1025) </w:t>
            </w:r>
          </w:p>
        </w:tc>
        <w:tc>
          <w:tcPr>
            <w:tcW w:w="2126" w:type="dxa"/>
            <w:vAlign w:val="center"/>
          </w:tcPr>
          <w:p w:rsidR="003E6217" w:rsidRPr="008B4E99" w:rsidRDefault="003E6217" w:rsidP="003E6217">
            <w:pPr>
              <w:spacing w:line="276" w:lineRule="auto"/>
              <w:rPr>
                <w:sz w:val="22"/>
                <w:szCs w:val="22"/>
              </w:rPr>
            </w:pPr>
            <w:r w:rsidRPr="008B4E99">
              <w:rPr>
                <w:sz w:val="22"/>
                <w:szCs w:val="22"/>
              </w:rPr>
              <w:t xml:space="preserve">1026–1029 </w:t>
            </w:r>
          </w:p>
        </w:tc>
        <w:tc>
          <w:tcPr>
            <w:tcW w:w="2127" w:type="dxa"/>
            <w:vAlign w:val="center"/>
          </w:tcPr>
          <w:p w:rsidR="003E6217" w:rsidRPr="008B4E99" w:rsidRDefault="003E6217" w:rsidP="003E6217">
            <w:pPr>
              <w:spacing w:line="276" w:lineRule="auto"/>
              <w:rPr>
                <w:sz w:val="22"/>
                <w:szCs w:val="22"/>
              </w:rPr>
            </w:pPr>
            <w:r w:rsidRPr="008B4E99">
              <w:rPr>
                <w:sz w:val="22"/>
                <w:szCs w:val="22"/>
              </w:rPr>
              <w:t xml:space="preserve">1030–1035 </w:t>
            </w:r>
          </w:p>
        </w:tc>
        <w:tc>
          <w:tcPr>
            <w:tcW w:w="2175" w:type="dxa"/>
            <w:vAlign w:val="center"/>
          </w:tcPr>
          <w:p w:rsidR="003E6217" w:rsidRPr="008B4E99" w:rsidRDefault="003E6217" w:rsidP="003E6217">
            <w:pPr>
              <w:spacing w:line="276" w:lineRule="auto"/>
              <w:rPr>
                <w:sz w:val="22"/>
                <w:szCs w:val="22"/>
              </w:rPr>
            </w:pPr>
            <w:r w:rsidRPr="008B4E99">
              <w:rPr>
                <w:sz w:val="22"/>
                <w:szCs w:val="22"/>
              </w:rPr>
              <w:t xml:space="preserve">1036 и более </w:t>
            </w:r>
          </w:p>
        </w:tc>
      </w:tr>
      <w:tr w:rsidR="003E6217" w:rsidRPr="00CE1E96" w:rsidTr="003E6217">
        <w:tc>
          <w:tcPr>
            <w:tcW w:w="1809" w:type="dxa"/>
            <w:vAlign w:val="center"/>
          </w:tcPr>
          <w:p w:rsidR="003E6217" w:rsidRPr="008B4E99" w:rsidRDefault="003E6217" w:rsidP="003E6217">
            <w:pPr>
              <w:spacing w:line="276" w:lineRule="auto"/>
              <w:rPr>
                <w:sz w:val="22"/>
                <w:szCs w:val="22"/>
              </w:rPr>
            </w:pPr>
            <w:r w:rsidRPr="008B4E99">
              <w:rPr>
                <w:sz w:val="22"/>
                <w:szCs w:val="22"/>
              </w:rPr>
              <w:t>Гематокрит, %</w:t>
            </w:r>
          </w:p>
        </w:tc>
        <w:tc>
          <w:tcPr>
            <w:tcW w:w="1843" w:type="dxa"/>
            <w:vAlign w:val="center"/>
          </w:tcPr>
          <w:p w:rsidR="003E6217" w:rsidRPr="008B4E99" w:rsidRDefault="003E6217" w:rsidP="003E6217">
            <w:pPr>
              <w:spacing w:line="276" w:lineRule="auto"/>
              <w:rPr>
                <w:sz w:val="22"/>
                <w:szCs w:val="22"/>
              </w:rPr>
            </w:pPr>
            <w:r w:rsidRPr="008B4E99">
              <w:rPr>
                <w:sz w:val="22"/>
                <w:szCs w:val="22"/>
              </w:rPr>
              <w:t xml:space="preserve">норма (40–45) </w:t>
            </w:r>
          </w:p>
        </w:tc>
        <w:tc>
          <w:tcPr>
            <w:tcW w:w="2126" w:type="dxa"/>
            <w:vAlign w:val="center"/>
          </w:tcPr>
          <w:p w:rsidR="003E6217" w:rsidRPr="008B4E99" w:rsidRDefault="003E6217" w:rsidP="003E6217">
            <w:pPr>
              <w:spacing w:line="276" w:lineRule="auto"/>
              <w:rPr>
                <w:sz w:val="22"/>
                <w:szCs w:val="22"/>
              </w:rPr>
            </w:pPr>
            <w:r w:rsidRPr="008B4E99">
              <w:rPr>
                <w:sz w:val="22"/>
                <w:szCs w:val="22"/>
              </w:rPr>
              <w:t>46–50</w:t>
            </w:r>
          </w:p>
        </w:tc>
        <w:tc>
          <w:tcPr>
            <w:tcW w:w="2127" w:type="dxa"/>
            <w:vAlign w:val="center"/>
          </w:tcPr>
          <w:p w:rsidR="003E6217" w:rsidRPr="008B4E99" w:rsidRDefault="003E6217" w:rsidP="003E6217">
            <w:pPr>
              <w:spacing w:line="276" w:lineRule="auto"/>
              <w:rPr>
                <w:sz w:val="22"/>
                <w:szCs w:val="22"/>
              </w:rPr>
            </w:pPr>
            <w:r w:rsidRPr="008B4E99">
              <w:rPr>
                <w:sz w:val="22"/>
                <w:szCs w:val="22"/>
              </w:rPr>
              <w:t>51–55</w:t>
            </w:r>
          </w:p>
        </w:tc>
        <w:tc>
          <w:tcPr>
            <w:tcW w:w="2175" w:type="dxa"/>
            <w:vAlign w:val="center"/>
          </w:tcPr>
          <w:p w:rsidR="003E6217" w:rsidRPr="008B4E99" w:rsidRDefault="003E6217" w:rsidP="003E6217">
            <w:pPr>
              <w:spacing w:line="276" w:lineRule="auto"/>
              <w:rPr>
                <w:sz w:val="22"/>
                <w:szCs w:val="22"/>
              </w:rPr>
            </w:pPr>
            <w:r w:rsidRPr="008B4E99">
              <w:rPr>
                <w:sz w:val="22"/>
                <w:szCs w:val="22"/>
              </w:rPr>
              <w:t>56 и более</w:t>
            </w:r>
          </w:p>
        </w:tc>
      </w:tr>
    </w:tbl>
    <w:p w:rsidR="00C055A9" w:rsidRPr="00C055A9" w:rsidRDefault="008B4E99" w:rsidP="003E6217">
      <w:pPr>
        <w:widowControl/>
        <w:autoSpaceDE/>
        <w:autoSpaceDN/>
        <w:adjustRightInd/>
        <w:spacing w:after="200" w:line="276" w:lineRule="auto"/>
        <w:rPr>
          <w:b/>
          <w:i/>
          <w:sz w:val="28"/>
          <w:szCs w:val="28"/>
        </w:rPr>
      </w:pPr>
      <w:r>
        <w:rPr>
          <w:b/>
          <w:i/>
          <w:sz w:val="28"/>
          <w:szCs w:val="28"/>
        </w:rPr>
        <w:br w:type="page"/>
      </w:r>
      <w:r w:rsidR="00163C55" w:rsidRPr="00163C55">
        <w:rPr>
          <w:b/>
          <w:i/>
          <w:sz w:val="28"/>
          <w:szCs w:val="28"/>
        </w:rPr>
        <w:lastRenderedPageBreak/>
        <w:t>Неотложная помощь при</w:t>
      </w:r>
      <w:r w:rsidR="00C055A9" w:rsidRPr="00C055A9">
        <w:rPr>
          <w:b/>
          <w:i/>
          <w:sz w:val="28"/>
          <w:szCs w:val="28"/>
        </w:rPr>
        <w:t xml:space="preserve"> дегидратационно</w:t>
      </w:r>
      <w:r w:rsidR="00163C55" w:rsidRPr="00163C55">
        <w:rPr>
          <w:b/>
          <w:i/>
          <w:sz w:val="28"/>
          <w:szCs w:val="28"/>
        </w:rPr>
        <w:t>м</w:t>
      </w:r>
      <w:r w:rsidR="00C055A9" w:rsidRPr="00C055A9">
        <w:rPr>
          <w:b/>
          <w:i/>
          <w:sz w:val="28"/>
          <w:szCs w:val="28"/>
        </w:rPr>
        <w:t xml:space="preserve"> шок</w:t>
      </w:r>
      <w:r w:rsidR="00163C55" w:rsidRPr="00163C55">
        <w:rPr>
          <w:b/>
          <w:i/>
          <w:sz w:val="28"/>
          <w:szCs w:val="28"/>
        </w:rPr>
        <w:t>е</w:t>
      </w:r>
      <w:r w:rsidR="00C055A9" w:rsidRPr="00C055A9">
        <w:rPr>
          <w:b/>
          <w:i/>
          <w:sz w:val="28"/>
          <w:szCs w:val="28"/>
        </w:rPr>
        <w:t>:</w:t>
      </w:r>
    </w:p>
    <w:p w:rsidR="00C055A9" w:rsidRDefault="00163C55" w:rsidP="00CB3D4D">
      <w:pPr>
        <w:pStyle w:val="aa"/>
        <w:widowControl/>
        <w:numPr>
          <w:ilvl w:val="0"/>
          <w:numId w:val="150"/>
        </w:numPr>
        <w:autoSpaceDE/>
        <w:autoSpaceDN/>
        <w:adjustRightInd/>
        <w:spacing w:line="276" w:lineRule="auto"/>
        <w:ind w:left="567" w:hanging="283"/>
        <w:jc w:val="both"/>
        <w:rPr>
          <w:sz w:val="28"/>
          <w:szCs w:val="28"/>
        </w:rPr>
      </w:pPr>
      <w:r>
        <w:rPr>
          <w:sz w:val="28"/>
          <w:szCs w:val="28"/>
        </w:rPr>
        <w:t>с</w:t>
      </w:r>
      <w:r w:rsidR="00C055A9" w:rsidRPr="00163C55">
        <w:rPr>
          <w:sz w:val="28"/>
          <w:szCs w:val="28"/>
        </w:rPr>
        <w:t>огреть больного (укрыть одея</w:t>
      </w:r>
      <w:r>
        <w:rPr>
          <w:sz w:val="28"/>
          <w:szCs w:val="28"/>
        </w:rPr>
        <w:t>лом, обложить теплыми грелками);</w:t>
      </w:r>
    </w:p>
    <w:p w:rsidR="00CB3D4D" w:rsidRDefault="003452FF" w:rsidP="00CB3D4D">
      <w:pPr>
        <w:pStyle w:val="aa"/>
        <w:widowControl/>
        <w:numPr>
          <w:ilvl w:val="0"/>
          <w:numId w:val="150"/>
        </w:numPr>
        <w:autoSpaceDE/>
        <w:autoSpaceDN/>
        <w:adjustRightInd/>
        <w:spacing w:line="276" w:lineRule="auto"/>
        <w:ind w:left="567" w:hanging="283"/>
        <w:jc w:val="both"/>
        <w:rPr>
          <w:sz w:val="28"/>
          <w:szCs w:val="28"/>
        </w:rPr>
      </w:pPr>
      <w:proofErr w:type="gramStart"/>
      <w:r w:rsidRPr="00CB3D4D">
        <w:rPr>
          <w:sz w:val="28"/>
          <w:szCs w:val="28"/>
        </w:rPr>
        <w:t>первичную</w:t>
      </w:r>
      <w:proofErr w:type="gramEnd"/>
      <w:r w:rsidRPr="00CB3D4D">
        <w:rPr>
          <w:sz w:val="28"/>
          <w:szCs w:val="28"/>
        </w:rPr>
        <w:t xml:space="preserve"> регидратацию проводят в течение 2–4 часов </w:t>
      </w:r>
      <w:r w:rsidR="005F6524" w:rsidRPr="00CB3D4D">
        <w:rPr>
          <w:sz w:val="28"/>
          <w:szCs w:val="28"/>
        </w:rPr>
        <w:t>поли</w:t>
      </w:r>
      <w:r w:rsidRPr="00CB3D4D">
        <w:rPr>
          <w:sz w:val="28"/>
          <w:szCs w:val="28"/>
        </w:rPr>
        <w:t xml:space="preserve">ионными </w:t>
      </w:r>
      <w:r w:rsidR="00CB3D4D">
        <w:rPr>
          <w:sz w:val="28"/>
          <w:szCs w:val="28"/>
        </w:rPr>
        <w:t>кристаллоидными</w:t>
      </w:r>
      <w:r w:rsidRPr="00CB3D4D">
        <w:rPr>
          <w:sz w:val="28"/>
          <w:szCs w:val="28"/>
        </w:rPr>
        <w:t xml:space="preserve"> растворами</w:t>
      </w:r>
      <w:r w:rsidR="00CB3D4D">
        <w:rPr>
          <w:sz w:val="28"/>
          <w:szCs w:val="28"/>
        </w:rPr>
        <w:t xml:space="preserve"> (трисоль, ацесоль, лакт</w:t>
      </w:r>
      <w:r w:rsidR="008F3A29">
        <w:rPr>
          <w:sz w:val="28"/>
          <w:szCs w:val="28"/>
        </w:rPr>
        <w:t>а</w:t>
      </w:r>
      <w:r w:rsidR="00CB3D4D">
        <w:rPr>
          <w:sz w:val="28"/>
          <w:szCs w:val="28"/>
        </w:rPr>
        <w:t>сол</w:t>
      </w:r>
      <w:r w:rsidR="005F6524" w:rsidRPr="00CB3D4D">
        <w:rPr>
          <w:sz w:val="28"/>
          <w:szCs w:val="28"/>
        </w:rPr>
        <w:t xml:space="preserve"> и др.</w:t>
      </w:r>
      <w:r w:rsidRPr="00CB3D4D">
        <w:rPr>
          <w:sz w:val="28"/>
          <w:szCs w:val="28"/>
        </w:rPr>
        <w:t>)</w:t>
      </w:r>
      <w:r w:rsidR="005F6524" w:rsidRPr="00CB3D4D">
        <w:rPr>
          <w:sz w:val="28"/>
          <w:szCs w:val="28"/>
        </w:rPr>
        <w:t xml:space="preserve"> в объеме </w:t>
      </w:r>
      <w:r w:rsidR="003E6217">
        <w:rPr>
          <w:sz w:val="28"/>
          <w:szCs w:val="28"/>
        </w:rPr>
        <w:br/>
      </w:r>
      <w:r w:rsidR="005F6524" w:rsidRPr="00CB3D4D">
        <w:rPr>
          <w:sz w:val="28"/>
          <w:szCs w:val="28"/>
        </w:rPr>
        <w:t xml:space="preserve">до </w:t>
      </w:r>
      <w:r w:rsidR="008F3A29">
        <w:rPr>
          <w:sz w:val="28"/>
          <w:szCs w:val="28"/>
        </w:rPr>
        <w:t>10</w:t>
      </w:r>
      <w:r w:rsidR="005F6524" w:rsidRPr="00CB3D4D">
        <w:rPr>
          <w:sz w:val="28"/>
          <w:szCs w:val="28"/>
        </w:rPr>
        <w:t>% от массы</w:t>
      </w:r>
      <w:r w:rsidR="008F3A29">
        <w:rPr>
          <w:sz w:val="28"/>
          <w:szCs w:val="28"/>
        </w:rPr>
        <w:t xml:space="preserve"> тела</w:t>
      </w:r>
      <w:r w:rsidR="005F6524" w:rsidRPr="00CB3D4D">
        <w:rPr>
          <w:sz w:val="28"/>
          <w:szCs w:val="28"/>
        </w:rPr>
        <w:t>. Рекомендуется</w:t>
      </w:r>
      <w:r w:rsidRPr="00CB3D4D">
        <w:rPr>
          <w:sz w:val="28"/>
          <w:szCs w:val="28"/>
        </w:rPr>
        <w:t xml:space="preserve"> введение </w:t>
      </w:r>
      <w:r w:rsidR="005F6524" w:rsidRPr="00CB3D4D">
        <w:rPr>
          <w:sz w:val="28"/>
          <w:szCs w:val="28"/>
        </w:rPr>
        <w:t xml:space="preserve">растворов, </w:t>
      </w:r>
      <w:r w:rsidRPr="00CB3D4D">
        <w:rPr>
          <w:sz w:val="28"/>
          <w:szCs w:val="28"/>
        </w:rPr>
        <w:t xml:space="preserve">подогретых </w:t>
      </w:r>
      <w:r w:rsidR="008F3A29">
        <w:rPr>
          <w:sz w:val="28"/>
          <w:szCs w:val="28"/>
        </w:rPr>
        <w:br/>
      </w:r>
      <w:r w:rsidRPr="00CB3D4D">
        <w:rPr>
          <w:sz w:val="28"/>
          <w:szCs w:val="28"/>
        </w:rPr>
        <w:t>до 37-38°</w:t>
      </w:r>
      <w:r w:rsidR="005F6524" w:rsidRPr="00CB3D4D">
        <w:rPr>
          <w:sz w:val="28"/>
          <w:szCs w:val="28"/>
        </w:rPr>
        <w:t>. П</w:t>
      </w:r>
      <w:r w:rsidRPr="00CB3D4D">
        <w:rPr>
          <w:sz w:val="28"/>
          <w:szCs w:val="28"/>
        </w:rPr>
        <w:t xml:space="preserve">ри эффективной регидратационной терапии состояние больного улучшается, утоляется жажда, частота пульса становиться менее 100 ударов в минуту, систолическое </w:t>
      </w:r>
      <w:r w:rsidR="005F6524" w:rsidRPr="00CB3D4D">
        <w:rPr>
          <w:sz w:val="28"/>
          <w:szCs w:val="28"/>
        </w:rPr>
        <w:t>АД</w:t>
      </w:r>
      <w:r w:rsidRPr="00CB3D4D">
        <w:rPr>
          <w:sz w:val="28"/>
          <w:szCs w:val="28"/>
        </w:rPr>
        <w:t xml:space="preserve"> превышает 100 мм рт.ст., восстанавливается ди</w:t>
      </w:r>
      <w:r w:rsidR="005F6524" w:rsidRPr="00CB3D4D">
        <w:rPr>
          <w:sz w:val="28"/>
          <w:szCs w:val="28"/>
        </w:rPr>
        <w:t>урез, нормализуется тургор кожи;</w:t>
      </w:r>
    </w:p>
    <w:p w:rsidR="00C055A9" w:rsidRPr="00CB3D4D" w:rsidRDefault="00CB3D4D" w:rsidP="00CB3D4D">
      <w:pPr>
        <w:pStyle w:val="aa"/>
        <w:widowControl/>
        <w:numPr>
          <w:ilvl w:val="0"/>
          <w:numId w:val="150"/>
        </w:numPr>
        <w:autoSpaceDE/>
        <w:autoSpaceDN/>
        <w:adjustRightInd/>
        <w:spacing w:line="276" w:lineRule="auto"/>
        <w:ind w:left="567" w:hanging="283"/>
        <w:jc w:val="both"/>
        <w:rPr>
          <w:sz w:val="28"/>
          <w:szCs w:val="28"/>
        </w:rPr>
      </w:pPr>
      <w:r>
        <w:rPr>
          <w:sz w:val="28"/>
          <w:szCs w:val="28"/>
        </w:rPr>
        <w:t>п</w:t>
      </w:r>
      <w:r w:rsidR="00C055A9" w:rsidRPr="00CB3D4D">
        <w:rPr>
          <w:sz w:val="28"/>
          <w:szCs w:val="28"/>
        </w:rPr>
        <w:t xml:space="preserve">осле прекращения рвоты, нормализации АД и восстановления почасового диуреза регидратация может продолжаться с помощью оральных </w:t>
      </w:r>
      <w:r w:rsidR="003E6217">
        <w:rPr>
          <w:sz w:val="28"/>
          <w:szCs w:val="28"/>
        </w:rPr>
        <w:br/>
      </w:r>
      <w:r w:rsidR="00C055A9" w:rsidRPr="00CB3D4D">
        <w:rPr>
          <w:sz w:val="28"/>
          <w:szCs w:val="28"/>
        </w:rPr>
        <w:t>глюкозо-солевых растворов</w:t>
      </w:r>
      <w:r w:rsidRPr="00CB3D4D">
        <w:rPr>
          <w:sz w:val="28"/>
          <w:szCs w:val="28"/>
        </w:rPr>
        <w:t xml:space="preserve"> (регидрон и др.).</w:t>
      </w:r>
    </w:p>
    <w:p w:rsidR="00C055A9" w:rsidRPr="00C055A9" w:rsidRDefault="00C055A9" w:rsidP="001047DE">
      <w:pPr>
        <w:widowControl/>
        <w:autoSpaceDE/>
        <w:autoSpaceDN/>
        <w:adjustRightInd/>
        <w:spacing w:line="276" w:lineRule="auto"/>
        <w:ind w:firstLine="709"/>
        <w:jc w:val="both"/>
        <w:rPr>
          <w:rFonts w:ascii="Arial" w:hAnsi="Arial" w:cs="Arial"/>
          <w:b/>
          <w:bCs/>
          <w:sz w:val="28"/>
          <w:szCs w:val="28"/>
        </w:rPr>
      </w:pPr>
      <w:r w:rsidRPr="00C055A9">
        <w:rPr>
          <w:sz w:val="28"/>
          <w:szCs w:val="28"/>
        </w:rPr>
        <w:br w:type="page"/>
      </w:r>
    </w:p>
    <w:p w:rsidR="00C30799" w:rsidRDefault="006270C3" w:rsidP="00C9252B">
      <w:pPr>
        <w:pStyle w:val="3"/>
      </w:pPr>
      <w:bookmarkStart w:id="84" w:name="_Toc101284166"/>
      <w:r>
        <w:lastRenderedPageBreak/>
        <w:t>4</w:t>
      </w:r>
      <w:r w:rsidR="00C30799">
        <w:t>.</w:t>
      </w:r>
      <w:r w:rsidR="008A4F10">
        <w:t>7</w:t>
      </w:r>
      <w:r w:rsidR="00C30799">
        <w:t xml:space="preserve"> Кардиогенный шок</w:t>
      </w:r>
      <w:bookmarkEnd w:id="84"/>
    </w:p>
    <w:p w:rsidR="00C30799" w:rsidRDefault="00C30799" w:rsidP="00C30799">
      <w:pPr>
        <w:keepNext/>
        <w:ind w:left="851" w:hanging="284"/>
        <w:outlineLvl w:val="2"/>
        <w:rPr>
          <w:rFonts w:ascii="Arial" w:hAnsi="Arial" w:cs="Arial"/>
          <w:b/>
          <w:bCs/>
          <w:sz w:val="30"/>
          <w:szCs w:val="26"/>
        </w:rPr>
      </w:pPr>
    </w:p>
    <w:p w:rsidR="00C30799" w:rsidRPr="001C15E4" w:rsidRDefault="00C30799" w:rsidP="0091376E">
      <w:pPr>
        <w:spacing w:line="276" w:lineRule="auto"/>
        <w:ind w:firstLine="709"/>
        <w:jc w:val="both"/>
        <w:rPr>
          <w:sz w:val="28"/>
          <w:szCs w:val="28"/>
        </w:rPr>
      </w:pPr>
      <w:proofErr w:type="gramStart"/>
      <w:r w:rsidRPr="001C15E4">
        <w:rPr>
          <w:sz w:val="28"/>
          <w:szCs w:val="28"/>
        </w:rPr>
        <w:t>Кардиогенный шок (</w:t>
      </w:r>
      <w:r w:rsidR="00144CD0">
        <w:rPr>
          <w:sz w:val="28"/>
          <w:szCs w:val="28"/>
        </w:rPr>
        <w:t xml:space="preserve">далее - </w:t>
      </w:r>
      <w:r w:rsidRPr="001C15E4">
        <w:rPr>
          <w:sz w:val="28"/>
          <w:szCs w:val="28"/>
        </w:rPr>
        <w:t>КШ) – самый тяжелый вариант острой л</w:t>
      </w:r>
      <w:r w:rsidR="00CF05A7">
        <w:rPr>
          <w:sz w:val="28"/>
          <w:szCs w:val="28"/>
        </w:rPr>
        <w:t>евожелудочковой недостаточности</w:t>
      </w:r>
      <w:r w:rsidRPr="001C15E4">
        <w:rPr>
          <w:sz w:val="28"/>
          <w:szCs w:val="28"/>
        </w:rPr>
        <w:t xml:space="preserve"> связанный со значительным повреж</w:t>
      </w:r>
      <w:r w:rsidR="004267D6">
        <w:rPr>
          <w:sz w:val="28"/>
          <w:szCs w:val="28"/>
        </w:rPr>
        <w:t>дением миокарда</w:t>
      </w:r>
      <w:r w:rsidR="00CF05A7">
        <w:rPr>
          <w:sz w:val="28"/>
          <w:szCs w:val="28"/>
        </w:rPr>
        <w:t xml:space="preserve"> и</w:t>
      </w:r>
      <w:r w:rsidR="00CF05A7" w:rsidRPr="00CF05A7">
        <w:rPr>
          <w:sz w:val="28"/>
          <w:szCs w:val="28"/>
        </w:rPr>
        <w:t xml:space="preserve"> развитием органной гипоперфузии</w:t>
      </w:r>
      <w:r w:rsidRPr="001C15E4">
        <w:rPr>
          <w:sz w:val="28"/>
          <w:szCs w:val="28"/>
        </w:rPr>
        <w:t>.</w:t>
      </w:r>
      <w:proofErr w:type="gramEnd"/>
      <w:r w:rsidR="0091376E">
        <w:t xml:space="preserve"> </w:t>
      </w:r>
      <w:r w:rsidR="0091376E">
        <w:rPr>
          <w:sz w:val="28"/>
          <w:szCs w:val="28"/>
        </w:rPr>
        <w:t>Это</w:t>
      </w:r>
      <w:r w:rsidR="0091376E" w:rsidRPr="0091376E">
        <w:rPr>
          <w:sz w:val="28"/>
          <w:szCs w:val="28"/>
        </w:rPr>
        <w:t xml:space="preserve"> угрожающее жизни состояние, крайнее проявление синдрома</w:t>
      </w:r>
      <w:r w:rsidR="0091376E">
        <w:rPr>
          <w:sz w:val="28"/>
          <w:szCs w:val="28"/>
        </w:rPr>
        <w:t xml:space="preserve"> </w:t>
      </w:r>
      <w:r w:rsidR="009901A4">
        <w:rPr>
          <w:sz w:val="28"/>
          <w:szCs w:val="28"/>
        </w:rPr>
        <w:t>низкого выброса</w:t>
      </w:r>
      <w:r w:rsidR="0091376E" w:rsidRPr="0091376E">
        <w:rPr>
          <w:sz w:val="28"/>
          <w:szCs w:val="28"/>
        </w:rPr>
        <w:t xml:space="preserve"> характеризуется снижением </w:t>
      </w:r>
      <w:r w:rsidR="0091376E">
        <w:rPr>
          <w:sz w:val="28"/>
          <w:szCs w:val="28"/>
        </w:rPr>
        <w:t xml:space="preserve">систолического </w:t>
      </w:r>
      <w:r w:rsidR="0091376E" w:rsidRPr="0091376E">
        <w:rPr>
          <w:sz w:val="28"/>
          <w:szCs w:val="28"/>
        </w:rPr>
        <w:t>АД менее 90 мм рт.ст. (или снижением среднего АД более</w:t>
      </w:r>
      <w:r w:rsidR="0091376E">
        <w:rPr>
          <w:sz w:val="28"/>
          <w:szCs w:val="28"/>
        </w:rPr>
        <w:t xml:space="preserve"> </w:t>
      </w:r>
      <w:r w:rsidR="0091376E" w:rsidRPr="0091376E">
        <w:rPr>
          <w:sz w:val="28"/>
          <w:szCs w:val="28"/>
        </w:rPr>
        <w:t>чем на 30 мм рт.ст.) и недостаточным кровоснабжением тканей с нарушением функции</w:t>
      </w:r>
      <w:r w:rsidR="0091376E">
        <w:rPr>
          <w:sz w:val="28"/>
          <w:szCs w:val="28"/>
        </w:rPr>
        <w:t xml:space="preserve"> </w:t>
      </w:r>
      <w:r w:rsidR="0091376E" w:rsidRPr="0091376E">
        <w:rPr>
          <w:sz w:val="28"/>
          <w:szCs w:val="28"/>
        </w:rPr>
        <w:t>жизненно важных органов (уменьшением тканевой перфузии).</w:t>
      </w:r>
    </w:p>
    <w:p w:rsidR="001B24BC" w:rsidRDefault="001B24BC" w:rsidP="001C15E4">
      <w:pPr>
        <w:spacing w:line="276" w:lineRule="auto"/>
        <w:ind w:firstLine="709"/>
        <w:jc w:val="both"/>
        <w:rPr>
          <w:b/>
          <w:bCs/>
          <w:sz w:val="28"/>
          <w:szCs w:val="28"/>
        </w:rPr>
      </w:pPr>
      <w:r w:rsidRPr="001B24BC">
        <w:rPr>
          <w:b/>
          <w:bCs/>
          <w:sz w:val="28"/>
          <w:szCs w:val="28"/>
        </w:rPr>
        <w:t>Этиология, патогенез</w:t>
      </w:r>
    </w:p>
    <w:p w:rsidR="0051723A" w:rsidRPr="001B24BC" w:rsidRDefault="0051723A" w:rsidP="001C15E4">
      <w:pPr>
        <w:spacing w:line="276" w:lineRule="auto"/>
        <w:ind w:firstLine="709"/>
        <w:jc w:val="both"/>
        <w:rPr>
          <w:bCs/>
          <w:sz w:val="28"/>
          <w:szCs w:val="28"/>
        </w:rPr>
      </w:pPr>
      <w:r w:rsidRPr="001B24BC">
        <w:rPr>
          <w:bCs/>
          <w:sz w:val="28"/>
          <w:szCs w:val="28"/>
        </w:rPr>
        <w:t>Различают три основных клинических варианта кардиогенного шока</w:t>
      </w:r>
    </w:p>
    <w:p w:rsidR="001B24BC" w:rsidRDefault="001B24BC" w:rsidP="001B24BC">
      <w:pPr>
        <w:spacing w:line="276" w:lineRule="auto"/>
        <w:ind w:firstLine="709"/>
        <w:jc w:val="both"/>
        <w:rPr>
          <w:sz w:val="28"/>
          <w:szCs w:val="28"/>
        </w:rPr>
      </w:pPr>
      <w:r>
        <w:rPr>
          <w:sz w:val="28"/>
          <w:szCs w:val="28"/>
        </w:rPr>
        <w:t>1</w:t>
      </w:r>
      <w:r w:rsidR="0051723A" w:rsidRPr="0051723A">
        <w:rPr>
          <w:sz w:val="28"/>
          <w:szCs w:val="28"/>
        </w:rPr>
        <w:t xml:space="preserve">. </w:t>
      </w:r>
      <w:r w:rsidR="0051723A" w:rsidRPr="0051723A">
        <w:rPr>
          <w:i/>
          <w:iCs/>
          <w:sz w:val="28"/>
          <w:szCs w:val="28"/>
        </w:rPr>
        <w:t xml:space="preserve">Истинный кардиогенный шок. </w:t>
      </w:r>
      <w:r w:rsidR="0051723A" w:rsidRPr="0051723A">
        <w:rPr>
          <w:sz w:val="28"/>
          <w:szCs w:val="28"/>
        </w:rPr>
        <w:t>Обусловлен неспособностью левого</w:t>
      </w:r>
      <w:r w:rsidR="0051723A" w:rsidRPr="0051723A">
        <w:rPr>
          <w:sz w:val="28"/>
          <w:szCs w:val="28"/>
        </w:rPr>
        <w:br/>
        <w:t>желудочка сердца поддерживать необходимый уровень АД в связ</w:t>
      </w:r>
      <w:r w:rsidR="0051723A">
        <w:rPr>
          <w:sz w:val="28"/>
          <w:szCs w:val="28"/>
        </w:rPr>
        <w:t>и с тяжелым</w:t>
      </w:r>
      <w:r w:rsidR="0051723A">
        <w:rPr>
          <w:sz w:val="28"/>
          <w:szCs w:val="28"/>
        </w:rPr>
        <w:br/>
        <w:t>поражением миокарда. Р</w:t>
      </w:r>
      <w:r w:rsidR="0051723A" w:rsidRPr="0051723A">
        <w:rPr>
          <w:sz w:val="28"/>
          <w:szCs w:val="28"/>
        </w:rPr>
        <w:t xml:space="preserve">азвивается при объеме поражения, превышающем </w:t>
      </w:r>
      <w:r w:rsidR="0051723A">
        <w:rPr>
          <w:sz w:val="28"/>
          <w:szCs w:val="28"/>
        </w:rPr>
        <w:br/>
      </w:r>
      <w:r w:rsidR="0051723A" w:rsidRPr="0051723A">
        <w:rPr>
          <w:sz w:val="28"/>
          <w:szCs w:val="28"/>
        </w:rPr>
        <w:t xml:space="preserve">40-50% массы миокарда (чаще при </w:t>
      </w:r>
      <w:proofErr w:type="gramStart"/>
      <w:r w:rsidR="0051723A" w:rsidRPr="0051723A">
        <w:rPr>
          <w:sz w:val="28"/>
          <w:szCs w:val="28"/>
        </w:rPr>
        <w:t>передне-боковых</w:t>
      </w:r>
      <w:proofErr w:type="gramEnd"/>
      <w:r w:rsidR="0051723A" w:rsidRPr="0051723A">
        <w:rPr>
          <w:sz w:val="28"/>
          <w:szCs w:val="28"/>
        </w:rPr>
        <w:t xml:space="preserve"> и повторных инфарктах, у</w:t>
      </w:r>
      <w:r w:rsidR="0051723A" w:rsidRPr="0051723A">
        <w:rPr>
          <w:sz w:val="28"/>
          <w:szCs w:val="28"/>
        </w:rPr>
        <w:br/>
        <w:t>лиц старше 60 лет, на фоне артериальной г</w:t>
      </w:r>
      <w:r w:rsidR="0051723A">
        <w:rPr>
          <w:sz w:val="28"/>
          <w:szCs w:val="28"/>
        </w:rPr>
        <w:t>ипертензии и сахарного диабета).</w:t>
      </w:r>
      <w:r w:rsidR="0051723A">
        <w:rPr>
          <w:sz w:val="28"/>
          <w:szCs w:val="28"/>
        </w:rPr>
        <w:br/>
        <w:t>Х</w:t>
      </w:r>
      <w:r w:rsidR="0051723A" w:rsidRPr="0051723A">
        <w:rPr>
          <w:sz w:val="28"/>
          <w:szCs w:val="28"/>
        </w:rPr>
        <w:t>арактеризуется развернутой картиной шока, устойчивой к терапии, нередко</w:t>
      </w:r>
      <w:r w:rsidR="0051723A">
        <w:rPr>
          <w:sz w:val="28"/>
          <w:szCs w:val="28"/>
        </w:rPr>
        <w:t xml:space="preserve"> </w:t>
      </w:r>
      <w:r w:rsidR="0051723A" w:rsidRPr="0051723A">
        <w:rPr>
          <w:sz w:val="28"/>
          <w:szCs w:val="28"/>
        </w:rPr>
        <w:t>сочетающейся с застойной ле</w:t>
      </w:r>
      <w:r w:rsidR="0051723A">
        <w:rPr>
          <w:sz w:val="28"/>
          <w:szCs w:val="28"/>
        </w:rPr>
        <w:t>вожелудочковой недостаточностью. У</w:t>
      </w:r>
      <w:r w:rsidR="0051723A" w:rsidRPr="0051723A">
        <w:rPr>
          <w:sz w:val="28"/>
          <w:szCs w:val="28"/>
        </w:rPr>
        <w:t>ровень летальности</w:t>
      </w:r>
      <w:r w:rsidR="0051723A">
        <w:rPr>
          <w:sz w:val="28"/>
          <w:szCs w:val="28"/>
        </w:rPr>
        <w:t xml:space="preserve"> </w:t>
      </w:r>
      <w:r w:rsidR="0051723A" w:rsidRPr="0051723A">
        <w:rPr>
          <w:sz w:val="28"/>
          <w:szCs w:val="28"/>
        </w:rPr>
        <w:t>колеблется в пределах 80-100%.</w:t>
      </w:r>
    </w:p>
    <w:p w:rsidR="001B24BC" w:rsidRDefault="001B24BC" w:rsidP="001B24BC">
      <w:pPr>
        <w:spacing w:line="276" w:lineRule="auto"/>
        <w:ind w:firstLine="709"/>
        <w:jc w:val="both"/>
        <w:rPr>
          <w:sz w:val="28"/>
          <w:szCs w:val="28"/>
        </w:rPr>
      </w:pPr>
      <w:r>
        <w:rPr>
          <w:sz w:val="28"/>
          <w:szCs w:val="28"/>
        </w:rPr>
        <w:t>2</w:t>
      </w:r>
      <w:r w:rsidRPr="0051723A">
        <w:rPr>
          <w:sz w:val="28"/>
          <w:szCs w:val="28"/>
        </w:rPr>
        <w:t xml:space="preserve">. </w:t>
      </w:r>
      <w:r w:rsidRPr="0051723A">
        <w:rPr>
          <w:i/>
          <w:iCs/>
          <w:sz w:val="28"/>
          <w:szCs w:val="28"/>
        </w:rPr>
        <w:t xml:space="preserve">Рефлекторный шок. </w:t>
      </w:r>
      <w:r w:rsidRPr="0051723A">
        <w:rPr>
          <w:sz w:val="28"/>
          <w:szCs w:val="28"/>
        </w:rPr>
        <w:t>Развивается как реакция на боль в виде</w:t>
      </w:r>
      <w:r w:rsidRPr="0051723A">
        <w:rPr>
          <w:sz w:val="28"/>
          <w:szCs w:val="28"/>
        </w:rPr>
        <w:br/>
        <w:t xml:space="preserve">снижения сосудистого тонуса и/или </w:t>
      </w:r>
      <w:proofErr w:type="gramStart"/>
      <w:r w:rsidRPr="0051723A">
        <w:rPr>
          <w:sz w:val="28"/>
          <w:szCs w:val="28"/>
        </w:rPr>
        <w:t>выраженной</w:t>
      </w:r>
      <w:proofErr w:type="gramEnd"/>
      <w:r w:rsidRPr="0051723A">
        <w:rPr>
          <w:sz w:val="28"/>
          <w:szCs w:val="28"/>
        </w:rPr>
        <w:t xml:space="preserve"> брадикардии, возникающей</w:t>
      </w:r>
      <w:r w:rsidRPr="0051723A">
        <w:rPr>
          <w:sz w:val="28"/>
          <w:szCs w:val="28"/>
        </w:rPr>
        <w:br/>
        <w:t>вследствие рефле</w:t>
      </w:r>
      <w:r w:rsidR="005E3F2C">
        <w:rPr>
          <w:sz w:val="28"/>
          <w:szCs w:val="28"/>
        </w:rPr>
        <w:t xml:space="preserve">кторного повышения тонуса </w:t>
      </w:r>
      <w:r w:rsidR="005E3F2C">
        <w:rPr>
          <w:sz w:val="28"/>
          <w:szCs w:val="28"/>
          <w:lang w:val="en-US"/>
        </w:rPr>
        <w:t>n</w:t>
      </w:r>
      <w:r w:rsidR="005E3F2C" w:rsidRPr="005E3F2C">
        <w:rPr>
          <w:sz w:val="28"/>
          <w:szCs w:val="28"/>
        </w:rPr>
        <w:t>.</w:t>
      </w:r>
      <w:r w:rsidR="005E3F2C">
        <w:rPr>
          <w:sz w:val="28"/>
          <w:szCs w:val="28"/>
          <w:lang w:val="en-US"/>
        </w:rPr>
        <w:t>Vagus</w:t>
      </w:r>
      <w:r w:rsidRPr="0051723A">
        <w:rPr>
          <w:sz w:val="28"/>
          <w:szCs w:val="28"/>
        </w:rPr>
        <w:t xml:space="preserve">. </w:t>
      </w:r>
      <w:r w:rsidR="005E3F2C">
        <w:rPr>
          <w:sz w:val="28"/>
          <w:szCs w:val="28"/>
        </w:rPr>
        <w:t xml:space="preserve">Он </w:t>
      </w:r>
      <w:r w:rsidR="005E3F2C" w:rsidRPr="0051723A">
        <w:rPr>
          <w:sz w:val="28"/>
          <w:szCs w:val="28"/>
        </w:rPr>
        <w:t>наблюдается при</w:t>
      </w:r>
      <w:r w:rsidR="005E3F2C" w:rsidRPr="0051723A">
        <w:rPr>
          <w:sz w:val="28"/>
          <w:szCs w:val="28"/>
        </w:rPr>
        <w:br/>
        <w:t xml:space="preserve">относительно небольших размерах инфаркта миокарда </w:t>
      </w:r>
      <w:r w:rsidR="005E3F2C">
        <w:rPr>
          <w:sz w:val="28"/>
          <w:szCs w:val="28"/>
        </w:rPr>
        <w:t>и х</w:t>
      </w:r>
      <w:r w:rsidRPr="0051723A">
        <w:rPr>
          <w:sz w:val="28"/>
          <w:szCs w:val="28"/>
        </w:rPr>
        <w:t>арактеризуется быстрым</w:t>
      </w:r>
      <w:r w:rsidR="005E3F2C">
        <w:rPr>
          <w:sz w:val="28"/>
          <w:szCs w:val="28"/>
        </w:rPr>
        <w:t xml:space="preserve"> </w:t>
      </w:r>
      <w:r w:rsidRPr="0051723A">
        <w:rPr>
          <w:sz w:val="28"/>
          <w:szCs w:val="28"/>
        </w:rPr>
        <w:t xml:space="preserve">ответом на терапию, </w:t>
      </w:r>
      <w:r w:rsidR="005E3F2C">
        <w:rPr>
          <w:sz w:val="28"/>
          <w:szCs w:val="28"/>
        </w:rPr>
        <w:t>в первую очередь обезболивающую</w:t>
      </w:r>
      <w:r w:rsidRPr="0051723A">
        <w:rPr>
          <w:sz w:val="28"/>
          <w:szCs w:val="28"/>
        </w:rPr>
        <w:t>.</w:t>
      </w:r>
    </w:p>
    <w:p w:rsidR="0051723A" w:rsidRDefault="0051723A" w:rsidP="001C15E4">
      <w:pPr>
        <w:spacing w:line="276" w:lineRule="auto"/>
        <w:ind w:firstLine="709"/>
        <w:jc w:val="both"/>
        <w:rPr>
          <w:sz w:val="28"/>
          <w:szCs w:val="28"/>
        </w:rPr>
      </w:pPr>
      <w:r w:rsidRPr="0051723A">
        <w:rPr>
          <w:sz w:val="28"/>
          <w:szCs w:val="28"/>
        </w:rPr>
        <w:t xml:space="preserve">3. </w:t>
      </w:r>
      <w:r w:rsidRPr="0051723A">
        <w:rPr>
          <w:i/>
          <w:iCs/>
          <w:sz w:val="28"/>
          <w:szCs w:val="28"/>
        </w:rPr>
        <w:t xml:space="preserve">Аритмогенный шок. </w:t>
      </w:r>
      <w:r w:rsidRPr="0051723A">
        <w:rPr>
          <w:sz w:val="28"/>
          <w:szCs w:val="28"/>
        </w:rPr>
        <w:t>Развивается как результат падения минутного</w:t>
      </w:r>
      <w:r w:rsidRPr="0051723A">
        <w:rPr>
          <w:sz w:val="28"/>
          <w:szCs w:val="28"/>
        </w:rPr>
        <w:br/>
        <w:t>объема кровообращения вследствие аритмий. Выделяют тахиаритмический и</w:t>
      </w:r>
      <w:r w:rsidRPr="0051723A">
        <w:rPr>
          <w:sz w:val="28"/>
          <w:szCs w:val="28"/>
        </w:rPr>
        <w:br/>
        <w:t>брадиаритмический шоки. После купирования нарушения ритма и/или</w:t>
      </w:r>
      <w:r w:rsidRPr="0051723A">
        <w:rPr>
          <w:sz w:val="28"/>
          <w:szCs w:val="28"/>
        </w:rPr>
        <w:br/>
        <w:t>проводимости достаточно быстро восстанавливается адекватная гемодинамика.</w:t>
      </w:r>
    </w:p>
    <w:p w:rsidR="00CD6B46" w:rsidRDefault="00CD6B46" w:rsidP="001C15E4">
      <w:pPr>
        <w:spacing w:line="276" w:lineRule="auto"/>
        <w:ind w:firstLine="709"/>
        <w:jc w:val="both"/>
        <w:rPr>
          <w:sz w:val="28"/>
          <w:szCs w:val="28"/>
        </w:rPr>
      </w:pPr>
    </w:p>
    <w:p w:rsidR="009D63F3" w:rsidRPr="00767C23" w:rsidRDefault="00CD6B46" w:rsidP="001C15E4">
      <w:pPr>
        <w:spacing w:line="276" w:lineRule="auto"/>
        <w:ind w:firstLine="709"/>
        <w:jc w:val="both"/>
        <w:rPr>
          <w:b/>
          <w:sz w:val="28"/>
          <w:szCs w:val="28"/>
        </w:rPr>
      </w:pPr>
      <w:r w:rsidRPr="00767C23">
        <w:rPr>
          <w:b/>
          <w:sz w:val="28"/>
          <w:szCs w:val="28"/>
        </w:rPr>
        <w:t>Наиболее характерными признаками КШ являются</w:t>
      </w:r>
      <w:r w:rsidR="009D63F3" w:rsidRPr="00767C23">
        <w:rPr>
          <w:b/>
          <w:sz w:val="28"/>
          <w:szCs w:val="28"/>
        </w:rPr>
        <w:t>:</w:t>
      </w:r>
      <w:r w:rsidRPr="00767C23">
        <w:rPr>
          <w:b/>
          <w:sz w:val="28"/>
          <w:szCs w:val="28"/>
        </w:rPr>
        <w:t xml:space="preserve"> </w:t>
      </w:r>
    </w:p>
    <w:p w:rsidR="009D63F3" w:rsidRPr="004267D6" w:rsidRDefault="00CD6B46" w:rsidP="00F72CD4">
      <w:pPr>
        <w:pStyle w:val="aa"/>
        <w:numPr>
          <w:ilvl w:val="0"/>
          <w:numId w:val="119"/>
        </w:numPr>
        <w:spacing w:line="276" w:lineRule="auto"/>
        <w:ind w:left="567" w:hanging="283"/>
        <w:jc w:val="both"/>
        <w:rPr>
          <w:sz w:val="28"/>
          <w:szCs w:val="28"/>
        </w:rPr>
      </w:pPr>
      <w:r w:rsidRPr="004267D6">
        <w:rPr>
          <w:sz w:val="28"/>
          <w:szCs w:val="28"/>
        </w:rPr>
        <w:t xml:space="preserve">тяжелая гипотензия </w:t>
      </w:r>
      <w:r w:rsidR="00767C23" w:rsidRPr="004267D6">
        <w:rPr>
          <w:sz w:val="28"/>
          <w:szCs w:val="28"/>
        </w:rPr>
        <w:t xml:space="preserve">более 30 минут </w:t>
      </w:r>
      <w:r w:rsidRPr="004267D6">
        <w:rPr>
          <w:sz w:val="28"/>
          <w:szCs w:val="28"/>
        </w:rPr>
        <w:t>(</w:t>
      </w:r>
      <w:proofErr w:type="gramStart"/>
      <w:r w:rsidRPr="004267D6">
        <w:rPr>
          <w:sz w:val="28"/>
          <w:szCs w:val="28"/>
        </w:rPr>
        <w:t>систолическое</w:t>
      </w:r>
      <w:proofErr w:type="gramEnd"/>
      <w:r w:rsidRPr="004267D6">
        <w:rPr>
          <w:sz w:val="28"/>
          <w:szCs w:val="28"/>
        </w:rPr>
        <w:t xml:space="preserve"> АД менее</w:t>
      </w:r>
      <w:r w:rsidR="009D63F3" w:rsidRPr="004267D6">
        <w:rPr>
          <w:sz w:val="28"/>
          <w:szCs w:val="28"/>
        </w:rPr>
        <w:t xml:space="preserve"> </w:t>
      </w:r>
      <w:r w:rsidR="00767C23">
        <w:rPr>
          <w:sz w:val="28"/>
          <w:szCs w:val="28"/>
        </w:rPr>
        <w:t>9</w:t>
      </w:r>
      <w:r w:rsidR="009D63F3" w:rsidRPr="004267D6">
        <w:rPr>
          <w:sz w:val="28"/>
          <w:szCs w:val="28"/>
        </w:rPr>
        <w:t xml:space="preserve">0 мм рт. ст., </w:t>
      </w:r>
      <w:r w:rsidR="00767C23">
        <w:rPr>
          <w:sz w:val="28"/>
          <w:szCs w:val="28"/>
        </w:rPr>
        <w:br/>
      </w:r>
      <w:r w:rsidR="00C30799" w:rsidRPr="004267D6">
        <w:rPr>
          <w:sz w:val="28"/>
          <w:szCs w:val="28"/>
        </w:rPr>
        <w:t xml:space="preserve">у пациентов с гипертензией в анамнезе цифры АД </w:t>
      </w:r>
      <w:r w:rsidR="009D63F3" w:rsidRPr="004267D6">
        <w:rPr>
          <w:sz w:val="28"/>
          <w:szCs w:val="28"/>
        </w:rPr>
        <w:t>могут быть выше)</w:t>
      </w:r>
      <w:r w:rsidR="00C30799" w:rsidRPr="004267D6">
        <w:rPr>
          <w:sz w:val="28"/>
          <w:szCs w:val="28"/>
        </w:rPr>
        <w:t xml:space="preserve">, </w:t>
      </w:r>
    </w:p>
    <w:p w:rsidR="009D63F3" w:rsidRDefault="009D63F3" w:rsidP="00F72CD4">
      <w:pPr>
        <w:pStyle w:val="aa"/>
        <w:numPr>
          <w:ilvl w:val="0"/>
          <w:numId w:val="119"/>
        </w:numPr>
        <w:spacing w:line="276" w:lineRule="auto"/>
        <w:ind w:left="567" w:hanging="283"/>
        <w:jc w:val="both"/>
        <w:rPr>
          <w:sz w:val="28"/>
          <w:szCs w:val="28"/>
        </w:rPr>
      </w:pPr>
      <w:r w:rsidRPr="004267D6">
        <w:rPr>
          <w:sz w:val="28"/>
          <w:szCs w:val="28"/>
        </w:rPr>
        <w:t>выраженное снижение</w:t>
      </w:r>
      <w:r w:rsidR="00C30799" w:rsidRPr="004267D6">
        <w:rPr>
          <w:sz w:val="28"/>
          <w:szCs w:val="28"/>
        </w:rPr>
        <w:t xml:space="preserve"> сердечного индекса (</w:t>
      </w:r>
      <w:r w:rsidRPr="004267D6">
        <w:rPr>
          <w:sz w:val="28"/>
          <w:szCs w:val="28"/>
        </w:rPr>
        <w:t>менее</w:t>
      </w:r>
      <w:r w:rsidR="00C30799" w:rsidRPr="004267D6">
        <w:rPr>
          <w:sz w:val="28"/>
          <w:szCs w:val="28"/>
        </w:rPr>
        <w:t xml:space="preserve"> 1,8 л/мин/</w:t>
      </w:r>
      <w:r w:rsidR="00CD6B46" w:rsidRPr="004267D6">
        <w:rPr>
          <w:sz w:val="28"/>
          <w:szCs w:val="28"/>
        </w:rPr>
        <w:t>м</w:t>
      </w:r>
      <w:r w:rsidRPr="004267D6">
        <w:rPr>
          <w:sz w:val="28"/>
          <w:szCs w:val="28"/>
        </w:rPr>
        <w:t>),</w:t>
      </w:r>
    </w:p>
    <w:p w:rsidR="00767C23" w:rsidRPr="00767C23" w:rsidRDefault="00767C23" w:rsidP="00F72CD4">
      <w:pPr>
        <w:pStyle w:val="aa"/>
        <w:numPr>
          <w:ilvl w:val="0"/>
          <w:numId w:val="119"/>
        </w:numPr>
        <w:spacing w:line="276" w:lineRule="auto"/>
        <w:ind w:left="567" w:hanging="283"/>
        <w:jc w:val="both"/>
        <w:rPr>
          <w:sz w:val="28"/>
          <w:szCs w:val="28"/>
        </w:rPr>
      </w:pPr>
      <w:r w:rsidRPr="00767C23">
        <w:rPr>
          <w:sz w:val="28"/>
          <w:szCs w:val="28"/>
        </w:rPr>
        <w:t>высокие ЦВД и да</w:t>
      </w:r>
      <w:r>
        <w:rPr>
          <w:sz w:val="28"/>
          <w:szCs w:val="28"/>
        </w:rPr>
        <w:t>вление заклинивания л</w:t>
      </w:r>
      <w:r w:rsidR="00035A1C">
        <w:rPr>
          <w:sz w:val="28"/>
          <w:szCs w:val="28"/>
        </w:rPr>
        <w:t>ё</w:t>
      </w:r>
      <w:r>
        <w:rPr>
          <w:sz w:val="28"/>
          <w:szCs w:val="28"/>
        </w:rPr>
        <w:t>гочной ар</w:t>
      </w:r>
      <w:r w:rsidRPr="00767C23">
        <w:rPr>
          <w:sz w:val="28"/>
          <w:szCs w:val="28"/>
        </w:rPr>
        <w:t>терии</w:t>
      </w:r>
      <w:r>
        <w:rPr>
          <w:sz w:val="28"/>
          <w:szCs w:val="28"/>
        </w:rPr>
        <w:t>,</w:t>
      </w:r>
    </w:p>
    <w:p w:rsidR="00CF05A7" w:rsidRPr="004267D6" w:rsidRDefault="00C30799" w:rsidP="00F72CD4">
      <w:pPr>
        <w:pStyle w:val="aa"/>
        <w:numPr>
          <w:ilvl w:val="0"/>
          <w:numId w:val="119"/>
        </w:numPr>
        <w:spacing w:line="276" w:lineRule="auto"/>
        <w:ind w:left="567" w:hanging="283"/>
        <w:jc w:val="both"/>
        <w:rPr>
          <w:sz w:val="28"/>
          <w:szCs w:val="28"/>
        </w:rPr>
      </w:pPr>
      <w:r w:rsidRPr="004267D6">
        <w:rPr>
          <w:sz w:val="28"/>
          <w:szCs w:val="28"/>
        </w:rPr>
        <w:t>повышенным давлением наполнения (ДЗ</w:t>
      </w:r>
      <w:r w:rsidR="00CF05A7" w:rsidRPr="004267D6">
        <w:rPr>
          <w:sz w:val="28"/>
          <w:szCs w:val="28"/>
        </w:rPr>
        <w:t>ЛА &gt; 18 мм рт. ст.),</w:t>
      </w:r>
    </w:p>
    <w:p w:rsidR="00C30799" w:rsidRPr="004267D6" w:rsidRDefault="00C30799" w:rsidP="00F72CD4">
      <w:pPr>
        <w:pStyle w:val="aa"/>
        <w:numPr>
          <w:ilvl w:val="0"/>
          <w:numId w:val="119"/>
        </w:numPr>
        <w:spacing w:line="276" w:lineRule="auto"/>
        <w:ind w:left="567" w:hanging="283"/>
        <w:jc w:val="both"/>
        <w:rPr>
          <w:sz w:val="28"/>
          <w:szCs w:val="28"/>
        </w:rPr>
      </w:pPr>
      <w:r w:rsidRPr="004267D6">
        <w:rPr>
          <w:sz w:val="28"/>
          <w:szCs w:val="28"/>
        </w:rPr>
        <w:t>сочета</w:t>
      </w:r>
      <w:r w:rsidR="004267D6" w:rsidRPr="004267D6">
        <w:rPr>
          <w:sz w:val="28"/>
          <w:szCs w:val="28"/>
        </w:rPr>
        <w:t>ние</w:t>
      </w:r>
      <w:r w:rsidRPr="004267D6">
        <w:rPr>
          <w:sz w:val="28"/>
          <w:szCs w:val="28"/>
        </w:rPr>
        <w:t xml:space="preserve"> с кардиогенным от</w:t>
      </w:r>
      <w:r w:rsidR="00144CD0" w:rsidRPr="004267D6">
        <w:rPr>
          <w:sz w:val="28"/>
          <w:szCs w:val="28"/>
        </w:rPr>
        <w:t>ё</w:t>
      </w:r>
      <w:r w:rsidRPr="004267D6">
        <w:rPr>
          <w:sz w:val="28"/>
          <w:szCs w:val="28"/>
        </w:rPr>
        <w:t>ком л</w:t>
      </w:r>
      <w:r w:rsidR="004267D6" w:rsidRPr="004267D6">
        <w:rPr>
          <w:sz w:val="28"/>
          <w:szCs w:val="28"/>
        </w:rPr>
        <w:t>ё</w:t>
      </w:r>
      <w:r w:rsidRPr="004267D6">
        <w:rPr>
          <w:sz w:val="28"/>
          <w:szCs w:val="28"/>
        </w:rPr>
        <w:t>гких.</w:t>
      </w:r>
    </w:p>
    <w:p w:rsidR="00035A1C" w:rsidRDefault="00035A1C" w:rsidP="001C15E4">
      <w:pPr>
        <w:spacing w:line="276" w:lineRule="auto"/>
        <w:ind w:firstLine="709"/>
        <w:jc w:val="both"/>
        <w:rPr>
          <w:sz w:val="28"/>
          <w:szCs w:val="28"/>
        </w:rPr>
      </w:pPr>
    </w:p>
    <w:p w:rsidR="00C30799" w:rsidRPr="001C15E4" w:rsidRDefault="00C30799" w:rsidP="001C15E4">
      <w:pPr>
        <w:spacing w:line="276" w:lineRule="auto"/>
        <w:ind w:firstLine="709"/>
        <w:jc w:val="both"/>
        <w:rPr>
          <w:sz w:val="28"/>
          <w:szCs w:val="28"/>
        </w:rPr>
      </w:pPr>
      <w:r w:rsidRPr="001C15E4">
        <w:rPr>
          <w:sz w:val="28"/>
          <w:szCs w:val="28"/>
        </w:rPr>
        <w:lastRenderedPageBreak/>
        <w:t>Основная причина (80%) КШ – острый инфаркт миокарда с поражением 40% объема сердечной мышцы. Механические осложнен</w:t>
      </w:r>
      <w:r w:rsidR="005E3F2C">
        <w:rPr>
          <w:sz w:val="28"/>
          <w:szCs w:val="28"/>
        </w:rPr>
        <w:t>ия ИМ составляют остальные 20% -</w:t>
      </w:r>
      <w:r w:rsidRPr="001C15E4">
        <w:rPr>
          <w:sz w:val="28"/>
          <w:szCs w:val="28"/>
        </w:rPr>
        <w:t xml:space="preserve"> острая митральная недостаточность (разрыв, надрыв папиллярных мышц), разрыв миокарда с дефектом межжелудочковой перегородки или тампонадой перикарда, изолированный инфа</w:t>
      </w:r>
      <w:proofErr w:type="gramStart"/>
      <w:r w:rsidRPr="001C15E4">
        <w:rPr>
          <w:sz w:val="28"/>
          <w:szCs w:val="28"/>
        </w:rPr>
        <w:t>ркт пр</w:t>
      </w:r>
      <w:proofErr w:type="gramEnd"/>
      <w:r w:rsidRPr="001C15E4">
        <w:rPr>
          <w:sz w:val="28"/>
          <w:szCs w:val="28"/>
        </w:rPr>
        <w:t>авого желудочка, острая аневризма или псевдоаневризма сердца.</w:t>
      </w:r>
    </w:p>
    <w:p w:rsidR="00C30799" w:rsidRPr="001C15E4" w:rsidRDefault="00C30799" w:rsidP="001C15E4">
      <w:pPr>
        <w:spacing w:line="276" w:lineRule="auto"/>
        <w:ind w:firstLine="709"/>
        <w:jc w:val="both"/>
        <w:rPr>
          <w:b/>
          <w:sz w:val="28"/>
          <w:szCs w:val="28"/>
        </w:rPr>
      </w:pPr>
    </w:p>
    <w:p w:rsidR="00C30799" w:rsidRPr="001C15E4" w:rsidRDefault="00C30799" w:rsidP="001C15E4">
      <w:pPr>
        <w:spacing w:line="276" w:lineRule="auto"/>
        <w:ind w:firstLine="709"/>
        <w:jc w:val="both"/>
        <w:rPr>
          <w:b/>
          <w:sz w:val="28"/>
          <w:szCs w:val="28"/>
        </w:rPr>
      </w:pPr>
      <w:r w:rsidRPr="001C15E4">
        <w:rPr>
          <w:b/>
          <w:sz w:val="28"/>
          <w:szCs w:val="28"/>
        </w:rPr>
        <w:t>Клиническая картина</w:t>
      </w:r>
    </w:p>
    <w:p w:rsidR="00767C23" w:rsidRDefault="009C59BB" w:rsidP="00767C23">
      <w:pPr>
        <w:spacing w:line="276" w:lineRule="auto"/>
        <w:ind w:firstLine="709"/>
        <w:jc w:val="both"/>
        <w:rPr>
          <w:sz w:val="28"/>
          <w:szCs w:val="28"/>
        </w:rPr>
      </w:pPr>
      <w:r>
        <w:rPr>
          <w:sz w:val="28"/>
          <w:szCs w:val="28"/>
        </w:rPr>
        <w:t>В</w:t>
      </w:r>
      <w:r w:rsidR="00767C23" w:rsidRPr="00767C23">
        <w:rPr>
          <w:sz w:val="28"/>
          <w:szCs w:val="28"/>
        </w:rPr>
        <w:t>ыраженный болевой синдром: «тяжелая»,</w:t>
      </w:r>
      <w:r w:rsidR="00331B24">
        <w:rPr>
          <w:sz w:val="28"/>
          <w:szCs w:val="28"/>
        </w:rPr>
        <w:t xml:space="preserve"> </w:t>
      </w:r>
      <w:r w:rsidR="00767C23" w:rsidRPr="00767C23">
        <w:rPr>
          <w:sz w:val="28"/>
          <w:szCs w:val="28"/>
        </w:rPr>
        <w:t>«сжимающая», «разрывающая» боль обычно возникает в глубине грудной</w:t>
      </w:r>
      <w:r w:rsidR="00331B24">
        <w:rPr>
          <w:sz w:val="28"/>
          <w:szCs w:val="28"/>
        </w:rPr>
        <w:t xml:space="preserve"> </w:t>
      </w:r>
      <w:r w:rsidR="00767C23" w:rsidRPr="00767C23">
        <w:rPr>
          <w:sz w:val="28"/>
          <w:szCs w:val="28"/>
        </w:rPr>
        <w:t>клетки и по характеру напоминает приступы стенокардии, однако более</w:t>
      </w:r>
      <w:r w:rsidR="00331B24">
        <w:rPr>
          <w:sz w:val="28"/>
          <w:szCs w:val="28"/>
        </w:rPr>
        <w:t xml:space="preserve"> </w:t>
      </w:r>
      <w:r w:rsidR="00767C23" w:rsidRPr="00767C23">
        <w:rPr>
          <w:sz w:val="28"/>
          <w:szCs w:val="28"/>
        </w:rPr>
        <w:t>интенсивная и продолжительная. В типичных случаях боль ощущается в</w:t>
      </w:r>
      <w:r w:rsidR="00331B24">
        <w:rPr>
          <w:sz w:val="28"/>
          <w:szCs w:val="28"/>
        </w:rPr>
        <w:t xml:space="preserve"> </w:t>
      </w:r>
      <w:r w:rsidR="00767C23" w:rsidRPr="00767C23">
        <w:rPr>
          <w:sz w:val="28"/>
          <w:szCs w:val="28"/>
        </w:rPr>
        <w:t>центральной части грудной клетки и/или в области эпигастрия. Примерно</w:t>
      </w:r>
      <w:r w:rsidR="00331B24">
        <w:rPr>
          <w:sz w:val="28"/>
          <w:szCs w:val="28"/>
        </w:rPr>
        <w:t xml:space="preserve"> </w:t>
      </w:r>
      <w:r w:rsidR="00767C23" w:rsidRPr="00767C23">
        <w:rPr>
          <w:sz w:val="28"/>
          <w:szCs w:val="28"/>
        </w:rPr>
        <w:t>у 30% больных она иррадиирует в верхние конечности, реже в область жи</w:t>
      </w:r>
      <w:r w:rsidR="00767C23" w:rsidRPr="00767C23">
        <w:rPr>
          <w:sz w:val="28"/>
          <w:szCs w:val="28"/>
        </w:rPr>
        <w:softHyphen/>
        <w:t>вота, спины, захватывая</w:t>
      </w:r>
      <w:r w:rsidR="00331B24">
        <w:rPr>
          <w:sz w:val="28"/>
          <w:szCs w:val="28"/>
        </w:rPr>
        <w:t xml:space="preserve"> </w:t>
      </w:r>
      <w:r w:rsidR="00767C23" w:rsidRPr="00767C23">
        <w:rPr>
          <w:sz w:val="28"/>
          <w:szCs w:val="28"/>
        </w:rPr>
        <w:t>нижнюю челю</w:t>
      </w:r>
      <w:r w:rsidR="00331B24">
        <w:rPr>
          <w:sz w:val="28"/>
          <w:szCs w:val="28"/>
        </w:rPr>
        <w:t>сть и шею. Боль может иррадииро</w:t>
      </w:r>
      <w:r w:rsidR="00767C23" w:rsidRPr="00767C23">
        <w:rPr>
          <w:sz w:val="28"/>
          <w:szCs w:val="28"/>
        </w:rPr>
        <w:t>вать даже в область затылка. Часто бол</w:t>
      </w:r>
      <w:r w:rsidR="00331B24">
        <w:rPr>
          <w:sz w:val="28"/>
          <w:szCs w:val="28"/>
        </w:rPr>
        <w:t xml:space="preserve">и сопровождаются слабостью, </w:t>
      </w:r>
      <w:r w:rsidR="00331B24" w:rsidRPr="00331B24">
        <w:rPr>
          <w:sz w:val="28"/>
          <w:szCs w:val="28"/>
        </w:rPr>
        <w:t>потливостью, тошнотой, рвотой, головокружением, возбуждением.</w:t>
      </w:r>
    </w:p>
    <w:p w:rsidR="00777F14" w:rsidRDefault="00777F14" w:rsidP="00777F14">
      <w:pPr>
        <w:spacing w:line="276" w:lineRule="auto"/>
        <w:ind w:firstLine="709"/>
        <w:jc w:val="both"/>
        <w:rPr>
          <w:sz w:val="28"/>
          <w:szCs w:val="28"/>
        </w:rPr>
      </w:pPr>
      <w:r w:rsidRPr="00777F14">
        <w:rPr>
          <w:sz w:val="28"/>
          <w:szCs w:val="28"/>
        </w:rPr>
        <w:t>При кардиогенном шоке выявляют признаки л</w:t>
      </w:r>
      <w:r w:rsidR="00035A1C">
        <w:rPr>
          <w:sz w:val="28"/>
          <w:szCs w:val="28"/>
        </w:rPr>
        <w:t>ё</w:t>
      </w:r>
      <w:r w:rsidRPr="00777F14">
        <w:rPr>
          <w:sz w:val="28"/>
          <w:szCs w:val="28"/>
        </w:rPr>
        <w:t>гочного застоя (удушье, влажные хрипы над л</w:t>
      </w:r>
      <w:r w:rsidR="00035A1C">
        <w:rPr>
          <w:sz w:val="28"/>
          <w:szCs w:val="28"/>
        </w:rPr>
        <w:t>ё</w:t>
      </w:r>
      <w:r w:rsidRPr="00777F14">
        <w:rPr>
          <w:sz w:val="28"/>
          <w:szCs w:val="28"/>
        </w:rPr>
        <w:t>гкими).</w:t>
      </w:r>
      <w:r>
        <w:rPr>
          <w:sz w:val="28"/>
          <w:szCs w:val="28"/>
        </w:rPr>
        <w:t xml:space="preserve"> </w:t>
      </w:r>
      <w:r w:rsidRPr="00777F14">
        <w:rPr>
          <w:sz w:val="28"/>
          <w:szCs w:val="28"/>
        </w:rPr>
        <w:t>Дыхание обычно учащенное, поверхностное, при угнетении функции дыхательного</w:t>
      </w:r>
      <w:r>
        <w:rPr>
          <w:sz w:val="28"/>
          <w:szCs w:val="28"/>
        </w:rPr>
        <w:t xml:space="preserve"> </w:t>
      </w:r>
      <w:r w:rsidRPr="00777F14">
        <w:rPr>
          <w:sz w:val="28"/>
          <w:szCs w:val="28"/>
        </w:rPr>
        <w:t>центра вследствие нарастающей гипоксии головного мозга может появиться дыхание</w:t>
      </w:r>
      <w:r>
        <w:rPr>
          <w:sz w:val="28"/>
          <w:szCs w:val="28"/>
        </w:rPr>
        <w:t xml:space="preserve"> </w:t>
      </w:r>
      <w:r w:rsidRPr="00777F14">
        <w:rPr>
          <w:sz w:val="28"/>
          <w:szCs w:val="28"/>
        </w:rPr>
        <w:t>Чейна-Стокса.</w:t>
      </w:r>
    </w:p>
    <w:p w:rsidR="00777F14" w:rsidRPr="00777F14" w:rsidRDefault="00777F14" w:rsidP="00777F14">
      <w:pPr>
        <w:spacing w:line="276" w:lineRule="auto"/>
        <w:ind w:firstLine="709"/>
        <w:jc w:val="both"/>
        <w:rPr>
          <w:sz w:val="28"/>
          <w:szCs w:val="28"/>
        </w:rPr>
      </w:pPr>
      <w:r w:rsidRPr="00777F14">
        <w:rPr>
          <w:sz w:val="28"/>
          <w:szCs w:val="28"/>
        </w:rPr>
        <w:t xml:space="preserve">Наибольшие изменения наблюдаются со стороны </w:t>
      </w:r>
      <w:proofErr w:type="gramStart"/>
      <w:r w:rsidRPr="00777F14">
        <w:rPr>
          <w:sz w:val="28"/>
          <w:szCs w:val="28"/>
        </w:rPr>
        <w:t>сердечно</w:t>
      </w:r>
      <w:r>
        <w:rPr>
          <w:sz w:val="28"/>
          <w:szCs w:val="28"/>
        </w:rPr>
        <w:t>-</w:t>
      </w:r>
      <w:r w:rsidRPr="00777F14">
        <w:rPr>
          <w:sz w:val="28"/>
          <w:szCs w:val="28"/>
        </w:rPr>
        <w:t>сосудистой</w:t>
      </w:r>
      <w:proofErr w:type="gramEnd"/>
      <w:r w:rsidRPr="00777F14">
        <w:rPr>
          <w:sz w:val="28"/>
          <w:szCs w:val="28"/>
        </w:rPr>
        <w:t xml:space="preserve"> системы:</w:t>
      </w:r>
      <w:r>
        <w:rPr>
          <w:sz w:val="28"/>
          <w:szCs w:val="28"/>
        </w:rPr>
        <w:t xml:space="preserve"> </w:t>
      </w:r>
      <w:r w:rsidRPr="00777F14">
        <w:rPr>
          <w:sz w:val="28"/>
          <w:szCs w:val="28"/>
        </w:rPr>
        <w:t xml:space="preserve">пульс очень частый, </w:t>
      </w:r>
      <w:r w:rsidR="00035A1C">
        <w:rPr>
          <w:sz w:val="28"/>
          <w:szCs w:val="28"/>
        </w:rPr>
        <w:t>слабого наполнения и напряжения,</w:t>
      </w:r>
      <w:r w:rsidRPr="00777F14">
        <w:rPr>
          <w:sz w:val="28"/>
          <w:szCs w:val="28"/>
        </w:rPr>
        <w:t xml:space="preserve"> в тяж</w:t>
      </w:r>
      <w:r w:rsidR="005E3F2C">
        <w:rPr>
          <w:sz w:val="28"/>
          <w:szCs w:val="28"/>
        </w:rPr>
        <w:t>ё</w:t>
      </w:r>
      <w:r w:rsidRPr="00777F14">
        <w:rPr>
          <w:sz w:val="28"/>
          <w:szCs w:val="28"/>
        </w:rPr>
        <w:t xml:space="preserve">лых случаях </w:t>
      </w:r>
      <w:r w:rsidR="00035A1C">
        <w:rPr>
          <w:sz w:val="28"/>
          <w:szCs w:val="28"/>
        </w:rPr>
        <w:t>не пальпируется</w:t>
      </w:r>
      <w:r w:rsidRPr="00777F14">
        <w:rPr>
          <w:sz w:val="28"/>
          <w:szCs w:val="28"/>
        </w:rPr>
        <w:t>. Тоны сердца глухие, часто аритмичные, может выслушиваться ритм галопа.</w:t>
      </w:r>
    </w:p>
    <w:p w:rsidR="005E29D8" w:rsidRDefault="00777F14" w:rsidP="00767C23">
      <w:pPr>
        <w:spacing w:line="276" w:lineRule="auto"/>
        <w:ind w:firstLine="709"/>
        <w:jc w:val="both"/>
        <w:rPr>
          <w:sz w:val="28"/>
          <w:szCs w:val="28"/>
        </w:rPr>
      </w:pPr>
      <w:r w:rsidRPr="00777F14">
        <w:rPr>
          <w:sz w:val="28"/>
          <w:szCs w:val="28"/>
        </w:rPr>
        <w:t>Важнейший диагностический признак и наиболее точный показатель тяжести состояния</w:t>
      </w:r>
      <w:r>
        <w:rPr>
          <w:sz w:val="28"/>
          <w:szCs w:val="28"/>
        </w:rPr>
        <w:t xml:space="preserve"> </w:t>
      </w:r>
      <w:r w:rsidRPr="00777F14">
        <w:rPr>
          <w:sz w:val="28"/>
          <w:szCs w:val="28"/>
        </w:rPr>
        <w:t>больного - падение АД. Снижается и максимальное, и минимальное, и пульсовое</w:t>
      </w:r>
      <w:r>
        <w:rPr>
          <w:sz w:val="28"/>
          <w:szCs w:val="28"/>
        </w:rPr>
        <w:t xml:space="preserve"> </w:t>
      </w:r>
      <w:r w:rsidRPr="00777F14">
        <w:rPr>
          <w:sz w:val="28"/>
          <w:szCs w:val="28"/>
        </w:rPr>
        <w:t xml:space="preserve">давление. О шоке можно говорить при падении </w:t>
      </w:r>
      <w:r>
        <w:rPr>
          <w:sz w:val="28"/>
          <w:szCs w:val="28"/>
        </w:rPr>
        <w:t xml:space="preserve">систолического </w:t>
      </w:r>
      <w:r w:rsidRPr="00777F14">
        <w:rPr>
          <w:sz w:val="28"/>
          <w:szCs w:val="28"/>
        </w:rPr>
        <w:t>АД ниже 90 мм рт.ст. (в дальнейшем оно</w:t>
      </w:r>
      <w:r>
        <w:rPr>
          <w:sz w:val="28"/>
          <w:szCs w:val="28"/>
        </w:rPr>
        <w:t xml:space="preserve"> </w:t>
      </w:r>
      <w:r w:rsidRPr="00777F14">
        <w:rPr>
          <w:sz w:val="28"/>
          <w:szCs w:val="28"/>
        </w:rPr>
        <w:t xml:space="preserve">снижается </w:t>
      </w:r>
      <w:r w:rsidR="00035A1C">
        <w:rPr>
          <w:sz w:val="28"/>
          <w:szCs w:val="28"/>
        </w:rPr>
        <w:br/>
      </w:r>
      <w:r w:rsidRPr="00777F14">
        <w:rPr>
          <w:sz w:val="28"/>
          <w:szCs w:val="28"/>
        </w:rPr>
        <w:t>до 50-40 мм рт.ст. или даже не определяется при измерении с помощью</w:t>
      </w:r>
      <w:r>
        <w:rPr>
          <w:sz w:val="28"/>
          <w:szCs w:val="28"/>
        </w:rPr>
        <w:t xml:space="preserve"> </w:t>
      </w:r>
      <w:r w:rsidRPr="00777F14">
        <w:rPr>
          <w:sz w:val="28"/>
          <w:szCs w:val="28"/>
        </w:rPr>
        <w:t>манжеты), диастолическое АД сн</w:t>
      </w:r>
      <w:r w:rsidR="00035A1C">
        <w:rPr>
          <w:sz w:val="28"/>
          <w:szCs w:val="28"/>
        </w:rPr>
        <w:t>ижается до 20 мм рт.ст. и менее. У</w:t>
      </w:r>
      <w:r w:rsidRPr="00777F14">
        <w:rPr>
          <w:sz w:val="28"/>
          <w:szCs w:val="28"/>
        </w:rPr>
        <w:t xml:space="preserve"> пациентов с предшествующей артериальной гипертензией картина шока может</w:t>
      </w:r>
      <w:r>
        <w:rPr>
          <w:sz w:val="28"/>
          <w:szCs w:val="28"/>
        </w:rPr>
        <w:t xml:space="preserve"> </w:t>
      </w:r>
      <w:r w:rsidRPr="00777F14">
        <w:rPr>
          <w:sz w:val="28"/>
          <w:szCs w:val="28"/>
        </w:rPr>
        <w:t>наблюдаться и при более высоких показателях АД.</w:t>
      </w:r>
      <w:r w:rsidR="0083668C">
        <w:rPr>
          <w:sz w:val="28"/>
          <w:szCs w:val="28"/>
        </w:rPr>
        <w:t xml:space="preserve"> С</w:t>
      </w:r>
      <w:r w:rsidR="0083668C" w:rsidRPr="001C15E4">
        <w:rPr>
          <w:sz w:val="28"/>
          <w:szCs w:val="28"/>
        </w:rPr>
        <w:t>л</w:t>
      </w:r>
      <w:r w:rsidR="0083668C">
        <w:rPr>
          <w:sz w:val="28"/>
          <w:szCs w:val="28"/>
        </w:rPr>
        <w:t>абый нитевидный пульс характеризуется тахикардией</w:t>
      </w:r>
      <w:r w:rsidR="00C30799" w:rsidRPr="001C15E4">
        <w:rPr>
          <w:sz w:val="28"/>
          <w:szCs w:val="28"/>
        </w:rPr>
        <w:t xml:space="preserve"> </w:t>
      </w:r>
      <w:r w:rsidR="00626B42">
        <w:rPr>
          <w:sz w:val="28"/>
          <w:szCs w:val="28"/>
        </w:rPr>
        <w:t>более</w:t>
      </w:r>
      <w:r w:rsidR="0083668C">
        <w:rPr>
          <w:sz w:val="28"/>
          <w:szCs w:val="28"/>
        </w:rPr>
        <w:t xml:space="preserve"> 100 или брадикардией</w:t>
      </w:r>
      <w:r w:rsidR="00C30799" w:rsidRPr="001C15E4">
        <w:rPr>
          <w:sz w:val="28"/>
          <w:szCs w:val="28"/>
        </w:rPr>
        <w:t xml:space="preserve"> </w:t>
      </w:r>
      <w:r w:rsidR="00626B42">
        <w:rPr>
          <w:sz w:val="28"/>
          <w:szCs w:val="28"/>
        </w:rPr>
        <w:t>менее</w:t>
      </w:r>
      <w:r w:rsidR="00C30799" w:rsidRPr="001C15E4">
        <w:rPr>
          <w:sz w:val="28"/>
          <w:szCs w:val="28"/>
        </w:rPr>
        <w:t xml:space="preserve"> 40</w:t>
      </w:r>
      <w:r w:rsidR="00626B42">
        <w:rPr>
          <w:sz w:val="28"/>
          <w:szCs w:val="28"/>
        </w:rPr>
        <w:t xml:space="preserve"> уд/мин</w:t>
      </w:r>
      <w:r w:rsidR="0083668C">
        <w:rPr>
          <w:sz w:val="28"/>
          <w:szCs w:val="28"/>
        </w:rPr>
        <w:t>.</w:t>
      </w:r>
      <w:r w:rsidR="00672E81">
        <w:rPr>
          <w:sz w:val="28"/>
          <w:szCs w:val="28"/>
        </w:rPr>
        <w:t xml:space="preserve"> </w:t>
      </w:r>
      <w:r w:rsidR="0083668C">
        <w:rPr>
          <w:sz w:val="28"/>
          <w:szCs w:val="28"/>
        </w:rPr>
        <w:t>Т</w:t>
      </w:r>
      <w:r w:rsidR="00672E81">
        <w:rPr>
          <w:sz w:val="28"/>
          <w:szCs w:val="28"/>
        </w:rPr>
        <w:t>оны сердца</w:t>
      </w:r>
      <w:r w:rsidR="0083668C" w:rsidRPr="0083668C">
        <w:rPr>
          <w:sz w:val="28"/>
          <w:szCs w:val="28"/>
        </w:rPr>
        <w:t xml:space="preserve"> </w:t>
      </w:r>
      <w:r w:rsidR="0083668C">
        <w:rPr>
          <w:sz w:val="28"/>
          <w:szCs w:val="28"/>
        </w:rPr>
        <w:t>глухие</w:t>
      </w:r>
      <w:r w:rsidR="00035A1C">
        <w:rPr>
          <w:sz w:val="28"/>
          <w:szCs w:val="28"/>
        </w:rPr>
        <w:t>.</w:t>
      </w:r>
    </w:p>
    <w:p w:rsidR="00626B42" w:rsidRDefault="005E29D8" w:rsidP="00767C23">
      <w:pPr>
        <w:spacing w:line="276" w:lineRule="auto"/>
        <w:ind w:firstLine="709"/>
        <w:jc w:val="both"/>
        <w:rPr>
          <w:sz w:val="28"/>
          <w:szCs w:val="28"/>
        </w:rPr>
      </w:pPr>
      <w:r>
        <w:rPr>
          <w:sz w:val="28"/>
          <w:szCs w:val="28"/>
        </w:rPr>
        <w:t>П</w:t>
      </w:r>
      <w:r w:rsidR="00035A1C">
        <w:rPr>
          <w:sz w:val="28"/>
          <w:szCs w:val="28"/>
        </w:rPr>
        <w:t xml:space="preserve">оявление </w:t>
      </w:r>
      <w:r w:rsidR="0083668C">
        <w:rPr>
          <w:sz w:val="28"/>
          <w:szCs w:val="28"/>
        </w:rPr>
        <w:t xml:space="preserve">одышки и </w:t>
      </w:r>
      <w:r w:rsidR="00035A1C">
        <w:rPr>
          <w:sz w:val="28"/>
          <w:szCs w:val="28"/>
        </w:rPr>
        <w:t>влажных хрипов</w:t>
      </w:r>
      <w:r w:rsidR="00626B42" w:rsidRPr="001C15E4">
        <w:rPr>
          <w:sz w:val="28"/>
          <w:szCs w:val="28"/>
        </w:rPr>
        <w:t xml:space="preserve"> в</w:t>
      </w:r>
      <w:r w:rsidR="00626B42">
        <w:rPr>
          <w:sz w:val="28"/>
          <w:szCs w:val="28"/>
        </w:rPr>
        <w:t xml:space="preserve"> </w:t>
      </w:r>
      <w:r w:rsidR="00626B42" w:rsidRPr="001C15E4">
        <w:rPr>
          <w:sz w:val="28"/>
          <w:szCs w:val="28"/>
        </w:rPr>
        <w:t xml:space="preserve">базальных отделах, </w:t>
      </w:r>
      <w:r w:rsidR="00035A1C">
        <w:rPr>
          <w:sz w:val="28"/>
          <w:szCs w:val="28"/>
        </w:rPr>
        <w:t>указывает</w:t>
      </w:r>
      <w:r w:rsidR="00BC09C0">
        <w:rPr>
          <w:sz w:val="28"/>
          <w:szCs w:val="28"/>
        </w:rPr>
        <w:t xml:space="preserve"> на</w:t>
      </w:r>
      <w:r w:rsidR="00626B42">
        <w:rPr>
          <w:sz w:val="28"/>
          <w:szCs w:val="28"/>
        </w:rPr>
        <w:t xml:space="preserve"> сочетание </w:t>
      </w:r>
      <w:r w:rsidR="00BC09C0">
        <w:rPr>
          <w:sz w:val="28"/>
          <w:szCs w:val="28"/>
        </w:rPr>
        <w:t>КШ с отёком лёгких</w:t>
      </w:r>
      <w:r w:rsidR="00626B42">
        <w:rPr>
          <w:sz w:val="28"/>
          <w:szCs w:val="28"/>
        </w:rPr>
        <w:t>.</w:t>
      </w:r>
    </w:p>
    <w:p w:rsidR="00C30799" w:rsidRPr="001C15E4" w:rsidRDefault="00626B42" w:rsidP="00767C23">
      <w:pPr>
        <w:spacing w:line="276" w:lineRule="auto"/>
        <w:ind w:firstLine="709"/>
        <w:jc w:val="both"/>
        <w:rPr>
          <w:sz w:val="28"/>
          <w:szCs w:val="28"/>
        </w:rPr>
      </w:pPr>
      <w:r>
        <w:rPr>
          <w:sz w:val="28"/>
          <w:szCs w:val="28"/>
        </w:rPr>
        <w:t>П</w:t>
      </w:r>
      <w:r w:rsidR="00C30799" w:rsidRPr="001C15E4">
        <w:rPr>
          <w:sz w:val="28"/>
          <w:szCs w:val="28"/>
        </w:rPr>
        <w:t>ризнаки гипоперфузии</w:t>
      </w:r>
      <w:r w:rsidR="00672E81">
        <w:rPr>
          <w:sz w:val="28"/>
          <w:szCs w:val="28"/>
        </w:rPr>
        <w:t xml:space="preserve"> тканей</w:t>
      </w:r>
      <w:r w:rsidR="00C30799" w:rsidRPr="001C15E4">
        <w:rPr>
          <w:sz w:val="28"/>
          <w:szCs w:val="28"/>
        </w:rPr>
        <w:t xml:space="preserve"> – нарушения сознания, холодные конечности,</w:t>
      </w:r>
      <w:r w:rsidR="00672E81">
        <w:rPr>
          <w:sz w:val="28"/>
          <w:szCs w:val="28"/>
        </w:rPr>
        <w:t xml:space="preserve"> </w:t>
      </w:r>
      <w:r w:rsidR="00C30799" w:rsidRPr="001C15E4">
        <w:rPr>
          <w:sz w:val="28"/>
          <w:szCs w:val="28"/>
        </w:rPr>
        <w:t>мраморность, бледно</w:t>
      </w:r>
      <w:r w:rsidR="00672E81">
        <w:rPr>
          <w:sz w:val="28"/>
          <w:szCs w:val="28"/>
        </w:rPr>
        <w:t>сть, влажность кожных покровов.</w:t>
      </w:r>
      <w:r w:rsidR="00C30799" w:rsidRPr="001C15E4">
        <w:rPr>
          <w:sz w:val="28"/>
          <w:szCs w:val="28"/>
        </w:rPr>
        <w:t xml:space="preserve"> </w:t>
      </w:r>
    </w:p>
    <w:p w:rsidR="009C59BB" w:rsidRDefault="009C59BB">
      <w:pPr>
        <w:widowControl/>
        <w:autoSpaceDE/>
        <w:autoSpaceDN/>
        <w:adjustRightInd/>
        <w:spacing w:after="200" w:line="276" w:lineRule="auto"/>
        <w:rPr>
          <w:b/>
          <w:sz w:val="28"/>
          <w:szCs w:val="28"/>
        </w:rPr>
      </w:pPr>
      <w:r>
        <w:rPr>
          <w:b/>
          <w:sz w:val="28"/>
          <w:szCs w:val="28"/>
        </w:rPr>
        <w:br w:type="page"/>
      </w:r>
    </w:p>
    <w:p w:rsidR="00BD6956" w:rsidRDefault="00E423B1" w:rsidP="00BD6956">
      <w:pPr>
        <w:spacing w:line="276" w:lineRule="auto"/>
        <w:ind w:firstLine="709"/>
        <w:jc w:val="both"/>
        <w:rPr>
          <w:sz w:val="28"/>
          <w:szCs w:val="28"/>
        </w:rPr>
      </w:pPr>
      <w:r w:rsidRPr="00E423B1">
        <w:rPr>
          <w:b/>
          <w:sz w:val="28"/>
          <w:szCs w:val="28"/>
        </w:rPr>
        <w:lastRenderedPageBreak/>
        <w:t>Диагностика.</w:t>
      </w:r>
      <w:r>
        <w:rPr>
          <w:sz w:val="28"/>
          <w:szCs w:val="28"/>
        </w:rPr>
        <w:t xml:space="preserve"> </w:t>
      </w:r>
      <w:r w:rsidR="00BD6956" w:rsidRPr="00BD6956">
        <w:rPr>
          <w:sz w:val="28"/>
          <w:szCs w:val="28"/>
        </w:rPr>
        <w:t>В клинической практике истинный кардиогенный шок диагностируют, если после</w:t>
      </w:r>
      <w:r w:rsidR="00BD6956">
        <w:rPr>
          <w:sz w:val="28"/>
          <w:szCs w:val="28"/>
        </w:rPr>
        <w:t xml:space="preserve"> </w:t>
      </w:r>
      <w:r w:rsidR="00BD6956" w:rsidRPr="00BD6956">
        <w:rPr>
          <w:sz w:val="28"/>
          <w:szCs w:val="28"/>
        </w:rPr>
        <w:t>устранения гиповолемии, купирования болевого синдрома и нормализации ритма сердца</w:t>
      </w:r>
      <w:r w:rsidR="00BD6956">
        <w:rPr>
          <w:sz w:val="28"/>
          <w:szCs w:val="28"/>
        </w:rPr>
        <w:t xml:space="preserve"> </w:t>
      </w:r>
      <w:r w:rsidR="00BD6956" w:rsidRPr="00BD6956">
        <w:rPr>
          <w:sz w:val="28"/>
          <w:szCs w:val="28"/>
        </w:rPr>
        <w:t xml:space="preserve">сохраняется выраженная </w:t>
      </w:r>
      <w:r w:rsidR="00BD6956">
        <w:rPr>
          <w:sz w:val="28"/>
          <w:szCs w:val="28"/>
        </w:rPr>
        <w:t xml:space="preserve">артериальная </w:t>
      </w:r>
      <w:r w:rsidR="00DE7707">
        <w:rPr>
          <w:sz w:val="28"/>
          <w:szCs w:val="28"/>
        </w:rPr>
        <w:t>гипотония</w:t>
      </w:r>
      <w:r w:rsidR="00BC09C0">
        <w:rPr>
          <w:sz w:val="28"/>
          <w:szCs w:val="28"/>
        </w:rPr>
        <w:t>,</w:t>
      </w:r>
      <w:r w:rsidR="00BD6956" w:rsidRPr="00BD6956">
        <w:rPr>
          <w:sz w:val="28"/>
          <w:szCs w:val="28"/>
        </w:rPr>
        <w:t xml:space="preserve"> </w:t>
      </w:r>
      <w:r w:rsidR="00BC09C0">
        <w:rPr>
          <w:sz w:val="28"/>
          <w:szCs w:val="28"/>
        </w:rPr>
        <w:t>требующая</w:t>
      </w:r>
      <w:r w:rsidR="00BD6956" w:rsidRPr="00BD6956">
        <w:rPr>
          <w:sz w:val="28"/>
          <w:szCs w:val="28"/>
        </w:rPr>
        <w:t xml:space="preserve"> проведения инотропной поддержки.</w:t>
      </w:r>
    </w:p>
    <w:p w:rsidR="00767C23" w:rsidRDefault="00163CF2" w:rsidP="00BD6956">
      <w:pPr>
        <w:spacing w:line="276" w:lineRule="auto"/>
        <w:ind w:firstLine="709"/>
        <w:jc w:val="both"/>
        <w:rPr>
          <w:sz w:val="28"/>
          <w:szCs w:val="28"/>
        </w:rPr>
      </w:pPr>
      <w:r w:rsidRPr="00163CF2">
        <w:rPr>
          <w:sz w:val="28"/>
          <w:szCs w:val="28"/>
        </w:rPr>
        <w:t>Регистр</w:t>
      </w:r>
      <w:r>
        <w:rPr>
          <w:sz w:val="28"/>
          <w:szCs w:val="28"/>
        </w:rPr>
        <w:t xml:space="preserve">ация ЭКГ покоя в 12 отведениях. </w:t>
      </w:r>
      <w:r w:rsidR="00767C23">
        <w:rPr>
          <w:sz w:val="28"/>
          <w:szCs w:val="28"/>
        </w:rPr>
        <w:t>И</w:t>
      </w:r>
      <w:r w:rsidR="00767C23" w:rsidRPr="00767C23">
        <w:rPr>
          <w:sz w:val="28"/>
          <w:szCs w:val="28"/>
        </w:rPr>
        <w:t>зменения ЭКГ (в соответствии с локализацией инфа</w:t>
      </w:r>
      <w:r w:rsidR="00767C23">
        <w:rPr>
          <w:sz w:val="28"/>
          <w:szCs w:val="28"/>
        </w:rPr>
        <w:t>ркта миокарда и видами аритмий).</w:t>
      </w:r>
      <w:r>
        <w:rPr>
          <w:sz w:val="28"/>
          <w:szCs w:val="28"/>
        </w:rPr>
        <w:t xml:space="preserve"> Признаки инфаркта миокарда</w:t>
      </w:r>
      <w:r w:rsidRPr="00163CF2">
        <w:rPr>
          <w:sz w:val="28"/>
          <w:szCs w:val="28"/>
        </w:rPr>
        <w:t>, как правило, Q-тип,</w:t>
      </w:r>
      <w:r>
        <w:rPr>
          <w:sz w:val="28"/>
          <w:szCs w:val="28"/>
        </w:rPr>
        <w:t xml:space="preserve"> </w:t>
      </w:r>
      <w:r w:rsidRPr="00163CF2">
        <w:rPr>
          <w:sz w:val="28"/>
          <w:szCs w:val="28"/>
        </w:rPr>
        <w:t>расп</w:t>
      </w:r>
      <w:r>
        <w:rPr>
          <w:sz w:val="28"/>
          <w:szCs w:val="28"/>
        </w:rPr>
        <w:t xml:space="preserve">ространенные очаговые изменения. </w:t>
      </w:r>
      <w:proofErr w:type="gramStart"/>
      <w:r>
        <w:rPr>
          <w:sz w:val="28"/>
          <w:szCs w:val="28"/>
        </w:rPr>
        <w:t>П</w:t>
      </w:r>
      <w:r w:rsidRPr="00163CF2">
        <w:rPr>
          <w:sz w:val="28"/>
          <w:szCs w:val="28"/>
        </w:rPr>
        <w:t>ри</w:t>
      </w:r>
      <w:proofErr w:type="gramEnd"/>
      <w:r w:rsidRPr="00163CF2">
        <w:rPr>
          <w:sz w:val="28"/>
          <w:szCs w:val="28"/>
        </w:rPr>
        <w:t xml:space="preserve"> ИМ правого желудочка</w:t>
      </w:r>
      <w:r>
        <w:rPr>
          <w:sz w:val="28"/>
          <w:szCs w:val="28"/>
        </w:rPr>
        <w:t xml:space="preserve"> </w:t>
      </w:r>
      <w:r w:rsidRPr="00163CF2">
        <w:rPr>
          <w:sz w:val="28"/>
          <w:szCs w:val="28"/>
        </w:rPr>
        <w:t>–</w:t>
      </w:r>
      <w:r>
        <w:rPr>
          <w:sz w:val="28"/>
          <w:szCs w:val="28"/>
        </w:rPr>
        <w:t xml:space="preserve"> </w:t>
      </w:r>
      <w:r w:rsidRPr="00163CF2">
        <w:rPr>
          <w:sz w:val="28"/>
          <w:szCs w:val="28"/>
        </w:rPr>
        <w:t>элевация сегмента ST в отведении V4R.</w:t>
      </w:r>
    </w:p>
    <w:p w:rsidR="00767C23" w:rsidRDefault="00767C23" w:rsidP="001C15E4">
      <w:pPr>
        <w:spacing w:line="276" w:lineRule="auto"/>
        <w:ind w:firstLine="709"/>
        <w:jc w:val="both"/>
        <w:rPr>
          <w:rFonts w:ascii="TimesNewRomanPS-BoldMT" w:hAnsi="TimesNewRomanPS-BoldMT"/>
          <w:b/>
          <w:bCs/>
          <w:color w:val="000000"/>
          <w:sz w:val="28"/>
          <w:szCs w:val="28"/>
        </w:rPr>
      </w:pPr>
    </w:p>
    <w:p w:rsidR="00EE5366" w:rsidRDefault="00672E81" w:rsidP="001C15E4">
      <w:pPr>
        <w:spacing w:line="276" w:lineRule="auto"/>
        <w:ind w:firstLine="709"/>
        <w:jc w:val="both"/>
        <w:rPr>
          <w:b/>
          <w:i/>
          <w:sz w:val="28"/>
          <w:szCs w:val="28"/>
        </w:rPr>
      </w:pPr>
      <w:r>
        <w:rPr>
          <w:rFonts w:ascii="TimesNewRomanPS-BoldMT" w:hAnsi="TimesNewRomanPS-BoldMT"/>
          <w:b/>
          <w:bCs/>
          <w:color w:val="000000"/>
          <w:sz w:val="28"/>
          <w:szCs w:val="28"/>
        </w:rPr>
        <w:t xml:space="preserve">Основная цель лечения </w:t>
      </w:r>
      <w:r>
        <w:rPr>
          <w:rFonts w:ascii="TimesNewRomanPSMT" w:hAnsi="TimesNewRomanPSMT"/>
          <w:color w:val="000000"/>
          <w:sz w:val="28"/>
          <w:szCs w:val="28"/>
        </w:rPr>
        <w:t>кардиогенного шока – поддержание сердечного</w:t>
      </w:r>
      <w:r>
        <w:rPr>
          <w:rFonts w:ascii="TimesNewRomanPSMT" w:hAnsi="TimesNewRomanPSMT"/>
          <w:color w:val="000000"/>
          <w:sz w:val="28"/>
          <w:szCs w:val="28"/>
        </w:rPr>
        <w:br/>
        <w:t>выброса на уровне, обеспечивающем адекватное АД, почечный кровоток и</w:t>
      </w:r>
      <w:r>
        <w:rPr>
          <w:rFonts w:ascii="TimesNewRomanPSMT" w:hAnsi="TimesNewRomanPSMT"/>
          <w:color w:val="000000"/>
          <w:sz w:val="28"/>
          <w:szCs w:val="28"/>
        </w:rPr>
        <w:br/>
        <w:t>кровоток других жизненно важных органов.</w:t>
      </w:r>
    </w:p>
    <w:p w:rsidR="00672E81" w:rsidRPr="00672E81" w:rsidRDefault="00DE7707" w:rsidP="00672E81">
      <w:pPr>
        <w:spacing w:line="276" w:lineRule="auto"/>
        <w:ind w:firstLine="709"/>
        <w:jc w:val="both"/>
        <w:rPr>
          <w:sz w:val="28"/>
          <w:szCs w:val="28"/>
        </w:rPr>
      </w:pPr>
      <w:r>
        <w:rPr>
          <w:sz w:val="28"/>
          <w:szCs w:val="28"/>
        </w:rPr>
        <w:t>Общие лечебные мероприятия  (</w:t>
      </w:r>
      <w:r w:rsidR="00672E81" w:rsidRPr="00672E81">
        <w:rPr>
          <w:sz w:val="28"/>
          <w:szCs w:val="28"/>
        </w:rPr>
        <w:t>они же для оказания помощи при</w:t>
      </w:r>
      <w:r w:rsidR="00672E81">
        <w:rPr>
          <w:sz w:val="28"/>
          <w:szCs w:val="28"/>
        </w:rPr>
        <w:t xml:space="preserve"> </w:t>
      </w:r>
      <w:r w:rsidR="00672E81" w:rsidRPr="00672E81">
        <w:rPr>
          <w:sz w:val="28"/>
          <w:szCs w:val="28"/>
        </w:rPr>
        <w:t>истинном кардиогенном шоке</w:t>
      </w:r>
      <w:r>
        <w:rPr>
          <w:sz w:val="28"/>
          <w:szCs w:val="28"/>
        </w:rPr>
        <w:t>)</w:t>
      </w:r>
      <w:r w:rsidR="00672E81">
        <w:rPr>
          <w:sz w:val="28"/>
          <w:szCs w:val="28"/>
        </w:rPr>
        <w:t>:</w:t>
      </w:r>
    </w:p>
    <w:p w:rsidR="00672E81" w:rsidRPr="00AC3796" w:rsidRDefault="005E29D8" w:rsidP="00F72CD4">
      <w:pPr>
        <w:pStyle w:val="aa"/>
        <w:numPr>
          <w:ilvl w:val="2"/>
          <w:numId w:val="120"/>
        </w:numPr>
        <w:spacing w:line="276" w:lineRule="auto"/>
        <w:ind w:left="567" w:hanging="283"/>
        <w:jc w:val="both"/>
        <w:rPr>
          <w:sz w:val="28"/>
          <w:szCs w:val="28"/>
        </w:rPr>
      </w:pPr>
      <w:r w:rsidRPr="00DE7707">
        <w:rPr>
          <w:sz w:val="28"/>
          <w:szCs w:val="28"/>
        </w:rPr>
        <w:t>п</w:t>
      </w:r>
      <w:r>
        <w:rPr>
          <w:sz w:val="28"/>
          <w:szCs w:val="28"/>
        </w:rPr>
        <w:t>ридать горизонтальное положение</w:t>
      </w:r>
      <w:r w:rsidRPr="00AC3796">
        <w:rPr>
          <w:sz w:val="28"/>
          <w:szCs w:val="28"/>
        </w:rPr>
        <w:t xml:space="preserve"> с приподнятым ножным </w:t>
      </w:r>
      <w:r>
        <w:rPr>
          <w:sz w:val="28"/>
          <w:szCs w:val="28"/>
        </w:rPr>
        <w:t>концом,</w:t>
      </w:r>
      <w:r w:rsidRPr="00DE7707">
        <w:rPr>
          <w:sz w:val="28"/>
          <w:szCs w:val="28"/>
        </w:rPr>
        <w:t xml:space="preserve"> </w:t>
      </w:r>
      <w:r>
        <w:rPr>
          <w:sz w:val="28"/>
          <w:szCs w:val="28"/>
        </w:rPr>
        <w:t>п</w:t>
      </w:r>
      <w:r w:rsidR="00DE7707" w:rsidRPr="00DE7707">
        <w:rPr>
          <w:sz w:val="28"/>
          <w:szCs w:val="28"/>
        </w:rPr>
        <w:t xml:space="preserve">ри отсутствии признаков застойной </w:t>
      </w:r>
      <w:r w:rsidR="00DE7707">
        <w:rPr>
          <w:sz w:val="28"/>
          <w:szCs w:val="28"/>
        </w:rPr>
        <w:t>сердечной недостаточности</w:t>
      </w:r>
      <w:r w:rsidR="00DE7707" w:rsidRPr="00DE7707">
        <w:rPr>
          <w:sz w:val="28"/>
          <w:szCs w:val="28"/>
        </w:rPr>
        <w:t xml:space="preserve"> (одышки, влажных хрипов в задненижних</w:t>
      </w:r>
      <w:r w:rsidR="00DE7707">
        <w:rPr>
          <w:sz w:val="28"/>
          <w:szCs w:val="28"/>
        </w:rPr>
        <w:t xml:space="preserve"> </w:t>
      </w:r>
      <w:r w:rsidR="00DE7707" w:rsidRPr="00DE7707">
        <w:rPr>
          <w:sz w:val="28"/>
          <w:szCs w:val="28"/>
        </w:rPr>
        <w:t>отделах л</w:t>
      </w:r>
      <w:r w:rsidR="00DE7707">
        <w:rPr>
          <w:sz w:val="28"/>
          <w:szCs w:val="28"/>
        </w:rPr>
        <w:t>ё</w:t>
      </w:r>
      <w:r>
        <w:rPr>
          <w:sz w:val="28"/>
          <w:szCs w:val="28"/>
        </w:rPr>
        <w:t>гких);</w:t>
      </w:r>
    </w:p>
    <w:p w:rsidR="00672E81" w:rsidRPr="00AC3796" w:rsidRDefault="005E29D8" w:rsidP="00F72CD4">
      <w:pPr>
        <w:pStyle w:val="aa"/>
        <w:numPr>
          <w:ilvl w:val="2"/>
          <w:numId w:val="120"/>
        </w:numPr>
        <w:spacing w:line="276" w:lineRule="auto"/>
        <w:ind w:left="567" w:hanging="283"/>
        <w:jc w:val="both"/>
        <w:rPr>
          <w:sz w:val="28"/>
          <w:szCs w:val="28"/>
        </w:rPr>
      </w:pPr>
      <w:r>
        <w:rPr>
          <w:sz w:val="28"/>
          <w:szCs w:val="28"/>
        </w:rPr>
        <w:t>м</w:t>
      </w:r>
      <w:r w:rsidR="00672E81" w:rsidRPr="00AC3796">
        <w:rPr>
          <w:sz w:val="28"/>
          <w:szCs w:val="28"/>
        </w:rPr>
        <w:t>онитори</w:t>
      </w:r>
      <w:r>
        <w:rPr>
          <w:sz w:val="28"/>
          <w:szCs w:val="28"/>
        </w:rPr>
        <w:t>нг артериального давления и ЭКГ;</w:t>
      </w:r>
    </w:p>
    <w:p w:rsidR="00E36F53" w:rsidRDefault="005E29D8" w:rsidP="00F72CD4">
      <w:pPr>
        <w:pStyle w:val="aa"/>
        <w:numPr>
          <w:ilvl w:val="2"/>
          <w:numId w:val="120"/>
        </w:numPr>
        <w:spacing w:line="276" w:lineRule="auto"/>
        <w:ind w:left="567" w:hanging="283"/>
        <w:jc w:val="both"/>
        <w:rPr>
          <w:sz w:val="28"/>
          <w:szCs w:val="28"/>
        </w:rPr>
      </w:pPr>
      <w:r>
        <w:rPr>
          <w:sz w:val="28"/>
          <w:szCs w:val="28"/>
        </w:rPr>
        <w:t>ц</w:t>
      </w:r>
      <w:r w:rsidR="0065187F">
        <w:rPr>
          <w:sz w:val="28"/>
          <w:szCs w:val="28"/>
        </w:rPr>
        <w:t>ентральный венозный доступ и к</w:t>
      </w:r>
      <w:r w:rsidR="00672E81" w:rsidRPr="0065187F">
        <w:rPr>
          <w:sz w:val="28"/>
          <w:szCs w:val="28"/>
        </w:rPr>
        <w:t xml:space="preserve">онтроль </w:t>
      </w:r>
      <w:r w:rsidR="00E36F53">
        <w:rPr>
          <w:sz w:val="28"/>
          <w:szCs w:val="28"/>
        </w:rPr>
        <w:t>центрального венозного давления;</w:t>
      </w:r>
    </w:p>
    <w:p w:rsidR="00672E81" w:rsidRPr="00AC3796" w:rsidRDefault="005E29D8" w:rsidP="00F72CD4">
      <w:pPr>
        <w:pStyle w:val="aa"/>
        <w:numPr>
          <w:ilvl w:val="2"/>
          <w:numId w:val="120"/>
        </w:numPr>
        <w:spacing w:line="276" w:lineRule="auto"/>
        <w:ind w:left="567" w:hanging="283"/>
        <w:jc w:val="both"/>
        <w:rPr>
          <w:sz w:val="28"/>
          <w:szCs w:val="28"/>
        </w:rPr>
      </w:pPr>
      <w:r>
        <w:rPr>
          <w:sz w:val="28"/>
          <w:szCs w:val="28"/>
        </w:rPr>
        <w:t>к</w:t>
      </w:r>
      <w:r w:rsidR="00672E81" w:rsidRPr="00AC3796">
        <w:rPr>
          <w:sz w:val="28"/>
          <w:szCs w:val="28"/>
        </w:rPr>
        <w:t>атетеризация моч</w:t>
      </w:r>
      <w:r w:rsidR="00E36F53">
        <w:rPr>
          <w:sz w:val="28"/>
          <w:szCs w:val="28"/>
        </w:rPr>
        <w:t>евого пузыря и контроль диуреза;</w:t>
      </w:r>
    </w:p>
    <w:p w:rsidR="00672E81" w:rsidRDefault="005E29D8" w:rsidP="00F72CD4">
      <w:pPr>
        <w:pStyle w:val="aa"/>
        <w:numPr>
          <w:ilvl w:val="2"/>
          <w:numId w:val="120"/>
        </w:numPr>
        <w:spacing w:line="276" w:lineRule="auto"/>
        <w:ind w:left="567" w:hanging="283"/>
        <w:jc w:val="both"/>
        <w:rPr>
          <w:sz w:val="28"/>
          <w:szCs w:val="28"/>
        </w:rPr>
      </w:pPr>
      <w:r>
        <w:rPr>
          <w:sz w:val="28"/>
          <w:szCs w:val="28"/>
        </w:rPr>
        <w:t>о</w:t>
      </w:r>
      <w:r w:rsidR="00672E81" w:rsidRPr="00AC3796">
        <w:rPr>
          <w:sz w:val="28"/>
          <w:szCs w:val="28"/>
        </w:rPr>
        <w:t>ксигенотера</w:t>
      </w:r>
      <w:r w:rsidR="009C59BB">
        <w:rPr>
          <w:sz w:val="28"/>
          <w:szCs w:val="28"/>
        </w:rPr>
        <w:t>пия – ингаляция 100%</w:t>
      </w:r>
      <w:r w:rsidR="00672E81" w:rsidRPr="00AC3796">
        <w:rPr>
          <w:sz w:val="28"/>
          <w:szCs w:val="28"/>
        </w:rPr>
        <w:t xml:space="preserve"> кислородом </w:t>
      </w:r>
      <w:r w:rsidR="009C59BB">
        <w:rPr>
          <w:sz w:val="28"/>
          <w:szCs w:val="28"/>
        </w:rPr>
        <w:t xml:space="preserve">(использовать пеногасители!) </w:t>
      </w:r>
      <w:r w:rsidR="00672E81" w:rsidRPr="00AC3796">
        <w:rPr>
          <w:sz w:val="28"/>
          <w:szCs w:val="28"/>
        </w:rPr>
        <w:t xml:space="preserve">через носовые канюли или масочным методом со скоростью 6-8 литров в минуту (целевая сатурация артериальной крови – </w:t>
      </w:r>
      <w:r w:rsidR="00E36F53">
        <w:rPr>
          <w:sz w:val="28"/>
          <w:szCs w:val="28"/>
        </w:rPr>
        <w:t>94-96%);</w:t>
      </w:r>
    </w:p>
    <w:p w:rsidR="00951571" w:rsidRDefault="005E29D8" w:rsidP="00F72CD4">
      <w:pPr>
        <w:pStyle w:val="aa"/>
        <w:numPr>
          <w:ilvl w:val="2"/>
          <w:numId w:val="120"/>
        </w:numPr>
        <w:spacing w:line="276" w:lineRule="auto"/>
        <w:ind w:left="567" w:hanging="283"/>
        <w:jc w:val="both"/>
        <w:rPr>
          <w:sz w:val="28"/>
          <w:szCs w:val="28"/>
        </w:rPr>
      </w:pPr>
      <w:r>
        <w:rPr>
          <w:sz w:val="28"/>
          <w:szCs w:val="28"/>
        </w:rPr>
        <w:t>о</w:t>
      </w:r>
      <w:r w:rsidR="00951571">
        <w:rPr>
          <w:sz w:val="28"/>
          <w:szCs w:val="28"/>
        </w:rPr>
        <w:t>безбо</w:t>
      </w:r>
      <w:r w:rsidR="00E36F53">
        <w:rPr>
          <w:sz w:val="28"/>
          <w:szCs w:val="28"/>
        </w:rPr>
        <w:t>ливание – морфин дробно по 2 мг;</w:t>
      </w:r>
    </w:p>
    <w:p w:rsidR="0065187F" w:rsidRDefault="005E29D8" w:rsidP="00F72CD4">
      <w:pPr>
        <w:pStyle w:val="aa"/>
        <w:numPr>
          <w:ilvl w:val="2"/>
          <w:numId w:val="120"/>
        </w:numPr>
        <w:spacing w:line="276" w:lineRule="auto"/>
        <w:ind w:left="567" w:hanging="283"/>
        <w:jc w:val="both"/>
        <w:rPr>
          <w:sz w:val="28"/>
          <w:szCs w:val="28"/>
        </w:rPr>
      </w:pPr>
      <w:r>
        <w:rPr>
          <w:sz w:val="28"/>
          <w:szCs w:val="28"/>
        </w:rPr>
        <w:t>и</w:t>
      </w:r>
      <w:r w:rsidR="0065187F" w:rsidRPr="00AC3796">
        <w:rPr>
          <w:sz w:val="28"/>
          <w:szCs w:val="28"/>
        </w:rPr>
        <w:t>нотропная поддержка</w:t>
      </w:r>
      <w:r w:rsidR="0065187F" w:rsidRPr="00AC3796">
        <w:rPr>
          <w:rFonts w:ascii="TimesNewRomanPSMT" w:hAnsi="TimesNewRomanPSMT"/>
          <w:color w:val="000000"/>
          <w:sz w:val="28"/>
          <w:szCs w:val="28"/>
        </w:rPr>
        <w:t xml:space="preserve"> </w:t>
      </w:r>
      <w:r w:rsidR="0065187F" w:rsidRPr="00AC3796">
        <w:rPr>
          <w:sz w:val="28"/>
          <w:szCs w:val="28"/>
        </w:rPr>
        <w:t>(добутамин, допамин, норадреналин)</w:t>
      </w:r>
      <w:r w:rsidR="00E36F53">
        <w:rPr>
          <w:sz w:val="28"/>
          <w:szCs w:val="28"/>
        </w:rPr>
        <w:t xml:space="preserve"> см. раздел 5.6.5;</w:t>
      </w:r>
    </w:p>
    <w:p w:rsidR="00951571" w:rsidRPr="00951571" w:rsidRDefault="005E29D8" w:rsidP="00F72CD4">
      <w:pPr>
        <w:pStyle w:val="aa"/>
        <w:numPr>
          <w:ilvl w:val="2"/>
          <w:numId w:val="120"/>
        </w:numPr>
        <w:spacing w:line="276" w:lineRule="auto"/>
        <w:ind w:left="567" w:hanging="283"/>
        <w:jc w:val="both"/>
        <w:rPr>
          <w:sz w:val="28"/>
          <w:szCs w:val="28"/>
        </w:rPr>
      </w:pPr>
      <w:r>
        <w:rPr>
          <w:sz w:val="28"/>
          <w:szCs w:val="28"/>
        </w:rPr>
        <w:t>п</w:t>
      </w:r>
      <w:r w:rsidR="00951571">
        <w:rPr>
          <w:sz w:val="28"/>
          <w:szCs w:val="28"/>
        </w:rPr>
        <w:t xml:space="preserve">осле стабилизации </w:t>
      </w:r>
      <w:r w:rsidR="00951571" w:rsidRPr="00951571">
        <w:rPr>
          <w:sz w:val="28"/>
          <w:szCs w:val="28"/>
        </w:rPr>
        <w:t>АД выше 100 мм рт.ст. добавить</w:t>
      </w:r>
      <w:r w:rsidR="00951571">
        <w:rPr>
          <w:sz w:val="28"/>
          <w:szCs w:val="28"/>
        </w:rPr>
        <w:t xml:space="preserve"> </w:t>
      </w:r>
      <w:r w:rsidR="00951571" w:rsidRPr="00951571">
        <w:rPr>
          <w:sz w:val="28"/>
          <w:szCs w:val="28"/>
        </w:rPr>
        <w:t>внутривенно нитраты, начиная с малых доз</w:t>
      </w:r>
      <w:r w:rsidR="00E36F53">
        <w:rPr>
          <w:sz w:val="28"/>
          <w:szCs w:val="28"/>
        </w:rPr>
        <w:t>;</w:t>
      </w:r>
    </w:p>
    <w:p w:rsidR="0065187F" w:rsidRDefault="005E29D8" w:rsidP="00F72CD4">
      <w:pPr>
        <w:pStyle w:val="aa"/>
        <w:numPr>
          <w:ilvl w:val="2"/>
          <w:numId w:val="120"/>
        </w:numPr>
        <w:spacing w:line="276" w:lineRule="auto"/>
        <w:ind w:left="567" w:hanging="283"/>
        <w:jc w:val="both"/>
        <w:rPr>
          <w:sz w:val="28"/>
          <w:szCs w:val="28"/>
        </w:rPr>
      </w:pPr>
      <w:r>
        <w:rPr>
          <w:sz w:val="28"/>
          <w:szCs w:val="28"/>
        </w:rPr>
        <w:t>б</w:t>
      </w:r>
      <w:r w:rsidR="00672E81" w:rsidRPr="00AC3796">
        <w:rPr>
          <w:sz w:val="28"/>
          <w:szCs w:val="28"/>
        </w:rPr>
        <w:t>азовое лечение инфаркта миокарда (купирование болевого</w:t>
      </w:r>
      <w:r w:rsidR="00AC3796" w:rsidRPr="00AC3796">
        <w:rPr>
          <w:sz w:val="28"/>
          <w:szCs w:val="28"/>
        </w:rPr>
        <w:t xml:space="preserve"> </w:t>
      </w:r>
      <w:r w:rsidR="00672E81" w:rsidRPr="00AC3796">
        <w:rPr>
          <w:sz w:val="28"/>
          <w:szCs w:val="28"/>
        </w:rPr>
        <w:t>синдрома, восстановлени</w:t>
      </w:r>
      <w:r w:rsidR="0065187F">
        <w:rPr>
          <w:sz w:val="28"/>
          <w:szCs w:val="28"/>
        </w:rPr>
        <w:t>е коронарного кровото</w:t>
      </w:r>
      <w:r w:rsidR="00E36F53">
        <w:rPr>
          <w:sz w:val="28"/>
          <w:szCs w:val="28"/>
        </w:rPr>
        <w:t>ка, восстановление ритма и др.);</w:t>
      </w:r>
    </w:p>
    <w:p w:rsidR="00951571" w:rsidRDefault="005E29D8" w:rsidP="00F72CD4">
      <w:pPr>
        <w:pStyle w:val="aa"/>
        <w:numPr>
          <w:ilvl w:val="2"/>
          <w:numId w:val="120"/>
        </w:numPr>
        <w:spacing w:line="276" w:lineRule="auto"/>
        <w:ind w:left="567" w:hanging="283"/>
        <w:jc w:val="both"/>
        <w:rPr>
          <w:sz w:val="28"/>
          <w:szCs w:val="28"/>
        </w:rPr>
      </w:pPr>
      <w:r>
        <w:rPr>
          <w:sz w:val="28"/>
          <w:szCs w:val="28"/>
        </w:rPr>
        <w:t>назначение</w:t>
      </w:r>
      <w:r w:rsidR="00951571" w:rsidRPr="00951571">
        <w:rPr>
          <w:sz w:val="28"/>
          <w:szCs w:val="28"/>
        </w:rPr>
        <w:t xml:space="preserve"> аспирина</w:t>
      </w:r>
      <w:r w:rsidR="00951571">
        <w:rPr>
          <w:sz w:val="28"/>
          <w:szCs w:val="28"/>
        </w:rPr>
        <w:t xml:space="preserve"> </w:t>
      </w:r>
      <w:r w:rsidR="00951571" w:rsidRPr="00951571">
        <w:rPr>
          <w:sz w:val="28"/>
          <w:szCs w:val="28"/>
        </w:rPr>
        <w:t>(250-325 мг разжевать) и</w:t>
      </w:r>
      <w:r w:rsidR="00951571">
        <w:rPr>
          <w:sz w:val="28"/>
          <w:szCs w:val="28"/>
        </w:rPr>
        <w:t xml:space="preserve"> </w:t>
      </w:r>
      <w:r w:rsidR="00951571" w:rsidRPr="00951571">
        <w:rPr>
          <w:sz w:val="28"/>
          <w:szCs w:val="28"/>
        </w:rPr>
        <w:t>антикоагулянтов</w:t>
      </w:r>
      <w:r w:rsidR="00E36F53">
        <w:rPr>
          <w:sz w:val="28"/>
          <w:szCs w:val="28"/>
        </w:rPr>
        <w:t>;</w:t>
      </w:r>
    </w:p>
    <w:p w:rsidR="00CE4624" w:rsidRPr="00CE4624" w:rsidRDefault="005E29D8" w:rsidP="00F72CD4">
      <w:pPr>
        <w:pStyle w:val="aa"/>
        <w:numPr>
          <w:ilvl w:val="2"/>
          <w:numId w:val="120"/>
        </w:numPr>
        <w:spacing w:line="276" w:lineRule="auto"/>
        <w:ind w:left="567" w:hanging="283"/>
        <w:jc w:val="both"/>
        <w:rPr>
          <w:sz w:val="28"/>
          <w:szCs w:val="28"/>
        </w:rPr>
      </w:pPr>
      <w:r>
        <w:rPr>
          <w:sz w:val="28"/>
          <w:szCs w:val="28"/>
        </w:rPr>
        <w:t>с</w:t>
      </w:r>
      <w:r w:rsidR="00CE4624" w:rsidRPr="00CE4624">
        <w:rPr>
          <w:sz w:val="28"/>
          <w:szCs w:val="28"/>
        </w:rPr>
        <w:t>рочная доставка в стационар на носилках и госпитализация с продолжающейся в ходе транспортировки инфузией вазопрессоров и мониторированием жизненно важный функций</w:t>
      </w:r>
      <w:r w:rsidR="00CE4624">
        <w:rPr>
          <w:sz w:val="28"/>
          <w:szCs w:val="28"/>
        </w:rPr>
        <w:t>.</w:t>
      </w:r>
    </w:p>
    <w:p w:rsidR="00CE4624" w:rsidRDefault="00CE4624" w:rsidP="001C15E4">
      <w:pPr>
        <w:spacing w:line="276" w:lineRule="auto"/>
        <w:ind w:firstLine="709"/>
        <w:jc w:val="both"/>
        <w:rPr>
          <w:b/>
          <w:i/>
          <w:sz w:val="28"/>
          <w:szCs w:val="28"/>
        </w:rPr>
      </w:pPr>
    </w:p>
    <w:p w:rsidR="00BC09C0" w:rsidRDefault="00BC09C0">
      <w:pPr>
        <w:widowControl/>
        <w:autoSpaceDE/>
        <w:autoSpaceDN/>
        <w:adjustRightInd/>
        <w:spacing w:after="200" w:line="276" w:lineRule="auto"/>
        <w:rPr>
          <w:b/>
          <w:i/>
          <w:sz w:val="28"/>
          <w:szCs w:val="28"/>
        </w:rPr>
      </w:pPr>
      <w:r>
        <w:rPr>
          <w:b/>
          <w:i/>
          <w:sz w:val="28"/>
          <w:szCs w:val="28"/>
        </w:rPr>
        <w:br w:type="page"/>
      </w:r>
    </w:p>
    <w:p w:rsidR="00C30799" w:rsidRPr="001C15E4" w:rsidRDefault="00C30799" w:rsidP="001C15E4">
      <w:pPr>
        <w:spacing w:line="276" w:lineRule="auto"/>
        <w:ind w:firstLine="709"/>
        <w:jc w:val="both"/>
        <w:rPr>
          <w:b/>
          <w:i/>
          <w:sz w:val="28"/>
          <w:szCs w:val="28"/>
        </w:rPr>
      </w:pPr>
      <w:r w:rsidRPr="001C15E4">
        <w:rPr>
          <w:b/>
          <w:i/>
          <w:sz w:val="28"/>
          <w:szCs w:val="28"/>
        </w:rPr>
        <w:lastRenderedPageBreak/>
        <w:t>Частые ошибки при оказании помощи:</w:t>
      </w:r>
    </w:p>
    <w:p w:rsidR="00C30799" w:rsidRPr="00CE4624" w:rsidRDefault="005E29D8" w:rsidP="00F72CD4">
      <w:pPr>
        <w:pStyle w:val="aa"/>
        <w:numPr>
          <w:ilvl w:val="0"/>
          <w:numId w:val="121"/>
        </w:numPr>
        <w:spacing w:line="276" w:lineRule="auto"/>
        <w:ind w:left="567" w:hanging="283"/>
        <w:jc w:val="both"/>
        <w:rPr>
          <w:sz w:val="28"/>
          <w:szCs w:val="28"/>
        </w:rPr>
      </w:pPr>
      <w:r>
        <w:rPr>
          <w:sz w:val="28"/>
          <w:szCs w:val="28"/>
        </w:rPr>
        <w:t>н</w:t>
      </w:r>
      <w:r w:rsidR="00C30799" w:rsidRPr="00CE4624">
        <w:rPr>
          <w:sz w:val="28"/>
          <w:szCs w:val="28"/>
        </w:rPr>
        <w:t>азначение сердечных гликозидов (проаритмогенный эффект в условиях гипоксии, инотропное действие отсрочено и может вызвать увеличение л</w:t>
      </w:r>
      <w:r w:rsidR="00BC09C0">
        <w:rPr>
          <w:sz w:val="28"/>
          <w:szCs w:val="28"/>
        </w:rPr>
        <w:t>ё</w:t>
      </w:r>
      <w:r w:rsidR="00C30799" w:rsidRPr="00CE4624">
        <w:rPr>
          <w:sz w:val="28"/>
          <w:szCs w:val="28"/>
        </w:rPr>
        <w:t>гочного застоя вследствие одновременн</w:t>
      </w:r>
      <w:r>
        <w:rPr>
          <w:sz w:val="28"/>
          <w:szCs w:val="28"/>
        </w:rPr>
        <w:t>ой стимуляции обоих желудочков);</w:t>
      </w:r>
    </w:p>
    <w:p w:rsidR="00C30799" w:rsidRPr="00CE4624" w:rsidRDefault="005E29D8" w:rsidP="00F72CD4">
      <w:pPr>
        <w:pStyle w:val="aa"/>
        <w:numPr>
          <w:ilvl w:val="0"/>
          <w:numId w:val="121"/>
        </w:numPr>
        <w:spacing w:line="276" w:lineRule="auto"/>
        <w:ind w:left="567" w:hanging="283"/>
        <w:jc w:val="both"/>
        <w:rPr>
          <w:sz w:val="28"/>
          <w:szCs w:val="28"/>
        </w:rPr>
      </w:pPr>
      <w:r>
        <w:rPr>
          <w:sz w:val="28"/>
          <w:szCs w:val="28"/>
        </w:rPr>
        <w:t>в</w:t>
      </w:r>
      <w:r w:rsidR="00C30799" w:rsidRPr="00CE4624">
        <w:rPr>
          <w:sz w:val="28"/>
          <w:szCs w:val="28"/>
        </w:rPr>
        <w:t>ведение вазопрессоров без предварительной по</w:t>
      </w:r>
      <w:r>
        <w:rPr>
          <w:sz w:val="28"/>
          <w:szCs w:val="28"/>
        </w:rPr>
        <w:t>пытки ликвидировать гиповолемию;</w:t>
      </w:r>
    </w:p>
    <w:p w:rsidR="00C30799" w:rsidRPr="00CE4624" w:rsidRDefault="005E29D8" w:rsidP="00F72CD4">
      <w:pPr>
        <w:pStyle w:val="aa"/>
        <w:numPr>
          <w:ilvl w:val="0"/>
          <w:numId w:val="121"/>
        </w:numPr>
        <w:spacing w:line="276" w:lineRule="auto"/>
        <w:ind w:left="567" w:hanging="283"/>
        <w:jc w:val="both"/>
        <w:rPr>
          <w:sz w:val="28"/>
          <w:szCs w:val="28"/>
        </w:rPr>
      </w:pPr>
      <w:r>
        <w:rPr>
          <w:sz w:val="28"/>
          <w:szCs w:val="28"/>
        </w:rPr>
        <w:t>п</w:t>
      </w:r>
      <w:r w:rsidR="00C30799" w:rsidRPr="00CE4624">
        <w:rPr>
          <w:sz w:val="28"/>
          <w:szCs w:val="28"/>
        </w:rPr>
        <w:t>рименение глюкокортикоидов (нет доказатель</w:t>
      </w:r>
      <w:proofErr w:type="gramStart"/>
      <w:r w:rsidR="00C30799" w:rsidRPr="00CE4624">
        <w:rPr>
          <w:sz w:val="28"/>
          <w:szCs w:val="28"/>
        </w:rPr>
        <w:t>ств кл</w:t>
      </w:r>
      <w:proofErr w:type="gramEnd"/>
      <w:r w:rsidR="00C30799" w:rsidRPr="00CE4624">
        <w:rPr>
          <w:sz w:val="28"/>
          <w:szCs w:val="28"/>
        </w:rPr>
        <w:t>инической</w:t>
      </w:r>
      <w:r>
        <w:rPr>
          <w:sz w:val="28"/>
          <w:szCs w:val="28"/>
        </w:rPr>
        <w:t xml:space="preserve"> эффективности);</w:t>
      </w:r>
    </w:p>
    <w:p w:rsidR="00C30799" w:rsidRPr="00CE4624" w:rsidRDefault="005E29D8" w:rsidP="00F72CD4">
      <w:pPr>
        <w:pStyle w:val="aa"/>
        <w:numPr>
          <w:ilvl w:val="0"/>
          <w:numId w:val="121"/>
        </w:numPr>
        <w:spacing w:line="276" w:lineRule="auto"/>
        <w:ind w:left="567" w:hanging="283"/>
        <w:jc w:val="both"/>
        <w:rPr>
          <w:sz w:val="28"/>
          <w:szCs w:val="28"/>
        </w:rPr>
      </w:pPr>
      <w:r>
        <w:rPr>
          <w:sz w:val="28"/>
          <w:szCs w:val="28"/>
        </w:rPr>
        <w:t>и</w:t>
      </w:r>
      <w:r w:rsidR="00C30799" w:rsidRPr="00CE4624">
        <w:rPr>
          <w:sz w:val="28"/>
          <w:szCs w:val="28"/>
        </w:rPr>
        <w:t>спользование мезатона (вызывает вазоконстрикцию без увеличения сердечного выброса).</w:t>
      </w:r>
    </w:p>
    <w:p w:rsidR="001C15E4" w:rsidRDefault="001C15E4" w:rsidP="001C15E4">
      <w:pPr>
        <w:spacing w:line="276" w:lineRule="auto"/>
        <w:ind w:firstLine="709"/>
        <w:jc w:val="both"/>
        <w:rPr>
          <w:caps/>
          <w:sz w:val="28"/>
          <w:szCs w:val="28"/>
        </w:rPr>
      </w:pPr>
    </w:p>
    <w:p w:rsidR="001C15E4" w:rsidRDefault="001C15E4" w:rsidP="001C15E4">
      <w:pPr>
        <w:widowControl/>
        <w:autoSpaceDE/>
        <w:autoSpaceDN/>
        <w:adjustRightInd/>
        <w:spacing w:after="200" w:line="276" w:lineRule="auto"/>
        <w:rPr>
          <w:i/>
          <w:sz w:val="28"/>
          <w:szCs w:val="28"/>
        </w:rPr>
      </w:pPr>
      <w:r w:rsidRPr="0015673F">
        <w:rPr>
          <w:i/>
          <w:sz w:val="28"/>
          <w:szCs w:val="28"/>
        </w:rPr>
        <w:t xml:space="preserve">Алгоритм действий при травматическом шоке представлен на Схеме </w:t>
      </w:r>
      <w:r w:rsidR="00D109B2">
        <w:rPr>
          <w:i/>
          <w:sz w:val="28"/>
          <w:szCs w:val="28"/>
        </w:rPr>
        <w:t>11</w:t>
      </w:r>
      <w:r w:rsidRPr="0015673F">
        <w:rPr>
          <w:i/>
          <w:sz w:val="28"/>
          <w:szCs w:val="28"/>
        </w:rPr>
        <w:t>.</w:t>
      </w:r>
    </w:p>
    <w:p w:rsidR="00C55036" w:rsidRPr="001C15E4" w:rsidRDefault="00C55036" w:rsidP="001C15E4">
      <w:pPr>
        <w:spacing w:line="276" w:lineRule="auto"/>
        <w:ind w:firstLine="709"/>
        <w:jc w:val="both"/>
        <w:rPr>
          <w:rFonts w:ascii="Arial" w:hAnsi="Arial" w:cs="Arial"/>
          <w:b/>
          <w:iCs/>
          <w:sz w:val="28"/>
          <w:szCs w:val="28"/>
        </w:rPr>
      </w:pPr>
      <w:r w:rsidRPr="001C15E4">
        <w:rPr>
          <w:caps/>
          <w:sz w:val="28"/>
          <w:szCs w:val="28"/>
        </w:rPr>
        <w:br w:type="page"/>
      </w:r>
    </w:p>
    <w:p w:rsidR="0016471F" w:rsidRDefault="00384A2D" w:rsidP="00CE0588">
      <w:pPr>
        <w:pStyle w:val="2"/>
      </w:pPr>
      <w:bookmarkStart w:id="85" w:name="_Toc101284167"/>
      <w:r>
        <w:rPr>
          <w:caps w:val="0"/>
        </w:rPr>
        <w:lastRenderedPageBreak/>
        <w:t xml:space="preserve">5  ПОРАЖЕНИЕ ЭЛЕКТРИЧЕСКИМ </w:t>
      </w:r>
      <w:r w:rsidRPr="00FE04C0">
        <w:rPr>
          <w:caps w:val="0"/>
        </w:rPr>
        <w:t>ТОКОМ</w:t>
      </w:r>
      <w:bookmarkEnd w:id="85"/>
    </w:p>
    <w:p w:rsidR="0016471F" w:rsidRPr="00F30752" w:rsidRDefault="0016471F" w:rsidP="0016471F"/>
    <w:p w:rsidR="00B44514" w:rsidRPr="00B44514" w:rsidRDefault="00B44514" w:rsidP="0016471F">
      <w:pPr>
        <w:widowControl/>
        <w:autoSpaceDE/>
        <w:autoSpaceDN/>
        <w:adjustRightInd/>
        <w:spacing w:line="276" w:lineRule="auto"/>
        <w:ind w:firstLine="709"/>
        <w:jc w:val="both"/>
        <w:rPr>
          <w:sz w:val="28"/>
          <w:szCs w:val="28"/>
        </w:rPr>
      </w:pPr>
      <w:r w:rsidRPr="00B44514">
        <w:rPr>
          <w:sz w:val="28"/>
          <w:szCs w:val="28"/>
        </w:rPr>
        <w:t xml:space="preserve">Электротравма – это поражение человека электрическим током с развитием глубоких функциональных расстройств </w:t>
      </w:r>
      <w:r w:rsidR="00680F4C">
        <w:rPr>
          <w:sz w:val="28"/>
          <w:szCs w:val="28"/>
        </w:rPr>
        <w:t>органов и систем, прежде всего:</w:t>
      </w:r>
      <w:r w:rsidRPr="00B44514">
        <w:rPr>
          <w:sz w:val="28"/>
          <w:szCs w:val="28"/>
        </w:rPr>
        <w:t xml:space="preserve"> ЦНС, органов кровообращения и дыхания. Электротравму можно получить при соприкосновении не только с источниками электрического тока, но и на расстоянии – при дуговом контакте, когда пострадавший находится рядом с источником тока, не соприкасаясь с ним непосредственно. Так, при обрыве высоковольтного провода электрический ток "растекается" на определенном участке земли. В этих случаях возникает "шаговое" напряжение при подходе к месту падения провода. Радиус "шагового" напряжения составляет около </w:t>
      </w:r>
      <w:r>
        <w:rPr>
          <w:sz w:val="28"/>
          <w:szCs w:val="28"/>
        </w:rPr>
        <w:br/>
      </w:r>
      <w:r w:rsidR="00FF4353">
        <w:rPr>
          <w:sz w:val="28"/>
          <w:szCs w:val="28"/>
        </w:rPr>
        <w:t>10 шагов, что</w:t>
      </w:r>
      <w:r w:rsidRPr="00B44514">
        <w:rPr>
          <w:sz w:val="28"/>
          <w:szCs w:val="28"/>
        </w:rPr>
        <w:t xml:space="preserve"> может привести к поражению дуговым разрядом тока на расстоянии. В помещении шаговое напряжение около 5-6 шагов. </w:t>
      </w:r>
    </w:p>
    <w:p w:rsidR="00FF4353" w:rsidRDefault="00FF4353" w:rsidP="0016471F">
      <w:pPr>
        <w:widowControl/>
        <w:autoSpaceDE/>
        <w:autoSpaceDN/>
        <w:adjustRightInd/>
        <w:spacing w:line="276" w:lineRule="auto"/>
        <w:ind w:firstLine="709"/>
        <w:jc w:val="both"/>
        <w:rPr>
          <w:sz w:val="28"/>
          <w:szCs w:val="28"/>
        </w:rPr>
      </w:pPr>
      <w:r w:rsidRPr="00FF4353">
        <w:rPr>
          <w:sz w:val="28"/>
          <w:szCs w:val="28"/>
        </w:rPr>
        <w:t>К физическим параметрам тока отно</w:t>
      </w:r>
      <w:r>
        <w:rPr>
          <w:sz w:val="28"/>
          <w:szCs w:val="28"/>
        </w:rPr>
        <w:t>сятся его напряжение, сила, час</w:t>
      </w:r>
      <w:r w:rsidRPr="00FF4353">
        <w:rPr>
          <w:sz w:val="28"/>
          <w:szCs w:val="28"/>
        </w:rPr>
        <w:t>тота. По напряжению можно выделит</w:t>
      </w:r>
      <w:r>
        <w:rPr>
          <w:sz w:val="28"/>
          <w:szCs w:val="28"/>
        </w:rPr>
        <w:t>ь следующие повреждающие величи</w:t>
      </w:r>
      <w:r w:rsidRPr="00FF4353">
        <w:rPr>
          <w:sz w:val="28"/>
          <w:szCs w:val="28"/>
        </w:rPr>
        <w:t xml:space="preserve">ны: </w:t>
      </w:r>
    </w:p>
    <w:p w:rsidR="00FF4353" w:rsidRPr="00680F4C" w:rsidRDefault="00E36F53" w:rsidP="00F72CD4">
      <w:pPr>
        <w:pStyle w:val="aa"/>
        <w:widowControl/>
        <w:numPr>
          <w:ilvl w:val="0"/>
          <w:numId w:val="134"/>
        </w:numPr>
        <w:autoSpaceDE/>
        <w:autoSpaceDN/>
        <w:adjustRightInd/>
        <w:spacing w:line="276" w:lineRule="auto"/>
        <w:ind w:left="567" w:hanging="283"/>
        <w:jc w:val="both"/>
        <w:rPr>
          <w:sz w:val="28"/>
          <w:szCs w:val="28"/>
        </w:rPr>
      </w:pPr>
      <w:r>
        <w:rPr>
          <w:sz w:val="28"/>
          <w:szCs w:val="28"/>
        </w:rPr>
        <w:t>молния -</w:t>
      </w:r>
      <w:r w:rsidR="00FF4353" w:rsidRPr="00680F4C">
        <w:rPr>
          <w:sz w:val="28"/>
          <w:szCs w:val="28"/>
        </w:rPr>
        <w:t xml:space="preserve"> напряжение в миллионах вольт, </w:t>
      </w:r>
    </w:p>
    <w:p w:rsidR="00FF4353" w:rsidRPr="00680F4C" w:rsidRDefault="00FF4353" w:rsidP="00F72CD4">
      <w:pPr>
        <w:pStyle w:val="aa"/>
        <w:widowControl/>
        <w:numPr>
          <w:ilvl w:val="0"/>
          <w:numId w:val="134"/>
        </w:numPr>
        <w:autoSpaceDE/>
        <w:autoSpaceDN/>
        <w:adjustRightInd/>
        <w:spacing w:line="276" w:lineRule="auto"/>
        <w:ind w:left="567" w:hanging="283"/>
        <w:jc w:val="both"/>
        <w:rPr>
          <w:sz w:val="28"/>
          <w:szCs w:val="28"/>
        </w:rPr>
      </w:pPr>
      <w:r w:rsidRPr="00680F4C">
        <w:rPr>
          <w:sz w:val="28"/>
          <w:szCs w:val="28"/>
        </w:rPr>
        <w:t>высок</w:t>
      </w:r>
      <w:r w:rsidR="00E36F53">
        <w:rPr>
          <w:sz w:val="28"/>
          <w:szCs w:val="28"/>
        </w:rPr>
        <w:t>овольтные линии электропередач -</w:t>
      </w:r>
      <w:r w:rsidRPr="00680F4C">
        <w:rPr>
          <w:sz w:val="28"/>
          <w:szCs w:val="28"/>
        </w:rPr>
        <w:t xml:space="preserve"> в десятках и сотнях тысяч вольт,</w:t>
      </w:r>
    </w:p>
    <w:p w:rsidR="00FF4353" w:rsidRPr="00680F4C" w:rsidRDefault="00E36F53" w:rsidP="00F72CD4">
      <w:pPr>
        <w:pStyle w:val="aa"/>
        <w:widowControl/>
        <w:numPr>
          <w:ilvl w:val="0"/>
          <w:numId w:val="134"/>
        </w:numPr>
        <w:autoSpaceDE/>
        <w:autoSpaceDN/>
        <w:adjustRightInd/>
        <w:spacing w:line="276" w:lineRule="auto"/>
        <w:ind w:left="567" w:hanging="283"/>
        <w:jc w:val="both"/>
        <w:rPr>
          <w:sz w:val="28"/>
          <w:szCs w:val="28"/>
        </w:rPr>
      </w:pPr>
      <w:r>
        <w:rPr>
          <w:sz w:val="28"/>
          <w:szCs w:val="28"/>
        </w:rPr>
        <w:t>промышленное напряжение – 375-</w:t>
      </w:r>
      <w:r w:rsidR="00FF4353" w:rsidRPr="00680F4C">
        <w:rPr>
          <w:sz w:val="28"/>
          <w:szCs w:val="28"/>
        </w:rPr>
        <w:t xml:space="preserve">380 вольт, </w:t>
      </w:r>
    </w:p>
    <w:p w:rsidR="00FF4353" w:rsidRPr="00680F4C" w:rsidRDefault="00E36F53" w:rsidP="00F72CD4">
      <w:pPr>
        <w:pStyle w:val="aa"/>
        <w:widowControl/>
        <w:numPr>
          <w:ilvl w:val="0"/>
          <w:numId w:val="134"/>
        </w:numPr>
        <w:autoSpaceDE/>
        <w:autoSpaceDN/>
        <w:adjustRightInd/>
        <w:spacing w:line="276" w:lineRule="auto"/>
        <w:ind w:left="567" w:hanging="283"/>
        <w:jc w:val="both"/>
        <w:rPr>
          <w:sz w:val="28"/>
          <w:szCs w:val="28"/>
        </w:rPr>
      </w:pPr>
      <w:r>
        <w:rPr>
          <w:sz w:val="28"/>
          <w:szCs w:val="28"/>
        </w:rPr>
        <w:t>бытовое напряжение – 110-</w:t>
      </w:r>
      <w:r w:rsidR="00FF4353" w:rsidRPr="00680F4C">
        <w:rPr>
          <w:sz w:val="28"/>
          <w:szCs w:val="28"/>
        </w:rPr>
        <w:t>220 В.</w:t>
      </w:r>
    </w:p>
    <w:p w:rsidR="0016471F" w:rsidRPr="00B44514" w:rsidRDefault="0016471F" w:rsidP="0016471F">
      <w:pPr>
        <w:widowControl/>
        <w:autoSpaceDE/>
        <w:autoSpaceDN/>
        <w:adjustRightInd/>
        <w:spacing w:line="276" w:lineRule="auto"/>
        <w:ind w:firstLine="709"/>
        <w:jc w:val="both"/>
        <w:rPr>
          <w:sz w:val="28"/>
          <w:szCs w:val="28"/>
        </w:rPr>
      </w:pPr>
      <w:r w:rsidRPr="00B44514">
        <w:rPr>
          <w:sz w:val="28"/>
          <w:szCs w:val="28"/>
        </w:rPr>
        <w:t xml:space="preserve">Вероятность поражения переменным электротоком (бытовым или промышленным) значительно выше, чем постоянным (аккумуляторы).  </w:t>
      </w:r>
    </w:p>
    <w:p w:rsidR="0016471F" w:rsidRPr="00BF3C7F" w:rsidRDefault="0016471F" w:rsidP="0016471F">
      <w:pPr>
        <w:widowControl/>
        <w:autoSpaceDE/>
        <w:autoSpaceDN/>
        <w:adjustRightInd/>
        <w:spacing w:line="276" w:lineRule="auto"/>
        <w:ind w:firstLine="709"/>
        <w:jc w:val="both"/>
        <w:rPr>
          <w:b/>
          <w:i/>
          <w:sz w:val="28"/>
          <w:szCs w:val="28"/>
        </w:rPr>
      </w:pPr>
      <w:r w:rsidRPr="00BF3C7F">
        <w:rPr>
          <w:b/>
          <w:i/>
          <w:sz w:val="28"/>
          <w:szCs w:val="28"/>
        </w:rPr>
        <w:t>Виды поражения электрическим током организма человека:</w:t>
      </w:r>
    </w:p>
    <w:p w:rsidR="0016471F" w:rsidRPr="00BF3C7F" w:rsidRDefault="0016471F" w:rsidP="0016471F">
      <w:pPr>
        <w:widowControl/>
        <w:autoSpaceDE/>
        <w:autoSpaceDN/>
        <w:adjustRightInd/>
        <w:spacing w:line="276" w:lineRule="auto"/>
        <w:ind w:firstLine="709"/>
        <w:jc w:val="both"/>
        <w:rPr>
          <w:sz w:val="28"/>
          <w:szCs w:val="28"/>
        </w:rPr>
      </w:pPr>
      <w:r w:rsidRPr="00BF3C7F">
        <w:rPr>
          <w:b/>
          <w:sz w:val="28"/>
          <w:szCs w:val="28"/>
        </w:rPr>
        <w:t>Термическое</w:t>
      </w:r>
      <w:r>
        <w:rPr>
          <w:b/>
          <w:sz w:val="28"/>
          <w:szCs w:val="28"/>
        </w:rPr>
        <w:t xml:space="preserve"> поражение.</w:t>
      </w:r>
      <w:r>
        <w:rPr>
          <w:sz w:val="28"/>
          <w:szCs w:val="28"/>
        </w:rPr>
        <w:t xml:space="preserve"> С</w:t>
      </w:r>
      <w:r w:rsidRPr="00BF3C7F">
        <w:rPr>
          <w:sz w:val="28"/>
          <w:szCs w:val="28"/>
        </w:rPr>
        <w:t xml:space="preserve">вязано с </w:t>
      </w:r>
      <w:r>
        <w:rPr>
          <w:sz w:val="28"/>
          <w:szCs w:val="28"/>
        </w:rPr>
        <w:t xml:space="preserve">первичными (электрическая дуга) и вторичными (возгорание одежды и др.) </w:t>
      </w:r>
      <w:r w:rsidRPr="00BF3C7F">
        <w:rPr>
          <w:sz w:val="28"/>
          <w:szCs w:val="28"/>
        </w:rPr>
        <w:t>ожог</w:t>
      </w:r>
      <w:r>
        <w:rPr>
          <w:sz w:val="28"/>
          <w:szCs w:val="28"/>
        </w:rPr>
        <w:t>ами</w:t>
      </w:r>
      <w:r w:rsidRPr="00BF3C7F">
        <w:rPr>
          <w:sz w:val="28"/>
          <w:szCs w:val="28"/>
        </w:rPr>
        <w:t xml:space="preserve"> кожи разно</w:t>
      </w:r>
      <w:r>
        <w:rPr>
          <w:sz w:val="28"/>
          <w:szCs w:val="28"/>
        </w:rPr>
        <w:t xml:space="preserve">й степени, </w:t>
      </w:r>
      <w:r w:rsidRPr="00BF3C7F">
        <w:rPr>
          <w:sz w:val="28"/>
          <w:szCs w:val="28"/>
        </w:rPr>
        <w:t>перегрев</w:t>
      </w:r>
      <w:r>
        <w:rPr>
          <w:sz w:val="28"/>
          <w:szCs w:val="28"/>
        </w:rPr>
        <w:t>ом</w:t>
      </w:r>
      <w:r w:rsidRPr="00BF3C7F">
        <w:rPr>
          <w:sz w:val="28"/>
          <w:szCs w:val="28"/>
        </w:rPr>
        <w:t xml:space="preserve"> </w:t>
      </w:r>
      <w:proofErr w:type="gramStart"/>
      <w:r w:rsidRPr="00BF3C7F">
        <w:rPr>
          <w:sz w:val="28"/>
          <w:szCs w:val="28"/>
        </w:rPr>
        <w:t>сердечно-сосудистой</w:t>
      </w:r>
      <w:proofErr w:type="gramEnd"/>
      <w:r w:rsidRPr="00BF3C7F">
        <w:rPr>
          <w:sz w:val="28"/>
          <w:szCs w:val="28"/>
        </w:rPr>
        <w:t xml:space="preserve"> системы, коры головного мозга и других </w:t>
      </w:r>
      <w:r>
        <w:rPr>
          <w:sz w:val="28"/>
          <w:szCs w:val="28"/>
        </w:rPr>
        <w:t>органов.</w:t>
      </w:r>
    </w:p>
    <w:p w:rsidR="0016471F" w:rsidRPr="00BF3C7F" w:rsidRDefault="0016471F" w:rsidP="0016471F">
      <w:pPr>
        <w:widowControl/>
        <w:autoSpaceDE/>
        <w:autoSpaceDN/>
        <w:adjustRightInd/>
        <w:spacing w:line="276" w:lineRule="auto"/>
        <w:ind w:firstLine="709"/>
        <w:jc w:val="both"/>
        <w:rPr>
          <w:sz w:val="28"/>
          <w:szCs w:val="28"/>
        </w:rPr>
      </w:pPr>
      <w:r w:rsidRPr="00BF3C7F">
        <w:rPr>
          <w:b/>
          <w:sz w:val="28"/>
          <w:szCs w:val="28"/>
        </w:rPr>
        <w:t>Электролитическое</w:t>
      </w:r>
      <w:r w:rsidRPr="001578B2">
        <w:rPr>
          <w:b/>
          <w:sz w:val="28"/>
          <w:szCs w:val="28"/>
        </w:rPr>
        <w:t xml:space="preserve"> </w:t>
      </w:r>
      <w:r>
        <w:rPr>
          <w:b/>
          <w:sz w:val="28"/>
          <w:szCs w:val="28"/>
        </w:rPr>
        <w:t>поражение</w:t>
      </w:r>
      <w:r>
        <w:rPr>
          <w:sz w:val="28"/>
          <w:szCs w:val="28"/>
        </w:rPr>
        <w:t>. В</w:t>
      </w:r>
      <w:r w:rsidRPr="00BF3C7F">
        <w:rPr>
          <w:sz w:val="28"/>
          <w:szCs w:val="28"/>
        </w:rPr>
        <w:t>оздейств</w:t>
      </w:r>
      <w:r>
        <w:rPr>
          <w:sz w:val="28"/>
          <w:szCs w:val="28"/>
        </w:rPr>
        <w:t>ие</w:t>
      </w:r>
      <w:r w:rsidRPr="00BF3C7F">
        <w:rPr>
          <w:sz w:val="28"/>
          <w:szCs w:val="28"/>
        </w:rPr>
        <w:t xml:space="preserve"> </w:t>
      </w:r>
      <w:r>
        <w:rPr>
          <w:sz w:val="28"/>
          <w:szCs w:val="28"/>
        </w:rPr>
        <w:t xml:space="preserve">тока </w:t>
      </w:r>
      <w:r w:rsidRPr="00BF3C7F">
        <w:rPr>
          <w:sz w:val="28"/>
          <w:szCs w:val="28"/>
        </w:rPr>
        <w:t>на кровь и органи</w:t>
      </w:r>
      <w:r>
        <w:rPr>
          <w:sz w:val="28"/>
          <w:szCs w:val="28"/>
        </w:rPr>
        <w:t>ческие жидкости организма запускает</w:t>
      </w:r>
      <w:r w:rsidRPr="00BF3C7F">
        <w:rPr>
          <w:sz w:val="28"/>
          <w:szCs w:val="28"/>
        </w:rPr>
        <w:t xml:space="preserve"> процесс их разложения.</w:t>
      </w:r>
    </w:p>
    <w:p w:rsidR="0016471F" w:rsidRPr="00BF3C7F" w:rsidRDefault="0016471F" w:rsidP="0016471F">
      <w:pPr>
        <w:widowControl/>
        <w:autoSpaceDE/>
        <w:autoSpaceDN/>
        <w:adjustRightInd/>
        <w:spacing w:line="276" w:lineRule="auto"/>
        <w:ind w:firstLine="709"/>
        <w:jc w:val="both"/>
        <w:rPr>
          <w:sz w:val="28"/>
          <w:szCs w:val="28"/>
        </w:rPr>
      </w:pPr>
      <w:r w:rsidRPr="00BF3C7F">
        <w:rPr>
          <w:b/>
          <w:sz w:val="28"/>
          <w:szCs w:val="28"/>
        </w:rPr>
        <w:t>Биологическое</w:t>
      </w:r>
      <w:r w:rsidRPr="00BF3C7F">
        <w:rPr>
          <w:sz w:val="28"/>
          <w:szCs w:val="28"/>
        </w:rPr>
        <w:t xml:space="preserve"> </w:t>
      </w:r>
      <w:r>
        <w:rPr>
          <w:b/>
          <w:sz w:val="28"/>
          <w:szCs w:val="28"/>
        </w:rPr>
        <w:t>поражение.</w:t>
      </w:r>
      <w:r w:rsidRPr="00BF3C7F">
        <w:rPr>
          <w:sz w:val="28"/>
          <w:szCs w:val="28"/>
        </w:rPr>
        <w:t xml:space="preserve"> </w:t>
      </w:r>
      <w:r>
        <w:rPr>
          <w:sz w:val="28"/>
          <w:szCs w:val="28"/>
        </w:rPr>
        <w:t>Приводит к</w:t>
      </w:r>
      <w:r w:rsidRPr="00BF3C7F">
        <w:rPr>
          <w:sz w:val="28"/>
          <w:szCs w:val="28"/>
        </w:rPr>
        <w:t xml:space="preserve"> раздражени</w:t>
      </w:r>
      <w:r>
        <w:rPr>
          <w:sz w:val="28"/>
          <w:szCs w:val="28"/>
        </w:rPr>
        <w:t>ю</w:t>
      </w:r>
      <w:r w:rsidRPr="00BF3C7F">
        <w:rPr>
          <w:sz w:val="28"/>
          <w:szCs w:val="28"/>
        </w:rPr>
        <w:t xml:space="preserve"> мышечной и нервной ткани, нарушени</w:t>
      </w:r>
      <w:r>
        <w:rPr>
          <w:sz w:val="28"/>
          <w:szCs w:val="28"/>
        </w:rPr>
        <w:t>ю</w:t>
      </w:r>
      <w:r w:rsidRPr="00BF3C7F">
        <w:rPr>
          <w:sz w:val="28"/>
          <w:szCs w:val="28"/>
        </w:rPr>
        <w:t xml:space="preserve"> работы сердца и кровеносной системы, дыхательных путей, провоцирует появление судорог и потери сознания. Итогом такого вида поражения может стать фибрилляция </w:t>
      </w:r>
      <w:r>
        <w:rPr>
          <w:sz w:val="28"/>
          <w:szCs w:val="28"/>
        </w:rPr>
        <w:t xml:space="preserve">желудочков </w:t>
      </w:r>
      <w:r w:rsidR="007B4C44">
        <w:rPr>
          <w:sz w:val="28"/>
          <w:szCs w:val="28"/>
        </w:rPr>
        <w:t>п</w:t>
      </w:r>
      <w:r w:rsidR="007B4C44" w:rsidRPr="00617C71">
        <w:rPr>
          <w:sz w:val="28"/>
          <w:szCs w:val="28"/>
        </w:rPr>
        <w:t>ри поражении переменным током</w:t>
      </w:r>
      <w:r w:rsidR="007B4C44">
        <w:rPr>
          <w:sz w:val="28"/>
          <w:szCs w:val="28"/>
        </w:rPr>
        <w:t>,</w:t>
      </w:r>
      <w:r w:rsidR="007B4C44" w:rsidRPr="00617C71">
        <w:rPr>
          <w:sz w:val="28"/>
          <w:szCs w:val="28"/>
        </w:rPr>
        <w:t xml:space="preserve"> а при пор</w:t>
      </w:r>
      <w:r w:rsidR="007B4C44">
        <w:rPr>
          <w:sz w:val="28"/>
          <w:szCs w:val="28"/>
        </w:rPr>
        <w:t>ажении постоянным</w:t>
      </w:r>
      <w:r w:rsidR="007B4C44" w:rsidRPr="00617C71">
        <w:rPr>
          <w:sz w:val="28"/>
          <w:szCs w:val="28"/>
        </w:rPr>
        <w:t xml:space="preserve"> – асистолия</w:t>
      </w:r>
      <w:r w:rsidRPr="00BF3C7F">
        <w:rPr>
          <w:sz w:val="28"/>
          <w:szCs w:val="28"/>
        </w:rPr>
        <w:t>.</w:t>
      </w:r>
    </w:p>
    <w:p w:rsidR="0016471F" w:rsidRDefault="0016471F" w:rsidP="0016471F">
      <w:pPr>
        <w:widowControl/>
        <w:autoSpaceDE/>
        <w:autoSpaceDN/>
        <w:adjustRightInd/>
        <w:spacing w:line="276" w:lineRule="auto"/>
        <w:ind w:firstLine="709"/>
        <w:jc w:val="both"/>
        <w:rPr>
          <w:sz w:val="28"/>
          <w:szCs w:val="28"/>
        </w:rPr>
      </w:pPr>
      <w:r w:rsidRPr="00BF3C7F">
        <w:rPr>
          <w:b/>
          <w:sz w:val="28"/>
          <w:szCs w:val="28"/>
        </w:rPr>
        <w:t>Механическое</w:t>
      </w:r>
      <w:r w:rsidRPr="00503484">
        <w:rPr>
          <w:b/>
          <w:sz w:val="28"/>
          <w:szCs w:val="28"/>
        </w:rPr>
        <w:t xml:space="preserve"> </w:t>
      </w:r>
      <w:r>
        <w:rPr>
          <w:b/>
          <w:sz w:val="28"/>
          <w:szCs w:val="28"/>
        </w:rPr>
        <w:t>поражение.</w:t>
      </w:r>
      <w:r w:rsidRPr="00BF3C7F">
        <w:rPr>
          <w:sz w:val="28"/>
          <w:szCs w:val="28"/>
        </w:rPr>
        <w:t xml:space="preserve"> </w:t>
      </w:r>
      <w:r>
        <w:rPr>
          <w:sz w:val="28"/>
          <w:szCs w:val="28"/>
        </w:rPr>
        <w:t>Ведёт к</w:t>
      </w:r>
      <w:r w:rsidRPr="00BF3C7F">
        <w:rPr>
          <w:sz w:val="28"/>
          <w:szCs w:val="28"/>
        </w:rPr>
        <w:t xml:space="preserve"> разрыв</w:t>
      </w:r>
      <w:r>
        <w:rPr>
          <w:sz w:val="28"/>
          <w:szCs w:val="28"/>
        </w:rPr>
        <w:t>у, расслоению</w:t>
      </w:r>
      <w:r w:rsidRPr="00BF3C7F">
        <w:rPr>
          <w:sz w:val="28"/>
          <w:szCs w:val="28"/>
        </w:rPr>
        <w:t xml:space="preserve"> или други</w:t>
      </w:r>
      <w:r>
        <w:rPr>
          <w:sz w:val="28"/>
          <w:szCs w:val="28"/>
        </w:rPr>
        <w:t>м</w:t>
      </w:r>
      <w:r w:rsidRPr="00BF3C7F">
        <w:rPr>
          <w:sz w:val="28"/>
          <w:szCs w:val="28"/>
        </w:rPr>
        <w:t xml:space="preserve"> подобны</w:t>
      </w:r>
      <w:r>
        <w:rPr>
          <w:sz w:val="28"/>
          <w:szCs w:val="28"/>
        </w:rPr>
        <w:t>м</w:t>
      </w:r>
      <w:r w:rsidRPr="00BF3C7F">
        <w:rPr>
          <w:sz w:val="28"/>
          <w:szCs w:val="28"/>
        </w:rPr>
        <w:t xml:space="preserve"> повреждения</w:t>
      </w:r>
      <w:r>
        <w:rPr>
          <w:sz w:val="28"/>
          <w:szCs w:val="28"/>
        </w:rPr>
        <w:t>м</w:t>
      </w:r>
      <w:r w:rsidRPr="00BF3C7F">
        <w:rPr>
          <w:sz w:val="28"/>
          <w:szCs w:val="28"/>
        </w:rPr>
        <w:t xml:space="preserve"> мягких тканей организма человека.</w:t>
      </w:r>
    </w:p>
    <w:p w:rsidR="0016471F" w:rsidRDefault="0016471F" w:rsidP="0016471F">
      <w:pPr>
        <w:widowControl/>
        <w:autoSpaceDE/>
        <w:autoSpaceDN/>
        <w:adjustRightInd/>
        <w:spacing w:line="276" w:lineRule="auto"/>
        <w:ind w:firstLine="709"/>
        <w:jc w:val="both"/>
        <w:rPr>
          <w:sz w:val="28"/>
          <w:szCs w:val="28"/>
        </w:rPr>
      </w:pPr>
      <w:r>
        <w:rPr>
          <w:sz w:val="28"/>
          <w:szCs w:val="28"/>
        </w:rPr>
        <w:t xml:space="preserve">При поражении током </w:t>
      </w:r>
      <w:r w:rsidRPr="00B651CE">
        <w:rPr>
          <w:sz w:val="28"/>
          <w:szCs w:val="28"/>
        </w:rPr>
        <w:t>на коже могут</w:t>
      </w:r>
      <w:r>
        <w:rPr>
          <w:sz w:val="28"/>
          <w:szCs w:val="28"/>
        </w:rPr>
        <w:t xml:space="preserve"> быть</w:t>
      </w:r>
      <w:r w:rsidRPr="00B651CE">
        <w:rPr>
          <w:sz w:val="28"/>
          <w:szCs w:val="28"/>
        </w:rPr>
        <w:t xml:space="preserve"> </w:t>
      </w:r>
      <w:r>
        <w:rPr>
          <w:sz w:val="28"/>
          <w:szCs w:val="28"/>
        </w:rPr>
        <w:t>о</w:t>
      </w:r>
      <w:r w:rsidRPr="00B651CE">
        <w:rPr>
          <w:sz w:val="28"/>
          <w:szCs w:val="28"/>
        </w:rPr>
        <w:t>жоги</w:t>
      </w:r>
      <w:r>
        <w:rPr>
          <w:sz w:val="28"/>
          <w:szCs w:val="28"/>
        </w:rPr>
        <w:t>, которые</w:t>
      </w:r>
      <w:r w:rsidRPr="00B651CE">
        <w:rPr>
          <w:sz w:val="28"/>
          <w:szCs w:val="28"/>
        </w:rPr>
        <w:t xml:space="preserve"> </w:t>
      </w:r>
      <w:r>
        <w:rPr>
          <w:sz w:val="28"/>
          <w:szCs w:val="28"/>
        </w:rPr>
        <w:t>имеют</w:t>
      </w:r>
      <w:r w:rsidRPr="00B651CE">
        <w:rPr>
          <w:sz w:val="28"/>
          <w:szCs w:val="28"/>
        </w:rPr>
        <w:t xml:space="preserve"> резко очерченные границы и сопровождаться</w:t>
      </w:r>
      <w:r>
        <w:rPr>
          <w:sz w:val="28"/>
          <w:szCs w:val="28"/>
        </w:rPr>
        <w:t xml:space="preserve"> </w:t>
      </w:r>
      <w:r w:rsidRPr="00B651CE">
        <w:rPr>
          <w:sz w:val="28"/>
          <w:szCs w:val="28"/>
        </w:rPr>
        <w:t>обширным повреждением глубже расположенных тканей.</w:t>
      </w:r>
      <w:r>
        <w:rPr>
          <w:sz w:val="28"/>
          <w:szCs w:val="28"/>
        </w:rPr>
        <w:t xml:space="preserve"> </w:t>
      </w:r>
      <w:r w:rsidRPr="00B651CE">
        <w:rPr>
          <w:sz w:val="28"/>
          <w:szCs w:val="28"/>
        </w:rPr>
        <w:t xml:space="preserve">Повреждения головного мозга или периферических </w:t>
      </w:r>
      <w:r w:rsidRPr="00B651CE">
        <w:rPr>
          <w:sz w:val="28"/>
          <w:szCs w:val="28"/>
        </w:rPr>
        <w:lastRenderedPageBreak/>
        <w:t>нервов приводят к</w:t>
      </w:r>
      <w:r>
        <w:rPr>
          <w:sz w:val="28"/>
          <w:szCs w:val="28"/>
        </w:rPr>
        <w:t xml:space="preserve"> </w:t>
      </w:r>
      <w:r w:rsidRPr="00B651CE">
        <w:rPr>
          <w:sz w:val="28"/>
          <w:szCs w:val="28"/>
        </w:rPr>
        <w:t>различным выпадениям неврологических функций. Возможны выраженные</w:t>
      </w:r>
      <w:r>
        <w:rPr>
          <w:sz w:val="28"/>
          <w:szCs w:val="28"/>
        </w:rPr>
        <w:t xml:space="preserve"> </w:t>
      </w:r>
      <w:r w:rsidRPr="00B651CE">
        <w:rPr>
          <w:sz w:val="28"/>
          <w:szCs w:val="28"/>
        </w:rPr>
        <w:t>непроизвольные сокращения мышц, судороги.</w:t>
      </w:r>
      <w:r>
        <w:rPr>
          <w:sz w:val="28"/>
          <w:szCs w:val="28"/>
        </w:rPr>
        <w:t xml:space="preserve"> </w:t>
      </w:r>
    </w:p>
    <w:p w:rsidR="0016471F" w:rsidRDefault="0016471F" w:rsidP="0016471F">
      <w:pPr>
        <w:widowControl/>
        <w:autoSpaceDE/>
        <w:autoSpaceDN/>
        <w:adjustRightInd/>
        <w:spacing w:line="276" w:lineRule="auto"/>
        <w:ind w:firstLine="709"/>
        <w:jc w:val="both"/>
        <w:rPr>
          <w:sz w:val="28"/>
          <w:szCs w:val="28"/>
        </w:rPr>
      </w:pPr>
      <w:r>
        <w:rPr>
          <w:sz w:val="28"/>
          <w:szCs w:val="28"/>
        </w:rPr>
        <w:t>Поражение током вызывает</w:t>
      </w:r>
      <w:r w:rsidRPr="00B651CE">
        <w:rPr>
          <w:sz w:val="28"/>
          <w:szCs w:val="28"/>
        </w:rPr>
        <w:t xml:space="preserve"> нарушения дыхания, вплоть до его остановки, причиной</w:t>
      </w:r>
      <w:r>
        <w:rPr>
          <w:sz w:val="28"/>
          <w:szCs w:val="28"/>
        </w:rPr>
        <w:t xml:space="preserve"> </w:t>
      </w:r>
      <w:r w:rsidRPr="00B651CE">
        <w:rPr>
          <w:sz w:val="28"/>
          <w:szCs w:val="28"/>
        </w:rPr>
        <w:t>которых могут быть, как поражение дыхательного центра, так и паралич</w:t>
      </w:r>
      <w:r>
        <w:rPr>
          <w:sz w:val="28"/>
          <w:szCs w:val="28"/>
        </w:rPr>
        <w:t xml:space="preserve"> </w:t>
      </w:r>
      <w:r w:rsidRPr="00B651CE">
        <w:rPr>
          <w:sz w:val="28"/>
          <w:szCs w:val="28"/>
        </w:rPr>
        <w:t>дыхательных мышц.</w:t>
      </w:r>
      <w:r>
        <w:rPr>
          <w:sz w:val="28"/>
          <w:szCs w:val="28"/>
        </w:rPr>
        <w:t xml:space="preserve"> </w:t>
      </w:r>
    </w:p>
    <w:p w:rsidR="0016471F" w:rsidRDefault="0016471F" w:rsidP="0016471F">
      <w:pPr>
        <w:widowControl/>
        <w:autoSpaceDE/>
        <w:autoSpaceDN/>
        <w:adjustRightInd/>
        <w:spacing w:line="276" w:lineRule="auto"/>
        <w:ind w:firstLine="709"/>
        <w:jc w:val="both"/>
        <w:rPr>
          <w:sz w:val="28"/>
          <w:szCs w:val="28"/>
        </w:rPr>
      </w:pPr>
      <w:r w:rsidRPr="00B651CE">
        <w:rPr>
          <w:sz w:val="28"/>
          <w:szCs w:val="28"/>
        </w:rPr>
        <w:t>Удар током вызывает генерализованное сокращение мышц, которое</w:t>
      </w:r>
      <w:r>
        <w:rPr>
          <w:sz w:val="28"/>
          <w:szCs w:val="28"/>
        </w:rPr>
        <w:t xml:space="preserve"> </w:t>
      </w:r>
      <w:r w:rsidRPr="00B651CE">
        <w:rPr>
          <w:sz w:val="28"/>
          <w:szCs w:val="28"/>
        </w:rPr>
        <w:t>может привести к падению с высоты и сопровождаться тяжёлой сочетанной</w:t>
      </w:r>
      <w:r>
        <w:rPr>
          <w:sz w:val="28"/>
          <w:szCs w:val="28"/>
        </w:rPr>
        <w:t xml:space="preserve"> </w:t>
      </w:r>
      <w:r w:rsidRPr="00B651CE">
        <w:rPr>
          <w:sz w:val="28"/>
          <w:szCs w:val="28"/>
        </w:rPr>
        <w:t>травмой.</w:t>
      </w:r>
    </w:p>
    <w:p w:rsidR="0016471F" w:rsidRPr="00125B76" w:rsidRDefault="0016471F" w:rsidP="0016471F">
      <w:pPr>
        <w:widowControl/>
        <w:autoSpaceDE/>
        <w:autoSpaceDN/>
        <w:adjustRightInd/>
        <w:spacing w:line="276" w:lineRule="auto"/>
        <w:ind w:firstLine="709"/>
        <w:jc w:val="both"/>
        <w:rPr>
          <w:b/>
          <w:sz w:val="28"/>
          <w:szCs w:val="28"/>
        </w:rPr>
      </w:pPr>
      <w:r w:rsidRPr="00125B76">
        <w:rPr>
          <w:b/>
          <w:sz w:val="28"/>
          <w:szCs w:val="28"/>
        </w:rPr>
        <w:t xml:space="preserve">Симптомы поражения электрическим током </w:t>
      </w:r>
    </w:p>
    <w:p w:rsidR="0016471F" w:rsidRPr="00125B76" w:rsidRDefault="0016471F" w:rsidP="00F72CD4">
      <w:pPr>
        <w:pStyle w:val="aa"/>
        <w:widowControl/>
        <w:numPr>
          <w:ilvl w:val="0"/>
          <w:numId w:val="92"/>
        </w:numPr>
        <w:autoSpaceDE/>
        <w:autoSpaceDN/>
        <w:adjustRightInd/>
        <w:spacing w:line="276" w:lineRule="auto"/>
        <w:ind w:left="426" w:hanging="284"/>
        <w:jc w:val="both"/>
        <w:rPr>
          <w:sz w:val="28"/>
          <w:szCs w:val="28"/>
        </w:rPr>
      </w:pPr>
      <w:r>
        <w:rPr>
          <w:sz w:val="28"/>
          <w:szCs w:val="28"/>
        </w:rPr>
        <w:t>н</w:t>
      </w:r>
      <w:r w:rsidRPr="00125B76">
        <w:rPr>
          <w:sz w:val="28"/>
          <w:szCs w:val="28"/>
        </w:rPr>
        <w:t>еожиданное падение человека на улице или неестественное отбрасывание от</w:t>
      </w:r>
      <w:r>
        <w:rPr>
          <w:sz w:val="28"/>
          <w:szCs w:val="28"/>
        </w:rPr>
        <w:t xml:space="preserve"> источника тока невидимой силой;</w:t>
      </w:r>
    </w:p>
    <w:p w:rsidR="0016471F" w:rsidRPr="00125B76" w:rsidRDefault="0016471F" w:rsidP="00F72CD4">
      <w:pPr>
        <w:pStyle w:val="aa"/>
        <w:widowControl/>
        <w:numPr>
          <w:ilvl w:val="0"/>
          <w:numId w:val="92"/>
        </w:numPr>
        <w:autoSpaceDE/>
        <w:autoSpaceDN/>
        <w:adjustRightInd/>
        <w:spacing w:line="276" w:lineRule="auto"/>
        <w:ind w:left="426" w:hanging="284"/>
        <w:jc w:val="both"/>
        <w:rPr>
          <w:sz w:val="28"/>
          <w:szCs w:val="28"/>
        </w:rPr>
      </w:pPr>
      <w:r>
        <w:rPr>
          <w:sz w:val="28"/>
          <w:szCs w:val="28"/>
        </w:rPr>
        <w:t>потеря сознания, судороги;</w:t>
      </w:r>
    </w:p>
    <w:p w:rsidR="0016471F" w:rsidRPr="00125B76" w:rsidRDefault="0016471F" w:rsidP="00F72CD4">
      <w:pPr>
        <w:pStyle w:val="aa"/>
        <w:widowControl/>
        <w:numPr>
          <w:ilvl w:val="0"/>
          <w:numId w:val="92"/>
        </w:numPr>
        <w:autoSpaceDE/>
        <w:autoSpaceDN/>
        <w:adjustRightInd/>
        <w:spacing w:line="276" w:lineRule="auto"/>
        <w:ind w:left="426" w:hanging="284"/>
        <w:jc w:val="both"/>
        <w:rPr>
          <w:sz w:val="28"/>
          <w:szCs w:val="28"/>
        </w:rPr>
      </w:pPr>
      <w:r>
        <w:rPr>
          <w:sz w:val="28"/>
          <w:szCs w:val="28"/>
        </w:rPr>
        <w:t>в</w:t>
      </w:r>
      <w:r w:rsidRPr="00125B76">
        <w:rPr>
          <w:sz w:val="28"/>
          <w:szCs w:val="28"/>
        </w:rPr>
        <w:t>ыраженные сокращения мышц непроизвольного характера</w:t>
      </w:r>
      <w:r>
        <w:rPr>
          <w:sz w:val="28"/>
          <w:szCs w:val="28"/>
        </w:rPr>
        <w:t>;</w:t>
      </w:r>
      <w:r w:rsidRPr="00125B76">
        <w:rPr>
          <w:sz w:val="28"/>
          <w:szCs w:val="28"/>
        </w:rPr>
        <w:t xml:space="preserve"> </w:t>
      </w:r>
    </w:p>
    <w:p w:rsidR="0016471F" w:rsidRPr="00125B76" w:rsidRDefault="0016471F" w:rsidP="00F72CD4">
      <w:pPr>
        <w:pStyle w:val="aa"/>
        <w:widowControl/>
        <w:numPr>
          <w:ilvl w:val="0"/>
          <w:numId w:val="92"/>
        </w:numPr>
        <w:autoSpaceDE/>
        <w:autoSpaceDN/>
        <w:adjustRightInd/>
        <w:spacing w:line="276" w:lineRule="auto"/>
        <w:ind w:left="426" w:hanging="284"/>
        <w:jc w:val="both"/>
        <w:rPr>
          <w:sz w:val="28"/>
          <w:szCs w:val="28"/>
        </w:rPr>
      </w:pPr>
      <w:r>
        <w:rPr>
          <w:sz w:val="28"/>
          <w:szCs w:val="28"/>
        </w:rPr>
        <w:t>в</w:t>
      </w:r>
      <w:r w:rsidRPr="00125B76">
        <w:rPr>
          <w:sz w:val="28"/>
          <w:szCs w:val="28"/>
        </w:rPr>
        <w:t>ыпа</w:t>
      </w:r>
      <w:r w:rsidR="00680F4C">
        <w:rPr>
          <w:sz w:val="28"/>
          <w:szCs w:val="28"/>
        </w:rPr>
        <w:t xml:space="preserve">дение неврологических функций - </w:t>
      </w:r>
      <w:r w:rsidRPr="00125B76">
        <w:rPr>
          <w:sz w:val="28"/>
          <w:szCs w:val="28"/>
        </w:rPr>
        <w:t>потеря памяти, нарушение понимания речи и зрения, нарушение ориентации в пространстве, изменение кожной чувствите</w:t>
      </w:r>
      <w:r>
        <w:rPr>
          <w:sz w:val="28"/>
          <w:szCs w:val="28"/>
        </w:rPr>
        <w:t>льности, реакции зрачка на свет;</w:t>
      </w:r>
      <w:r w:rsidRPr="00125B76">
        <w:rPr>
          <w:sz w:val="28"/>
          <w:szCs w:val="28"/>
        </w:rPr>
        <w:t xml:space="preserve"> </w:t>
      </w:r>
    </w:p>
    <w:p w:rsidR="0016471F" w:rsidRPr="00125B76" w:rsidRDefault="0016471F" w:rsidP="00F72CD4">
      <w:pPr>
        <w:pStyle w:val="aa"/>
        <w:widowControl/>
        <w:numPr>
          <w:ilvl w:val="0"/>
          <w:numId w:val="92"/>
        </w:numPr>
        <w:autoSpaceDE/>
        <w:autoSpaceDN/>
        <w:adjustRightInd/>
        <w:spacing w:line="276" w:lineRule="auto"/>
        <w:ind w:left="426" w:hanging="284"/>
        <w:jc w:val="both"/>
        <w:rPr>
          <w:sz w:val="28"/>
          <w:szCs w:val="28"/>
        </w:rPr>
      </w:pPr>
      <w:r>
        <w:rPr>
          <w:sz w:val="28"/>
          <w:szCs w:val="28"/>
        </w:rPr>
        <w:t>ф</w:t>
      </w:r>
      <w:r w:rsidRPr="00125B76">
        <w:rPr>
          <w:sz w:val="28"/>
          <w:szCs w:val="28"/>
        </w:rPr>
        <w:t>ибрилляция ж</w:t>
      </w:r>
      <w:r w:rsidR="00680F4C">
        <w:rPr>
          <w:sz w:val="28"/>
          <w:szCs w:val="28"/>
        </w:rPr>
        <w:t xml:space="preserve">елудочков и остановка дыхания - </w:t>
      </w:r>
      <w:r w:rsidRPr="00125B76">
        <w:rPr>
          <w:sz w:val="28"/>
          <w:szCs w:val="28"/>
        </w:rPr>
        <w:t xml:space="preserve">неровный пульс и </w:t>
      </w:r>
      <w:r>
        <w:rPr>
          <w:sz w:val="28"/>
          <w:szCs w:val="28"/>
        </w:rPr>
        <w:t>неровное дыхание;</w:t>
      </w:r>
    </w:p>
    <w:p w:rsidR="0016471F" w:rsidRPr="00125B76" w:rsidRDefault="0016471F" w:rsidP="00F72CD4">
      <w:pPr>
        <w:pStyle w:val="aa"/>
        <w:widowControl/>
        <w:numPr>
          <w:ilvl w:val="0"/>
          <w:numId w:val="92"/>
        </w:numPr>
        <w:autoSpaceDE/>
        <w:autoSpaceDN/>
        <w:adjustRightInd/>
        <w:spacing w:line="276" w:lineRule="auto"/>
        <w:ind w:left="426" w:hanging="284"/>
        <w:jc w:val="both"/>
        <w:rPr>
          <w:sz w:val="28"/>
          <w:szCs w:val="28"/>
        </w:rPr>
      </w:pPr>
      <w:r>
        <w:rPr>
          <w:sz w:val="28"/>
          <w:szCs w:val="28"/>
        </w:rPr>
        <w:t>о</w:t>
      </w:r>
      <w:r w:rsidRPr="00125B76">
        <w:rPr>
          <w:sz w:val="28"/>
          <w:szCs w:val="28"/>
        </w:rPr>
        <w:t>жоги на теле с резко очерченными границами.</w:t>
      </w:r>
    </w:p>
    <w:p w:rsidR="0016471F" w:rsidRDefault="0016471F" w:rsidP="0016471F">
      <w:pPr>
        <w:pStyle w:val="2"/>
      </w:pPr>
    </w:p>
    <w:p w:rsidR="0016471F" w:rsidRPr="002C6349" w:rsidRDefault="0016471F" w:rsidP="0016471F">
      <w:pPr>
        <w:rPr>
          <w:b/>
          <w:sz w:val="28"/>
        </w:rPr>
      </w:pPr>
      <w:r w:rsidRPr="002C6349">
        <w:rPr>
          <w:b/>
          <w:sz w:val="28"/>
        </w:rPr>
        <w:t>Последствия удара током</w:t>
      </w:r>
    </w:p>
    <w:p w:rsidR="0016471F" w:rsidRPr="00125B76" w:rsidRDefault="0016471F" w:rsidP="0016471F">
      <w:pPr>
        <w:widowControl/>
        <w:autoSpaceDE/>
        <w:autoSpaceDN/>
        <w:adjustRightInd/>
        <w:spacing w:line="276" w:lineRule="auto"/>
        <w:ind w:firstLine="709"/>
        <w:jc w:val="both"/>
        <w:rPr>
          <w:b/>
          <w:i/>
          <w:sz w:val="28"/>
          <w:szCs w:val="28"/>
        </w:rPr>
      </w:pPr>
      <w:r w:rsidRPr="00125B76">
        <w:rPr>
          <w:b/>
          <w:i/>
          <w:sz w:val="28"/>
          <w:szCs w:val="28"/>
        </w:rPr>
        <w:t xml:space="preserve">Нервная система </w:t>
      </w:r>
    </w:p>
    <w:p w:rsidR="0016471F" w:rsidRPr="009C6C5D" w:rsidRDefault="0016471F" w:rsidP="00F72CD4">
      <w:pPr>
        <w:pStyle w:val="aa"/>
        <w:widowControl/>
        <w:numPr>
          <w:ilvl w:val="0"/>
          <w:numId w:val="93"/>
        </w:numPr>
        <w:autoSpaceDE/>
        <w:autoSpaceDN/>
        <w:adjustRightInd/>
        <w:spacing w:line="276" w:lineRule="auto"/>
        <w:ind w:left="426" w:hanging="284"/>
        <w:jc w:val="both"/>
        <w:rPr>
          <w:sz w:val="28"/>
          <w:szCs w:val="28"/>
        </w:rPr>
      </w:pPr>
      <w:r w:rsidRPr="009C6C5D">
        <w:rPr>
          <w:sz w:val="28"/>
          <w:szCs w:val="28"/>
        </w:rPr>
        <w:t xml:space="preserve">потеря сознания различной степени и продолжительности; </w:t>
      </w:r>
    </w:p>
    <w:p w:rsidR="0016471F" w:rsidRPr="009C6C5D" w:rsidRDefault="0016471F" w:rsidP="00F72CD4">
      <w:pPr>
        <w:pStyle w:val="aa"/>
        <w:widowControl/>
        <w:numPr>
          <w:ilvl w:val="0"/>
          <w:numId w:val="93"/>
        </w:numPr>
        <w:autoSpaceDE/>
        <w:autoSpaceDN/>
        <w:adjustRightInd/>
        <w:spacing w:line="276" w:lineRule="auto"/>
        <w:ind w:left="426" w:hanging="284"/>
        <w:jc w:val="both"/>
        <w:rPr>
          <w:sz w:val="28"/>
          <w:szCs w:val="28"/>
        </w:rPr>
      </w:pPr>
      <w:r w:rsidRPr="009C6C5D">
        <w:rPr>
          <w:sz w:val="28"/>
          <w:szCs w:val="28"/>
        </w:rPr>
        <w:t xml:space="preserve">потеря памяти (ретроградная амнезия); </w:t>
      </w:r>
    </w:p>
    <w:p w:rsidR="0016471F" w:rsidRDefault="0016471F" w:rsidP="00F72CD4">
      <w:pPr>
        <w:pStyle w:val="aa"/>
        <w:widowControl/>
        <w:numPr>
          <w:ilvl w:val="0"/>
          <w:numId w:val="93"/>
        </w:numPr>
        <w:autoSpaceDE/>
        <w:autoSpaceDN/>
        <w:adjustRightInd/>
        <w:spacing w:line="276" w:lineRule="auto"/>
        <w:ind w:left="426" w:hanging="284"/>
        <w:jc w:val="both"/>
        <w:rPr>
          <w:sz w:val="28"/>
          <w:szCs w:val="28"/>
        </w:rPr>
      </w:pPr>
      <w:r w:rsidRPr="009C6C5D">
        <w:rPr>
          <w:sz w:val="28"/>
          <w:szCs w:val="28"/>
        </w:rPr>
        <w:t>су</w:t>
      </w:r>
      <w:r>
        <w:rPr>
          <w:sz w:val="28"/>
          <w:szCs w:val="28"/>
        </w:rPr>
        <w:t xml:space="preserve">дороги; </w:t>
      </w:r>
    </w:p>
    <w:p w:rsidR="0016471F" w:rsidRPr="009C6C5D" w:rsidRDefault="0016471F" w:rsidP="00F72CD4">
      <w:pPr>
        <w:pStyle w:val="aa"/>
        <w:widowControl/>
        <w:numPr>
          <w:ilvl w:val="0"/>
          <w:numId w:val="93"/>
        </w:numPr>
        <w:autoSpaceDE/>
        <w:autoSpaceDN/>
        <w:adjustRightInd/>
        <w:spacing w:line="276" w:lineRule="auto"/>
        <w:ind w:left="426" w:hanging="284"/>
        <w:jc w:val="both"/>
        <w:rPr>
          <w:sz w:val="28"/>
          <w:szCs w:val="28"/>
        </w:rPr>
      </w:pPr>
      <w:r>
        <w:rPr>
          <w:sz w:val="28"/>
          <w:szCs w:val="28"/>
        </w:rPr>
        <w:t>слабость и разбитость;</w:t>
      </w:r>
    </w:p>
    <w:p w:rsidR="0016471F" w:rsidRPr="009C6C5D" w:rsidRDefault="0016471F" w:rsidP="00F72CD4">
      <w:pPr>
        <w:pStyle w:val="aa"/>
        <w:widowControl/>
        <w:numPr>
          <w:ilvl w:val="0"/>
          <w:numId w:val="93"/>
        </w:numPr>
        <w:autoSpaceDE/>
        <w:autoSpaceDN/>
        <w:adjustRightInd/>
        <w:spacing w:line="276" w:lineRule="auto"/>
        <w:ind w:left="426" w:hanging="284"/>
        <w:jc w:val="both"/>
        <w:rPr>
          <w:sz w:val="28"/>
          <w:szCs w:val="28"/>
        </w:rPr>
      </w:pPr>
      <w:r>
        <w:rPr>
          <w:sz w:val="28"/>
          <w:szCs w:val="28"/>
        </w:rPr>
        <w:t>г</w:t>
      </w:r>
      <w:r w:rsidRPr="009C6C5D">
        <w:rPr>
          <w:sz w:val="28"/>
          <w:szCs w:val="28"/>
        </w:rPr>
        <w:t xml:space="preserve">оловокружения и головная боль; </w:t>
      </w:r>
    </w:p>
    <w:p w:rsidR="0016471F" w:rsidRPr="009C6C5D" w:rsidRDefault="0016471F" w:rsidP="00F72CD4">
      <w:pPr>
        <w:pStyle w:val="aa"/>
        <w:widowControl/>
        <w:numPr>
          <w:ilvl w:val="0"/>
          <w:numId w:val="93"/>
        </w:numPr>
        <w:autoSpaceDE/>
        <w:autoSpaceDN/>
        <w:adjustRightInd/>
        <w:spacing w:line="276" w:lineRule="auto"/>
        <w:ind w:left="426" w:hanging="284"/>
        <w:jc w:val="both"/>
        <w:rPr>
          <w:sz w:val="28"/>
          <w:szCs w:val="28"/>
        </w:rPr>
      </w:pPr>
      <w:r w:rsidRPr="009C6C5D">
        <w:rPr>
          <w:sz w:val="28"/>
          <w:szCs w:val="28"/>
        </w:rPr>
        <w:t xml:space="preserve">нарушение терморегуляции; </w:t>
      </w:r>
    </w:p>
    <w:p w:rsidR="0016471F" w:rsidRPr="009C6C5D" w:rsidRDefault="0016471F" w:rsidP="00F72CD4">
      <w:pPr>
        <w:pStyle w:val="aa"/>
        <w:widowControl/>
        <w:numPr>
          <w:ilvl w:val="0"/>
          <w:numId w:val="93"/>
        </w:numPr>
        <w:autoSpaceDE/>
        <w:autoSpaceDN/>
        <w:adjustRightInd/>
        <w:spacing w:line="276" w:lineRule="auto"/>
        <w:ind w:left="426" w:hanging="284"/>
        <w:jc w:val="both"/>
        <w:rPr>
          <w:sz w:val="28"/>
          <w:szCs w:val="28"/>
        </w:rPr>
      </w:pPr>
      <w:r w:rsidRPr="009C6C5D">
        <w:rPr>
          <w:sz w:val="28"/>
          <w:szCs w:val="28"/>
        </w:rPr>
        <w:t xml:space="preserve">мелькание в глазах, нарушение зрения. </w:t>
      </w:r>
    </w:p>
    <w:p w:rsidR="0016471F" w:rsidRDefault="0016471F" w:rsidP="0016471F">
      <w:pPr>
        <w:widowControl/>
        <w:autoSpaceDE/>
        <w:autoSpaceDN/>
        <w:adjustRightInd/>
        <w:spacing w:line="276" w:lineRule="auto"/>
        <w:ind w:firstLine="709"/>
        <w:jc w:val="both"/>
        <w:rPr>
          <w:sz w:val="28"/>
          <w:szCs w:val="28"/>
        </w:rPr>
      </w:pPr>
      <w:r w:rsidRPr="00125B76">
        <w:rPr>
          <w:sz w:val="28"/>
          <w:szCs w:val="28"/>
        </w:rPr>
        <w:t xml:space="preserve">При поражении нервов изменяется чувствительность и двигательная активность в конечностях, нарушается трофика, возникают патологические рефлексы. Прохождение тока через мозг приводит к судорогам и потере сознания, в ряде случаев поражение дыхательного центра ведет к остановке дыхания. </w:t>
      </w:r>
    </w:p>
    <w:p w:rsidR="0016471F" w:rsidRDefault="0016471F" w:rsidP="0016471F">
      <w:pPr>
        <w:widowControl/>
        <w:autoSpaceDE/>
        <w:autoSpaceDN/>
        <w:adjustRightInd/>
        <w:spacing w:line="276" w:lineRule="auto"/>
        <w:ind w:firstLine="709"/>
        <w:jc w:val="both"/>
        <w:rPr>
          <w:sz w:val="28"/>
          <w:szCs w:val="28"/>
        </w:rPr>
      </w:pPr>
      <w:r w:rsidRPr="00125B76">
        <w:rPr>
          <w:sz w:val="28"/>
          <w:szCs w:val="28"/>
        </w:rPr>
        <w:t xml:space="preserve">Ток высокого напряжения приводит к глубоким нарушениям деятельности ЦНС, торможению центра дыхания и регуляции сердечной деятельности, что приводит к электрической летаргии </w:t>
      </w:r>
      <w:r>
        <w:rPr>
          <w:sz w:val="28"/>
          <w:szCs w:val="28"/>
        </w:rPr>
        <w:t>(</w:t>
      </w:r>
      <w:r w:rsidRPr="00125B76">
        <w:rPr>
          <w:sz w:val="28"/>
          <w:szCs w:val="28"/>
        </w:rPr>
        <w:t>деятельность жизненно важных систем снижена до минимума</w:t>
      </w:r>
      <w:r>
        <w:rPr>
          <w:sz w:val="28"/>
          <w:szCs w:val="28"/>
        </w:rPr>
        <w:t>).</w:t>
      </w:r>
    </w:p>
    <w:p w:rsidR="00680F4C" w:rsidRDefault="00680F4C">
      <w:pPr>
        <w:widowControl/>
        <w:autoSpaceDE/>
        <w:autoSpaceDN/>
        <w:adjustRightInd/>
        <w:spacing w:after="200" w:line="276" w:lineRule="auto"/>
        <w:rPr>
          <w:b/>
          <w:i/>
          <w:sz w:val="28"/>
          <w:szCs w:val="28"/>
        </w:rPr>
      </w:pPr>
      <w:r>
        <w:rPr>
          <w:b/>
          <w:i/>
          <w:sz w:val="28"/>
          <w:szCs w:val="28"/>
        </w:rPr>
        <w:br w:type="page"/>
      </w:r>
    </w:p>
    <w:p w:rsidR="0016471F" w:rsidRPr="009C6C5D" w:rsidRDefault="0016471F" w:rsidP="0016471F">
      <w:pPr>
        <w:widowControl/>
        <w:autoSpaceDE/>
        <w:autoSpaceDN/>
        <w:adjustRightInd/>
        <w:spacing w:line="276" w:lineRule="auto"/>
        <w:ind w:firstLine="709"/>
        <w:jc w:val="both"/>
        <w:rPr>
          <w:b/>
          <w:i/>
          <w:sz w:val="28"/>
          <w:szCs w:val="28"/>
        </w:rPr>
      </w:pPr>
      <w:proofErr w:type="gramStart"/>
      <w:r w:rsidRPr="009C6C5D">
        <w:rPr>
          <w:b/>
          <w:i/>
          <w:sz w:val="28"/>
          <w:szCs w:val="28"/>
        </w:rPr>
        <w:lastRenderedPageBreak/>
        <w:t>Сердечно-сосудистая</w:t>
      </w:r>
      <w:proofErr w:type="gramEnd"/>
      <w:r w:rsidRPr="009C6C5D">
        <w:rPr>
          <w:b/>
          <w:i/>
          <w:sz w:val="28"/>
          <w:szCs w:val="28"/>
        </w:rPr>
        <w:t xml:space="preserve"> система</w:t>
      </w:r>
    </w:p>
    <w:p w:rsidR="0016471F" w:rsidRDefault="0016471F" w:rsidP="0016471F">
      <w:pPr>
        <w:widowControl/>
        <w:autoSpaceDE/>
        <w:autoSpaceDN/>
        <w:adjustRightInd/>
        <w:spacing w:line="276" w:lineRule="auto"/>
        <w:ind w:firstLine="709"/>
        <w:jc w:val="both"/>
        <w:rPr>
          <w:sz w:val="28"/>
          <w:szCs w:val="28"/>
        </w:rPr>
      </w:pPr>
      <w:r w:rsidRPr="00125B76">
        <w:rPr>
          <w:sz w:val="28"/>
          <w:szCs w:val="28"/>
        </w:rPr>
        <w:t xml:space="preserve"> В большинстве случаев наблюдаются </w:t>
      </w:r>
      <w:r>
        <w:rPr>
          <w:sz w:val="28"/>
          <w:szCs w:val="28"/>
        </w:rPr>
        <w:t>нарушения</w:t>
      </w:r>
      <w:r w:rsidRPr="00125B76">
        <w:rPr>
          <w:sz w:val="28"/>
          <w:szCs w:val="28"/>
        </w:rPr>
        <w:t xml:space="preserve"> сердечной деятельности функционального характера: </w:t>
      </w:r>
    </w:p>
    <w:p w:rsidR="0016471F" w:rsidRPr="00DB1843" w:rsidRDefault="0016471F" w:rsidP="00F72CD4">
      <w:pPr>
        <w:pStyle w:val="aa"/>
        <w:widowControl/>
        <w:numPr>
          <w:ilvl w:val="0"/>
          <w:numId w:val="94"/>
        </w:numPr>
        <w:autoSpaceDE/>
        <w:autoSpaceDN/>
        <w:adjustRightInd/>
        <w:spacing w:line="276" w:lineRule="auto"/>
        <w:ind w:left="426" w:hanging="284"/>
        <w:jc w:val="both"/>
        <w:rPr>
          <w:sz w:val="28"/>
          <w:szCs w:val="28"/>
        </w:rPr>
      </w:pPr>
      <w:r w:rsidRPr="00DB1843">
        <w:rPr>
          <w:sz w:val="28"/>
          <w:szCs w:val="28"/>
        </w:rPr>
        <w:t xml:space="preserve">синусовая аритмия; </w:t>
      </w:r>
    </w:p>
    <w:p w:rsidR="0016471F" w:rsidRPr="00DB1843" w:rsidRDefault="0016471F" w:rsidP="00F72CD4">
      <w:pPr>
        <w:pStyle w:val="aa"/>
        <w:widowControl/>
        <w:numPr>
          <w:ilvl w:val="0"/>
          <w:numId w:val="94"/>
        </w:numPr>
        <w:autoSpaceDE/>
        <w:autoSpaceDN/>
        <w:adjustRightInd/>
        <w:spacing w:line="276" w:lineRule="auto"/>
        <w:ind w:left="426" w:hanging="284"/>
        <w:jc w:val="both"/>
        <w:rPr>
          <w:sz w:val="28"/>
          <w:szCs w:val="28"/>
        </w:rPr>
      </w:pPr>
      <w:r w:rsidRPr="00DB1843">
        <w:rPr>
          <w:sz w:val="28"/>
          <w:szCs w:val="28"/>
        </w:rPr>
        <w:t xml:space="preserve">тахикардия или брадикардия; </w:t>
      </w:r>
    </w:p>
    <w:p w:rsidR="0016471F" w:rsidRPr="00DB1843" w:rsidRDefault="0016471F" w:rsidP="00F72CD4">
      <w:pPr>
        <w:pStyle w:val="aa"/>
        <w:widowControl/>
        <w:numPr>
          <w:ilvl w:val="0"/>
          <w:numId w:val="94"/>
        </w:numPr>
        <w:autoSpaceDE/>
        <w:autoSpaceDN/>
        <w:adjustRightInd/>
        <w:spacing w:line="276" w:lineRule="auto"/>
        <w:ind w:left="426" w:hanging="284"/>
        <w:jc w:val="both"/>
        <w:rPr>
          <w:sz w:val="28"/>
          <w:szCs w:val="28"/>
        </w:rPr>
      </w:pPr>
      <w:r w:rsidRPr="00DB1843">
        <w:rPr>
          <w:sz w:val="28"/>
          <w:szCs w:val="28"/>
        </w:rPr>
        <w:t xml:space="preserve">экстрасистолия; </w:t>
      </w:r>
    </w:p>
    <w:p w:rsidR="0016471F" w:rsidRDefault="0016471F" w:rsidP="00F72CD4">
      <w:pPr>
        <w:pStyle w:val="aa"/>
        <w:widowControl/>
        <w:numPr>
          <w:ilvl w:val="0"/>
          <w:numId w:val="94"/>
        </w:numPr>
        <w:autoSpaceDE/>
        <w:autoSpaceDN/>
        <w:adjustRightInd/>
        <w:spacing w:line="276" w:lineRule="auto"/>
        <w:ind w:left="426" w:hanging="284"/>
        <w:jc w:val="both"/>
        <w:rPr>
          <w:sz w:val="28"/>
          <w:szCs w:val="28"/>
        </w:rPr>
      </w:pPr>
      <w:r w:rsidRPr="00E419FD">
        <w:rPr>
          <w:sz w:val="28"/>
          <w:szCs w:val="28"/>
        </w:rPr>
        <w:t>сердечные блокады;</w:t>
      </w:r>
    </w:p>
    <w:p w:rsidR="0016471F" w:rsidRDefault="0016471F" w:rsidP="00F72CD4">
      <w:pPr>
        <w:pStyle w:val="aa"/>
        <w:widowControl/>
        <w:numPr>
          <w:ilvl w:val="0"/>
          <w:numId w:val="94"/>
        </w:numPr>
        <w:autoSpaceDE/>
        <w:autoSpaceDN/>
        <w:adjustRightInd/>
        <w:spacing w:line="276" w:lineRule="auto"/>
        <w:ind w:left="426" w:hanging="284"/>
        <w:jc w:val="both"/>
        <w:rPr>
          <w:sz w:val="28"/>
          <w:szCs w:val="28"/>
        </w:rPr>
      </w:pPr>
      <w:r w:rsidRPr="00E419FD">
        <w:rPr>
          <w:sz w:val="28"/>
          <w:szCs w:val="28"/>
        </w:rPr>
        <w:t>фибрилляция желудочков или асистолия</w:t>
      </w:r>
      <w:r>
        <w:rPr>
          <w:sz w:val="28"/>
          <w:szCs w:val="28"/>
        </w:rPr>
        <w:t>;</w:t>
      </w:r>
    </w:p>
    <w:p w:rsidR="0016471F" w:rsidRPr="00E419FD" w:rsidRDefault="0016471F" w:rsidP="00F72CD4">
      <w:pPr>
        <w:pStyle w:val="aa"/>
        <w:widowControl/>
        <w:numPr>
          <w:ilvl w:val="0"/>
          <w:numId w:val="94"/>
        </w:numPr>
        <w:autoSpaceDE/>
        <w:autoSpaceDN/>
        <w:adjustRightInd/>
        <w:spacing w:line="276" w:lineRule="auto"/>
        <w:ind w:left="426" w:hanging="284"/>
        <w:jc w:val="both"/>
        <w:rPr>
          <w:sz w:val="28"/>
          <w:szCs w:val="28"/>
        </w:rPr>
      </w:pPr>
      <w:r w:rsidRPr="00E419FD">
        <w:rPr>
          <w:sz w:val="28"/>
          <w:szCs w:val="28"/>
        </w:rPr>
        <w:t>кровотечения</w:t>
      </w:r>
      <w:r>
        <w:rPr>
          <w:sz w:val="28"/>
          <w:szCs w:val="28"/>
        </w:rPr>
        <w:t xml:space="preserve"> из п</w:t>
      </w:r>
      <w:r w:rsidRPr="00E419FD">
        <w:rPr>
          <w:sz w:val="28"/>
          <w:szCs w:val="28"/>
        </w:rPr>
        <w:t>оврежден</w:t>
      </w:r>
      <w:r>
        <w:rPr>
          <w:sz w:val="28"/>
          <w:szCs w:val="28"/>
        </w:rPr>
        <w:t>ных сосудов</w:t>
      </w:r>
      <w:r w:rsidRPr="00E419FD">
        <w:rPr>
          <w:sz w:val="28"/>
          <w:szCs w:val="28"/>
        </w:rPr>
        <w:t xml:space="preserve">. </w:t>
      </w:r>
    </w:p>
    <w:p w:rsidR="0016471F" w:rsidRPr="009C6C5D" w:rsidRDefault="0016471F" w:rsidP="0016471F">
      <w:pPr>
        <w:widowControl/>
        <w:autoSpaceDE/>
        <w:autoSpaceDN/>
        <w:adjustRightInd/>
        <w:spacing w:line="276" w:lineRule="auto"/>
        <w:ind w:firstLine="709"/>
        <w:jc w:val="both"/>
        <w:rPr>
          <w:b/>
          <w:i/>
          <w:sz w:val="28"/>
          <w:szCs w:val="28"/>
        </w:rPr>
      </w:pPr>
      <w:r w:rsidRPr="009C6C5D">
        <w:rPr>
          <w:b/>
          <w:i/>
          <w:sz w:val="28"/>
          <w:szCs w:val="28"/>
        </w:rPr>
        <w:t xml:space="preserve">Дыхательная система </w:t>
      </w:r>
    </w:p>
    <w:p w:rsidR="0016471F" w:rsidRPr="00A77334" w:rsidRDefault="0016471F" w:rsidP="0016471F">
      <w:pPr>
        <w:widowControl/>
        <w:autoSpaceDE/>
        <w:autoSpaceDN/>
        <w:adjustRightInd/>
        <w:spacing w:line="276" w:lineRule="auto"/>
        <w:ind w:firstLine="709"/>
        <w:jc w:val="both"/>
        <w:rPr>
          <w:sz w:val="28"/>
          <w:szCs w:val="28"/>
        </w:rPr>
      </w:pPr>
      <w:r w:rsidRPr="00125B76">
        <w:rPr>
          <w:sz w:val="28"/>
          <w:szCs w:val="28"/>
        </w:rPr>
        <w:t xml:space="preserve">Торможение или остановка дыхательной деятельности происходят вследствие поражения дыхательного центра в головном мозге. Прохождение тока через легочную ткань приводит к ушибу и разрыву легких. </w:t>
      </w:r>
    </w:p>
    <w:p w:rsidR="0016471F" w:rsidRPr="009C6C5D" w:rsidRDefault="0016471F" w:rsidP="0016471F">
      <w:pPr>
        <w:widowControl/>
        <w:autoSpaceDE/>
        <w:autoSpaceDN/>
        <w:adjustRightInd/>
        <w:spacing w:line="276" w:lineRule="auto"/>
        <w:ind w:firstLine="709"/>
        <w:jc w:val="both"/>
        <w:rPr>
          <w:b/>
          <w:i/>
          <w:sz w:val="28"/>
          <w:szCs w:val="28"/>
        </w:rPr>
      </w:pPr>
      <w:r w:rsidRPr="009C6C5D">
        <w:rPr>
          <w:b/>
          <w:i/>
          <w:sz w:val="28"/>
          <w:szCs w:val="28"/>
        </w:rPr>
        <w:t xml:space="preserve">Поперечнополосатая и гладкая мускулатура </w:t>
      </w:r>
    </w:p>
    <w:p w:rsidR="0016471F" w:rsidRDefault="0016471F" w:rsidP="0016471F">
      <w:pPr>
        <w:widowControl/>
        <w:autoSpaceDE/>
        <w:autoSpaceDN/>
        <w:adjustRightInd/>
        <w:spacing w:line="276" w:lineRule="auto"/>
        <w:ind w:firstLine="709"/>
        <w:jc w:val="both"/>
        <w:rPr>
          <w:sz w:val="28"/>
          <w:szCs w:val="28"/>
        </w:rPr>
      </w:pPr>
      <w:r w:rsidRPr="00125B76">
        <w:rPr>
          <w:sz w:val="28"/>
          <w:szCs w:val="28"/>
        </w:rPr>
        <w:t>Спазм и сокращение мышечных волокон может привести к судорогам</w:t>
      </w:r>
      <w:r w:rsidRPr="00DB1843">
        <w:rPr>
          <w:sz w:val="28"/>
          <w:szCs w:val="28"/>
        </w:rPr>
        <w:t xml:space="preserve"> </w:t>
      </w:r>
      <w:r>
        <w:rPr>
          <w:sz w:val="28"/>
          <w:szCs w:val="28"/>
        </w:rPr>
        <w:t>и нарушению дыхания</w:t>
      </w:r>
      <w:r w:rsidRPr="00125B76">
        <w:rPr>
          <w:sz w:val="28"/>
          <w:szCs w:val="28"/>
        </w:rPr>
        <w:t>. Сильное сокращение скелетных мышц</w:t>
      </w:r>
      <w:r>
        <w:rPr>
          <w:sz w:val="28"/>
          <w:szCs w:val="28"/>
        </w:rPr>
        <w:t xml:space="preserve"> может </w:t>
      </w:r>
      <w:r w:rsidRPr="00125B76">
        <w:rPr>
          <w:sz w:val="28"/>
          <w:szCs w:val="28"/>
        </w:rPr>
        <w:t xml:space="preserve">закончиться переломами трубчатых костей </w:t>
      </w:r>
      <w:r>
        <w:rPr>
          <w:sz w:val="28"/>
          <w:szCs w:val="28"/>
        </w:rPr>
        <w:t>и позвоночника</w:t>
      </w:r>
      <w:r w:rsidRPr="00125B76">
        <w:rPr>
          <w:sz w:val="28"/>
          <w:szCs w:val="28"/>
        </w:rPr>
        <w:t xml:space="preserve">. </w:t>
      </w:r>
    </w:p>
    <w:p w:rsidR="0016471F" w:rsidRPr="006C6036" w:rsidRDefault="0016471F" w:rsidP="006C6036">
      <w:pPr>
        <w:widowControl/>
        <w:autoSpaceDE/>
        <w:autoSpaceDN/>
        <w:adjustRightInd/>
        <w:spacing w:line="276" w:lineRule="auto"/>
        <w:ind w:firstLine="709"/>
        <w:jc w:val="both"/>
        <w:rPr>
          <w:sz w:val="28"/>
          <w:szCs w:val="28"/>
        </w:rPr>
      </w:pPr>
      <w:r w:rsidRPr="006C6036">
        <w:rPr>
          <w:sz w:val="28"/>
          <w:szCs w:val="28"/>
        </w:rPr>
        <w:t xml:space="preserve">Спазм мышечного слоя сосудистой стенки приводит к стойкой ишемии, а затем и некрозу тканей по пути прохождения электрического тока. </w:t>
      </w:r>
    </w:p>
    <w:p w:rsidR="006C6036" w:rsidRDefault="006C6036" w:rsidP="006C6036">
      <w:pPr>
        <w:widowControl/>
        <w:autoSpaceDE/>
        <w:autoSpaceDN/>
        <w:adjustRightInd/>
        <w:spacing w:line="276" w:lineRule="auto"/>
        <w:ind w:firstLine="708"/>
        <w:jc w:val="both"/>
        <w:rPr>
          <w:sz w:val="28"/>
          <w:szCs w:val="28"/>
        </w:rPr>
      </w:pPr>
    </w:p>
    <w:p w:rsidR="006C6036" w:rsidRPr="006C6036" w:rsidRDefault="006C6036" w:rsidP="006C6036">
      <w:pPr>
        <w:widowControl/>
        <w:autoSpaceDE/>
        <w:autoSpaceDN/>
        <w:adjustRightInd/>
        <w:spacing w:line="276" w:lineRule="auto"/>
        <w:ind w:firstLine="708"/>
        <w:jc w:val="both"/>
        <w:rPr>
          <w:b/>
          <w:sz w:val="28"/>
          <w:szCs w:val="28"/>
        </w:rPr>
      </w:pPr>
      <w:r w:rsidRPr="006C6036">
        <w:rPr>
          <w:b/>
          <w:sz w:val="28"/>
          <w:szCs w:val="28"/>
        </w:rPr>
        <w:t>В общем поражении организма выделяют 4 степени:</w:t>
      </w:r>
    </w:p>
    <w:p w:rsidR="006C6036" w:rsidRPr="006C6036" w:rsidRDefault="006C6036" w:rsidP="006C6036">
      <w:pPr>
        <w:widowControl/>
        <w:autoSpaceDE/>
        <w:autoSpaceDN/>
        <w:adjustRightInd/>
        <w:spacing w:line="276" w:lineRule="auto"/>
        <w:ind w:firstLine="708"/>
        <w:jc w:val="both"/>
        <w:rPr>
          <w:sz w:val="28"/>
          <w:szCs w:val="28"/>
        </w:rPr>
      </w:pPr>
      <w:r w:rsidRPr="006C6036">
        <w:rPr>
          <w:sz w:val="28"/>
          <w:szCs w:val="28"/>
        </w:rPr>
        <w:t>1-я степень: преобладают тонические сокращения мышц без утраты сознания. После прекращения действия тока у пострадавших наблюдаются болевой синдром, возбуждение (иногда – оглушение), бледность и похолодание кожных покровов, одышка, тахикардия, повышение артериального давления;</w:t>
      </w:r>
    </w:p>
    <w:p w:rsidR="006C6036" w:rsidRPr="006C6036" w:rsidRDefault="006C6036" w:rsidP="006C6036">
      <w:pPr>
        <w:widowControl/>
        <w:autoSpaceDE/>
        <w:autoSpaceDN/>
        <w:adjustRightInd/>
        <w:spacing w:line="276" w:lineRule="auto"/>
        <w:ind w:firstLine="708"/>
        <w:jc w:val="both"/>
        <w:rPr>
          <w:sz w:val="28"/>
          <w:szCs w:val="28"/>
        </w:rPr>
      </w:pPr>
      <w:r w:rsidRPr="006C6036">
        <w:rPr>
          <w:sz w:val="28"/>
          <w:szCs w:val="28"/>
        </w:rPr>
        <w:t>2-я степень: тонические судороги сопровождаются утратой сознания без выраженных кардио-респираторных расстройств;</w:t>
      </w:r>
    </w:p>
    <w:p w:rsidR="006C6036" w:rsidRPr="006C6036" w:rsidRDefault="006C6036" w:rsidP="006C6036">
      <w:pPr>
        <w:widowControl/>
        <w:autoSpaceDE/>
        <w:autoSpaceDN/>
        <w:adjustRightInd/>
        <w:spacing w:line="276" w:lineRule="auto"/>
        <w:ind w:firstLine="708"/>
        <w:jc w:val="both"/>
        <w:rPr>
          <w:sz w:val="28"/>
          <w:szCs w:val="28"/>
        </w:rPr>
      </w:pPr>
      <w:r w:rsidRPr="006C6036">
        <w:rPr>
          <w:sz w:val="28"/>
          <w:szCs w:val="28"/>
        </w:rPr>
        <w:t>3-я степень: тонические судороги сопровождаются утратой сознания, острые расстройства дыхания и кровообращения, развивается гипотензия. Возможны повреждения внутренних органов: разрывы легочных сосудов, очаговые некрозы паренхиматозных органов, отек легких и мозга, отслойка сетчатки. Системный миолиз и гемолиз могут осложниться развитием острой почечной недостаточности. Иногда первичное поражение ЦНС приводит к резкому торможению центров регуляции дыхания и кровообращения вплоть до электрической летаргии, когда признаки жизни практически не обнаруживаются при традиционном обследовании пострадавшего;</w:t>
      </w:r>
    </w:p>
    <w:p w:rsidR="006C6036" w:rsidRPr="006C6036" w:rsidRDefault="006C6036" w:rsidP="006C6036">
      <w:pPr>
        <w:widowControl/>
        <w:autoSpaceDE/>
        <w:autoSpaceDN/>
        <w:adjustRightInd/>
        <w:spacing w:line="276" w:lineRule="auto"/>
        <w:ind w:firstLine="708"/>
        <w:jc w:val="both"/>
        <w:rPr>
          <w:sz w:val="28"/>
          <w:szCs w:val="28"/>
        </w:rPr>
      </w:pPr>
      <w:r w:rsidRPr="006C6036">
        <w:rPr>
          <w:sz w:val="28"/>
          <w:szCs w:val="28"/>
        </w:rPr>
        <w:lastRenderedPageBreak/>
        <w:t>4-я степень: фибрилляция желудочков или апноэ центрального происхождения, клиническая смерть (особенность последней – ее пролонгация до 7-10 мин).</w:t>
      </w:r>
    </w:p>
    <w:p w:rsidR="0016471F" w:rsidRDefault="0016471F" w:rsidP="0016471F">
      <w:pPr>
        <w:widowControl/>
        <w:autoSpaceDE/>
        <w:autoSpaceDN/>
        <w:adjustRightInd/>
        <w:spacing w:line="276" w:lineRule="auto"/>
        <w:ind w:firstLine="709"/>
        <w:jc w:val="both"/>
        <w:rPr>
          <w:b/>
          <w:sz w:val="28"/>
          <w:szCs w:val="28"/>
        </w:rPr>
      </w:pPr>
      <w:r>
        <w:rPr>
          <w:b/>
          <w:sz w:val="28"/>
          <w:szCs w:val="28"/>
        </w:rPr>
        <w:t xml:space="preserve">Путь тока по организму или </w:t>
      </w:r>
      <w:r w:rsidRPr="00B536C7">
        <w:rPr>
          <w:b/>
          <w:sz w:val="28"/>
          <w:szCs w:val="28"/>
        </w:rPr>
        <w:t>петля тока</w:t>
      </w:r>
    </w:p>
    <w:p w:rsidR="0016471F" w:rsidRPr="00B536C7" w:rsidRDefault="0016471F" w:rsidP="0016471F">
      <w:pPr>
        <w:widowControl/>
        <w:autoSpaceDE/>
        <w:autoSpaceDN/>
        <w:adjustRightInd/>
        <w:spacing w:line="276" w:lineRule="auto"/>
        <w:ind w:firstLine="709"/>
        <w:jc w:val="both"/>
        <w:rPr>
          <w:sz w:val="28"/>
          <w:szCs w:val="28"/>
        </w:rPr>
      </w:pPr>
      <w:r w:rsidRPr="00B536C7">
        <w:rPr>
          <w:sz w:val="28"/>
          <w:szCs w:val="28"/>
        </w:rPr>
        <w:t>Самые опасные варианты – полная петля, включающая 2 руки и 2 ноги</w:t>
      </w:r>
      <w:r>
        <w:rPr>
          <w:sz w:val="28"/>
          <w:szCs w:val="28"/>
        </w:rPr>
        <w:t xml:space="preserve"> или рука-рука.</w:t>
      </w:r>
      <w:r w:rsidRPr="00B536C7">
        <w:rPr>
          <w:sz w:val="28"/>
          <w:szCs w:val="28"/>
        </w:rPr>
        <w:t xml:space="preserve"> </w:t>
      </w:r>
      <w:r>
        <w:rPr>
          <w:sz w:val="28"/>
          <w:szCs w:val="28"/>
        </w:rPr>
        <w:t>В этих случаях</w:t>
      </w:r>
      <w:r w:rsidRPr="00B536C7">
        <w:rPr>
          <w:sz w:val="28"/>
          <w:szCs w:val="28"/>
        </w:rPr>
        <w:t xml:space="preserve"> ток протекает через сердце. Не менее опасный — рука-голова, когда ток проходит через головной мозг</w:t>
      </w:r>
      <w:r>
        <w:rPr>
          <w:sz w:val="28"/>
          <w:szCs w:val="28"/>
        </w:rPr>
        <w:t>.</w:t>
      </w:r>
    </w:p>
    <w:p w:rsidR="0016471F" w:rsidRDefault="0016471F" w:rsidP="0016471F">
      <w:pPr>
        <w:widowControl/>
        <w:autoSpaceDE/>
        <w:autoSpaceDN/>
        <w:adjustRightInd/>
        <w:spacing w:line="276" w:lineRule="auto"/>
        <w:ind w:firstLine="709"/>
        <w:jc w:val="both"/>
        <w:rPr>
          <w:sz w:val="28"/>
          <w:szCs w:val="28"/>
        </w:rPr>
      </w:pPr>
      <w:r w:rsidRPr="009E4ADD">
        <w:rPr>
          <w:b/>
          <w:sz w:val="28"/>
          <w:szCs w:val="28"/>
        </w:rPr>
        <w:t>Реанимационные мероприятия</w:t>
      </w:r>
      <w:r w:rsidRPr="0042086D">
        <w:rPr>
          <w:sz w:val="28"/>
          <w:szCs w:val="28"/>
        </w:rPr>
        <w:t xml:space="preserve"> при электротравме </w:t>
      </w:r>
      <w:r>
        <w:rPr>
          <w:sz w:val="28"/>
          <w:szCs w:val="28"/>
        </w:rPr>
        <w:t xml:space="preserve">начинаются с </w:t>
      </w:r>
      <w:r w:rsidRPr="0042086D">
        <w:rPr>
          <w:sz w:val="28"/>
          <w:szCs w:val="28"/>
        </w:rPr>
        <w:t xml:space="preserve"> </w:t>
      </w:r>
      <w:r>
        <w:rPr>
          <w:sz w:val="28"/>
          <w:szCs w:val="28"/>
        </w:rPr>
        <w:t xml:space="preserve">обеспечения собственной безопасности и </w:t>
      </w:r>
      <w:r w:rsidRPr="0042086D">
        <w:rPr>
          <w:sz w:val="28"/>
          <w:szCs w:val="28"/>
        </w:rPr>
        <w:t>прекращения действия</w:t>
      </w:r>
      <w:r>
        <w:rPr>
          <w:sz w:val="28"/>
          <w:szCs w:val="28"/>
        </w:rPr>
        <w:t xml:space="preserve"> </w:t>
      </w:r>
      <w:r w:rsidRPr="0042086D">
        <w:rPr>
          <w:sz w:val="28"/>
          <w:szCs w:val="28"/>
        </w:rPr>
        <w:t>электрического тока на</w:t>
      </w:r>
      <w:r>
        <w:rPr>
          <w:sz w:val="28"/>
          <w:szCs w:val="28"/>
        </w:rPr>
        <w:t xml:space="preserve"> пострадавшего.</w:t>
      </w:r>
    </w:p>
    <w:p w:rsidR="0016471F" w:rsidRDefault="0016471F" w:rsidP="0016471F">
      <w:pPr>
        <w:widowControl/>
        <w:autoSpaceDE/>
        <w:autoSpaceDN/>
        <w:adjustRightInd/>
        <w:spacing w:line="276" w:lineRule="auto"/>
        <w:ind w:firstLine="709"/>
        <w:jc w:val="both"/>
        <w:rPr>
          <w:sz w:val="28"/>
          <w:szCs w:val="28"/>
        </w:rPr>
      </w:pPr>
      <w:r>
        <w:rPr>
          <w:sz w:val="28"/>
          <w:szCs w:val="28"/>
        </w:rPr>
        <w:t>Необходимо от</w:t>
      </w:r>
      <w:r w:rsidRPr="0042086D">
        <w:rPr>
          <w:sz w:val="28"/>
          <w:szCs w:val="28"/>
        </w:rPr>
        <w:t>ключить или изолировать источник электроэнергии</w:t>
      </w:r>
      <w:r>
        <w:rPr>
          <w:sz w:val="28"/>
          <w:szCs w:val="28"/>
        </w:rPr>
        <w:t>. Данное действие допустимо</w:t>
      </w:r>
      <w:r w:rsidRPr="0042086D">
        <w:rPr>
          <w:sz w:val="28"/>
          <w:szCs w:val="28"/>
        </w:rPr>
        <w:t xml:space="preserve"> </w:t>
      </w:r>
      <w:r w:rsidRPr="001B01FC">
        <w:rPr>
          <w:b/>
          <w:i/>
          <w:sz w:val="28"/>
          <w:szCs w:val="28"/>
        </w:rPr>
        <w:t>только при поражении бытовым электричеством</w:t>
      </w:r>
      <w:r w:rsidRPr="0042086D">
        <w:rPr>
          <w:sz w:val="28"/>
          <w:szCs w:val="28"/>
        </w:rPr>
        <w:t xml:space="preserve">. </w:t>
      </w:r>
      <w:r>
        <w:rPr>
          <w:sz w:val="28"/>
          <w:szCs w:val="28"/>
        </w:rPr>
        <w:t>При поражении промышленным током (заводские станки, городской электротранспорт, электропоезда, линии электропередач и т.д.) отключение электропитания должен проводить специалист.</w:t>
      </w:r>
    </w:p>
    <w:p w:rsidR="0016471F" w:rsidRDefault="0016471F" w:rsidP="0016471F">
      <w:pPr>
        <w:widowControl/>
        <w:autoSpaceDE/>
        <w:autoSpaceDN/>
        <w:adjustRightInd/>
        <w:spacing w:line="276" w:lineRule="auto"/>
        <w:ind w:firstLine="709"/>
        <w:jc w:val="both"/>
        <w:rPr>
          <w:sz w:val="28"/>
          <w:szCs w:val="28"/>
        </w:rPr>
      </w:pPr>
      <w:r w:rsidRPr="0042086D">
        <w:rPr>
          <w:sz w:val="28"/>
          <w:szCs w:val="28"/>
        </w:rPr>
        <w:t>После прекращения действия электрического тока следует приступить к оценке состояния п</w:t>
      </w:r>
      <w:r>
        <w:rPr>
          <w:sz w:val="28"/>
          <w:szCs w:val="28"/>
        </w:rPr>
        <w:t>острадавшего и к оказанию</w:t>
      </w:r>
      <w:r w:rsidRPr="0042086D">
        <w:rPr>
          <w:sz w:val="28"/>
          <w:szCs w:val="28"/>
        </w:rPr>
        <w:t xml:space="preserve"> помощи</w:t>
      </w:r>
      <w:r>
        <w:rPr>
          <w:sz w:val="28"/>
          <w:szCs w:val="28"/>
        </w:rPr>
        <w:t xml:space="preserve"> по общим правилам. </w:t>
      </w:r>
    </w:p>
    <w:p w:rsidR="0016471F" w:rsidRDefault="0016471F" w:rsidP="0016471F">
      <w:pPr>
        <w:widowControl/>
        <w:autoSpaceDE/>
        <w:autoSpaceDN/>
        <w:adjustRightInd/>
        <w:spacing w:line="276" w:lineRule="auto"/>
        <w:ind w:firstLine="709"/>
        <w:jc w:val="both"/>
        <w:rPr>
          <w:sz w:val="28"/>
          <w:szCs w:val="28"/>
        </w:rPr>
      </w:pPr>
      <w:r w:rsidRPr="00B345CE">
        <w:rPr>
          <w:sz w:val="28"/>
          <w:szCs w:val="28"/>
        </w:rPr>
        <w:t>При проведении БРМ и РРМ могут возникнуть сложности в обеспечении проходимости дыхательных</w:t>
      </w:r>
      <w:r>
        <w:rPr>
          <w:sz w:val="28"/>
          <w:szCs w:val="28"/>
        </w:rPr>
        <w:t xml:space="preserve"> </w:t>
      </w:r>
      <w:r w:rsidRPr="00B345CE">
        <w:rPr>
          <w:sz w:val="28"/>
          <w:szCs w:val="28"/>
        </w:rPr>
        <w:t>путей вследствие ожогов лица и шеи. Также следует помнить о возм</w:t>
      </w:r>
      <w:r>
        <w:rPr>
          <w:sz w:val="28"/>
          <w:szCs w:val="28"/>
        </w:rPr>
        <w:t>ожном наличии травмы шейного от</w:t>
      </w:r>
      <w:r w:rsidRPr="00B345CE">
        <w:rPr>
          <w:sz w:val="28"/>
          <w:szCs w:val="28"/>
        </w:rPr>
        <w:t xml:space="preserve">дела позвоночника. </w:t>
      </w:r>
    </w:p>
    <w:p w:rsidR="0016471F" w:rsidRDefault="0016471F" w:rsidP="0016471F">
      <w:pPr>
        <w:widowControl/>
        <w:autoSpaceDE/>
        <w:autoSpaceDN/>
        <w:adjustRightInd/>
        <w:spacing w:line="276" w:lineRule="auto"/>
        <w:ind w:firstLine="709"/>
        <w:jc w:val="both"/>
        <w:rPr>
          <w:sz w:val="28"/>
          <w:szCs w:val="28"/>
        </w:rPr>
      </w:pPr>
      <w:r w:rsidRPr="00B345CE">
        <w:rPr>
          <w:sz w:val="28"/>
          <w:szCs w:val="28"/>
        </w:rPr>
        <w:t>При поражении электрическим током возможна изолированная остановка дыхания</w:t>
      </w:r>
      <w:r>
        <w:rPr>
          <w:sz w:val="28"/>
          <w:szCs w:val="28"/>
        </w:rPr>
        <w:t xml:space="preserve"> (спазм дыхательной мускулатуры)</w:t>
      </w:r>
      <w:r w:rsidRPr="00B345CE">
        <w:rPr>
          <w:sz w:val="28"/>
          <w:szCs w:val="28"/>
        </w:rPr>
        <w:t>,</w:t>
      </w:r>
      <w:r>
        <w:rPr>
          <w:sz w:val="28"/>
          <w:szCs w:val="28"/>
        </w:rPr>
        <w:t xml:space="preserve"> </w:t>
      </w:r>
      <w:r w:rsidRPr="00B345CE">
        <w:rPr>
          <w:sz w:val="28"/>
          <w:szCs w:val="28"/>
        </w:rPr>
        <w:t xml:space="preserve">требующая проведения </w:t>
      </w:r>
      <w:r w:rsidR="00000355">
        <w:rPr>
          <w:sz w:val="28"/>
          <w:szCs w:val="28"/>
        </w:rPr>
        <w:t xml:space="preserve">только </w:t>
      </w:r>
      <w:r>
        <w:rPr>
          <w:sz w:val="28"/>
          <w:szCs w:val="28"/>
        </w:rPr>
        <w:t>ИВЛ</w:t>
      </w:r>
      <w:r w:rsidRPr="00B345CE">
        <w:rPr>
          <w:sz w:val="28"/>
          <w:szCs w:val="28"/>
        </w:rPr>
        <w:t xml:space="preserve"> </w:t>
      </w:r>
      <w:r>
        <w:rPr>
          <w:sz w:val="28"/>
          <w:szCs w:val="28"/>
        </w:rPr>
        <w:t>для предупреждения гипоксической остановки кровообращения.</w:t>
      </w:r>
    </w:p>
    <w:p w:rsidR="0016471F" w:rsidRPr="008F4AD0" w:rsidRDefault="0016471F" w:rsidP="0016471F">
      <w:pPr>
        <w:widowControl/>
        <w:autoSpaceDE/>
        <w:autoSpaceDN/>
        <w:adjustRightInd/>
        <w:spacing w:line="276" w:lineRule="auto"/>
        <w:ind w:firstLine="709"/>
        <w:jc w:val="both"/>
        <w:rPr>
          <w:b/>
          <w:sz w:val="28"/>
          <w:szCs w:val="28"/>
        </w:rPr>
      </w:pPr>
      <w:r w:rsidRPr="008F4AD0">
        <w:rPr>
          <w:b/>
          <w:sz w:val="28"/>
          <w:szCs w:val="28"/>
        </w:rPr>
        <w:t>Поражение молнией</w:t>
      </w:r>
    </w:p>
    <w:p w:rsidR="0016471F" w:rsidRDefault="0016471F" w:rsidP="0016471F">
      <w:pPr>
        <w:widowControl/>
        <w:autoSpaceDE/>
        <w:autoSpaceDN/>
        <w:adjustRightInd/>
        <w:spacing w:line="276" w:lineRule="auto"/>
        <w:ind w:firstLine="709"/>
        <w:jc w:val="both"/>
        <w:rPr>
          <w:sz w:val="28"/>
          <w:szCs w:val="28"/>
        </w:rPr>
      </w:pPr>
      <w:r>
        <w:rPr>
          <w:sz w:val="28"/>
          <w:szCs w:val="28"/>
        </w:rPr>
        <w:t xml:space="preserve">Молния - </w:t>
      </w:r>
      <w:r w:rsidRPr="008F4AD0">
        <w:rPr>
          <w:sz w:val="28"/>
          <w:szCs w:val="28"/>
        </w:rPr>
        <w:t>электричес</w:t>
      </w:r>
      <w:r>
        <w:rPr>
          <w:sz w:val="28"/>
          <w:szCs w:val="28"/>
        </w:rPr>
        <w:t>кий искровой разряд в атмосфере, обычно происходящий</w:t>
      </w:r>
      <w:r w:rsidRPr="008F4AD0">
        <w:rPr>
          <w:sz w:val="28"/>
          <w:szCs w:val="28"/>
        </w:rPr>
        <w:t xml:space="preserve"> во время грозы, проявляющийся яркой вспышкой света и сопровождающим её громом. Сила тока в разряде молнии достигает </w:t>
      </w:r>
      <w:r>
        <w:rPr>
          <w:sz w:val="28"/>
          <w:szCs w:val="28"/>
        </w:rPr>
        <w:br/>
        <w:t xml:space="preserve">10-300 тысяч ампер, напряжение - </w:t>
      </w:r>
      <w:r w:rsidRPr="008F4AD0">
        <w:rPr>
          <w:sz w:val="28"/>
          <w:szCs w:val="28"/>
        </w:rPr>
        <w:t>от десятков миллионов до милл</w:t>
      </w:r>
      <w:r>
        <w:rPr>
          <w:sz w:val="28"/>
          <w:szCs w:val="28"/>
        </w:rPr>
        <w:t xml:space="preserve">иарда вольт. Мощность разряда - </w:t>
      </w:r>
      <w:r w:rsidRPr="008F4AD0">
        <w:rPr>
          <w:sz w:val="28"/>
          <w:szCs w:val="28"/>
        </w:rPr>
        <w:t xml:space="preserve">от 1 до 1000 ГВт. </w:t>
      </w:r>
    </w:p>
    <w:p w:rsidR="0016471F" w:rsidRPr="008F4AD0" w:rsidRDefault="0016471F" w:rsidP="0016471F">
      <w:pPr>
        <w:widowControl/>
        <w:autoSpaceDE/>
        <w:autoSpaceDN/>
        <w:adjustRightInd/>
        <w:spacing w:line="276" w:lineRule="auto"/>
        <w:ind w:firstLine="709"/>
        <w:jc w:val="both"/>
        <w:rPr>
          <w:sz w:val="28"/>
          <w:szCs w:val="28"/>
        </w:rPr>
      </w:pPr>
      <w:r>
        <w:rPr>
          <w:sz w:val="28"/>
          <w:szCs w:val="28"/>
        </w:rPr>
        <w:t>Поражение молнией это один из видов поражения электрическим током. После разряда молнии человек безопасен! Необходимо немедленно приступить к оказанию реанимационной помощи по общим принципам.</w:t>
      </w:r>
    </w:p>
    <w:p w:rsidR="0016471F" w:rsidRDefault="0016471F">
      <w:pPr>
        <w:widowControl/>
        <w:autoSpaceDE/>
        <w:autoSpaceDN/>
        <w:adjustRightInd/>
        <w:spacing w:after="200" w:line="276" w:lineRule="auto"/>
        <w:rPr>
          <w:rFonts w:ascii="Arial" w:eastAsia="Calibri" w:hAnsi="Arial" w:cs="Arial"/>
          <w:b/>
          <w:bCs/>
          <w:kern w:val="32"/>
          <w:sz w:val="32"/>
          <w:szCs w:val="32"/>
        </w:rPr>
      </w:pPr>
      <w:r>
        <w:br w:type="page"/>
      </w:r>
    </w:p>
    <w:p w:rsidR="00E20E65" w:rsidRDefault="00384A2D" w:rsidP="00CE0588">
      <w:pPr>
        <w:pStyle w:val="2"/>
      </w:pPr>
      <w:bookmarkStart w:id="86" w:name="_Toc101284168"/>
      <w:r>
        <w:rPr>
          <w:caps w:val="0"/>
        </w:rPr>
        <w:lastRenderedPageBreak/>
        <w:t>6  УКУСЫ ЗМЕЙ</w:t>
      </w:r>
      <w:bookmarkEnd w:id="86"/>
    </w:p>
    <w:p w:rsidR="00E20E65" w:rsidRDefault="00E20E65" w:rsidP="00E20E65">
      <w:pPr>
        <w:widowControl/>
        <w:autoSpaceDE/>
        <w:autoSpaceDN/>
        <w:adjustRightInd/>
        <w:spacing w:line="276" w:lineRule="auto"/>
        <w:ind w:firstLine="567"/>
        <w:jc w:val="both"/>
        <w:rPr>
          <w:sz w:val="22"/>
          <w:szCs w:val="22"/>
        </w:rPr>
      </w:pPr>
    </w:p>
    <w:p w:rsidR="00CF5609" w:rsidRDefault="00BF7CE2" w:rsidP="00C02E9D">
      <w:pPr>
        <w:widowControl/>
        <w:autoSpaceDE/>
        <w:autoSpaceDN/>
        <w:adjustRightInd/>
        <w:spacing w:line="276" w:lineRule="auto"/>
        <w:ind w:firstLine="709"/>
        <w:jc w:val="both"/>
        <w:rPr>
          <w:bCs/>
          <w:sz w:val="28"/>
          <w:szCs w:val="28"/>
        </w:rPr>
      </w:pPr>
      <w:r w:rsidRPr="00BF7CE2">
        <w:rPr>
          <w:bCs/>
          <w:sz w:val="28"/>
          <w:szCs w:val="28"/>
        </w:rPr>
        <w:t>В центральной част</w:t>
      </w:r>
      <w:r w:rsidR="00FB7CD0">
        <w:rPr>
          <w:bCs/>
          <w:sz w:val="28"/>
          <w:szCs w:val="28"/>
        </w:rPr>
        <w:t>и России обитают три вида змей -</w:t>
      </w:r>
      <w:r w:rsidRPr="00BF7CE2">
        <w:rPr>
          <w:bCs/>
          <w:sz w:val="28"/>
          <w:szCs w:val="28"/>
        </w:rPr>
        <w:t xml:space="preserve"> ужи, медянки и гадюки. Встретить их можно не только в лесу, вдоль рек и на опушках, но и на дачных участках</w:t>
      </w:r>
      <w:r w:rsidR="00FB7CD0">
        <w:rPr>
          <w:bCs/>
          <w:sz w:val="28"/>
          <w:szCs w:val="28"/>
        </w:rPr>
        <w:t xml:space="preserve">. </w:t>
      </w:r>
      <w:r w:rsidR="00CF5609">
        <w:rPr>
          <w:bCs/>
          <w:sz w:val="28"/>
          <w:szCs w:val="28"/>
        </w:rPr>
        <w:t>Ядовитыми являются только гадюки.</w:t>
      </w:r>
      <w:r w:rsidR="001C2DD4">
        <w:rPr>
          <w:bCs/>
          <w:sz w:val="28"/>
          <w:szCs w:val="28"/>
        </w:rPr>
        <w:t xml:space="preserve"> Нельзя исключить и укусы другими ядовитыми змеями, содержащихся в домашних террариумах.</w:t>
      </w:r>
      <w:r w:rsidR="00CF5609">
        <w:rPr>
          <w:bCs/>
          <w:sz w:val="28"/>
          <w:szCs w:val="28"/>
        </w:rPr>
        <w:t xml:space="preserve"> </w:t>
      </w:r>
    </w:p>
    <w:p w:rsidR="00C02E9D" w:rsidRPr="00C02E9D" w:rsidRDefault="00C02E9D" w:rsidP="00C02E9D">
      <w:pPr>
        <w:widowControl/>
        <w:autoSpaceDE/>
        <w:autoSpaceDN/>
        <w:adjustRightInd/>
        <w:spacing w:line="276" w:lineRule="auto"/>
        <w:ind w:firstLine="709"/>
        <w:jc w:val="both"/>
        <w:rPr>
          <w:sz w:val="28"/>
          <w:szCs w:val="28"/>
        </w:rPr>
      </w:pPr>
      <w:r w:rsidRPr="00C02E9D">
        <w:rPr>
          <w:sz w:val="28"/>
          <w:szCs w:val="28"/>
        </w:rPr>
        <w:t>Яд гадюки содержит фосфолипазу, гиалуронидазу, лецитиназу и другие биологически активные вещества. Яд, проникая в кровь, посредством фосфолипазы активирует лицитин, который обладает гемолитическим и цитолитическим действием, что приводит к поражению крови и тканей</w:t>
      </w:r>
      <w:r>
        <w:rPr>
          <w:sz w:val="28"/>
          <w:szCs w:val="28"/>
        </w:rPr>
        <w:t>, вызывая кардиотоксиче</w:t>
      </w:r>
      <w:r w:rsidRPr="00C02E9D">
        <w:rPr>
          <w:sz w:val="28"/>
          <w:szCs w:val="28"/>
        </w:rPr>
        <w:t>ский, антикоагуляционный и цитолитический эффект. Змеиный яд повышает проницаемость сосудистой стенки, вследствие чего возникает от</w:t>
      </w:r>
      <w:r>
        <w:rPr>
          <w:sz w:val="28"/>
          <w:szCs w:val="28"/>
        </w:rPr>
        <w:t>ё</w:t>
      </w:r>
      <w:r w:rsidRPr="00C02E9D">
        <w:rPr>
          <w:sz w:val="28"/>
          <w:szCs w:val="28"/>
        </w:rPr>
        <w:t xml:space="preserve">к тканей, некроз пораженных участков. </w:t>
      </w:r>
    </w:p>
    <w:p w:rsidR="00000355" w:rsidRPr="00E20E65" w:rsidRDefault="00000355" w:rsidP="00000355">
      <w:pPr>
        <w:widowControl/>
        <w:autoSpaceDE/>
        <w:autoSpaceDN/>
        <w:adjustRightInd/>
        <w:spacing w:line="276" w:lineRule="auto"/>
        <w:ind w:firstLine="709"/>
        <w:jc w:val="both"/>
        <w:rPr>
          <w:sz w:val="28"/>
          <w:szCs w:val="28"/>
        </w:rPr>
      </w:pPr>
      <w:r w:rsidRPr="00E20E65">
        <w:rPr>
          <w:sz w:val="28"/>
          <w:szCs w:val="28"/>
        </w:rPr>
        <w:t xml:space="preserve">От укусов обыкновенной гадюки погибает менее 1% укушенных людей, как правило, детского возраста. Случаи гибели </w:t>
      </w:r>
      <w:r>
        <w:rPr>
          <w:sz w:val="28"/>
          <w:szCs w:val="28"/>
        </w:rPr>
        <w:t xml:space="preserve">взрослых </w:t>
      </w:r>
      <w:r w:rsidRPr="00E20E65">
        <w:rPr>
          <w:sz w:val="28"/>
          <w:szCs w:val="28"/>
        </w:rPr>
        <w:t xml:space="preserve">людей от укусов гадюки неизвестны. </w:t>
      </w:r>
    </w:p>
    <w:p w:rsidR="00000355" w:rsidRDefault="00000355" w:rsidP="00E20E65">
      <w:pPr>
        <w:widowControl/>
        <w:autoSpaceDE/>
        <w:autoSpaceDN/>
        <w:adjustRightInd/>
        <w:spacing w:line="276" w:lineRule="auto"/>
        <w:ind w:firstLine="709"/>
        <w:jc w:val="both"/>
        <w:rPr>
          <w:sz w:val="28"/>
          <w:szCs w:val="28"/>
        </w:rPr>
      </w:pPr>
      <w:r>
        <w:rPr>
          <w:sz w:val="28"/>
          <w:szCs w:val="28"/>
        </w:rPr>
        <w:t>М</w:t>
      </w:r>
      <w:r w:rsidRPr="00E20E65">
        <w:rPr>
          <w:sz w:val="28"/>
          <w:szCs w:val="28"/>
        </w:rPr>
        <w:t xml:space="preserve">естные </w:t>
      </w:r>
      <w:r>
        <w:rPr>
          <w:sz w:val="28"/>
          <w:szCs w:val="28"/>
        </w:rPr>
        <w:t>про</w:t>
      </w:r>
      <w:r w:rsidRPr="00E20E65">
        <w:rPr>
          <w:sz w:val="28"/>
          <w:szCs w:val="28"/>
        </w:rPr>
        <w:t xml:space="preserve">явления </w:t>
      </w:r>
      <w:r>
        <w:rPr>
          <w:sz w:val="28"/>
          <w:szCs w:val="28"/>
        </w:rPr>
        <w:t>п</w:t>
      </w:r>
      <w:r w:rsidR="00E20E65" w:rsidRPr="00E20E65">
        <w:rPr>
          <w:sz w:val="28"/>
          <w:szCs w:val="28"/>
        </w:rPr>
        <w:t>ри укус</w:t>
      </w:r>
      <w:r>
        <w:rPr>
          <w:sz w:val="28"/>
          <w:szCs w:val="28"/>
        </w:rPr>
        <w:t>е</w:t>
      </w:r>
      <w:r w:rsidR="00E20E65" w:rsidRPr="00E20E65">
        <w:rPr>
          <w:sz w:val="28"/>
          <w:szCs w:val="28"/>
        </w:rPr>
        <w:t>: боль, от</w:t>
      </w:r>
      <w:r>
        <w:rPr>
          <w:sz w:val="28"/>
          <w:szCs w:val="28"/>
        </w:rPr>
        <w:t>ё</w:t>
      </w:r>
      <w:r w:rsidR="00E20E65" w:rsidRPr="00E20E65">
        <w:rPr>
          <w:sz w:val="28"/>
          <w:szCs w:val="28"/>
        </w:rPr>
        <w:t xml:space="preserve">к и множественные кровоизлияния в области укуса. Кроме того, происходят внутренние кровоизлияния в различных органах тела, тромбозы сосудов. </w:t>
      </w:r>
      <w:r w:rsidR="00E83F59" w:rsidRPr="00E20E65">
        <w:rPr>
          <w:sz w:val="28"/>
          <w:szCs w:val="28"/>
        </w:rPr>
        <w:t>Местные болезненные явления, вызванные укусом гадюковых, сохраняются в течение нескольких дней и даже недель.</w:t>
      </w:r>
    </w:p>
    <w:p w:rsidR="00E20E65" w:rsidRPr="00E20E65" w:rsidRDefault="00000355" w:rsidP="00E20E65">
      <w:pPr>
        <w:widowControl/>
        <w:autoSpaceDE/>
        <w:autoSpaceDN/>
        <w:adjustRightInd/>
        <w:spacing w:line="276" w:lineRule="auto"/>
        <w:ind w:firstLine="709"/>
        <w:jc w:val="both"/>
        <w:rPr>
          <w:sz w:val="28"/>
          <w:szCs w:val="28"/>
        </w:rPr>
      </w:pPr>
      <w:r>
        <w:rPr>
          <w:sz w:val="28"/>
          <w:szCs w:val="28"/>
        </w:rPr>
        <w:t xml:space="preserve">Общие признаки отравления: </w:t>
      </w:r>
      <w:r w:rsidR="00E83F59" w:rsidRPr="00E20E65">
        <w:rPr>
          <w:sz w:val="28"/>
          <w:szCs w:val="28"/>
        </w:rPr>
        <w:t>головокружение</w:t>
      </w:r>
      <w:r w:rsidR="00E83F59">
        <w:rPr>
          <w:sz w:val="28"/>
          <w:szCs w:val="28"/>
        </w:rPr>
        <w:t>,</w:t>
      </w:r>
      <w:r w:rsidR="00E83F59" w:rsidRPr="00E20E65">
        <w:rPr>
          <w:sz w:val="28"/>
          <w:szCs w:val="28"/>
        </w:rPr>
        <w:t xml:space="preserve"> рвота</w:t>
      </w:r>
      <w:r w:rsidR="00E83F59">
        <w:rPr>
          <w:sz w:val="28"/>
          <w:szCs w:val="28"/>
        </w:rPr>
        <w:t>,</w:t>
      </w:r>
      <w:r w:rsidR="00E83F59" w:rsidRPr="00E20E65">
        <w:rPr>
          <w:sz w:val="28"/>
          <w:szCs w:val="28"/>
        </w:rPr>
        <w:t xml:space="preserve"> </w:t>
      </w:r>
      <w:r w:rsidR="00E20E65" w:rsidRPr="00E20E65">
        <w:rPr>
          <w:sz w:val="28"/>
          <w:szCs w:val="28"/>
        </w:rPr>
        <w:t>уху</w:t>
      </w:r>
      <w:r w:rsidR="00E83F59">
        <w:rPr>
          <w:sz w:val="28"/>
          <w:szCs w:val="28"/>
        </w:rPr>
        <w:t xml:space="preserve">дшение работы сердца, </w:t>
      </w:r>
      <w:r w:rsidR="00E20E65" w:rsidRPr="00E20E65">
        <w:rPr>
          <w:sz w:val="28"/>
          <w:szCs w:val="28"/>
        </w:rPr>
        <w:t xml:space="preserve">в тяжелых случаях потеря сознания. </w:t>
      </w:r>
    </w:p>
    <w:p w:rsidR="00E20E65" w:rsidRPr="00E20E65" w:rsidRDefault="00E20E65" w:rsidP="00E20E65">
      <w:pPr>
        <w:widowControl/>
        <w:autoSpaceDE/>
        <w:autoSpaceDN/>
        <w:adjustRightInd/>
        <w:spacing w:line="276" w:lineRule="auto"/>
        <w:ind w:firstLine="709"/>
        <w:rPr>
          <w:sz w:val="28"/>
          <w:szCs w:val="28"/>
        </w:rPr>
      </w:pPr>
      <w:r w:rsidRPr="00E20E65">
        <w:rPr>
          <w:b/>
          <w:bCs/>
          <w:sz w:val="28"/>
          <w:szCs w:val="28"/>
        </w:rPr>
        <w:t>Клиника.</w:t>
      </w:r>
      <w:r w:rsidRPr="00E20E65">
        <w:rPr>
          <w:sz w:val="28"/>
          <w:szCs w:val="28"/>
        </w:rPr>
        <w:t xml:space="preserve"> </w:t>
      </w:r>
    </w:p>
    <w:p w:rsidR="00AE736C" w:rsidRDefault="00E20E65" w:rsidP="00E83F59">
      <w:pPr>
        <w:widowControl/>
        <w:autoSpaceDE/>
        <w:autoSpaceDN/>
        <w:adjustRightInd/>
        <w:spacing w:line="276" w:lineRule="auto"/>
        <w:ind w:firstLine="709"/>
        <w:jc w:val="both"/>
        <w:rPr>
          <w:sz w:val="28"/>
          <w:szCs w:val="28"/>
        </w:rPr>
      </w:pPr>
      <w:r w:rsidRPr="00E20E65">
        <w:rPr>
          <w:sz w:val="28"/>
          <w:szCs w:val="28"/>
        </w:rPr>
        <w:t>В месте укуса:  боль, две глубокие колотые ранки.</w:t>
      </w:r>
      <w:r w:rsidR="00AE736C">
        <w:rPr>
          <w:sz w:val="28"/>
          <w:szCs w:val="28"/>
        </w:rPr>
        <w:t xml:space="preserve"> Присоединяется в</w:t>
      </w:r>
      <w:r w:rsidRPr="00E20E65">
        <w:rPr>
          <w:sz w:val="28"/>
          <w:szCs w:val="28"/>
        </w:rPr>
        <w:t>озбуждение, резкая слабость, бледность, головокружение, тахикардия, артериальная гипотония.</w:t>
      </w:r>
      <w:r w:rsidR="00AE736C">
        <w:rPr>
          <w:sz w:val="28"/>
          <w:szCs w:val="28"/>
        </w:rPr>
        <w:t xml:space="preserve"> </w:t>
      </w:r>
      <w:r w:rsidRPr="00E20E65">
        <w:rPr>
          <w:sz w:val="28"/>
          <w:szCs w:val="28"/>
        </w:rPr>
        <w:t>Конечность всё отёчн</w:t>
      </w:r>
      <w:r w:rsidR="00AE736C">
        <w:rPr>
          <w:sz w:val="28"/>
          <w:szCs w:val="28"/>
        </w:rPr>
        <w:t>ее, лосниться, багрово-синюшная из-за г</w:t>
      </w:r>
      <w:r w:rsidRPr="00E20E65">
        <w:rPr>
          <w:sz w:val="28"/>
          <w:szCs w:val="28"/>
        </w:rPr>
        <w:t>еморрагическо</w:t>
      </w:r>
      <w:r w:rsidR="00AE736C">
        <w:rPr>
          <w:sz w:val="28"/>
          <w:szCs w:val="28"/>
        </w:rPr>
        <w:t>го</w:t>
      </w:r>
      <w:r w:rsidRPr="00E20E65">
        <w:rPr>
          <w:sz w:val="28"/>
          <w:szCs w:val="28"/>
        </w:rPr>
        <w:t xml:space="preserve"> пропитывани</w:t>
      </w:r>
      <w:r w:rsidR="00AE736C">
        <w:rPr>
          <w:sz w:val="28"/>
          <w:szCs w:val="28"/>
        </w:rPr>
        <w:t>я</w:t>
      </w:r>
      <w:r w:rsidRPr="00E20E65">
        <w:rPr>
          <w:sz w:val="28"/>
          <w:szCs w:val="28"/>
        </w:rPr>
        <w:t xml:space="preserve"> к</w:t>
      </w:r>
      <w:r w:rsidR="00AE736C">
        <w:rPr>
          <w:sz w:val="28"/>
          <w:szCs w:val="28"/>
        </w:rPr>
        <w:t xml:space="preserve">тканей (объем крови до 2-3 литров). </w:t>
      </w:r>
    </w:p>
    <w:p w:rsidR="007D4968" w:rsidRDefault="00AE736C" w:rsidP="00E83F59">
      <w:pPr>
        <w:widowControl/>
        <w:autoSpaceDE/>
        <w:autoSpaceDN/>
        <w:adjustRightInd/>
        <w:spacing w:line="276" w:lineRule="auto"/>
        <w:ind w:firstLine="709"/>
        <w:jc w:val="both"/>
        <w:rPr>
          <w:sz w:val="28"/>
          <w:szCs w:val="28"/>
        </w:rPr>
      </w:pPr>
      <w:r>
        <w:rPr>
          <w:sz w:val="28"/>
          <w:szCs w:val="28"/>
        </w:rPr>
        <w:t xml:space="preserve">Далее появляются </w:t>
      </w:r>
      <w:r w:rsidRPr="00AE736C">
        <w:rPr>
          <w:sz w:val="28"/>
          <w:szCs w:val="28"/>
        </w:rPr>
        <w:t>серозно-геморрагические</w:t>
      </w:r>
      <w:r>
        <w:rPr>
          <w:sz w:val="28"/>
          <w:szCs w:val="28"/>
        </w:rPr>
        <w:t xml:space="preserve"> пузыри и некротические язвы.</w:t>
      </w:r>
      <w:r w:rsidR="00E83F59">
        <w:rPr>
          <w:sz w:val="28"/>
          <w:szCs w:val="28"/>
        </w:rPr>
        <w:t xml:space="preserve"> </w:t>
      </w:r>
      <w:r w:rsidR="00E20E65" w:rsidRPr="00AE736C">
        <w:rPr>
          <w:sz w:val="28"/>
          <w:szCs w:val="28"/>
        </w:rPr>
        <w:t xml:space="preserve">В конечности  лимфангит и флеботромбоз, увеличение </w:t>
      </w:r>
      <w:proofErr w:type="gramStart"/>
      <w:r w:rsidR="00E20E65" w:rsidRPr="00AE736C">
        <w:rPr>
          <w:sz w:val="28"/>
          <w:szCs w:val="28"/>
        </w:rPr>
        <w:t>регионарных</w:t>
      </w:r>
      <w:proofErr w:type="gramEnd"/>
      <w:r w:rsidR="00E20E65" w:rsidRPr="00AE736C">
        <w:rPr>
          <w:sz w:val="28"/>
          <w:szCs w:val="28"/>
        </w:rPr>
        <w:t xml:space="preserve"> лимфоузлов.</w:t>
      </w:r>
    </w:p>
    <w:p w:rsidR="00E20E65" w:rsidRPr="007D4968" w:rsidRDefault="00AE736C" w:rsidP="007D4968">
      <w:pPr>
        <w:widowControl/>
        <w:autoSpaceDE/>
        <w:autoSpaceDN/>
        <w:adjustRightInd/>
        <w:spacing w:line="276" w:lineRule="auto"/>
        <w:ind w:firstLine="709"/>
        <w:jc w:val="both"/>
        <w:rPr>
          <w:sz w:val="28"/>
          <w:szCs w:val="28"/>
        </w:rPr>
      </w:pPr>
      <w:r w:rsidRPr="007D4968">
        <w:rPr>
          <w:sz w:val="28"/>
          <w:szCs w:val="28"/>
        </w:rPr>
        <w:t>Нарушение свертывания крови</w:t>
      </w:r>
      <w:r w:rsidR="007D4968" w:rsidRPr="007D4968">
        <w:rPr>
          <w:sz w:val="28"/>
          <w:szCs w:val="28"/>
        </w:rPr>
        <w:t xml:space="preserve"> </w:t>
      </w:r>
      <w:r w:rsidR="007D4968">
        <w:rPr>
          <w:sz w:val="28"/>
          <w:szCs w:val="28"/>
        </w:rPr>
        <w:t>(</w:t>
      </w:r>
      <w:r w:rsidR="007D4968" w:rsidRPr="007D4968">
        <w:rPr>
          <w:sz w:val="28"/>
          <w:szCs w:val="28"/>
        </w:rPr>
        <w:t>гипокоагуляция</w:t>
      </w:r>
      <w:r w:rsidR="007D4968">
        <w:rPr>
          <w:sz w:val="28"/>
          <w:szCs w:val="28"/>
        </w:rPr>
        <w:t>) проявится</w:t>
      </w:r>
      <w:r w:rsidRPr="007D4968">
        <w:rPr>
          <w:sz w:val="28"/>
          <w:szCs w:val="28"/>
        </w:rPr>
        <w:t xml:space="preserve"> к</w:t>
      </w:r>
      <w:r w:rsidR="00E20E65" w:rsidRPr="007D4968">
        <w:rPr>
          <w:sz w:val="28"/>
          <w:szCs w:val="28"/>
        </w:rPr>
        <w:t>р</w:t>
      </w:r>
      <w:r w:rsidRPr="007D4968">
        <w:rPr>
          <w:sz w:val="28"/>
          <w:szCs w:val="28"/>
        </w:rPr>
        <w:t>овоизлияния</w:t>
      </w:r>
      <w:r w:rsidR="007D4968">
        <w:rPr>
          <w:sz w:val="28"/>
          <w:szCs w:val="28"/>
        </w:rPr>
        <w:t>ми</w:t>
      </w:r>
      <w:r w:rsidRPr="007D4968">
        <w:rPr>
          <w:sz w:val="28"/>
          <w:szCs w:val="28"/>
        </w:rPr>
        <w:t xml:space="preserve"> в серозные оболочки</w:t>
      </w:r>
      <w:r w:rsidR="007D4968" w:rsidRPr="007D4968">
        <w:rPr>
          <w:sz w:val="28"/>
          <w:szCs w:val="28"/>
        </w:rPr>
        <w:t>, н</w:t>
      </w:r>
      <w:r w:rsidR="00E20E65" w:rsidRPr="007D4968">
        <w:rPr>
          <w:sz w:val="28"/>
          <w:szCs w:val="28"/>
        </w:rPr>
        <w:t>осов</w:t>
      </w:r>
      <w:r w:rsidR="007D4968">
        <w:rPr>
          <w:sz w:val="28"/>
          <w:szCs w:val="28"/>
        </w:rPr>
        <w:t>ми</w:t>
      </w:r>
      <w:r w:rsidR="00E20E65" w:rsidRPr="007D4968">
        <w:rPr>
          <w:sz w:val="28"/>
          <w:szCs w:val="28"/>
        </w:rPr>
        <w:t>, желудочно-кишечны</w:t>
      </w:r>
      <w:r w:rsidR="007D4968">
        <w:rPr>
          <w:sz w:val="28"/>
          <w:szCs w:val="28"/>
        </w:rPr>
        <w:t>ми</w:t>
      </w:r>
      <w:r w:rsidR="00E20E65" w:rsidRPr="007D4968">
        <w:rPr>
          <w:sz w:val="28"/>
          <w:szCs w:val="28"/>
        </w:rPr>
        <w:t xml:space="preserve"> кровотечения</w:t>
      </w:r>
      <w:r w:rsidR="007D4968">
        <w:rPr>
          <w:sz w:val="28"/>
          <w:szCs w:val="28"/>
        </w:rPr>
        <w:t>ми.</w:t>
      </w:r>
    </w:p>
    <w:p w:rsidR="00E20E65" w:rsidRPr="00E20E65" w:rsidRDefault="00E83F59" w:rsidP="00AE736C">
      <w:pPr>
        <w:widowControl/>
        <w:autoSpaceDE/>
        <w:autoSpaceDN/>
        <w:adjustRightInd/>
        <w:spacing w:line="276" w:lineRule="auto"/>
        <w:ind w:firstLine="709"/>
        <w:jc w:val="both"/>
        <w:rPr>
          <w:b/>
          <w:i/>
          <w:sz w:val="28"/>
          <w:szCs w:val="28"/>
        </w:rPr>
      </w:pPr>
      <w:r>
        <w:rPr>
          <w:b/>
          <w:i/>
          <w:sz w:val="28"/>
          <w:szCs w:val="28"/>
        </w:rPr>
        <w:t xml:space="preserve">Выраженная интоксикация проявляется </w:t>
      </w:r>
      <w:r w:rsidR="002D1D0A">
        <w:rPr>
          <w:b/>
          <w:i/>
          <w:sz w:val="28"/>
          <w:szCs w:val="28"/>
        </w:rPr>
        <w:t>в тече</w:t>
      </w:r>
      <w:r>
        <w:rPr>
          <w:b/>
          <w:i/>
          <w:sz w:val="28"/>
          <w:szCs w:val="28"/>
        </w:rPr>
        <w:t xml:space="preserve">ние </w:t>
      </w:r>
      <w:r w:rsidR="002D1D0A">
        <w:rPr>
          <w:b/>
          <w:i/>
          <w:sz w:val="28"/>
          <w:szCs w:val="28"/>
        </w:rPr>
        <w:t xml:space="preserve">от 8 часов до суток </w:t>
      </w:r>
      <w:r w:rsidR="00E20E65" w:rsidRPr="00E20E65">
        <w:rPr>
          <w:b/>
          <w:i/>
          <w:sz w:val="28"/>
          <w:szCs w:val="28"/>
        </w:rPr>
        <w:t xml:space="preserve">после </w:t>
      </w:r>
      <w:r>
        <w:rPr>
          <w:b/>
          <w:i/>
          <w:sz w:val="28"/>
          <w:szCs w:val="28"/>
        </w:rPr>
        <w:t>у</w:t>
      </w:r>
      <w:r w:rsidR="002D1D0A">
        <w:rPr>
          <w:b/>
          <w:i/>
          <w:sz w:val="28"/>
          <w:szCs w:val="28"/>
        </w:rPr>
        <w:t>куса и</w:t>
      </w:r>
      <w:r w:rsidR="00E20E65" w:rsidRPr="00E20E65">
        <w:rPr>
          <w:b/>
          <w:i/>
          <w:sz w:val="28"/>
          <w:szCs w:val="28"/>
        </w:rPr>
        <w:t xml:space="preserve"> длится </w:t>
      </w:r>
      <w:r w:rsidR="002D1D0A">
        <w:rPr>
          <w:b/>
          <w:i/>
          <w:sz w:val="28"/>
          <w:szCs w:val="28"/>
        </w:rPr>
        <w:t>до трёх суток</w:t>
      </w:r>
    </w:p>
    <w:p w:rsidR="00E20E65" w:rsidRPr="00E20E65" w:rsidRDefault="00E20E65" w:rsidP="00E20E65">
      <w:pPr>
        <w:widowControl/>
        <w:autoSpaceDE/>
        <w:autoSpaceDN/>
        <w:adjustRightInd/>
        <w:spacing w:line="276" w:lineRule="auto"/>
        <w:ind w:firstLine="709"/>
        <w:rPr>
          <w:sz w:val="28"/>
          <w:szCs w:val="28"/>
        </w:rPr>
      </w:pPr>
      <w:r w:rsidRPr="00E20E65">
        <w:rPr>
          <w:b/>
          <w:bCs/>
          <w:sz w:val="28"/>
          <w:szCs w:val="28"/>
        </w:rPr>
        <w:t>Формулирование диагноза:</w:t>
      </w:r>
      <w:r w:rsidRPr="00E20E65">
        <w:rPr>
          <w:sz w:val="28"/>
          <w:szCs w:val="28"/>
        </w:rPr>
        <w:t xml:space="preserve"> </w:t>
      </w:r>
    </w:p>
    <w:p w:rsidR="00E20E65" w:rsidRPr="00874088" w:rsidRDefault="00E20E65" w:rsidP="00874088">
      <w:pPr>
        <w:widowControl/>
        <w:autoSpaceDE/>
        <w:autoSpaceDN/>
        <w:adjustRightInd/>
        <w:spacing w:line="276" w:lineRule="auto"/>
        <w:ind w:firstLine="709"/>
        <w:jc w:val="both"/>
        <w:rPr>
          <w:rFonts w:eastAsiaTheme="minorHAnsi"/>
          <w:sz w:val="28"/>
          <w:szCs w:val="28"/>
          <w:lang w:eastAsia="en-US"/>
        </w:rPr>
      </w:pPr>
      <w:r w:rsidRPr="00874088">
        <w:rPr>
          <w:rFonts w:eastAsiaTheme="minorHAnsi"/>
          <w:sz w:val="28"/>
          <w:szCs w:val="28"/>
          <w:lang w:eastAsia="en-US"/>
        </w:rPr>
        <w:t>Укус зм</w:t>
      </w:r>
      <w:r w:rsidR="00874088" w:rsidRPr="00874088">
        <w:rPr>
          <w:rFonts w:eastAsiaTheme="minorHAnsi"/>
          <w:sz w:val="28"/>
          <w:szCs w:val="28"/>
          <w:lang w:eastAsia="en-US"/>
        </w:rPr>
        <w:t>еёй</w:t>
      </w:r>
      <w:r w:rsidR="00874088">
        <w:rPr>
          <w:rFonts w:eastAsiaTheme="minorHAnsi"/>
          <w:i/>
          <w:sz w:val="28"/>
          <w:szCs w:val="28"/>
          <w:lang w:eastAsia="en-US"/>
        </w:rPr>
        <w:t xml:space="preserve"> </w:t>
      </w:r>
      <w:r w:rsidR="00874088" w:rsidRPr="00874088">
        <w:rPr>
          <w:rFonts w:eastAsiaTheme="minorHAnsi"/>
          <w:i/>
          <w:sz w:val="28"/>
          <w:szCs w:val="28"/>
          <w:lang w:eastAsia="en-US"/>
        </w:rPr>
        <w:t>(например - гадюкой</w:t>
      </w:r>
      <w:r w:rsidR="00874088" w:rsidRPr="00874088">
        <w:rPr>
          <w:rFonts w:eastAsiaTheme="minorHAnsi"/>
          <w:sz w:val="28"/>
          <w:szCs w:val="28"/>
          <w:lang w:eastAsia="en-US"/>
        </w:rPr>
        <w:t>)</w:t>
      </w:r>
      <w:r w:rsidRPr="00874088">
        <w:rPr>
          <w:rFonts w:eastAsiaTheme="minorHAnsi"/>
          <w:i/>
          <w:sz w:val="28"/>
          <w:szCs w:val="28"/>
          <w:lang w:eastAsia="en-US"/>
        </w:rPr>
        <w:t>.</w:t>
      </w:r>
      <w:r w:rsidRPr="00874088">
        <w:rPr>
          <w:rFonts w:eastAsiaTheme="minorHAnsi"/>
          <w:sz w:val="28"/>
          <w:szCs w:val="28"/>
          <w:lang w:eastAsia="en-US"/>
        </w:rPr>
        <w:t xml:space="preserve"> Токсическое поражение змеиным ядом</w:t>
      </w:r>
      <w:r w:rsidR="00CF5609">
        <w:rPr>
          <w:rFonts w:eastAsiaTheme="minorHAnsi"/>
          <w:sz w:val="28"/>
          <w:szCs w:val="28"/>
          <w:lang w:eastAsia="en-US"/>
        </w:rPr>
        <w:t xml:space="preserve"> </w:t>
      </w:r>
      <w:r w:rsidR="00CF5609" w:rsidRPr="00CF5609">
        <w:rPr>
          <w:rFonts w:eastAsiaTheme="minorHAnsi"/>
          <w:i/>
          <w:sz w:val="28"/>
          <w:szCs w:val="28"/>
          <w:lang w:eastAsia="en-US"/>
        </w:rPr>
        <w:t>(</w:t>
      </w:r>
      <w:r w:rsidR="00CF5609">
        <w:rPr>
          <w:rFonts w:eastAsiaTheme="minorHAnsi"/>
          <w:i/>
          <w:sz w:val="28"/>
          <w:szCs w:val="28"/>
          <w:lang w:eastAsia="en-US"/>
        </w:rPr>
        <w:t xml:space="preserve">например - </w:t>
      </w:r>
      <w:r w:rsidR="00CF5609" w:rsidRPr="00CF5609">
        <w:rPr>
          <w:rFonts w:eastAsiaTheme="minorHAnsi"/>
          <w:i/>
          <w:sz w:val="28"/>
          <w:szCs w:val="28"/>
          <w:lang w:eastAsia="en-US"/>
        </w:rPr>
        <w:t>ядом гадюки)</w:t>
      </w:r>
      <w:r w:rsidR="00874088" w:rsidRPr="00CF5609">
        <w:rPr>
          <w:rFonts w:eastAsiaTheme="minorHAnsi"/>
          <w:i/>
          <w:sz w:val="28"/>
          <w:szCs w:val="28"/>
          <w:lang w:eastAsia="en-US"/>
        </w:rPr>
        <w:t>.</w:t>
      </w:r>
    </w:p>
    <w:p w:rsidR="007D4968" w:rsidRDefault="007D4968" w:rsidP="00874088">
      <w:pPr>
        <w:widowControl/>
        <w:autoSpaceDE/>
        <w:autoSpaceDN/>
        <w:adjustRightInd/>
        <w:spacing w:line="276" w:lineRule="auto"/>
        <w:ind w:firstLine="709"/>
        <w:jc w:val="both"/>
        <w:rPr>
          <w:b/>
          <w:bCs/>
          <w:sz w:val="28"/>
          <w:szCs w:val="28"/>
        </w:rPr>
      </w:pPr>
    </w:p>
    <w:p w:rsidR="001C2DD4" w:rsidRPr="008E748F" w:rsidRDefault="008E748F" w:rsidP="001C2DD4">
      <w:pPr>
        <w:widowControl/>
        <w:autoSpaceDE/>
        <w:autoSpaceDN/>
        <w:adjustRightInd/>
        <w:spacing w:line="276" w:lineRule="auto"/>
        <w:ind w:firstLine="709"/>
        <w:jc w:val="both"/>
        <w:rPr>
          <w:b/>
          <w:i/>
          <w:sz w:val="28"/>
          <w:szCs w:val="28"/>
        </w:rPr>
      </w:pPr>
      <w:r w:rsidRPr="008E748F">
        <w:rPr>
          <w:b/>
          <w:i/>
          <w:sz w:val="28"/>
          <w:szCs w:val="28"/>
        </w:rPr>
        <w:lastRenderedPageBreak/>
        <w:t>Первая помощь</w:t>
      </w:r>
      <w:r w:rsidR="00BF0291" w:rsidRPr="008E748F">
        <w:rPr>
          <w:b/>
          <w:i/>
          <w:sz w:val="28"/>
          <w:szCs w:val="28"/>
        </w:rPr>
        <w:t>:</w:t>
      </w:r>
    </w:p>
    <w:p w:rsidR="00E20E65" w:rsidRPr="00BF0291" w:rsidRDefault="00BF0291" w:rsidP="00F72CD4">
      <w:pPr>
        <w:pStyle w:val="aa"/>
        <w:widowControl/>
        <w:numPr>
          <w:ilvl w:val="0"/>
          <w:numId w:val="138"/>
        </w:numPr>
        <w:autoSpaceDE/>
        <w:autoSpaceDN/>
        <w:adjustRightInd/>
        <w:spacing w:line="276" w:lineRule="auto"/>
        <w:ind w:left="567" w:hanging="283"/>
        <w:jc w:val="both"/>
        <w:rPr>
          <w:sz w:val="28"/>
          <w:szCs w:val="28"/>
        </w:rPr>
      </w:pPr>
      <w:r>
        <w:rPr>
          <w:sz w:val="28"/>
          <w:szCs w:val="28"/>
        </w:rPr>
        <w:t>в</w:t>
      </w:r>
      <w:r w:rsidR="00E20E65" w:rsidRPr="00BF0291">
        <w:rPr>
          <w:sz w:val="28"/>
          <w:szCs w:val="28"/>
        </w:rPr>
        <w:t>ыд</w:t>
      </w:r>
      <w:r>
        <w:rPr>
          <w:sz w:val="28"/>
          <w:szCs w:val="28"/>
        </w:rPr>
        <w:t>авить несколько</w:t>
      </w:r>
      <w:r w:rsidR="00E20E65" w:rsidRPr="00BF0291">
        <w:rPr>
          <w:sz w:val="28"/>
          <w:szCs w:val="28"/>
        </w:rPr>
        <w:t xml:space="preserve"> </w:t>
      </w:r>
      <w:r w:rsidR="001C2DD4" w:rsidRPr="00BF0291">
        <w:rPr>
          <w:sz w:val="28"/>
          <w:szCs w:val="28"/>
        </w:rPr>
        <w:t xml:space="preserve">первых капель крови из раны </w:t>
      </w:r>
      <w:r w:rsidR="00E20E65" w:rsidRPr="00BF0291">
        <w:rPr>
          <w:sz w:val="28"/>
          <w:szCs w:val="28"/>
        </w:rPr>
        <w:t>«в виде толстой складки»</w:t>
      </w:r>
      <w:r>
        <w:rPr>
          <w:sz w:val="28"/>
          <w:szCs w:val="28"/>
        </w:rPr>
        <w:t>, д</w:t>
      </w:r>
      <w:r w:rsidR="00E20E65" w:rsidRPr="00BF0291">
        <w:rPr>
          <w:sz w:val="28"/>
          <w:szCs w:val="28"/>
        </w:rPr>
        <w:t>ат</w:t>
      </w:r>
      <w:r>
        <w:rPr>
          <w:sz w:val="28"/>
          <w:szCs w:val="28"/>
        </w:rPr>
        <w:t>ь стечь крови, не останавливать;</w:t>
      </w:r>
    </w:p>
    <w:p w:rsidR="00E20E65" w:rsidRPr="00BF0291" w:rsidRDefault="00BF0291" w:rsidP="00F72CD4">
      <w:pPr>
        <w:pStyle w:val="aa"/>
        <w:widowControl/>
        <w:numPr>
          <w:ilvl w:val="0"/>
          <w:numId w:val="138"/>
        </w:numPr>
        <w:autoSpaceDE/>
        <w:autoSpaceDN/>
        <w:adjustRightInd/>
        <w:spacing w:line="276" w:lineRule="auto"/>
        <w:ind w:left="567" w:hanging="283"/>
        <w:jc w:val="both"/>
        <w:rPr>
          <w:sz w:val="28"/>
          <w:szCs w:val="28"/>
        </w:rPr>
      </w:pPr>
      <w:r>
        <w:rPr>
          <w:sz w:val="28"/>
          <w:szCs w:val="28"/>
        </w:rPr>
        <w:t>о</w:t>
      </w:r>
      <w:r w:rsidR="001C2DD4" w:rsidRPr="00BF0291">
        <w:rPr>
          <w:sz w:val="28"/>
          <w:szCs w:val="28"/>
        </w:rPr>
        <w:t>беспечить п</w:t>
      </w:r>
      <w:r>
        <w:rPr>
          <w:sz w:val="28"/>
          <w:szCs w:val="28"/>
        </w:rPr>
        <w:t>окой и  иммобилизацию</w:t>
      </w:r>
      <w:r w:rsidR="00E20E65" w:rsidRPr="00BF0291">
        <w:rPr>
          <w:sz w:val="28"/>
          <w:szCs w:val="28"/>
        </w:rPr>
        <w:t xml:space="preserve"> конечности (шина</w:t>
      </w:r>
      <w:r>
        <w:rPr>
          <w:sz w:val="28"/>
          <w:szCs w:val="28"/>
        </w:rPr>
        <w:t xml:space="preserve"> и рыхлая асептическая повязка). Необходимо и</w:t>
      </w:r>
      <w:r w:rsidR="000B667C" w:rsidRPr="00BF0291">
        <w:rPr>
          <w:sz w:val="28"/>
          <w:szCs w:val="28"/>
        </w:rPr>
        <w:t xml:space="preserve">збегать движения конечностью, </w:t>
      </w:r>
      <w:r>
        <w:rPr>
          <w:sz w:val="28"/>
          <w:szCs w:val="28"/>
        </w:rPr>
        <w:t>т.к. это способствует поступлению</w:t>
      </w:r>
      <w:r w:rsidR="000B667C" w:rsidRPr="00BF0291">
        <w:rPr>
          <w:sz w:val="28"/>
          <w:szCs w:val="28"/>
        </w:rPr>
        <w:t xml:space="preserve"> яда в общую циркуляцию.</w:t>
      </w:r>
    </w:p>
    <w:p w:rsidR="00E20E65" w:rsidRPr="00BF0291" w:rsidRDefault="008E748F" w:rsidP="00F72CD4">
      <w:pPr>
        <w:pStyle w:val="aa"/>
        <w:widowControl/>
        <w:numPr>
          <w:ilvl w:val="0"/>
          <w:numId w:val="138"/>
        </w:numPr>
        <w:autoSpaceDE/>
        <w:autoSpaceDN/>
        <w:adjustRightInd/>
        <w:spacing w:line="276" w:lineRule="auto"/>
        <w:ind w:left="567" w:hanging="283"/>
        <w:jc w:val="both"/>
        <w:rPr>
          <w:sz w:val="28"/>
          <w:szCs w:val="28"/>
        </w:rPr>
      </w:pPr>
      <w:r>
        <w:rPr>
          <w:sz w:val="28"/>
          <w:szCs w:val="28"/>
        </w:rPr>
        <w:t>х</w:t>
      </w:r>
      <w:r w:rsidR="00E20E65" w:rsidRPr="00BF0291">
        <w:rPr>
          <w:sz w:val="28"/>
          <w:szCs w:val="28"/>
        </w:rPr>
        <w:t>олод</w:t>
      </w:r>
      <w:r>
        <w:rPr>
          <w:sz w:val="28"/>
          <w:szCs w:val="28"/>
        </w:rPr>
        <w:t xml:space="preserve"> к месту укуса</w:t>
      </w:r>
      <w:r w:rsidR="00E20E65" w:rsidRPr="00BF0291">
        <w:rPr>
          <w:sz w:val="28"/>
          <w:szCs w:val="28"/>
        </w:rPr>
        <w:t>.</w:t>
      </w:r>
    </w:p>
    <w:p w:rsidR="008E748F" w:rsidRDefault="008E748F" w:rsidP="00874088">
      <w:pPr>
        <w:widowControl/>
        <w:autoSpaceDE/>
        <w:autoSpaceDN/>
        <w:adjustRightInd/>
        <w:spacing w:line="276" w:lineRule="auto"/>
        <w:ind w:firstLine="709"/>
        <w:jc w:val="both"/>
        <w:rPr>
          <w:sz w:val="28"/>
          <w:szCs w:val="28"/>
        </w:rPr>
      </w:pPr>
    </w:p>
    <w:p w:rsidR="008E748F" w:rsidRPr="008E748F" w:rsidRDefault="008E748F" w:rsidP="00874088">
      <w:pPr>
        <w:widowControl/>
        <w:autoSpaceDE/>
        <w:autoSpaceDN/>
        <w:adjustRightInd/>
        <w:spacing w:line="276" w:lineRule="auto"/>
        <w:ind w:firstLine="709"/>
        <w:jc w:val="both"/>
        <w:rPr>
          <w:b/>
          <w:i/>
          <w:sz w:val="28"/>
          <w:szCs w:val="28"/>
        </w:rPr>
      </w:pPr>
      <w:r w:rsidRPr="008E748F">
        <w:rPr>
          <w:b/>
          <w:i/>
          <w:sz w:val="28"/>
          <w:szCs w:val="28"/>
        </w:rPr>
        <w:t>Медицинская помощь</w:t>
      </w:r>
      <w:r>
        <w:rPr>
          <w:b/>
          <w:i/>
          <w:sz w:val="28"/>
          <w:szCs w:val="28"/>
        </w:rPr>
        <w:t>:</w:t>
      </w:r>
    </w:p>
    <w:p w:rsidR="00E20E65" w:rsidRPr="008E748F" w:rsidRDefault="008E748F" w:rsidP="00F72CD4">
      <w:pPr>
        <w:pStyle w:val="aa"/>
        <w:widowControl/>
        <w:numPr>
          <w:ilvl w:val="0"/>
          <w:numId w:val="139"/>
        </w:numPr>
        <w:autoSpaceDE/>
        <w:autoSpaceDN/>
        <w:adjustRightInd/>
        <w:spacing w:line="276" w:lineRule="auto"/>
        <w:ind w:left="567" w:hanging="283"/>
        <w:jc w:val="both"/>
        <w:rPr>
          <w:sz w:val="28"/>
          <w:szCs w:val="28"/>
        </w:rPr>
      </w:pPr>
      <w:r>
        <w:rPr>
          <w:sz w:val="28"/>
          <w:szCs w:val="28"/>
        </w:rPr>
        <w:t>д</w:t>
      </w:r>
      <w:r w:rsidR="00E20E65" w:rsidRPr="008E748F">
        <w:rPr>
          <w:sz w:val="28"/>
          <w:szCs w:val="28"/>
        </w:rPr>
        <w:t>имедрол 1%-2мл. в/</w:t>
      </w:r>
      <w:proofErr w:type="gramStart"/>
      <w:r w:rsidR="00E20E65" w:rsidRPr="008E748F">
        <w:rPr>
          <w:sz w:val="28"/>
          <w:szCs w:val="28"/>
        </w:rPr>
        <w:t>м</w:t>
      </w:r>
      <w:proofErr w:type="gramEnd"/>
      <w:r w:rsidR="00E20E65" w:rsidRPr="008E748F">
        <w:rPr>
          <w:sz w:val="28"/>
          <w:szCs w:val="28"/>
        </w:rPr>
        <w:t>;</w:t>
      </w:r>
    </w:p>
    <w:p w:rsidR="00E20E65" w:rsidRPr="008E748F" w:rsidRDefault="008E748F" w:rsidP="00F72CD4">
      <w:pPr>
        <w:pStyle w:val="aa"/>
        <w:widowControl/>
        <w:numPr>
          <w:ilvl w:val="0"/>
          <w:numId w:val="139"/>
        </w:numPr>
        <w:autoSpaceDE/>
        <w:autoSpaceDN/>
        <w:adjustRightInd/>
        <w:spacing w:line="276" w:lineRule="auto"/>
        <w:ind w:left="567" w:hanging="283"/>
        <w:jc w:val="both"/>
        <w:rPr>
          <w:sz w:val="28"/>
          <w:szCs w:val="28"/>
        </w:rPr>
      </w:pPr>
      <w:r>
        <w:rPr>
          <w:sz w:val="28"/>
          <w:szCs w:val="28"/>
        </w:rPr>
        <w:t>п</w:t>
      </w:r>
      <w:r w:rsidR="00E20E65" w:rsidRPr="008E748F">
        <w:rPr>
          <w:sz w:val="28"/>
          <w:szCs w:val="28"/>
        </w:rPr>
        <w:t>реднизолон 30 мг в/м; </w:t>
      </w:r>
    </w:p>
    <w:p w:rsidR="00E20E65" w:rsidRPr="008E748F" w:rsidRDefault="008E748F" w:rsidP="00F72CD4">
      <w:pPr>
        <w:pStyle w:val="aa"/>
        <w:widowControl/>
        <w:numPr>
          <w:ilvl w:val="0"/>
          <w:numId w:val="139"/>
        </w:numPr>
        <w:autoSpaceDE/>
        <w:autoSpaceDN/>
        <w:adjustRightInd/>
        <w:spacing w:line="276" w:lineRule="auto"/>
        <w:ind w:left="567" w:hanging="283"/>
        <w:jc w:val="both"/>
        <w:rPr>
          <w:sz w:val="28"/>
          <w:szCs w:val="28"/>
        </w:rPr>
      </w:pPr>
      <w:r>
        <w:rPr>
          <w:sz w:val="28"/>
          <w:szCs w:val="28"/>
        </w:rPr>
        <w:t>п</w:t>
      </w:r>
      <w:r w:rsidR="00E20E65" w:rsidRPr="008E748F">
        <w:rPr>
          <w:sz w:val="28"/>
          <w:szCs w:val="28"/>
        </w:rPr>
        <w:t>ри гипотензии и шоке:</w:t>
      </w:r>
      <w:r w:rsidR="00874088" w:rsidRPr="008E748F">
        <w:rPr>
          <w:sz w:val="28"/>
          <w:szCs w:val="28"/>
        </w:rPr>
        <w:t xml:space="preserve"> </w:t>
      </w:r>
      <w:r>
        <w:rPr>
          <w:sz w:val="28"/>
          <w:szCs w:val="28"/>
        </w:rPr>
        <w:t>протокол инфекционно-токсического шока.</w:t>
      </w:r>
    </w:p>
    <w:p w:rsidR="008E748F" w:rsidRDefault="002D1D0A" w:rsidP="002D1D0A">
      <w:pPr>
        <w:widowControl/>
        <w:autoSpaceDE/>
        <w:autoSpaceDN/>
        <w:adjustRightInd/>
        <w:spacing w:line="276" w:lineRule="auto"/>
        <w:ind w:firstLine="709"/>
        <w:jc w:val="both"/>
        <w:rPr>
          <w:b/>
          <w:bCs/>
          <w:sz w:val="28"/>
          <w:szCs w:val="28"/>
        </w:rPr>
      </w:pPr>
      <w:r w:rsidRPr="002D1D0A">
        <w:rPr>
          <w:b/>
          <w:bCs/>
          <w:sz w:val="28"/>
          <w:szCs w:val="28"/>
        </w:rPr>
        <w:t xml:space="preserve"> </w:t>
      </w:r>
    </w:p>
    <w:p w:rsidR="002D1D0A" w:rsidRPr="00874088" w:rsidRDefault="002D1D0A" w:rsidP="002D1D0A">
      <w:pPr>
        <w:widowControl/>
        <w:autoSpaceDE/>
        <w:autoSpaceDN/>
        <w:adjustRightInd/>
        <w:spacing w:line="276" w:lineRule="auto"/>
        <w:ind w:firstLine="709"/>
        <w:jc w:val="both"/>
        <w:rPr>
          <w:sz w:val="28"/>
          <w:szCs w:val="28"/>
        </w:rPr>
      </w:pPr>
      <w:r w:rsidRPr="008E748F">
        <w:rPr>
          <w:b/>
          <w:bCs/>
          <w:i/>
          <w:sz w:val="28"/>
          <w:szCs w:val="28"/>
        </w:rPr>
        <w:t>Противопоказано</w:t>
      </w:r>
      <w:r w:rsidRPr="00874088">
        <w:rPr>
          <w:b/>
          <w:bCs/>
          <w:sz w:val="28"/>
          <w:szCs w:val="28"/>
        </w:rPr>
        <w:t>:</w:t>
      </w:r>
      <w:r w:rsidRPr="00874088">
        <w:rPr>
          <w:sz w:val="28"/>
          <w:szCs w:val="28"/>
        </w:rPr>
        <w:t xml:space="preserve"> </w:t>
      </w:r>
      <w:r>
        <w:rPr>
          <w:sz w:val="28"/>
          <w:szCs w:val="28"/>
        </w:rPr>
        <w:t>п</w:t>
      </w:r>
      <w:r w:rsidRPr="00874088">
        <w:rPr>
          <w:sz w:val="28"/>
          <w:szCs w:val="28"/>
        </w:rPr>
        <w:t>рижигание, обкалы</w:t>
      </w:r>
      <w:r>
        <w:rPr>
          <w:sz w:val="28"/>
          <w:szCs w:val="28"/>
        </w:rPr>
        <w:t>вание, разрез, а так же н</w:t>
      </w:r>
      <w:r w:rsidRPr="00874088">
        <w:rPr>
          <w:sz w:val="28"/>
          <w:szCs w:val="28"/>
        </w:rPr>
        <w:t xml:space="preserve">аложение жгута </w:t>
      </w:r>
      <w:r>
        <w:rPr>
          <w:sz w:val="28"/>
          <w:szCs w:val="28"/>
        </w:rPr>
        <w:t xml:space="preserve">из-за </w:t>
      </w:r>
      <w:r w:rsidRPr="00874088">
        <w:rPr>
          <w:sz w:val="28"/>
          <w:szCs w:val="28"/>
        </w:rPr>
        <w:t>риск</w:t>
      </w:r>
      <w:r>
        <w:rPr>
          <w:sz w:val="28"/>
          <w:szCs w:val="28"/>
        </w:rPr>
        <w:t>а</w:t>
      </w:r>
      <w:r w:rsidRPr="00874088">
        <w:rPr>
          <w:sz w:val="28"/>
          <w:szCs w:val="28"/>
        </w:rPr>
        <w:t xml:space="preserve"> "турникетного" шока. </w:t>
      </w:r>
    </w:p>
    <w:p w:rsidR="008E748F" w:rsidRDefault="008E748F" w:rsidP="00874088">
      <w:pPr>
        <w:widowControl/>
        <w:autoSpaceDE/>
        <w:autoSpaceDN/>
        <w:adjustRightInd/>
        <w:spacing w:line="276" w:lineRule="auto"/>
        <w:ind w:firstLine="709"/>
        <w:jc w:val="both"/>
        <w:rPr>
          <w:sz w:val="28"/>
          <w:szCs w:val="28"/>
        </w:rPr>
      </w:pPr>
    </w:p>
    <w:p w:rsidR="009539EF" w:rsidRPr="009539EF" w:rsidRDefault="00E20E65" w:rsidP="008E748F">
      <w:pPr>
        <w:widowControl/>
        <w:autoSpaceDE/>
        <w:autoSpaceDN/>
        <w:adjustRightInd/>
        <w:spacing w:line="276" w:lineRule="auto"/>
        <w:ind w:firstLine="709"/>
        <w:jc w:val="both"/>
        <w:rPr>
          <w:sz w:val="28"/>
          <w:szCs w:val="28"/>
        </w:rPr>
      </w:pPr>
      <w:r w:rsidRPr="00874088">
        <w:rPr>
          <w:sz w:val="28"/>
          <w:szCs w:val="28"/>
        </w:rPr>
        <w:t>Экстренная госпитализация</w:t>
      </w:r>
      <w:r w:rsidR="00874088" w:rsidRPr="00874088">
        <w:rPr>
          <w:b/>
          <w:sz w:val="28"/>
          <w:szCs w:val="28"/>
        </w:rPr>
        <w:t xml:space="preserve"> </w:t>
      </w:r>
      <w:r w:rsidR="00874088" w:rsidRPr="00874088">
        <w:rPr>
          <w:sz w:val="28"/>
          <w:szCs w:val="28"/>
        </w:rPr>
        <w:t>в лечебное учреждение, где имеется сыворотка</w:t>
      </w:r>
      <w:r w:rsidR="008E748F">
        <w:rPr>
          <w:sz w:val="28"/>
          <w:szCs w:val="28"/>
        </w:rPr>
        <w:t xml:space="preserve"> для </w:t>
      </w:r>
      <w:r w:rsidR="00ED477A">
        <w:rPr>
          <w:sz w:val="28"/>
          <w:szCs w:val="28"/>
        </w:rPr>
        <w:t>патогенетического</w:t>
      </w:r>
      <w:r w:rsidR="009539EF" w:rsidRPr="00ED477A">
        <w:rPr>
          <w:sz w:val="28"/>
          <w:szCs w:val="28"/>
        </w:rPr>
        <w:t xml:space="preserve"> лечени</w:t>
      </w:r>
      <w:r w:rsidR="00ED477A">
        <w:rPr>
          <w:sz w:val="28"/>
          <w:szCs w:val="28"/>
        </w:rPr>
        <w:t>я</w:t>
      </w:r>
      <w:r w:rsidR="00ED477A" w:rsidRPr="00ED477A">
        <w:rPr>
          <w:sz w:val="28"/>
          <w:szCs w:val="28"/>
        </w:rPr>
        <w:t>.</w:t>
      </w:r>
      <w:r w:rsidR="00ED477A">
        <w:rPr>
          <w:b/>
          <w:sz w:val="28"/>
          <w:szCs w:val="28"/>
        </w:rPr>
        <w:t xml:space="preserve"> </w:t>
      </w:r>
      <w:r w:rsidR="009539EF" w:rsidRPr="009539EF">
        <w:rPr>
          <w:sz w:val="28"/>
          <w:szCs w:val="28"/>
        </w:rPr>
        <w:t>Введение специфической моно- или поливалентной проти</w:t>
      </w:r>
      <w:r w:rsidR="007D4968">
        <w:rPr>
          <w:sz w:val="28"/>
          <w:szCs w:val="28"/>
        </w:rPr>
        <w:t xml:space="preserve">возмеиной сыворотки по Безредко </w:t>
      </w:r>
      <w:r w:rsidR="009539EF" w:rsidRPr="009539EF">
        <w:rPr>
          <w:sz w:val="28"/>
          <w:szCs w:val="28"/>
        </w:rPr>
        <w:t xml:space="preserve">в дозе 500—1000 </w:t>
      </w:r>
      <w:proofErr w:type="gramStart"/>
      <w:r w:rsidR="009539EF" w:rsidRPr="009539EF">
        <w:rPr>
          <w:sz w:val="28"/>
          <w:szCs w:val="28"/>
        </w:rPr>
        <w:t>ЕД</w:t>
      </w:r>
      <w:proofErr w:type="gramEnd"/>
      <w:r w:rsidR="009539EF" w:rsidRPr="009539EF">
        <w:rPr>
          <w:sz w:val="28"/>
          <w:szCs w:val="28"/>
        </w:rPr>
        <w:t xml:space="preserve"> в/м, при тяжелых случаях необходимо повторное в/в введение.</w:t>
      </w:r>
    </w:p>
    <w:p w:rsidR="009539EF" w:rsidRPr="009539EF" w:rsidRDefault="009539EF" w:rsidP="00874088">
      <w:pPr>
        <w:widowControl/>
        <w:autoSpaceDE/>
        <w:autoSpaceDN/>
        <w:adjustRightInd/>
        <w:spacing w:line="276" w:lineRule="auto"/>
        <w:ind w:firstLine="709"/>
        <w:jc w:val="both"/>
        <w:rPr>
          <w:b/>
          <w:sz w:val="28"/>
          <w:szCs w:val="28"/>
        </w:rPr>
      </w:pPr>
    </w:p>
    <w:p w:rsidR="00E20E65" w:rsidRDefault="00E20E65" w:rsidP="00874088">
      <w:pPr>
        <w:widowControl/>
        <w:autoSpaceDE/>
        <w:autoSpaceDN/>
        <w:adjustRightInd/>
        <w:spacing w:after="200" w:line="276" w:lineRule="auto"/>
        <w:jc w:val="both"/>
        <w:rPr>
          <w:rFonts w:ascii="Arial" w:eastAsia="Calibri" w:hAnsi="Arial" w:cs="Arial"/>
          <w:b/>
          <w:bCs/>
          <w:kern w:val="32"/>
          <w:sz w:val="32"/>
          <w:szCs w:val="32"/>
        </w:rPr>
      </w:pPr>
      <w:r>
        <w:br w:type="page"/>
      </w:r>
    </w:p>
    <w:p w:rsidR="002168E4" w:rsidRPr="00F065DB" w:rsidRDefault="002168E4" w:rsidP="002168E4">
      <w:pPr>
        <w:pStyle w:val="1"/>
      </w:pPr>
      <w:bookmarkStart w:id="87" w:name="_Toc101284169"/>
      <w:r w:rsidRPr="00F065DB">
        <w:lastRenderedPageBreak/>
        <w:t>ТЕСТОВЫЕ ЗАДАНИЯ И ЗАДАЧИ ДЛЯ САМОКОНТРОЛЯ</w:t>
      </w:r>
      <w:bookmarkEnd w:id="87"/>
    </w:p>
    <w:p w:rsidR="002168E4" w:rsidRPr="00D63AC0" w:rsidRDefault="002168E4" w:rsidP="002168E4">
      <w:pPr>
        <w:spacing w:line="276" w:lineRule="auto"/>
        <w:ind w:firstLine="709"/>
        <w:rPr>
          <w:sz w:val="28"/>
          <w:szCs w:val="28"/>
          <w:highlight w:val="yellow"/>
        </w:rPr>
      </w:pPr>
    </w:p>
    <w:p w:rsidR="002168E4" w:rsidRDefault="002168E4" w:rsidP="002168E4">
      <w:pPr>
        <w:pStyle w:val="2"/>
      </w:pPr>
      <w:bookmarkStart w:id="88" w:name="_Toc101284170"/>
      <w:r w:rsidRPr="00A40596">
        <w:t>Тестовые задания</w:t>
      </w:r>
      <w:bookmarkEnd w:id="88"/>
    </w:p>
    <w:p w:rsidR="002168E4" w:rsidRPr="00AD5399" w:rsidRDefault="002168E4" w:rsidP="002168E4">
      <w:pPr>
        <w:spacing w:line="276" w:lineRule="auto"/>
        <w:ind w:left="567" w:firstLine="709"/>
      </w:pPr>
    </w:p>
    <w:p w:rsidR="00EB040A" w:rsidRPr="00EB040A" w:rsidRDefault="00EB040A" w:rsidP="00EB040A">
      <w:pPr>
        <w:tabs>
          <w:tab w:val="left" w:pos="397"/>
        </w:tabs>
        <w:overflowPunct w:val="0"/>
        <w:spacing w:line="276" w:lineRule="auto"/>
        <w:jc w:val="both"/>
        <w:rPr>
          <w:b/>
          <w:sz w:val="28"/>
          <w:szCs w:val="28"/>
        </w:rPr>
      </w:pPr>
      <w:r w:rsidRPr="00EB040A">
        <w:rPr>
          <w:b/>
          <w:sz w:val="28"/>
          <w:szCs w:val="28"/>
        </w:rPr>
        <w:t>1. Объ</w:t>
      </w:r>
      <w:r w:rsidR="00B330D9">
        <w:rPr>
          <w:b/>
          <w:sz w:val="28"/>
          <w:szCs w:val="28"/>
        </w:rPr>
        <w:t>ё</w:t>
      </w:r>
      <w:r w:rsidRPr="00EB040A">
        <w:rPr>
          <w:b/>
          <w:sz w:val="28"/>
          <w:szCs w:val="28"/>
        </w:rPr>
        <w:t>м первой помощи при обструкции дыхательных путей инородным телом – человек еще в сознании, но не дышит:</w:t>
      </w:r>
    </w:p>
    <w:p w:rsidR="00EB040A" w:rsidRPr="00EB040A" w:rsidRDefault="00EB040A" w:rsidP="00EB040A">
      <w:pPr>
        <w:tabs>
          <w:tab w:val="left" w:pos="397"/>
        </w:tabs>
        <w:overflowPunct w:val="0"/>
        <w:spacing w:line="276" w:lineRule="auto"/>
        <w:ind w:firstLine="567"/>
        <w:jc w:val="both"/>
        <w:rPr>
          <w:sz w:val="28"/>
          <w:szCs w:val="28"/>
        </w:rPr>
      </w:pPr>
      <w:r w:rsidRPr="00EB040A">
        <w:rPr>
          <w:sz w:val="28"/>
          <w:szCs w:val="28"/>
        </w:rPr>
        <w:t>а) Сердечно-легочная реанимация</w:t>
      </w:r>
    </w:p>
    <w:p w:rsidR="00EB040A" w:rsidRPr="00EB040A" w:rsidRDefault="00EB040A" w:rsidP="00EB040A">
      <w:pPr>
        <w:tabs>
          <w:tab w:val="left" w:pos="397"/>
        </w:tabs>
        <w:overflowPunct w:val="0"/>
        <w:spacing w:line="276" w:lineRule="auto"/>
        <w:ind w:firstLine="567"/>
        <w:jc w:val="both"/>
        <w:rPr>
          <w:sz w:val="28"/>
          <w:szCs w:val="28"/>
        </w:rPr>
      </w:pPr>
      <w:r w:rsidRPr="00EB040A">
        <w:rPr>
          <w:sz w:val="28"/>
          <w:szCs w:val="28"/>
        </w:rPr>
        <w:t>б) 5 ударов по спине</w:t>
      </w:r>
    </w:p>
    <w:p w:rsidR="00EB040A" w:rsidRPr="00EB040A" w:rsidRDefault="00EB040A" w:rsidP="00EB040A">
      <w:pPr>
        <w:tabs>
          <w:tab w:val="left" w:pos="397"/>
        </w:tabs>
        <w:overflowPunct w:val="0"/>
        <w:spacing w:line="276" w:lineRule="auto"/>
        <w:ind w:firstLine="567"/>
        <w:jc w:val="both"/>
        <w:rPr>
          <w:sz w:val="28"/>
          <w:szCs w:val="28"/>
        </w:rPr>
      </w:pPr>
      <w:r w:rsidRPr="00EB040A">
        <w:rPr>
          <w:sz w:val="28"/>
          <w:szCs w:val="28"/>
        </w:rPr>
        <w:t>в) 5 толчков в грудную клетку</w:t>
      </w:r>
    </w:p>
    <w:p w:rsidR="002168E4" w:rsidRPr="00EB040A" w:rsidRDefault="00EB040A" w:rsidP="00EB040A">
      <w:pPr>
        <w:tabs>
          <w:tab w:val="left" w:pos="397"/>
        </w:tabs>
        <w:overflowPunct w:val="0"/>
        <w:spacing w:line="276" w:lineRule="auto"/>
        <w:ind w:firstLine="567"/>
        <w:jc w:val="both"/>
        <w:rPr>
          <w:sz w:val="28"/>
          <w:szCs w:val="28"/>
        </w:rPr>
      </w:pPr>
      <w:r w:rsidRPr="00EB040A">
        <w:rPr>
          <w:sz w:val="28"/>
          <w:szCs w:val="28"/>
        </w:rPr>
        <w:t>г) 5 толчков в живот</w:t>
      </w:r>
    </w:p>
    <w:p w:rsidR="00EB040A" w:rsidRDefault="00EB040A" w:rsidP="002168E4">
      <w:pPr>
        <w:tabs>
          <w:tab w:val="left" w:pos="397"/>
        </w:tabs>
        <w:overflowPunct w:val="0"/>
        <w:spacing w:line="276" w:lineRule="auto"/>
        <w:jc w:val="both"/>
        <w:rPr>
          <w:b/>
          <w:sz w:val="28"/>
          <w:szCs w:val="28"/>
        </w:rPr>
      </w:pPr>
    </w:p>
    <w:p w:rsidR="005F7CA0" w:rsidRPr="00B330D9" w:rsidRDefault="001E7AF4" w:rsidP="005F7CA0">
      <w:pPr>
        <w:widowControl/>
        <w:autoSpaceDE/>
        <w:autoSpaceDN/>
        <w:adjustRightInd/>
        <w:spacing w:after="200" w:line="276" w:lineRule="auto"/>
        <w:ind w:left="567" w:hanging="567"/>
        <w:rPr>
          <w:rFonts w:eastAsia="Calibri"/>
          <w:b/>
          <w:bCs/>
          <w:kern w:val="32"/>
          <w:sz w:val="28"/>
          <w:szCs w:val="28"/>
        </w:rPr>
      </w:pPr>
      <w:r>
        <w:rPr>
          <w:b/>
          <w:color w:val="212125"/>
          <w:sz w:val="28"/>
          <w:szCs w:val="28"/>
        </w:rPr>
        <w:t>2</w:t>
      </w:r>
      <w:r w:rsidR="005F7CA0" w:rsidRPr="00B330D9">
        <w:rPr>
          <w:b/>
          <w:color w:val="212125"/>
          <w:sz w:val="28"/>
          <w:szCs w:val="28"/>
        </w:rPr>
        <w:t xml:space="preserve">. </w:t>
      </w:r>
      <w:r w:rsidR="00736BDB">
        <w:rPr>
          <w:b/>
          <w:color w:val="212125"/>
          <w:sz w:val="28"/>
          <w:szCs w:val="28"/>
        </w:rPr>
        <w:t xml:space="preserve">Медикамент выбора при </w:t>
      </w:r>
      <w:r w:rsidR="005F7CA0" w:rsidRPr="00B330D9">
        <w:rPr>
          <w:b/>
          <w:color w:val="212125"/>
          <w:sz w:val="28"/>
          <w:szCs w:val="28"/>
        </w:rPr>
        <w:t xml:space="preserve"> </w:t>
      </w:r>
      <w:r w:rsidR="00736BDB">
        <w:rPr>
          <w:b/>
          <w:color w:val="212125"/>
          <w:sz w:val="28"/>
          <w:szCs w:val="28"/>
        </w:rPr>
        <w:t>анафилактическом шоке</w:t>
      </w:r>
      <w:r w:rsidR="005F7CA0" w:rsidRPr="00B330D9">
        <w:rPr>
          <w:b/>
          <w:color w:val="212125"/>
          <w:sz w:val="28"/>
          <w:szCs w:val="28"/>
        </w:rPr>
        <w:t>:</w:t>
      </w:r>
      <w:r w:rsidR="005F7CA0" w:rsidRPr="00B330D9">
        <w:rPr>
          <w:color w:val="212125"/>
          <w:sz w:val="28"/>
          <w:szCs w:val="28"/>
        </w:rPr>
        <w:br/>
      </w:r>
      <w:r w:rsidR="005F7CA0">
        <w:rPr>
          <w:color w:val="212125"/>
          <w:sz w:val="28"/>
          <w:szCs w:val="28"/>
        </w:rPr>
        <w:t>а</w:t>
      </w:r>
      <w:r w:rsidR="00736BDB">
        <w:rPr>
          <w:color w:val="212125"/>
          <w:sz w:val="28"/>
          <w:szCs w:val="28"/>
        </w:rPr>
        <w:t xml:space="preserve">) 0,9% </w:t>
      </w:r>
      <w:r w:rsidR="00736BDB">
        <w:rPr>
          <w:color w:val="212125"/>
          <w:sz w:val="28"/>
          <w:szCs w:val="28"/>
          <w:lang w:val="en-US"/>
        </w:rPr>
        <w:t>NaCl</w:t>
      </w:r>
      <w:r w:rsidR="005F7CA0" w:rsidRPr="00B330D9">
        <w:rPr>
          <w:color w:val="212125"/>
          <w:sz w:val="28"/>
          <w:szCs w:val="28"/>
        </w:rPr>
        <w:br/>
      </w:r>
      <w:r w:rsidR="005F7CA0">
        <w:rPr>
          <w:color w:val="212125"/>
          <w:sz w:val="28"/>
          <w:szCs w:val="28"/>
        </w:rPr>
        <w:t xml:space="preserve">б) </w:t>
      </w:r>
      <w:r w:rsidR="00736BDB">
        <w:rPr>
          <w:color w:val="212125"/>
          <w:sz w:val="28"/>
          <w:szCs w:val="28"/>
        </w:rPr>
        <w:t>адреналин</w:t>
      </w:r>
      <w:r w:rsidR="005F7CA0" w:rsidRPr="00B330D9">
        <w:rPr>
          <w:color w:val="212125"/>
          <w:sz w:val="28"/>
          <w:szCs w:val="28"/>
        </w:rPr>
        <w:br/>
      </w:r>
      <w:r w:rsidR="005F7CA0">
        <w:rPr>
          <w:color w:val="212125"/>
          <w:sz w:val="28"/>
          <w:szCs w:val="28"/>
        </w:rPr>
        <w:t>в</w:t>
      </w:r>
      <w:r w:rsidR="00736BDB">
        <w:rPr>
          <w:color w:val="212125"/>
          <w:sz w:val="28"/>
          <w:szCs w:val="28"/>
        </w:rPr>
        <w:t>) норадреналин</w:t>
      </w:r>
      <w:r w:rsidR="005F7CA0" w:rsidRPr="00B330D9">
        <w:rPr>
          <w:color w:val="212125"/>
          <w:sz w:val="28"/>
          <w:szCs w:val="28"/>
        </w:rPr>
        <w:br/>
      </w:r>
      <w:r w:rsidR="00736BDB">
        <w:rPr>
          <w:color w:val="212125"/>
          <w:sz w:val="28"/>
          <w:szCs w:val="28"/>
        </w:rPr>
        <w:t>г) предниз</w:t>
      </w:r>
      <w:r>
        <w:rPr>
          <w:color w:val="212125"/>
          <w:sz w:val="28"/>
          <w:szCs w:val="28"/>
        </w:rPr>
        <w:t>о</w:t>
      </w:r>
      <w:r w:rsidR="00736BDB">
        <w:rPr>
          <w:color w:val="212125"/>
          <w:sz w:val="28"/>
          <w:szCs w:val="28"/>
        </w:rPr>
        <w:t>лон</w:t>
      </w:r>
    </w:p>
    <w:p w:rsidR="00736BDB" w:rsidRDefault="00736BDB" w:rsidP="005F7CA0">
      <w:pPr>
        <w:widowControl/>
        <w:autoSpaceDE/>
        <w:autoSpaceDN/>
        <w:adjustRightInd/>
        <w:spacing w:after="200" w:line="276" w:lineRule="auto"/>
        <w:ind w:left="567" w:hanging="567"/>
        <w:rPr>
          <w:b/>
          <w:color w:val="212125"/>
          <w:sz w:val="28"/>
          <w:szCs w:val="28"/>
        </w:rPr>
      </w:pPr>
    </w:p>
    <w:p w:rsidR="00736BDB" w:rsidRPr="00736BDB" w:rsidRDefault="001E7AF4" w:rsidP="00736BDB">
      <w:pPr>
        <w:widowControl/>
        <w:autoSpaceDE/>
        <w:autoSpaceDN/>
        <w:adjustRightInd/>
        <w:spacing w:after="200" w:line="276" w:lineRule="auto"/>
        <w:ind w:left="567" w:hanging="567"/>
        <w:rPr>
          <w:b/>
          <w:bCs/>
          <w:color w:val="212125"/>
          <w:sz w:val="28"/>
          <w:szCs w:val="28"/>
        </w:rPr>
      </w:pPr>
      <w:r>
        <w:rPr>
          <w:b/>
          <w:color w:val="212125"/>
          <w:sz w:val="28"/>
          <w:szCs w:val="28"/>
        </w:rPr>
        <w:t>3</w:t>
      </w:r>
      <w:r w:rsidR="00736BDB" w:rsidRPr="00736BDB">
        <w:rPr>
          <w:b/>
          <w:color w:val="212125"/>
          <w:sz w:val="28"/>
          <w:szCs w:val="28"/>
        </w:rPr>
        <w:t xml:space="preserve">. Медикамент выбора при  </w:t>
      </w:r>
      <w:r w:rsidR="00736BDB">
        <w:rPr>
          <w:b/>
          <w:color w:val="212125"/>
          <w:sz w:val="28"/>
          <w:szCs w:val="28"/>
        </w:rPr>
        <w:t>геморраг</w:t>
      </w:r>
      <w:r w:rsidR="00736BDB" w:rsidRPr="00736BDB">
        <w:rPr>
          <w:b/>
          <w:color w:val="212125"/>
          <w:sz w:val="28"/>
          <w:szCs w:val="28"/>
        </w:rPr>
        <w:t>ическом шоке:</w:t>
      </w:r>
      <w:r w:rsidR="00736BDB" w:rsidRPr="00736BDB">
        <w:rPr>
          <w:b/>
          <w:color w:val="212125"/>
          <w:sz w:val="28"/>
          <w:szCs w:val="28"/>
        </w:rPr>
        <w:br/>
      </w:r>
      <w:r w:rsidR="00736BDB" w:rsidRPr="00736BDB">
        <w:rPr>
          <w:color w:val="212125"/>
          <w:sz w:val="28"/>
          <w:szCs w:val="28"/>
        </w:rPr>
        <w:t xml:space="preserve">а) 0,9% </w:t>
      </w:r>
      <w:r w:rsidR="00736BDB" w:rsidRPr="00736BDB">
        <w:rPr>
          <w:color w:val="212125"/>
          <w:sz w:val="28"/>
          <w:szCs w:val="28"/>
          <w:lang w:val="en-US"/>
        </w:rPr>
        <w:t>NaCl</w:t>
      </w:r>
      <w:r w:rsidR="00736BDB" w:rsidRPr="00736BDB">
        <w:rPr>
          <w:color w:val="212125"/>
          <w:sz w:val="28"/>
          <w:szCs w:val="28"/>
        </w:rPr>
        <w:br/>
        <w:t>б) адреналин</w:t>
      </w:r>
      <w:r w:rsidR="00736BDB" w:rsidRPr="00736BDB">
        <w:rPr>
          <w:color w:val="212125"/>
          <w:sz w:val="28"/>
          <w:szCs w:val="28"/>
        </w:rPr>
        <w:br/>
        <w:t>в) норадреналин</w:t>
      </w:r>
      <w:r w:rsidR="00736BDB" w:rsidRPr="00736BDB">
        <w:rPr>
          <w:color w:val="212125"/>
          <w:sz w:val="28"/>
          <w:szCs w:val="28"/>
        </w:rPr>
        <w:br/>
        <w:t>г) предниз</w:t>
      </w:r>
      <w:r w:rsidR="00916057">
        <w:rPr>
          <w:color w:val="212125"/>
          <w:sz w:val="28"/>
          <w:szCs w:val="28"/>
        </w:rPr>
        <w:t>о</w:t>
      </w:r>
      <w:r w:rsidR="00736BDB" w:rsidRPr="00736BDB">
        <w:rPr>
          <w:color w:val="212125"/>
          <w:sz w:val="28"/>
          <w:szCs w:val="28"/>
        </w:rPr>
        <w:t>лон</w:t>
      </w:r>
    </w:p>
    <w:p w:rsidR="00916057" w:rsidRDefault="00916057" w:rsidP="00916057">
      <w:pPr>
        <w:widowControl/>
        <w:autoSpaceDE/>
        <w:autoSpaceDN/>
        <w:adjustRightInd/>
        <w:spacing w:after="200" w:line="276" w:lineRule="auto"/>
        <w:ind w:left="567" w:hanging="567"/>
        <w:rPr>
          <w:b/>
          <w:color w:val="212125"/>
          <w:sz w:val="28"/>
          <w:szCs w:val="28"/>
        </w:rPr>
      </w:pPr>
    </w:p>
    <w:p w:rsidR="00916057" w:rsidRPr="00B330D9" w:rsidRDefault="001E7AF4" w:rsidP="00916057">
      <w:pPr>
        <w:widowControl/>
        <w:autoSpaceDE/>
        <w:autoSpaceDN/>
        <w:adjustRightInd/>
        <w:spacing w:after="200" w:line="276" w:lineRule="auto"/>
        <w:ind w:left="567" w:hanging="567"/>
        <w:rPr>
          <w:rFonts w:eastAsia="Calibri"/>
          <w:b/>
          <w:bCs/>
          <w:kern w:val="32"/>
          <w:sz w:val="28"/>
          <w:szCs w:val="28"/>
        </w:rPr>
      </w:pPr>
      <w:r>
        <w:rPr>
          <w:b/>
          <w:color w:val="212125"/>
          <w:sz w:val="28"/>
          <w:szCs w:val="28"/>
        </w:rPr>
        <w:t>4</w:t>
      </w:r>
      <w:r w:rsidR="00916057" w:rsidRPr="00B330D9">
        <w:rPr>
          <w:b/>
          <w:color w:val="212125"/>
          <w:sz w:val="28"/>
          <w:szCs w:val="28"/>
        </w:rPr>
        <w:t xml:space="preserve">. </w:t>
      </w:r>
      <w:r w:rsidR="00916057">
        <w:rPr>
          <w:b/>
          <w:color w:val="212125"/>
          <w:sz w:val="28"/>
          <w:szCs w:val="28"/>
        </w:rPr>
        <w:t xml:space="preserve">Медикамент выбора при </w:t>
      </w:r>
      <w:r w:rsidR="00916057" w:rsidRPr="00B330D9">
        <w:rPr>
          <w:b/>
          <w:color w:val="212125"/>
          <w:sz w:val="28"/>
          <w:szCs w:val="28"/>
        </w:rPr>
        <w:t xml:space="preserve"> </w:t>
      </w:r>
      <w:r w:rsidR="00916057">
        <w:rPr>
          <w:b/>
          <w:color w:val="212125"/>
          <w:sz w:val="28"/>
          <w:szCs w:val="28"/>
        </w:rPr>
        <w:t>кардиогенном шоке</w:t>
      </w:r>
      <w:r w:rsidR="00916057" w:rsidRPr="00B330D9">
        <w:rPr>
          <w:b/>
          <w:color w:val="212125"/>
          <w:sz w:val="28"/>
          <w:szCs w:val="28"/>
        </w:rPr>
        <w:t>:</w:t>
      </w:r>
      <w:r w:rsidR="00916057" w:rsidRPr="00B330D9">
        <w:rPr>
          <w:color w:val="212125"/>
          <w:sz w:val="28"/>
          <w:szCs w:val="28"/>
        </w:rPr>
        <w:br/>
      </w:r>
      <w:r w:rsidR="00916057">
        <w:rPr>
          <w:color w:val="212125"/>
          <w:sz w:val="28"/>
          <w:szCs w:val="28"/>
        </w:rPr>
        <w:t xml:space="preserve">а) 0,9% </w:t>
      </w:r>
      <w:r w:rsidR="00916057">
        <w:rPr>
          <w:color w:val="212125"/>
          <w:sz w:val="28"/>
          <w:szCs w:val="28"/>
          <w:lang w:val="en-US"/>
        </w:rPr>
        <w:t>NaCl</w:t>
      </w:r>
      <w:r w:rsidR="00916057" w:rsidRPr="00B330D9">
        <w:rPr>
          <w:color w:val="212125"/>
          <w:sz w:val="28"/>
          <w:szCs w:val="28"/>
        </w:rPr>
        <w:br/>
      </w:r>
      <w:r w:rsidR="00916057">
        <w:rPr>
          <w:color w:val="212125"/>
          <w:sz w:val="28"/>
          <w:szCs w:val="28"/>
        </w:rPr>
        <w:t>б) адреналин</w:t>
      </w:r>
      <w:r w:rsidR="00916057" w:rsidRPr="00B330D9">
        <w:rPr>
          <w:color w:val="212125"/>
          <w:sz w:val="28"/>
          <w:szCs w:val="28"/>
        </w:rPr>
        <w:br/>
      </w:r>
      <w:r w:rsidR="00916057">
        <w:rPr>
          <w:color w:val="212125"/>
          <w:sz w:val="28"/>
          <w:szCs w:val="28"/>
        </w:rPr>
        <w:t>в) норадреналин</w:t>
      </w:r>
      <w:r w:rsidR="00916057" w:rsidRPr="00B330D9">
        <w:rPr>
          <w:color w:val="212125"/>
          <w:sz w:val="28"/>
          <w:szCs w:val="28"/>
        </w:rPr>
        <w:br/>
      </w:r>
      <w:r w:rsidR="00916057">
        <w:rPr>
          <w:color w:val="212125"/>
          <w:sz w:val="28"/>
          <w:szCs w:val="28"/>
        </w:rPr>
        <w:t>г) преднизолон</w:t>
      </w:r>
    </w:p>
    <w:p w:rsidR="001E7AF4" w:rsidRDefault="001E7AF4" w:rsidP="001E7AF4">
      <w:pPr>
        <w:widowControl/>
        <w:autoSpaceDE/>
        <w:autoSpaceDN/>
        <w:adjustRightInd/>
        <w:spacing w:after="200" w:line="276" w:lineRule="auto"/>
        <w:ind w:left="567" w:hanging="567"/>
        <w:rPr>
          <w:b/>
          <w:color w:val="212125"/>
          <w:sz w:val="28"/>
          <w:szCs w:val="28"/>
        </w:rPr>
      </w:pPr>
    </w:p>
    <w:p w:rsidR="001E7AF4" w:rsidRPr="00B330D9" w:rsidRDefault="001E7AF4" w:rsidP="001E7AF4">
      <w:pPr>
        <w:widowControl/>
        <w:autoSpaceDE/>
        <w:autoSpaceDN/>
        <w:adjustRightInd/>
        <w:spacing w:after="200" w:line="276" w:lineRule="auto"/>
        <w:ind w:left="567" w:hanging="567"/>
        <w:rPr>
          <w:rFonts w:eastAsia="Calibri"/>
          <w:b/>
          <w:bCs/>
          <w:kern w:val="32"/>
          <w:sz w:val="28"/>
          <w:szCs w:val="28"/>
        </w:rPr>
      </w:pPr>
      <w:r>
        <w:rPr>
          <w:b/>
          <w:color w:val="212125"/>
          <w:sz w:val="28"/>
          <w:szCs w:val="28"/>
        </w:rPr>
        <w:t>5</w:t>
      </w:r>
      <w:r w:rsidRPr="00B330D9">
        <w:rPr>
          <w:b/>
          <w:color w:val="212125"/>
          <w:sz w:val="28"/>
          <w:szCs w:val="28"/>
        </w:rPr>
        <w:t>. Рекомендованные дозы адреналина при лечении анафилактического шока у взрослых:</w:t>
      </w:r>
      <w:r w:rsidRPr="00B330D9">
        <w:rPr>
          <w:color w:val="212125"/>
          <w:sz w:val="28"/>
          <w:szCs w:val="28"/>
        </w:rPr>
        <w:br/>
      </w:r>
      <w:r>
        <w:rPr>
          <w:color w:val="212125"/>
          <w:sz w:val="28"/>
          <w:szCs w:val="28"/>
        </w:rPr>
        <w:t>а</w:t>
      </w:r>
      <w:r w:rsidRPr="00B330D9">
        <w:rPr>
          <w:color w:val="212125"/>
          <w:sz w:val="28"/>
          <w:szCs w:val="28"/>
        </w:rPr>
        <w:t>) 0,5 мг внутримышечно</w:t>
      </w:r>
      <w:r w:rsidRPr="00B330D9">
        <w:rPr>
          <w:color w:val="212125"/>
          <w:sz w:val="28"/>
          <w:szCs w:val="28"/>
        </w:rPr>
        <w:br/>
      </w:r>
      <w:r>
        <w:rPr>
          <w:color w:val="212125"/>
          <w:sz w:val="28"/>
          <w:szCs w:val="28"/>
        </w:rPr>
        <w:t>б) 1</w:t>
      </w:r>
      <w:r w:rsidRPr="00B330D9">
        <w:rPr>
          <w:color w:val="212125"/>
          <w:sz w:val="28"/>
          <w:szCs w:val="28"/>
        </w:rPr>
        <w:t xml:space="preserve"> мг внутривенно</w:t>
      </w:r>
      <w:r w:rsidRPr="00B330D9">
        <w:rPr>
          <w:color w:val="212125"/>
          <w:sz w:val="28"/>
          <w:szCs w:val="28"/>
        </w:rPr>
        <w:br/>
      </w:r>
      <w:r>
        <w:rPr>
          <w:color w:val="212125"/>
          <w:sz w:val="28"/>
          <w:szCs w:val="28"/>
        </w:rPr>
        <w:t>в</w:t>
      </w:r>
      <w:r w:rsidRPr="00B330D9">
        <w:rPr>
          <w:color w:val="212125"/>
          <w:sz w:val="28"/>
          <w:szCs w:val="28"/>
        </w:rPr>
        <w:t>) 50 мкг внутривенно</w:t>
      </w:r>
      <w:r w:rsidRPr="00B330D9">
        <w:rPr>
          <w:color w:val="212125"/>
          <w:sz w:val="28"/>
          <w:szCs w:val="28"/>
        </w:rPr>
        <w:br/>
      </w:r>
      <w:r>
        <w:rPr>
          <w:color w:val="212125"/>
          <w:sz w:val="28"/>
          <w:szCs w:val="28"/>
        </w:rPr>
        <w:t>г) 1</w:t>
      </w:r>
      <w:r w:rsidRPr="00B330D9">
        <w:rPr>
          <w:color w:val="212125"/>
          <w:sz w:val="28"/>
          <w:szCs w:val="28"/>
        </w:rPr>
        <w:t xml:space="preserve"> мг внутримышечно</w:t>
      </w:r>
    </w:p>
    <w:p w:rsidR="003D1A59" w:rsidRPr="00B330D9" w:rsidRDefault="003D1A59" w:rsidP="003D1A59">
      <w:pPr>
        <w:widowControl/>
        <w:autoSpaceDE/>
        <w:autoSpaceDN/>
        <w:adjustRightInd/>
        <w:spacing w:after="200" w:line="276" w:lineRule="auto"/>
        <w:ind w:left="567" w:hanging="567"/>
        <w:rPr>
          <w:rFonts w:eastAsia="Calibri"/>
          <w:b/>
          <w:bCs/>
          <w:kern w:val="32"/>
          <w:sz w:val="28"/>
          <w:szCs w:val="28"/>
        </w:rPr>
      </w:pPr>
      <w:r>
        <w:rPr>
          <w:b/>
          <w:color w:val="212125"/>
          <w:sz w:val="28"/>
          <w:szCs w:val="28"/>
        </w:rPr>
        <w:lastRenderedPageBreak/>
        <w:t>6</w:t>
      </w:r>
      <w:r w:rsidRPr="00B330D9">
        <w:rPr>
          <w:b/>
          <w:color w:val="212125"/>
          <w:sz w:val="28"/>
          <w:szCs w:val="28"/>
        </w:rPr>
        <w:t xml:space="preserve">. </w:t>
      </w:r>
      <w:r>
        <w:rPr>
          <w:b/>
          <w:color w:val="212125"/>
          <w:sz w:val="28"/>
          <w:szCs w:val="28"/>
        </w:rPr>
        <w:t xml:space="preserve">Медикамент выбора при </w:t>
      </w:r>
      <w:r w:rsidRPr="00B330D9">
        <w:rPr>
          <w:b/>
          <w:color w:val="212125"/>
          <w:sz w:val="28"/>
          <w:szCs w:val="28"/>
        </w:rPr>
        <w:t xml:space="preserve"> </w:t>
      </w:r>
      <w:r>
        <w:rPr>
          <w:b/>
          <w:color w:val="212125"/>
          <w:sz w:val="28"/>
          <w:szCs w:val="28"/>
        </w:rPr>
        <w:t>септическом шоке</w:t>
      </w:r>
      <w:r w:rsidRPr="00B330D9">
        <w:rPr>
          <w:b/>
          <w:color w:val="212125"/>
          <w:sz w:val="28"/>
          <w:szCs w:val="28"/>
        </w:rPr>
        <w:t>:</w:t>
      </w:r>
      <w:r w:rsidRPr="00B330D9">
        <w:rPr>
          <w:color w:val="212125"/>
          <w:sz w:val="28"/>
          <w:szCs w:val="28"/>
        </w:rPr>
        <w:br/>
      </w:r>
      <w:r>
        <w:rPr>
          <w:color w:val="212125"/>
          <w:sz w:val="28"/>
          <w:szCs w:val="28"/>
        </w:rPr>
        <w:t xml:space="preserve">а) 0,9% </w:t>
      </w:r>
      <w:r>
        <w:rPr>
          <w:color w:val="212125"/>
          <w:sz w:val="28"/>
          <w:szCs w:val="28"/>
          <w:lang w:val="en-US"/>
        </w:rPr>
        <w:t>NaCl</w:t>
      </w:r>
      <w:r w:rsidRPr="00B330D9">
        <w:rPr>
          <w:color w:val="212125"/>
          <w:sz w:val="28"/>
          <w:szCs w:val="28"/>
        </w:rPr>
        <w:br/>
      </w:r>
      <w:r>
        <w:rPr>
          <w:color w:val="212125"/>
          <w:sz w:val="28"/>
          <w:szCs w:val="28"/>
        </w:rPr>
        <w:t>б) адреналин</w:t>
      </w:r>
      <w:r w:rsidRPr="00B330D9">
        <w:rPr>
          <w:color w:val="212125"/>
          <w:sz w:val="28"/>
          <w:szCs w:val="28"/>
        </w:rPr>
        <w:br/>
      </w:r>
      <w:r>
        <w:rPr>
          <w:color w:val="212125"/>
          <w:sz w:val="28"/>
          <w:szCs w:val="28"/>
        </w:rPr>
        <w:t>в) норадреналин</w:t>
      </w:r>
      <w:r w:rsidRPr="00B330D9">
        <w:rPr>
          <w:color w:val="212125"/>
          <w:sz w:val="28"/>
          <w:szCs w:val="28"/>
        </w:rPr>
        <w:br/>
      </w:r>
      <w:r>
        <w:rPr>
          <w:color w:val="212125"/>
          <w:sz w:val="28"/>
          <w:szCs w:val="28"/>
        </w:rPr>
        <w:t>г) преднизолон</w:t>
      </w:r>
    </w:p>
    <w:p w:rsidR="003C17EC" w:rsidRPr="00B330D9" w:rsidRDefault="003C17EC" w:rsidP="003C17EC">
      <w:pPr>
        <w:widowControl/>
        <w:autoSpaceDE/>
        <w:autoSpaceDN/>
        <w:adjustRightInd/>
        <w:spacing w:after="200" w:line="276" w:lineRule="auto"/>
        <w:ind w:left="567" w:hanging="567"/>
        <w:rPr>
          <w:rFonts w:eastAsia="Calibri"/>
          <w:b/>
          <w:bCs/>
          <w:kern w:val="32"/>
          <w:sz w:val="28"/>
          <w:szCs w:val="28"/>
        </w:rPr>
      </w:pPr>
      <w:r>
        <w:rPr>
          <w:b/>
          <w:color w:val="212125"/>
          <w:sz w:val="28"/>
          <w:szCs w:val="28"/>
        </w:rPr>
        <w:t>7</w:t>
      </w:r>
      <w:r w:rsidRPr="00B330D9">
        <w:rPr>
          <w:b/>
          <w:color w:val="212125"/>
          <w:sz w:val="28"/>
          <w:szCs w:val="28"/>
        </w:rPr>
        <w:t xml:space="preserve">. </w:t>
      </w:r>
      <w:r>
        <w:rPr>
          <w:b/>
          <w:color w:val="212125"/>
          <w:sz w:val="28"/>
          <w:szCs w:val="28"/>
        </w:rPr>
        <w:t>СЛР при утоплении начинается</w:t>
      </w:r>
      <w:r w:rsidRPr="00B330D9">
        <w:rPr>
          <w:b/>
          <w:color w:val="212125"/>
          <w:sz w:val="28"/>
          <w:szCs w:val="28"/>
        </w:rPr>
        <w:t>:</w:t>
      </w:r>
      <w:r w:rsidRPr="00B330D9">
        <w:rPr>
          <w:color w:val="212125"/>
          <w:sz w:val="28"/>
          <w:szCs w:val="28"/>
        </w:rPr>
        <w:br/>
      </w:r>
      <w:r>
        <w:rPr>
          <w:color w:val="212125"/>
          <w:sz w:val="28"/>
          <w:szCs w:val="28"/>
        </w:rPr>
        <w:t>а) массаж сердца</w:t>
      </w:r>
      <w:r w:rsidRPr="00B330D9">
        <w:rPr>
          <w:color w:val="212125"/>
          <w:sz w:val="28"/>
          <w:szCs w:val="28"/>
        </w:rPr>
        <w:br/>
      </w:r>
      <w:r>
        <w:rPr>
          <w:color w:val="212125"/>
          <w:sz w:val="28"/>
          <w:szCs w:val="28"/>
        </w:rPr>
        <w:t>б) ИВЛ</w:t>
      </w:r>
      <w:r w:rsidRPr="00B330D9">
        <w:rPr>
          <w:color w:val="212125"/>
          <w:sz w:val="28"/>
          <w:szCs w:val="28"/>
        </w:rPr>
        <w:br/>
      </w:r>
      <w:r>
        <w:rPr>
          <w:color w:val="212125"/>
          <w:sz w:val="28"/>
          <w:szCs w:val="28"/>
        </w:rPr>
        <w:t>в) удаление воды из желудка</w:t>
      </w:r>
      <w:r w:rsidRPr="00B330D9">
        <w:rPr>
          <w:color w:val="212125"/>
          <w:sz w:val="28"/>
          <w:szCs w:val="28"/>
        </w:rPr>
        <w:br/>
      </w:r>
      <w:r>
        <w:rPr>
          <w:color w:val="212125"/>
          <w:sz w:val="28"/>
          <w:szCs w:val="28"/>
        </w:rPr>
        <w:t>г) удаление воды из лёгких</w:t>
      </w:r>
    </w:p>
    <w:p w:rsidR="003C17EC" w:rsidRPr="00B330D9" w:rsidRDefault="003C17EC" w:rsidP="003C17EC">
      <w:pPr>
        <w:widowControl/>
        <w:autoSpaceDE/>
        <w:autoSpaceDN/>
        <w:adjustRightInd/>
        <w:spacing w:after="200" w:line="276" w:lineRule="auto"/>
        <w:ind w:left="567" w:hanging="567"/>
        <w:rPr>
          <w:rFonts w:eastAsia="Calibri"/>
          <w:b/>
          <w:bCs/>
          <w:kern w:val="32"/>
          <w:sz w:val="28"/>
          <w:szCs w:val="28"/>
        </w:rPr>
      </w:pPr>
      <w:r>
        <w:rPr>
          <w:b/>
          <w:color w:val="212125"/>
          <w:sz w:val="28"/>
          <w:szCs w:val="28"/>
        </w:rPr>
        <w:t>8</w:t>
      </w:r>
      <w:r w:rsidRPr="00B330D9">
        <w:rPr>
          <w:b/>
          <w:color w:val="212125"/>
          <w:sz w:val="28"/>
          <w:szCs w:val="28"/>
        </w:rPr>
        <w:t xml:space="preserve">. </w:t>
      </w:r>
      <w:r>
        <w:rPr>
          <w:b/>
          <w:color w:val="212125"/>
          <w:sz w:val="28"/>
          <w:szCs w:val="28"/>
        </w:rPr>
        <w:t xml:space="preserve">Эффективная реанимация </w:t>
      </w:r>
      <w:r w:rsidR="006A7CB0">
        <w:rPr>
          <w:b/>
          <w:color w:val="212125"/>
          <w:sz w:val="28"/>
          <w:szCs w:val="28"/>
        </w:rPr>
        <w:t xml:space="preserve">возможна </w:t>
      </w:r>
      <w:r>
        <w:rPr>
          <w:b/>
          <w:color w:val="212125"/>
          <w:sz w:val="28"/>
          <w:szCs w:val="28"/>
        </w:rPr>
        <w:t xml:space="preserve">при утоплении </w:t>
      </w:r>
      <w:r w:rsidR="006A7CB0">
        <w:rPr>
          <w:b/>
          <w:color w:val="212125"/>
          <w:sz w:val="28"/>
          <w:szCs w:val="28"/>
        </w:rPr>
        <w:t>в течении</w:t>
      </w:r>
      <w:r w:rsidRPr="00B330D9">
        <w:rPr>
          <w:b/>
          <w:color w:val="212125"/>
          <w:sz w:val="28"/>
          <w:szCs w:val="28"/>
        </w:rPr>
        <w:t>:</w:t>
      </w:r>
      <w:r w:rsidRPr="00B330D9">
        <w:rPr>
          <w:color w:val="212125"/>
          <w:sz w:val="28"/>
          <w:szCs w:val="28"/>
        </w:rPr>
        <w:br/>
      </w:r>
      <w:r>
        <w:rPr>
          <w:color w:val="212125"/>
          <w:sz w:val="28"/>
          <w:szCs w:val="28"/>
        </w:rPr>
        <w:t xml:space="preserve">а) </w:t>
      </w:r>
      <w:r w:rsidR="006A7CB0">
        <w:rPr>
          <w:color w:val="212125"/>
          <w:sz w:val="28"/>
          <w:szCs w:val="28"/>
        </w:rPr>
        <w:t>3-5  мин</w:t>
      </w:r>
      <w:r w:rsidRPr="00B330D9">
        <w:rPr>
          <w:color w:val="212125"/>
          <w:sz w:val="28"/>
          <w:szCs w:val="28"/>
        </w:rPr>
        <w:br/>
      </w:r>
      <w:r>
        <w:rPr>
          <w:color w:val="212125"/>
          <w:sz w:val="28"/>
          <w:szCs w:val="28"/>
        </w:rPr>
        <w:t xml:space="preserve">б) </w:t>
      </w:r>
      <w:r w:rsidR="006A7CB0">
        <w:rPr>
          <w:color w:val="212125"/>
          <w:sz w:val="28"/>
          <w:szCs w:val="28"/>
        </w:rPr>
        <w:t>6-7 мин</w:t>
      </w:r>
      <w:r w:rsidRPr="00B330D9">
        <w:rPr>
          <w:color w:val="212125"/>
          <w:sz w:val="28"/>
          <w:szCs w:val="28"/>
        </w:rPr>
        <w:br/>
      </w:r>
      <w:r>
        <w:rPr>
          <w:color w:val="212125"/>
          <w:sz w:val="28"/>
          <w:szCs w:val="28"/>
        </w:rPr>
        <w:t xml:space="preserve">в) </w:t>
      </w:r>
      <w:r w:rsidR="006A7CB0">
        <w:rPr>
          <w:color w:val="212125"/>
          <w:sz w:val="28"/>
          <w:szCs w:val="28"/>
        </w:rPr>
        <w:t>10-20 мин</w:t>
      </w:r>
      <w:r w:rsidRPr="00B330D9">
        <w:rPr>
          <w:color w:val="212125"/>
          <w:sz w:val="28"/>
          <w:szCs w:val="28"/>
        </w:rPr>
        <w:br/>
      </w:r>
      <w:r>
        <w:rPr>
          <w:color w:val="212125"/>
          <w:sz w:val="28"/>
          <w:szCs w:val="28"/>
        </w:rPr>
        <w:t xml:space="preserve">г) </w:t>
      </w:r>
      <w:r w:rsidR="00375E7A">
        <w:rPr>
          <w:color w:val="212125"/>
          <w:sz w:val="28"/>
          <w:szCs w:val="28"/>
        </w:rPr>
        <w:t>все ответы верны</w:t>
      </w:r>
    </w:p>
    <w:p w:rsidR="00375E7A" w:rsidRPr="00B330D9" w:rsidRDefault="00375E7A" w:rsidP="00375E7A">
      <w:pPr>
        <w:widowControl/>
        <w:autoSpaceDE/>
        <w:autoSpaceDN/>
        <w:adjustRightInd/>
        <w:spacing w:after="200" w:line="276" w:lineRule="auto"/>
        <w:ind w:left="567" w:hanging="567"/>
        <w:rPr>
          <w:rFonts w:eastAsia="Calibri"/>
          <w:b/>
          <w:bCs/>
          <w:kern w:val="32"/>
          <w:sz w:val="28"/>
          <w:szCs w:val="28"/>
        </w:rPr>
      </w:pPr>
      <w:r>
        <w:rPr>
          <w:b/>
          <w:color w:val="212125"/>
          <w:sz w:val="28"/>
          <w:szCs w:val="28"/>
        </w:rPr>
        <w:t>9</w:t>
      </w:r>
      <w:r w:rsidRPr="00B330D9">
        <w:rPr>
          <w:b/>
          <w:color w:val="212125"/>
          <w:sz w:val="28"/>
          <w:szCs w:val="28"/>
        </w:rPr>
        <w:t xml:space="preserve">. </w:t>
      </w:r>
      <w:r>
        <w:rPr>
          <w:b/>
          <w:color w:val="212125"/>
          <w:sz w:val="28"/>
          <w:szCs w:val="28"/>
        </w:rPr>
        <w:t>Основная причина обморока</w:t>
      </w:r>
      <w:r w:rsidRPr="00B330D9">
        <w:rPr>
          <w:b/>
          <w:color w:val="212125"/>
          <w:sz w:val="28"/>
          <w:szCs w:val="28"/>
        </w:rPr>
        <w:t>:</w:t>
      </w:r>
      <w:r w:rsidRPr="00B330D9">
        <w:rPr>
          <w:color w:val="212125"/>
          <w:sz w:val="28"/>
          <w:szCs w:val="28"/>
        </w:rPr>
        <w:br/>
      </w:r>
      <w:r>
        <w:rPr>
          <w:color w:val="212125"/>
          <w:sz w:val="28"/>
          <w:szCs w:val="28"/>
        </w:rPr>
        <w:t>а) сужение сосудов</w:t>
      </w:r>
      <w:r w:rsidRPr="00B330D9">
        <w:rPr>
          <w:color w:val="212125"/>
          <w:sz w:val="28"/>
          <w:szCs w:val="28"/>
        </w:rPr>
        <w:br/>
      </w:r>
      <w:r>
        <w:rPr>
          <w:color w:val="212125"/>
          <w:sz w:val="28"/>
          <w:szCs w:val="28"/>
        </w:rPr>
        <w:t>б) расширение сосудов</w:t>
      </w:r>
      <w:r w:rsidRPr="00B330D9">
        <w:rPr>
          <w:color w:val="212125"/>
          <w:sz w:val="28"/>
          <w:szCs w:val="28"/>
        </w:rPr>
        <w:br/>
      </w:r>
      <w:r>
        <w:rPr>
          <w:color w:val="212125"/>
          <w:sz w:val="28"/>
          <w:szCs w:val="28"/>
        </w:rPr>
        <w:t>в) кровопотеря</w:t>
      </w:r>
      <w:r w:rsidRPr="00B330D9">
        <w:rPr>
          <w:color w:val="212125"/>
          <w:sz w:val="28"/>
          <w:szCs w:val="28"/>
        </w:rPr>
        <w:br/>
      </w:r>
      <w:r>
        <w:rPr>
          <w:color w:val="212125"/>
          <w:sz w:val="28"/>
          <w:szCs w:val="28"/>
        </w:rPr>
        <w:t>г) все ответы верны</w:t>
      </w:r>
    </w:p>
    <w:p w:rsidR="00375E7A" w:rsidRDefault="00375E7A" w:rsidP="00375E7A">
      <w:pPr>
        <w:widowControl/>
        <w:autoSpaceDE/>
        <w:autoSpaceDN/>
        <w:adjustRightInd/>
        <w:spacing w:after="200" w:line="276" w:lineRule="auto"/>
        <w:ind w:left="567" w:hanging="567"/>
        <w:rPr>
          <w:color w:val="212125"/>
          <w:sz w:val="28"/>
          <w:szCs w:val="28"/>
        </w:rPr>
      </w:pPr>
      <w:r>
        <w:rPr>
          <w:b/>
          <w:color w:val="212125"/>
          <w:sz w:val="28"/>
          <w:szCs w:val="28"/>
        </w:rPr>
        <w:t>10</w:t>
      </w:r>
      <w:r w:rsidRPr="00B330D9">
        <w:rPr>
          <w:b/>
          <w:color w:val="212125"/>
          <w:sz w:val="28"/>
          <w:szCs w:val="28"/>
        </w:rPr>
        <w:t xml:space="preserve">. </w:t>
      </w:r>
      <w:r>
        <w:rPr>
          <w:b/>
          <w:color w:val="212125"/>
          <w:sz w:val="28"/>
          <w:szCs w:val="28"/>
        </w:rPr>
        <w:t>Основная причина коллапса</w:t>
      </w:r>
      <w:r w:rsidRPr="00B330D9">
        <w:rPr>
          <w:b/>
          <w:color w:val="212125"/>
          <w:sz w:val="28"/>
          <w:szCs w:val="28"/>
        </w:rPr>
        <w:t>:</w:t>
      </w:r>
      <w:r w:rsidRPr="00B330D9">
        <w:rPr>
          <w:color w:val="212125"/>
          <w:sz w:val="28"/>
          <w:szCs w:val="28"/>
        </w:rPr>
        <w:br/>
      </w:r>
      <w:r>
        <w:rPr>
          <w:color w:val="212125"/>
          <w:sz w:val="28"/>
          <w:szCs w:val="28"/>
        </w:rPr>
        <w:t>а) сужение сосудов</w:t>
      </w:r>
      <w:r w:rsidRPr="00B330D9">
        <w:rPr>
          <w:color w:val="212125"/>
          <w:sz w:val="28"/>
          <w:szCs w:val="28"/>
        </w:rPr>
        <w:br/>
      </w:r>
      <w:r>
        <w:rPr>
          <w:color w:val="212125"/>
          <w:sz w:val="28"/>
          <w:szCs w:val="28"/>
        </w:rPr>
        <w:t>б) расширение сосудов</w:t>
      </w:r>
      <w:r w:rsidRPr="00B330D9">
        <w:rPr>
          <w:color w:val="212125"/>
          <w:sz w:val="28"/>
          <w:szCs w:val="28"/>
        </w:rPr>
        <w:br/>
      </w:r>
      <w:r>
        <w:rPr>
          <w:color w:val="212125"/>
          <w:sz w:val="28"/>
          <w:szCs w:val="28"/>
        </w:rPr>
        <w:t>в) кровопотеря</w:t>
      </w:r>
      <w:r w:rsidRPr="00B330D9">
        <w:rPr>
          <w:color w:val="212125"/>
          <w:sz w:val="28"/>
          <w:szCs w:val="28"/>
        </w:rPr>
        <w:br/>
      </w:r>
      <w:r>
        <w:rPr>
          <w:color w:val="212125"/>
          <w:sz w:val="28"/>
          <w:szCs w:val="28"/>
        </w:rPr>
        <w:t>г) все ответы верны</w:t>
      </w:r>
    </w:p>
    <w:p w:rsidR="00BD4C21" w:rsidRPr="00B330D9" w:rsidRDefault="00BD4C21" w:rsidP="00375E7A">
      <w:pPr>
        <w:widowControl/>
        <w:autoSpaceDE/>
        <w:autoSpaceDN/>
        <w:adjustRightInd/>
        <w:spacing w:after="200" w:line="276" w:lineRule="auto"/>
        <w:ind w:left="567" w:hanging="567"/>
        <w:rPr>
          <w:rFonts w:eastAsia="Calibri"/>
          <w:b/>
          <w:bCs/>
          <w:kern w:val="32"/>
          <w:sz w:val="28"/>
          <w:szCs w:val="28"/>
        </w:rPr>
      </w:pPr>
    </w:p>
    <w:p w:rsidR="00BD4C21" w:rsidRDefault="00BD4C21" w:rsidP="00BD4C21">
      <w:pPr>
        <w:widowControl/>
        <w:autoSpaceDE/>
        <w:autoSpaceDN/>
        <w:adjustRightInd/>
        <w:spacing w:after="200" w:line="276" w:lineRule="auto"/>
        <w:ind w:left="567" w:hanging="567"/>
        <w:rPr>
          <w:color w:val="212125"/>
          <w:sz w:val="28"/>
          <w:szCs w:val="28"/>
        </w:rPr>
      </w:pPr>
      <w:r>
        <w:rPr>
          <w:b/>
          <w:color w:val="212125"/>
          <w:sz w:val="28"/>
          <w:szCs w:val="28"/>
        </w:rPr>
        <w:t>11</w:t>
      </w:r>
      <w:r w:rsidRPr="00B330D9">
        <w:rPr>
          <w:b/>
          <w:color w:val="212125"/>
          <w:sz w:val="28"/>
          <w:szCs w:val="28"/>
        </w:rPr>
        <w:t xml:space="preserve">. </w:t>
      </w:r>
      <w:r>
        <w:rPr>
          <w:b/>
          <w:color w:val="212125"/>
          <w:sz w:val="28"/>
          <w:szCs w:val="28"/>
        </w:rPr>
        <w:t>Основная причина геморрагического шока</w:t>
      </w:r>
      <w:r w:rsidRPr="00B330D9">
        <w:rPr>
          <w:b/>
          <w:color w:val="212125"/>
          <w:sz w:val="28"/>
          <w:szCs w:val="28"/>
        </w:rPr>
        <w:t>:</w:t>
      </w:r>
      <w:r w:rsidRPr="00B330D9">
        <w:rPr>
          <w:color w:val="212125"/>
          <w:sz w:val="28"/>
          <w:szCs w:val="28"/>
        </w:rPr>
        <w:br/>
      </w:r>
      <w:r>
        <w:rPr>
          <w:color w:val="212125"/>
          <w:sz w:val="28"/>
          <w:szCs w:val="28"/>
        </w:rPr>
        <w:t>а) сужение сосудов</w:t>
      </w:r>
      <w:r w:rsidRPr="00B330D9">
        <w:rPr>
          <w:color w:val="212125"/>
          <w:sz w:val="28"/>
          <w:szCs w:val="28"/>
        </w:rPr>
        <w:br/>
      </w:r>
      <w:r>
        <w:rPr>
          <w:color w:val="212125"/>
          <w:sz w:val="28"/>
          <w:szCs w:val="28"/>
        </w:rPr>
        <w:t>б) расширение сосудов</w:t>
      </w:r>
      <w:r w:rsidRPr="00B330D9">
        <w:rPr>
          <w:color w:val="212125"/>
          <w:sz w:val="28"/>
          <w:szCs w:val="28"/>
        </w:rPr>
        <w:br/>
      </w:r>
      <w:r>
        <w:rPr>
          <w:color w:val="212125"/>
          <w:sz w:val="28"/>
          <w:szCs w:val="28"/>
        </w:rPr>
        <w:t>в) потеря крови</w:t>
      </w:r>
      <w:r w:rsidRPr="00B330D9">
        <w:rPr>
          <w:color w:val="212125"/>
          <w:sz w:val="28"/>
          <w:szCs w:val="28"/>
        </w:rPr>
        <w:br/>
      </w:r>
      <w:r>
        <w:rPr>
          <w:color w:val="212125"/>
          <w:sz w:val="28"/>
          <w:szCs w:val="28"/>
        </w:rPr>
        <w:t>г) потеря плазмы</w:t>
      </w:r>
    </w:p>
    <w:p w:rsidR="00BD4C21" w:rsidRPr="00B330D9" w:rsidRDefault="00BD4C21" w:rsidP="00BD4C21">
      <w:pPr>
        <w:widowControl/>
        <w:autoSpaceDE/>
        <w:autoSpaceDN/>
        <w:adjustRightInd/>
        <w:spacing w:after="200" w:line="276" w:lineRule="auto"/>
        <w:ind w:left="567" w:hanging="567"/>
        <w:rPr>
          <w:rFonts w:eastAsia="Calibri"/>
          <w:b/>
          <w:bCs/>
          <w:kern w:val="32"/>
          <w:sz w:val="28"/>
          <w:szCs w:val="28"/>
        </w:rPr>
      </w:pPr>
    </w:p>
    <w:p w:rsidR="00EB040A" w:rsidRDefault="00EB040A">
      <w:pPr>
        <w:widowControl/>
        <w:autoSpaceDE/>
        <w:autoSpaceDN/>
        <w:adjustRightInd/>
        <w:spacing w:after="200" w:line="276" w:lineRule="auto"/>
        <w:rPr>
          <w:rFonts w:ascii="Arial" w:hAnsi="Arial" w:cs="Arial"/>
          <w:b/>
          <w:bCs/>
          <w:sz w:val="30"/>
          <w:szCs w:val="26"/>
        </w:rPr>
      </w:pPr>
      <w:r>
        <w:br w:type="page"/>
      </w:r>
    </w:p>
    <w:p w:rsidR="00BD4C21" w:rsidRDefault="00BD4C21" w:rsidP="00BD4C21">
      <w:pPr>
        <w:widowControl/>
        <w:autoSpaceDE/>
        <w:autoSpaceDN/>
        <w:adjustRightInd/>
        <w:spacing w:after="200" w:line="276" w:lineRule="auto"/>
        <w:ind w:left="567" w:hanging="567"/>
        <w:rPr>
          <w:color w:val="212125"/>
          <w:sz w:val="28"/>
          <w:szCs w:val="28"/>
        </w:rPr>
      </w:pPr>
      <w:r>
        <w:rPr>
          <w:b/>
          <w:color w:val="212125"/>
          <w:sz w:val="28"/>
          <w:szCs w:val="28"/>
        </w:rPr>
        <w:lastRenderedPageBreak/>
        <w:t>12</w:t>
      </w:r>
      <w:r w:rsidRPr="00B330D9">
        <w:rPr>
          <w:b/>
          <w:color w:val="212125"/>
          <w:sz w:val="28"/>
          <w:szCs w:val="28"/>
        </w:rPr>
        <w:t xml:space="preserve">. </w:t>
      </w:r>
      <w:r>
        <w:rPr>
          <w:b/>
          <w:color w:val="212125"/>
          <w:sz w:val="28"/>
          <w:szCs w:val="28"/>
        </w:rPr>
        <w:t>Основная причина ожогового шока</w:t>
      </w:r>
      <w:r w:rsidRPr="00B330D9">
        <w:rPr>
          <w:b/>
          <w:color w:val="212125"/>
          <w:sz w:val="28"/>
          <w:szCs w:val="28"/>
        </w:rPr>
        <w:t>:</w:t>
      </w:r>
      <w:r w:rsidRPr="00B330D9">
        <w:rPr>
          <w:color w:val="212125"/>
          <w:sz w:val="28"/>
          <w:szCs w:val="28"/>
        </w:rPr>
        <w:br/>
      </w:r>
      <w:r>
        <w:rPr>
          <w:color w:val="212125"/>
          <w:sz w:val="28"/>
          <w:szCs w:val="28"/>
        </w:rPr>
        <w:t>а) сужение сосудов</w:t>
      </w:r>
      <w:r w:rsidRPr="00B330D9">
        <w:rPr>
          <w:color w:val="212125"/>
          <w:sz w:val="28"/>
          <w:szCs w:val="28"/>
        </w:rPr>
        <w:br/>
      </w:r>
      <w:r>
        <w:rPr>
          <w:color w:val="212125"/>
          <w:sz w:val="28"/>
          <w:szCs w:val="28"/>
        </w:rPr>
        <w:t>б) расширение сосудов</w:t>
      </w:r>
      <w:r w:rsidRPr="00B330D9">
        <w:rPr>
          <w:color w:val="212125"/>
          <w:sz w:val="28"/>
          <w:szCs w:val="28"/>
        </w:rPr>
        <w:br/>
      </w:r>
      <w:r>
        <w:rPr>
          <w:color w:val="212125"/>
          <w:sz w:val="28"/>
          <w:szCs w:val="28"/>
        </w:rPr>
        <w:t>в) потеря крови</w:t>
      </w:r>
      <w:r w:rsidRPr="00B330D9">
        <w:rPr>
          <w:color w:val="212125"/>
          <w:sz w:val="28"/>
          <w:szCs w:val="28"/>
        </w:rPr>
        <w:br/>
      </w:r>
      <w:r>
        <w:rPr>
          <w:color w:val="212125"/>
          <w:sz w:val="28"/>
          <w:szCs w:val="28"/>
        </w:rPr>
        <w:t>г) потеря плазмы</w:t>
      </w:r>
    </w:p>
    <w:p w:rsidR="00BD4C21" w:rsidRDefault="00BD4C21" w:rsidP="00F412D8">
      <w:pPr>
        <w:pStyle w:val="3"/>
      </w:pPr>
    </w:p>
    <w:p w:rsidR="00BD4C21" w:rsidRDefault="00BD4C21" w:rsidP="00BD4C21">
      <w:pPr>
        <w:widowControl/>
        <w:autoSpaceDE/>
        <w:autoSpaceDN/>
        <w:adjustRightInd/>
        <w:spacing w:after="200" w:line="276" w:lineRule="auto"/>
        <w:ind w:left="567" w:hanging="567"/>
        <w:rPr>
          <w:color w:val="212125"/>
          <w:sz w:val="28"/>
          <w:szCs w:val="28"/>
        </w:rPr>
      </w:pPr>
      <w:r>
        <w:rPr>
          <w:b/>
          <w:color w:val="212125"/>
          <w:sz w:val="28"/>
          <w:szCs w:val="28"/>
        </w:rPr>
        <w:t>13</w:t>
      </w:r>
      <w:r w:rsidRPr="00B330D9">
        <w:rPr>
          <w:b/>
          <w:color w:val="212125"/>
          <w:sz w:val="28"/>
          <w:szCs w:val="28"/>
        </w:rPr>
        <w:t xml:space="preserve">. </w:t>
      </w:r>
      <w:r>
        <w:rPr>
          <w:b/>
          <w:color w:val="212125"/>
          <w:sz w:val="28"/>
          <w:szCs w:val="28"/>
        </w:rPr>
        <w:t>Основная причина анафилактического шока</w:t>
      </w:r>
      <w:r w:rsidRPr="00B330D9">
        <w:rPr>
          <w:b/>
          <w:color w:val="212125"/>
          <w:sz w:val="28"/>
          <w:szCs w:val="28"/>
        </w:rPr>
        <w:t>:</w:t>
      </w:r>
      <w:r w:rsidRPr="00B330D9">
        <w:rPr>
          <w:color w:val="212125"/>
          <w:sz w:val="28"/>
          <w:szCs w:val="28"/>
        </w:rPr>
        <w:br/>
      </w:r>
      <w:r>
        <w:rPr>
          <w:color w:val="212125"/>
          <w:sz w:val="28"/>
          <w:szCs w:val="28"/>
        </w:rPr>
        <w:t>а) сужение сосудов</w:t>
      </w:r>
      <w:r w:rsidRPr="00B330D9">
        <w:rPr>
          <w:color w:val="212125"/>
          <w:sz w:val="28"/>
          <w:szCs w:val="28"/>
        </w:rPr>
        <w:br/>
      </w:r>
      <w:r>
        <w:rPr>
          <w:color w:val="212125"/>
          <w:sz w:val="28"/>
          <w:szCs w:val="28"/>
        </w:rPr>
        <w:t>б) расширение сосудов</w:t>
      </w:r>
      <w:r w:rsidRPr="00B330D9">
        <w:rPr>
          <w:color w:val="212125"/>
          <w:sz w:val="28"/>
          <w:szCs w:val="28"/>
        </w:rPr>
        <w:br/>
      </w:r>
      <w:r>
        <w:rPr>
          <w:color w:val="212125"/>
          <w:sz w:val="28"/>
          <w:szCs w:val="28"/>
        </w:rPr>
        <w:t>в) потеря крови</w:t>
      </w:r>
      <w:r w:rsidRPr="00B330D9">
        <w:rPr>
          <w:color w:val="212125"/>
          <w:sz w:val="28"/>
          <w:szCs w:val="28"/>
        </w:rPr>
        <w:br/>
      </w:r>
      <w:r>
        <w:rPr>
          <w:color w:val="212125"/>
          <w:sz w:val="28"/>
          <w:szCs w:val="28"/>
        </w:rPr>
        <w:t>г) потеря плазмы</w:t>
      </w:r>
    </w:p>
    <w:p w:rsidR="00BD4C21" w:rsidRDefault="00BD4C21" w:rsidP="00F412D8">
      <w:pPr>
        <w:pStyle w:val="3"/>
      </w:pPr>
    </w:p>
    <w:p w:rsidR="006B4CE7" w:rsidRPr="006B4CE7" w:rsidRDefault="006B4CE7" w:rsidP="006B4CE7">
      <w:pPr>
        <w:widowControl/>
        <w:autoSpaceDE/>
        <w:autoSpaceDN/>
        <w:adjustRightInd/>
        <w:spacing w:before="60"/>
        <w:ind w:left="567" w:hanging="567"/>
        <w:jc w:val="both"/>
        <w:rPr>
          <w:b/>
          <w:color w:val="000000"/>
          <w:sz w:val="27"/>
          <w:szCs w:val="27"/>
        </w:rPr>
      </w:pPr>
      <w:r w:rsidRPr="006B4CE7">
        <w:rPr>
          <w:b/>
          <w:color w:val="000000"/>
          <w:sz w:val="27"/>
          <w:szCs w:val="27"/>
        </w:rPr>
        <w:t>14. При остром инфаркте миокарда для купирования отека лёгких, не сопровождающегося артериальной гипотензией, показано введение:</w:t>
      </w:r>
    </w:p>
    <w:p w:rsidR="006B4CE7" w:rsidRPr="006B4CE7" w:rsidRDefault="006B4CE7" w:rsidP="006B4CE7">
      <w:pPr>
        <w:widowControl/>
        <w:autoSpaceDE/>
        <w:autoSpaceDN/>
        <w:adjustRightInd/>
        <w:spacing w:before="120" w:after="120"/>
        <w:ind w:left="720"/>
        <w:jc w:val="both"/>
        <w:rPr>
          <w:color w:val="000000"/>
          <w:sz w:val="27"/>
          <w:szCs w:val="27"/>
        </w:rPr>
      </w:pPr>
      <w:r>
        <w:rPr>
          <w:color w:val="000000"/>
          <w:sz w:val="27"/>
          <w:szCs w:val="27"/>
        </w:rPr>
        <w:t xml:space="preserve">а) </w:t>
      </w:r>
      <w:r w:rsidRPr="006B4CE7">
        <w:rPr>
          <w:color w:val="000000"/>
          <w:sz w:val="27"/>
          <w:szCs w:val="27"/>
        </w:rPr>
        <w:t>клофелина</w:t>
      </w:r>
    </w:p>
    <w:p w:rsidR="006B4CE7" w:rsidRPr="006B4CE7" w:rsidRDefault="006B4CE7" w:rsidP="006B4CE7">
      <w:pPr>
        <w:widowControl/>
        <w:autoSpaceDE/>
        <w:autoSpaceDN/>
        <w:adjustRightInd/>
        <w:spacing w:before="120" w:after="120"/>
        <w:ind w:left="720"/>
        <w:jc w:val="both"/>
        <w:rPr>
          <w:color w:val="000000"/>
          <w:sz w:val="27"/>
          <w:szCs w:val="27"/>
        </w:rPr>
      </w:pPr>
      <w:r>
        <w:rPr>
          <w:color w:val="000000"/>
          <w:sz w:val="27"/>
          <w:szCs w:val="27"/>
        </w:rPr>
        <w:t xml:space="preserve">б) </w:t>
      </w:r>
      <w:r w:rsidRPr="006B4CE7">
        <w:rPr>
          <w:color w:val="000000"/>
          <w:sz w:val="27"/>
          <w:szCs w:val="27"/>
        </w:rPr>
        <w:t>магния сульфата</w:t>
      </w:r>
    </w:p>
    <w:p w:rsidR="006B4CE7" w:rsidRPr="006B4CE7" w:rsidRDefault="006B4CE7" w:rsidP="006B4CE7">
      <w:pPr>
        <w:widowControl/>
        <w:autoSpaceDE/>
        <w:autoSpaceDN/>
        <w:adjustRightInd/>
        <w:spacing w:before="120" w:after="120"/>
        <w:ind w:left="720"/>
        <w:jc w:val="both"/>
        <w:rPr>
          <w:color w:val="000000"/>
          <w:sz w:val="27"/>
          <w:szCs w:val="27"/>
        </w:rPr>
      </w:pPr>
      <w:r>
        <w:rPr>
          <w:color w:val="000000"/>
          <w:sz w:val="27"/>
          <w:szCs w:val="27"/>
        </w:rPr>
        <w:t xml:space="preserve">в) </w:t>
      </w:r>
      <w:r w:rsidRPr="006B4CE7">
        <w:rPr>
          <w:color w:val="000000"/>
          <w:sz w:val="27"/>
          <w:szCs w:val="27"/>
        </w:rPr>
        <w:t>нитропрепаратов</w:t>
      </w:r>
    </w:p>
    <w:p w:rsidR="006B4CE7" w:rsidRDefault="006B4CE7" w:rsidP="006B4CE7">
      <w:pPr>
        <w:widowControl/>
        <w:autoSpaceDE/>
        <w:autoSpaceDN/>
        <w:adjustRightInd/>
        <w:spacing w:before="120" w:after="120"/>
        <w:ind w:left="720"/>
        <w:jc w:val="both"/>
        <w:rPr>
          <w:color w:val="000000"/>
          <w:sz w:val="27"/>
          <w:szCs w:val="27"/>
        </w:rPr>
      </w:pPr>
      <w:r>
        <w:rPr>
          <w:color w:val="000000"/>
          <w:sz w:val="27"/>
          <w:szCs w:val="27"/>
        </w:rPr>
        <w:t xml:space="preserve">г) </w:t>
      </w:r>
      <w:r w:rsidRPr="006B4CE7">
        <w:rPr>
          <w:color w:val="000000"/>
          <w:sz w:val="27"/>
          <w:szCs w:val="27"/>
        </w:rPr>
        <w:t>строфантина</w:t>
      </w:r>
    </w:p>
    <w:p w:rsidR="006B4CE7" w:rsidRPr="006B4CE7" w:rsidRDefault="006B4CE7" w:rsidP="006B4CE7">
      <w:pPr>
        <w:widowControl/>
        <w:autoSpaceDE/>
        <w:autoSpaceDN/>
        <w:adjustRightInd/>
        <w:spacing w:before="120" w:after="120"/>
        <w:ind w:left="720"/>
        <w:jc w:val="both"/>
        <w:rPr>
          <w:color w:val="000000"/>
          <w:sz w:val="27"/>
          <w:szCs w:val="27"/>
        </w:rPr>
      </w:pPr>
    </w:p>
    <w:p w:rsidR="006B4CE7" w:rsidRPr="006B4CE7" w:rsidRDefault="006B4CE7" w:rsidP="006B4CE7">
      <w:pPr>
        <w:widowControl/>
        <w:autoSpaceDE/>
        <w:autoSpaceDN/>
        <w:adjustRightInd/>
        <w:spacing w:before="60"/>
        <w:ind w:left="567" w:hanging="567"/>
        <w:jc w:val="both"/>
        <w:rPr>
          <w:b/>
          <w:color w:val="000000"/>
          <w:sz w:val="27"/>
          <w:szCs w:val="27"/>
        </w:rPr>
      </w:pPr>
      <w:r w:rsidRPr="006B4CE7">
        <w:rPr>
          <w:b/>
          <w:color w:val="000000"/>
          <w:sz w:val="27"/>
          <w:szCs w:val="27"/>
        </w:rPr>
        <w:t>15. При остром инфаркте миокарда для купирования отека лёгких, сопровождающегося артериальной гипотензией, показано введение:</w:t>
      </w:r>
    </w:p>
    <w:p w:rsidR="006B4CE7" w:rsidRPr="006B4CE7" w:rsidRDefault="006B4CE7" w:rsidP="006B4CE7">
      <w:pPr>
        <w:widowControl/>
        <w:autoSpaceDE/>
        <w:autoSpaceDN/>
        <w:adjustRightInd/>
        <w:spacing w:before="120" w:after="120"/>
        <w:ind w:left="720"/>
        <w:jc w:val="both"/>
        <w:rPr>
          <w:color w:val="000000"/>
          <w:sz w:val="27"/>
          <w:szCs w:val="27"/>
        </w:rPr>
      </w:pPr>
      <w:r>
        <w:rPr>
          <w:color w:val="000000"/>
          <w:sz w:val="27"/>
          <w:szCs w:val="27"/>
        </w:rPr>
        <w:t xml:space="preserve">а) </w:t>
      </w:r>
      <w:r w:rsidRPr="006B4CE7">
        <w:rPr>
          <w:color w:val="000000"/>
          <w:sz w:val="27"/>
          <w:szCs w:val="27"/>
        </w:rPr>
        <w:t>кордиамина</w:t>
      </w:r>
    </w:p>
    <w:p w:rsidR="006B4CE7" w:rsidRPr="006B4CE7" w:rsidRDefault="006B4CE7" w:rsidP="006B4CE7">
      <w:pPr>
        <w:widowControl/>
        <w:autoSpaceDE/>
        <w:autoSpaceDN/>
        <w:adjustRightInd/>
        <w:spacing w:before="120" w:after="120"/>
        <w:ind w:left="720"/>
        <w:jc w:val="both"/>
        <w:rPr>
          <w:color w:val="000000"/>
          <w:sz w:val="27"/>
          <w:szCs w:val="27"/>
        </w:rPr>
      </w:pPr>
      <w:r>
        <w:rPr>
          <w:color w:val="000000"/>
          <w:sz w:val="27"/>
          <w:szCs w:val="27"/>
        </w:rPr>
        <w:t xml:space="preserve">б) </w:t>
      </w:r>
      <w:r w:rsidRPr="006B4CE7">
        <w:rPr>
          <w:color w:val="000000"/>
          <w:sz w:val="27"/>
          <w:szCs w:val="27"/>
        </w:rPr>
        <w:t>лазикса</w:t>
      </w:r>
    </w:p>
    <w:p w:rsidR="006B4CE7" w:rsidRPr="006B4CE7" w:rsidRDefault="006B4CE7" w:rsidP="006B4CE7">
      <w:pPr>
        <w:widowControl/>
        <w:autoSpaceDE/>
        <w:autoSpaceDN/>
        <w:adjustRightInd/>
        <w:spacing w:before="120" w:after="120"/>
        <w:ind w:left="720"/>
        <w:jc w:val="both"/>
        <w:rPr>
          <w:color w:val="000000"/>
          <w:sz w:val="27"/>
          <w:szCs w:val="27"/>
        </w:rPr>
      </w:pPr>
      <w:r>
        <w:rPr>
          <w:color w:val="000000"/>
          <w:sz w:val="27"/>
          <w:szCs w:val="27"/>
        </w:rPr>
        <w:t xml:space="preserve">в) </w:t>
      </w:r>
      <w:r w:rsidRPr="006B4CE7">
        <w:rPr>
          <w:color w:val="000000"/>
          <w:sz w:val="27"/>
          <w:szCs w:val="27"/>
        </w:rPr>
        <w:t>преднизолона</w:t>
      </w:r>
    </w:p>
    <w:p w:rsidR="006B4CE7" w:rsidRDefault="006B4CE7" w:rsidP="006B4CE7">
      <w:pPr>
        <w:widowControl/>
        <w:autoSpaceDE/>
        <w:autoSpaceDN/>
        <w:adjustRightInd/>
        <w:spacing w:before="120" w:after="120"/>
        <w:ind w:left="720"/>
        <w:jc w:val="both"/>
        <w:rPr>
          <w:color w:val="000000"/>
          <w:sz w:val="27"/>
          <w:szCs w:val="27"/>
        </w:rPr>
      </w:pPr>
      <w:r>
        <w:rPr>
          <w:color w:val="000000"/>
          <w:sz w:val="27"/>
          <w:szCs w:val="27"/>
        </w:rPr>
        <w:t xml:space="preserve">г) </w:t>
      </w:r>
      <w:r w:rsidRPr="006B4CE7">
        <w:rPr>
          <w:color w:val="000000"/>
          <w:sz w:val="27"/>
          <w:szCs w:val="27"/>
        </w:rPr>
        <w:t>допамина</w:t>
      </w:r>
    </w:p>
    <w:p w:rsidR="000F66DA" w:rsidRDefault="000F66DA" w:rsidP="006B4CE7">
      <w:pPr>
        <w:widowControl/>
        <w:autoSpaceDE/>
        <w:autoSpaceDN/>
        <w:adjustRightInd/>
        <w:spacing w:before="120" w:after="120"/>
        <w:ind w:left="720"/>
        <w:jc w:val="both"/>
        <w:rPr>
          <w:color w:val="000000"/>
          <w:sz w:val="27"/>
          <w:szCs w:val="27"/>
        </w:rPr>
      </w:pPr>
    </w:p>
    <w:p w:rsidR="000F66DA" w:rsidRPr="000F66DA" w:rsidRDefault="000F66DA" w:rsidP="000F66DA">
      <w:pPr>
        <w:widowControl/>
        <w:autoSpaceDE/>
        <w:autoSpaceDN/>
        <w:adjustRightInd/>
        <w:spacing w:before="60"/>
        <w:ind w:left="426" w:hanging="426"/>
        <w:rPr>
          <w:b/>
          <w:color w:val="000000"/>
          <w:sz w:val="27"/>
          <w:szCs w:val="27"/>
        </w:rPr>
      </w:pPr>
      <w:r w:rsidRPr="000F66DA">
        <w:rPr>
          <w:b/>
          <w:color w:val="000000"/>
          <w:sz w:val="27"/>
          <w:szCs w:val="27"/>
        </w:rPr>
        <w:t>16. Приступ удушья и обильная пенистая розовая мокрота у больного на фоне гипертонического криза являются характерными признаками:</w:t>
      </w:r>
    </w:p>
    <w:p w:rsidR="000F66DA" w:rsidRPr="000F66DA" w:rsidRDefault="000F66DA" w:rsidP="000F66DA">
      <w:pPr>
        <w:widowControl/>
        <w:autoSpaceDE/>
        <w:autoSpaceDN/>
        <w:adjustRightInd/>
        <w:spacing w:before="120" w:after="120"/>
        <w:ind w:left="720"/>
        <w:rPr>
          <w:color w:val="000000"/>
          <w:sz w:val="27"/>
          <w:szCs w:val="27"/>
        </w:rPr>
      </w:pPr>
      <w:r>
        <w:rPr>
          <w:color w:val="000000"/>
          <w:sz w:val="27"/>
          <w:szCs w:val="27"/>
        </w:rPr>
        <w:t xml:space="preserve">а) </w:t>
      </w:r>
      <w:r w:rsidRPr="000F66DA">
        <w:rPr>
          <w:color w:val="000000"/>
          <w:sz w:val="27"/>
          <w:szCs w:val="27"/>
        </w:rPr>
        <w:t>(верно) от</w:t>
      </w:r>
      <w:r>
        <w:rPr>
          <w:color w:val="000000"/>
          <w:sz w:val="27"/>
          <w:szCs w:val="27"/>
        </w:rPr>
        <w:t>ё</w:t>
      </w:r>
      <w:r w:rsidRPr="000F66DA">
        <w:rPr>
          <w:color w:val="000000"/>
          <w:sz w:val="27"/>
          <w:szCs w:val="27"/>
        </w:rPr>
        <w:t>ка л</w:t>
      </w:r>
      <w:r>
        <w:rPr>
          <w:color w:val="000000"/>
          <w:sz w:val="27"/>
          <w:szCs w:val="27"/>
        </w:rPr>
        <w:t>ё</w:t>
      </w:r>
      <w:r w:rsidRPr="000F66DA">
        <w:rPr>
          <w:color w:val="000000"/>
          <w:sz w:val="27"/>
          <w:szCs w:val="27"/>
        </w:rPr>
        <w:t>гких</w:t>
      </w:r>
    </w:p>
    <w:p w:rsidR="000F66DA" w:rsidRPr="000F66DA" w:rsidRDefault="000F66DA" w:rsidP="000F66DA">
      <w:pPr>
        <w:widowControl/>
        <w:autoSpaceDE/>
        <w:autoSpaceDN/>
        <w:adjustRightInd/>
        <w:spacing w:before="120" w:after="120"/>
        <w:ind w:left="720"/>
        <w:rPr>
          <w:color w:val="000000"/>
          <w:sz w:val="27"/>
          <w:szCs w:val="27"/>
        </w:rPr>
      </w:pPr>
      <w:r>
        <w:rPr>
          <w:color w:val="000000"/>
          <w:sz w:val="27"/>
          <w:szCs w:val="27"/>
        </w:rPr>
        <w:t xml:space="preserve">б) </w:t>
      </w:r>
      <w:r w:rsidRPr="000F66DA">
        <w:rPr>
          <w:color w:val="000000"/>
          <w:sz w:val="27"/>
          <w:szCs w:val="27"/>
        </w:rPr>
        <w:t>легочного кровотечения</w:t>
      </w:r>
    </w:p>
    <w:p w:rsidR="000F66DA" w:rsidRPr="000F66DA" w:rsidRDefault="000F66DA" w:rsidP="000F66DA">
      <w:pPr>
        <w:widowControl/>
        <w:autoSpaceDE/>
        <w:autoSpaceDN/>
        <w:adjustRightInd/>
        <w:spacing w:before="120" w:after="120"/>
        <w:ind w:left="720"/>
        <w:rPr>
          <w:color w:val="000000"/>
          <w:sz w:val="27"/>
          <w:szCs w:val="27"/>
        </w:rPr>
      </w:pPr>
      <w:r>
        <w:rPr>
          <w:color w:val="000000"/>
          <w:sz w:val="27"/>
          <w:szCs w:val="27"/>
        </w:rPr>
        <w:t xml:space="preserve">в) </w:t>
      </w:r>
      <w:r w:rsidRPr="000F66DA">
        <w:rPr>
          <w:color w:val="000000"/>
          <w:sz w:val="27"/>
          <w:szCs w:val="27"/>
        </w:rPr>
        <w:t>тромбоэмболии легочной артерии</w:t>
      </w:r>
    </w:p>
    <w:p w:rsidR="000F66DA" w:rsidRPr="000F66DA" w:rsidRDefault="000F66DA" w:rsidP="000F66DA">
      <w:pPr>
        <w:widowControl/>
        <w:autoSpaceDE/>
        <w:autoSpaceDN/>
        <w:adjustRightInd/>
        <w:spacing w:before="120" w:after="120"/>
        <w:ind w:left="720"/>
        <w:rPr>
          <w:color w:val="000000"/>
          <w:sz w:val="27"/>
          <w:szCs w:val="27"/>
        </w:rPr>
      </w:pPr>
      <w:r>
        <w:rPr>
          <w:color w:val="000000"/>
          <w:sz w:val="27"/>
          <w:szCs w:val="27"/>
        </w:rPr>
        <w:t xml:space="preserve">г) </w:t>
      </w:r>
      <w:r w:rsidRPr="000F66DA">
        <w:rPr>
          <w:color w:val="000000"/>
          <w:sz w:val="27"/>
          <w:szCs w:val="27"/>
        </w:rPr>
        <w:t>острой пневмонии</w:t>
      </w:r>
    </w:p>
    <w:p w:rsidR="000F66DA" w:rsidRDefault="000F66DA">
      <w:pPr>
        <w:widowControl/>
        <w:autoSpaceDE/>
        <w:autoSpaceDN/>
        <w:adjustRightInd/>
        <w:spacing w:after="200" w:line="276" w:lineRule="auto"/>
        <w:rPr>
          <w:color w:val="000000"/>
          <w:sz w:val="27"/>
          <w:szCs w:val="27"/>
        </w:rPr>
      </w:pPr>
      <w:r>
        <w:rPr>
          <w:color w:val="000000"/>
          <w:sz w:val="27"/>
          <w:szCs w:val="27"/>
        </w:rPr>
        <w:br w:type="page"/>
      </w:r>
    </w:p>
    <w:p w:rsidR="000F66DA" w:rsidRPr="000F66DA" w:rsidRDefault="000F66DA" w:rsidP="000F66DA">
      <w:pPr>
        <w:widowControl/>
        <w:autoSpaceDE/>
        <w:autoSpaceDN/>
        <w:adjustRightInd/>
        <w:spacing w:before="60"/>
        <w:ind w:left="426" w:hanging="426"/>
        <w:rPr>
          <w:b/>
          <w:color w:val="000000"/>
          <w:sz w:val="27"/>
          <w:szCs w:val="27"/>
        </w:rPr>
      </w:pPr>
      <w:r w:rsidRPr="000F66DA">
        <w:rPr>
          <w:b/>
          <w:color w:val="000000"/>
          <w:sz w:val="27"/>
          <w:szCs w:val="27"/>
        </w:rPr>
        <w:lastRenderedPageBreak/>
        <w:t>17. Больной с от</w:t>
      </w:r>
      <w:r>
        <w:rPr>
          <w:b/>
          <w:color w:val="000000"/>
          <w:sz w:val="27"/>
          <w:szCs w:val="27"/>
        </w:rPr>
        <w:t>ё</w:t>
      </w:r>
      <w:r w:rsidRPr="000F66DA">
        <w:rPr>
          <w:b/>
          <w:color w:val="000000"/>
          <w:sz w:val="27"/>
          <w:szCs w:val="27"/>
        </w:rPr>
        <w:t>ком л</w:t>
      </w:r>
      <w:r>
        <w:rPr>
          <w:b/>
          <w:color w:val="000000"/>
          <w:sz w:val="27"/>
          <w:szCs w:val="27"/>
        </w:rPr>
        <w:t>ё</w:t>
      </w:r>
      <w:r w:rsidRPr="000F66DA">
        <w:rPr>
          <w:b/>
          <w:color w:val="000000"/>
          <w:sz w:val="27"/>
          <w:szCs w:val="27"/>
        </w:rPr>
        <w:t>г</w:t>
      </w:r>
      <w:r>
        <w:rPr>
          <w:b/>
          <w:color w:val="000000"/>
          <w:sz w:val="27"/>
          <w:szCs w:val="27"/>
        </w:rPr>
        <w:t>ких транспортируется</w:t>
      </w:r>
      <w:r w:rsidRPr="000F66DA">
        <w:rPr>
          <w:b/>
          <w:color w:val="000000"/>
          <w:sz w:val="27"/>
          <w:szCs w:val="27"/>
        </w:rPr>
        <w:t xml:space="preserve"> на носилках в положении:</w:t>
      </w:r>
    </w:p>
    <w:p w:rsidR="000F66DA" w:rsidRPr="000F66DA" w:rsidRDefault="000F66DA" w:rsidP="000F66DA">
      <w:pPr>
        <w:widowControl/>
        <w:autoSpaceDE/>
        <w:autoSpaceDN/>
        <w:adjustRightInd/>
        <w:spacing w:before="120" w:after="120"/>
        <w:ind w:left="720"/>
        <w:rPr>
          <w:color w:val="000000"/>
          <w:sz w:val="27"/>
          <w:szCs w:val="27"/>
        </w:rPr>
      </w:pPr>
      <w:r>
        <w:rPr>
          <w:color w:val="000000"/>
          <w:sz w:val="27"/>
          <w:szCs w:val="27"/>
        </w:rPr>
        <w:t xml:space="preserve">а) </w:t>
      </w:r>
      <w:r w:rsidRPr="000F66DA">
        <w:rPr>
          <w:color w:val="000000"/>
          <w:sz w:val="27"/>
          <w:szCs w:val="27"/>
        </w:rPr>
        <w:t>на боку</w:t>
      </w:r>
    </w:p>
    <w:p w:rsidR="000F66DA" w:rsidRPr="000F66DA" w:rsidRDefault="000F66DA" w:rsidP="000F66DA">
      <w:pPr>
        <w:widowControl/>
        <w:autoSpaceDE/>
        <w:autoSpaceDN/>
        <w:adjustRightInd/>
        <w:spacing w:before="120" w:after="120"/>
        <w:ind w:left="720"/>
        <w:rPr>
          <w:color w:val="000000"/>
          <w:sz w:val="27"/>
          <w:szCs w:val="27"/>
        </w:rPr>
      </w:pPr>
      <w:r>
        <w:rPr>
          <w:color w:val="000000"/>
          <w:sz w:val="27"/>
          <w:szCs w:val="27"/>
        </w:rPr>
        <w:t xml:space="preserve">б) </w:t>
      </w:r>
      <w:r w:rsidRPr="000F66DA">
        <w:rPr>
          <w:color w:val="000000"/>
          <w:sz w:val="27"/>
          <w:szCs w:val="27"/>
        </w:rPr>
        <w:t>горизонтально на спине</w:t>
      </w:r>
    </w:p>
    <w:p w:rsidR="000F66DA" w:rsidRPr="000F66DA" w:rsidRDefault="000F66DA" w:rsidP="000F66DA">
      <w:pPr>
        <w:widowControl/>
        <w:autoSpaceDE/>
        <w:autoSpaceDN/>
        <w:adjustRightInd/>
        <w:spacing w:before="120" w:after="120"/>
        <w:ind w:left="720"/>
        <w:rPr>
          <w:color w:val="000000"/>
          <w:sz w:val="27"/>
          <w:szCs w:val="27"/>
        </w:rPr>
      </w:pPr>
      <w:r>
        <w:rPr>
          <w:color w:val="000000"/>
          <w:sz w:val="27"/>
          <w:szCs w:val="27"/>
        </w:rPr>
        <w:t xml:space="preserve">в) </w:t>
      </w:r>
      <w:r w:rsidRPr="000F66DA">
        <w:rPr>
          <w:color w:val="000000"/>
          <w:sz w:val="27"/>
          <w:szCs w:val="27"/>
        </w:rPr>
        <w:t>(верно) на спине с приподнятым головным концом</w:t>
      </w:r>
    </w:p>
    <w:p w:rsidR="000F66DA" w:rsidRPr="000F66DA" w:rsidRDefault="000F66DA" w:rsidP="000F66DA">
      <w:pPr>
        <w:widowControl/>
        <w:autoSpaceDE/>
        <w:autoSpaceDN/>
        <w:adjustRightInd/>
        <w:spacing w:before="120" w:after="120"/>
        <w:ind w:left="720"/>
        <w:rPr>
          <w:color w:val="000000"/>
          <w:sz w:val="27"/>
          <w:szCs w:val="27"/>
        </w:rPr>
      </w:pPr>
      <w:r>
        <w:rPr>
          <w:color w:val="000000"/>
          <w:sz w:val="27"/>
          <w:szCs w:val="27"/>
        </w:rPr>
        <w:t xml:space="preserve">г) </w:t>
      </w:r>
      <w:r w:rsidRPr="000F66DA">
        <w:rPr>
          <w:color w:val="000000"/>
          <w:sz w:val="27"/>
          <w:szCs w:val="27"/>
        </w:rPr>
        <w:t>на спине с приподнятым ножным концом</w:t>
      </w:r>
    </w:p>
    <w:p w:rsidR="000F66DA" w:rsidRDefault="000F66DA" w:rsidP="000F66DA">
      <w:pPr>
        <w:widowControl/>
        <w:autoSpaceDE/>
        <w:autoSpaceDN/>
        <w:adjustRightInd/>
        <w:spacing w:before="60"/>
        <w:rPr>
          <w:color w:val="000000"/>
          <w:sz w:val="27"/>
          <w:szCs w:val="27"/>
        </w:rPr>
      </w:pPr>
    </w:p>
    <w:p w:rsidR="000F66DA" w:rsidRPr="000F66DA" w:rsidRDefault="000F66DA" w:rsidP="000F66DA">
      <w:pPr>
        <w:widowControl/>
        <w:autoSpaceDE/>
        <w:autoSpaceDN/>
        <w:adjustRightInd/>
        <w:spacing w:before="60"/>
        <w:ind w:left="426" w:hanging="426"/>
        <w:rPr>
          <w:b/>
          <w:color w:val="000000"/>
          <w:sz w:val="27"/>
          <w:szCs w:val="27"/>
        </w:rPr>
      </w:pPr>
      <w:r w:rsidRPr="000F66DA">
        <w:rPr>
          <w:b/>
          <w:color w:val="000000"/>
          <w:sz w:val="27"/>
          <w:szCs w:val="27"/>
        </w:rPr>
        <w:t xml:space="preserve">18. Боль в области груди, </w:t>
      </w:r>
      <w:r w:rsidR="004763CE" w:rsidRPr="000F66DA">
        <w:rPr>
          <w:b/>
          <w:color w:val="000000"/>
          <w:sz w:val="27"/>
          <w:szCs w:val="27"/>
        </w:rPr>
        <w:t>р</w:t>
      </w:r>
      <w:r w:rsidR="004763CE">
        <w:rPr>
          <w:b/>
          <w:color w:val="000000"/>
          <w:sz w:val="27"/>
          <w:szCs w:val="27"/>
        </w:rPr>
        <w:t>а</w:t>
      </w:r>
      <w:r w:rsidR="004763CE" w:rsidRPr="000F66DA">
        <w:rPr>
          <w:b/>
          <w:color w:val="000000"/>
          <w:sz w:val="27"/>
          <w:szCs w:val="27"/>
        </w:rPr>
        <w:t>звившаяся</w:t>
      </w:r>
      <w:r w:rsidRPr="000F66DA">
        <w:rPr>
          <w:b/>
          <w:color w:val="000000"/>
          <w:sz w:val="27"/>
          <w:szCs w:val="27"/>
        </w:rPr>
        <w:t xml:space="preserve"> на фоне внезапно возникшей одышки, наиболее характерна </w:t>
      </w:r>
      <w:proofErr w:type="gramStart"/>
      <w:r w:rsidRPr="000F66DA">
        <w:rPr>
          <w:b/>
          <w:color w:val="000000"/>
          <w:sz w:val="27"/>
          <w:szCs w:val="27"/>
        </w:rPr>
        <w:t>для</w:t>
      </w:r>
      <w:proofErr w:type="gramEnd"/>
      <w:r w:rsidRPr="000F66DA">
        <w:rPr>
          <w:b/>
          <w:color w:val="000000"/>
          <w:sz w:val="27"/>
          <w:szCs w:val="27"/>
        </w:rPr>
        <w:t>:</w:t>
      </w:r>
    </w:p>
    <w:p w:rsidR="000F66DA" w:rsidRPr="000F66DA" w:rsidRDefault="004763CE" w:rsidP="004763CE">
      <w:pPr>
        <w:widowControl/>
        <w:autoSpaceDE/>
        <w:autoSpaceDN/>
        <w:adjustRightInd/>
        <w:spacing w:before="120" w:after="120"/>
        <w:ind w:left="720"/>
        <w:rPr>
          <w:color w:val="000000"/>
          <w:sz w:val="27"/>
          <w:szCs w:val="27"/>
        </w:rPr>
      </w:pPr>
      <w:r>
        <w:rPr>
          <w:color w:val="000000"/>
          <w:sz w:val="27"/>
          <w:szCs w:val="27"/>
        </w:rPr>
        <w:t xml:space="preserve">а) </w:t>
      </w:r>
      <w:r w:rsidR="000F66DA" w:rsidRPr="000F66DA">
        <w:rPr>
          <w:color w:val="000000"/>
          <w:sz w:val="27"/>
          <w:szCs w:val="27"/>
        </w:rPr>
        <w:t>острого перикардита</w:t>
      </w:r>
    </w:p>
    <w:p w:rsidR="000F66DA" w:rsidRPr="000F66DA" w:rsidRDefault="004763CE" w:rsidP="004763CE">
      <w:pPr>
        <w:widowControl/>
        <w:autoSpaceDE/>
        <w:autoSpaceDN/>
        <w:adjustRightInd/>
        <w:spacing w:before="120" w:after="120"/>
        <w:ind w:left="720"/>
        <w:rPr>
          <w:color w:val="000000"/>
          <w:sz w:val="27"/>
          <w:szCs w:val="27"/>
        </w:rPr>
      </w:pPr>
      <w:r>
        <w:rPr>
          <w:color w:val="000000"/>
          <w:sz w:val="27"/>
          <w:szCs w:val="27"/>
        </w:rPr>
        <w:t xml:space="preserve">б) </w:t>
      </w:r>
      <w:r w:rsidR="000F66DA" w:rsidRPr="000F66DA">
        <w:rPr>
          <w:color w:val="000000"/>
          <w:sz w:val="27"/>
          <w:szCs w:val="27"/>
        </w:rPr>
        <w:t>грыжи пищеводного отверстия диафрагмы</w:t>
      </w:r>
    </w:p>
    <w:p w:rsidR="000F66DA" w:rsidRPr="000F66DA" w:rsidRDefault="004763CE" w:rsidP="004763CE">
      <w:pPr>
        <w:widowControl/>
        <w:autoSpaceDE/>
        <w:autoSpaceDN/>
        <w:adjustRightInd/>
        <w:spacing w:before="120" w:after="120"/>
        <w:ind w:left="720"/>
        <w:rPr>
          <w:color w:val="000000"/>
          <w:sz w:val="27"/>
          <w:szCs w:val="27"/>
        </w:rPr>
      </w:pPr>
      <w:r>
        <w:rPr>
          <w:color w:val="000000"/>
          <w:sz w:val="27"/>
          <w:szCs w:val="27"/>
        </w:rPr>
        <w:t xml:space="preserve">в) </w:t>
      </w:r>
      <w:r w:rsidR="000F66DA" w:rsidRPr="000F66DA">
        <w:rPr>
          <w:color w:val="000000"/>
          <w:sz w:val="27"/>
          <w:szCs w:val="27"/>
        </w:rPr>
        <w:t>расслаивающей аневризмы аорты</w:t>
      </w:r>
    </w:p>
    <w:p w:rsidR="000F66DA" w:rsidRPr="000F66DA" w:rsidRDefault="004763CE" w:rsidP="004763CE">
      <w:pPr>
        <w:widowControl/>
        <w:autoSpaceDE/>
        <w:autoSpaceDN/>
        <w:adjustRightInd/>
        <w:spacing w:before="120" w:after="120"/>
        <w:ind w:left="720"/>
        <w:rPr>
          <w:color w:val="000000"/>
          <w:sz w:val="27"/>
          <w:szCs w:val="27"/>
        </w:rPr>
      </w:pPr>
      <w:r>
        <w:rPr>
          <w:color w:val="000000"/>
          <w:sz w:val="27"/>
          <w:szCs w:val="27"/>
        </w:rPr>
        <w:t>г)</w:t>
      </w:r>
      <w:r w:rsidR="000F66DA" w:rsidRPr="000F66DA">
        <w:rPr>
          <w:color w:val="000000"/>
          <w:sz w:val="27"/>
          <w:szCs w:val="27"/>
        </w:rPr>
        <w:t xml:space="preserve"> тромбоэмболии ветвей легочной артерии</w:t>
      </w:r>
    </w:p>
    <w:p w:rsidR="000F66DA" w:rsidRDefault="000F66DA" w:rsidP="000F66DA">
      <w:pPr>
        <w:widowControl/>
        <w:autoSpaceDE/>
        <w:autoSpaceDN/>
        <w:adjustRightInd/>
        <w:spacing w:before="60"/>
        <w:rPr>
          <w:color w:val="000000"/>
          <w:sz w:val="27"/>
          <w:szCs w:val="27"/>
        </w:rPr>
      </w:pPr>
    </w:p>
    <w:p w:rsidR="000A53FE" w:rsidRPr="000A53FE" w:rsidRDefault="000A53FE" w:rsidP="000A53FE">
      <w:pPr>
        <w:widowControl/>
        <w:autoSpaceDE/>
        <w:autoSpaceDN/>
        <w:adjustRightInd/>
        <w:spacing w:before="60"/>
        <w:ind w:left="426" w:hanging="426"/>
        <w:rPr>
          <w:b/>
          <w:color w:val="000000"/>
          <w:sz w:val="27"/>
          <w:szCs w:val="27"/>
        </w:rPr>
      </w:pPr>
      <w:r w:rsidRPr="000A53FE">
        <w:rPr>
          <w:b/>
          <w:color w:val="000000"/>
          <w:sz w:val="27"/>
          <w:szCs w:val="27"/>
        </w:rPr>
        <w:t>19. При остром инфаркте миокарда причиной истинного кардиогенного шока является:</w:t>
      </w:r>
    </w:p>
    <w:p w:rsidR="000A53FE" w:rsidRPr="000A53FE" w:rsidRDefault="000A53FE" w:rsidP="000A53FE">
      <w:pPr>
        <w:widowControl/>
        <w:autoSpaceDE/>
        <w:autoSpaceDN/>
        <w:adjustRightInd/>
        <w:spacing w:before="120" w:after="120"/>
        <w:ind w:left="720"/>
        <w:rPr>
          <w:color w:val="000000"/>
          <w:sz w:val="27"/>
          <w:szCs w:val="27"/>
        </w:rPr>
      </w:pPr>
      <w:r>
        <w:rPr>
          <w:color w:val="000000"/>
          <w:sz w:val="27"/>
          <w:szCs w:val="27"/>
        </w:rPr>
        <w:t xml:space="preserve">а) </w:t>
      </w:r>
      <w:r w:rsidRPr="000A53FE">
        <w:rPr>
          <w:color w:val="000000"/>
          <w:sz w:val="27"/>
          <w:szCs w:val="27"/>
        </w:rPr>
        <w:t>постинфарктный перикардит </w:t>
      </w:r>
    </w:p>
    <w:p w:rsidR="000A53FE" w:rsidRPr="000A53FE" w:rsidRDefault="000A53FE" w:rsidP="000A53FE">
      <w:pPr>
        <w:widowControl/>
        <w:autoSpaceDE/>
        <w:autoSpaceDN/>
        <w:adjustRightInd/>
        <w:spacing w:before="120" w:after="120"/>
        <w:ind w:left="720"/>
        <w:rPr>
          <w:color w:val="000000"/>
          <w:sz w:val="27"/>
          <w:szCs w:val="27"/>
        </w:rPr>
      </w:pPr>
      <w:r>
        <w:rPr>
          <w:color w:val="000000"/>
          <w:sz w:val="27"/>
          <w:szCs w:val="27"/>
        </w:rPr>
        <w:t>б)</w:t>
      </w:r>
      <w:r w:rsidRPr="000A53FE">
        <w:rPr>
          <w:color w:val="000000"/>
          <w:sz w:val="27"/>
          <w:szCs w:val="27"/>
        </w:rPr>
        <w:t xml:space="preserve"> обширный некроз миокарда </w:t>
      </w:r>
    </w:p>
    <w:p w:rsidR="000A53FE" w:rsidRPr="000A53FE" w:rsidRDefault="000A53FE" w:rsidP="000A53FE">
      <w:pPr>
        <w:widowControl/>
        <w:autoSpaceDE/>
        <w:autoSpaceDN/>
        <w:adjustRightInd/>
        <w:spacing w:before="120" w:after="120"/>
        <w:ind w:left="720"/>
        <w:rPr>
          <w:color w:val="000000"/>
          <w:sz w:val="27"/>
          <w:szCs w:val="27"/>
        </w:rPr>
      </w:pPr>
      <w:r>
        <w:rPr>
          <w:color w:val="000000"/>
          <w:sz w:val="27"/>
          <w:szCs w:val="27"/>
        </w:rPr>
        <w:t xml:space="preserve">в) </w:t>
      </w:r>
      <w:r w:rsidRPr="000A53FE">
        <w:rPr>
          <w:color w:val="000000"/>
          <w:sz w:val="27"/>
          <w:szCs w:val="27"/>
        </w:rPr>
        <w:t>нарушения ритма сердца </w:t>
      </w:r>
    </w:p>
    <w:p w:rsidR="000A53FE" w:rsidRPr="000A53FE" w:rsidRDefault="000A53FE" w:rsidP="000A53FE">
      <w:pPr>
        <w:widowControl/>
        <w:autoSpaceDE/>
        <w:autoSpaceDN/>
        <w:adjustRightInd/>
        <w:spacing w:before="120" w:after="120"/>
        <w:ind w:left="720"/>
        <w:rPr>
          <w:color w:val="000000"/>
          <w:sz w:val="27"/>
          <w:szCs w:val="27"/>
        </w:rPr>
      </w:pPr>
      <w:r>
        <w:rPr>
          <w:color w:val="000000"/>
          <w:sz w:val="27"/>
          <w:szCs w:val="27"/>
        </w:rPr>
        <w:t xml:space="preserve">г) </w:t>
      </w:r>
      <w:r w:rsidRPr="000A53FE">
        <w:rPr>
          <w:color w:val="000000"/>
          <w:sz w:val="27"/>
          <w:szCs w:val="27"/>
        </w:rPr>
        <w:t>полная атриовентрикулярная блокада </w:t>
      </w:r>
    </w:p>
    <w:p w:rsidR="000F66DA" w:rsidRPr="006B4CE7" w:rsidRDefault="000F66DA" w:rsidP="006B4CE7">
      <w:pPr>
        <w:widowControl/>
        <w:autoSpaceDE/>
        <w:autoSpaceDN/>
        <w:adjustRightInd/>
        <w:spacing w:before="120" w:after="120"/>
        <w:ind w:left="720"/>
        <w:jc w:val="both"/>
        <w:rPr>
          <w:color w:val="000000"/>
          <w:sz w:val="27"/>
          <w:szCs w:val="27"/>
        </w:rPr>
      </w:pPr>
    </w:p>
    <w:p w:rsidR="006E1C51" w:rsidRPr="006E1C51" w:rsidRDefault="006E1C51" w:rsidP="006E1C51">
      <w:pPr>
        <w:widowControl/>
        <w:autoSpaceDE/>
        <w:autoSpaceDN/>
        <w:adjustRightInd/>
        <w:spacing w:before="60"/>
        <w:ind w:left="426" w:hanging="426"/>
        <w:rPr>
          <w:b/>
          <w:color w:val="000000"/>
          <w:sz w:val="27"/>
          <w:szCs w:val="27"/>
        </w:rPr>
      </w:pPr>
      <w:r w:rsidRPr="006E1C51">
        <w:rPr>
          <w:b/>
          <w:color w:val="000000"/>
          <w:sz w:val="27"/>
          <w:szCs w:val="27"/>
        </w:rPr>
        <w:t>20. При кардиогенном отеке лёгких без артериальной гипертензии показано введение:</w:t>
      </w:r>
    </w:p>
    <w:p w:rsidR="006E1C51" w:rsidRPr="006E1C51" w:rsidRDefault="006E1C51" w:rsidP="006E1C51">
      <w:pPr>
        <w:widowControl/>
        <w:autoSpaceDE/>
        <w:autoSpaceDN/>
        <w:adjustRightInd/>
        <w:spacing w:before="120" w:after="120"/>
        <w:ind w:left="720"/>
        <w:rPr>
          <w:color w:val="000000"/>
          <w:sz w:val="27"/>
          <w:szCs w:val="27"/>
        </w:rPr>
      </w:pPr>
      <w:r>
        <w:rPr>
          <w:color w:val="000000"/>
          <w:sz w:val="27"/>
          <w:szCs w:val="27"/>
        </w:rPr>
        <w:t>а)</w:t>
      </w:r>
      <w:r w:rsidRPr="006E1C51">
        <w:rPr>
          <w:color w:val="000000"/>
          <w:sz w:val="27"/>
          <w:szCs w:val="27"/>
        </w:rPr>
        <w:t xml:space="preserve"> морфина </w:t>
      </w:r>
    </w:p>
    <w:p w:rsidR="006E1C51" w:rsidRPr="006E1C51" w:rsidRDefault="006E1C51" w:rsidP="006E1C51">
      <w:pPr>
        <w:widowControl/>
        <w:autoSpaceDE/>
        <w:autoSpaceDN/>
        <w:adjustRightInd/>
        <w:spacing w:before="120" w:after="120"/>
        <w:ind w:left="720"/>
        <w:rPr>
          <w:color w:val="000000"/>
          <w:sz w:val="27"/>
          <w:szCs w:val="27"/>
        </w:rPr>
      </w:pPr>
      <w:r>
        <w:rPr>
          <w:color w:val="000000"/>
          <w:sz w:val="27"/>
          <w:szCs w:val="27"/>
        </w:rPr>
        <w:t>б)</w:t>
      </w:r>
      <w:r w:rsidRPr="006E1C51">
        <w:rPr>
          <w:color w:val="000000"/>
          <w:sz w:val="27"/>
          <w:szCs w:val="27"/>
        </w:rPr>
        <w:t xml:space="preserve"> нитропрепаратов </w:t>
      </w:r>
    </w:p>
    <w:p w:rsidR="006E1C51" w:rsidRPr="006E1C51" w:rsidRDefault="006E1C51" w:rsidP="006E1C51">
      <w:pPr>
        <w:widowControl/>
        <w:autoSpaceDE/>
        <w:autoSpaceDN/>
        <w:adjustRightInd/>
        <w:spacing w:before="120" w:after="120"/>
        <w:ind w:left="720"/>
        <w:rPr>
          <w:color w:val="000000"/>
          <w:sz w:val="27"/>
          <w:szCs w:val="27"/>
        </w:rPr>
      </w:pPr>
      <w:r>
        <w:rPr>
          <w:color w:val="000000"/>
          <w:sz w:val="27"/>
          <w:szCs w:val="27"/>
        </w:rPr>
        <w:t>в)</w:t>
      </w:r>
      <w:r w:rsidRPr="006E1C51">
        <w:rPr>
          <w:color w:val="000000"/>
          <w:sz w:val="27"/>
          <w:szCs w:val="27"/>
        </w:rPr>
        <w:t xml:space="preserve"> лазикса </w:t>
      </w:r>
    </w:p>
    <w:p w:rsidR="006E1C51" w:rsidRDefault="006E1C51" w:rsidP="006E1C51">
      <w:pPr>
        <w:widowControl/>
        <w:autoSpaceDE/>
        <w:autoSpaceDN/>
        <w:adjustRightInd/>
        <w:spacing w:before="120" w:after="120"/>
        <w:ind w:left="720"/>
        <w:rPr>
          <w:color w:val="000000"/>
          <w:sz w:val="27"/>
          <w:szCs w:val="27"/>
        </w:rPr>
      </w:pPr>
      <w:r>
        <w:rPr>
          <w:color w:val="000000"/>
          <w:sz w:val="27"/>
          <w:szCs w:val="27"/>
        </w:rPr>
        <w:t>г) все ответы верны</w:t>
      </w:r>
      <w:r w:rsidRPr="006E1C51">
        <w:rPr>
          <w:color w:val="000000"/>
          <w:sz w:val="27"/>
          <w:szCs w:val="27"/>
        </w:rPr>
        <w:t> </w:t>
      </w:r>
    </w:p>
    <w:p w:rsidR="006E1C51" w:rsidRDefault="006E1C51" w:rsidP="006E1C51">
      <w:pPr>
        <w:widowControl/>
        <w:autoSpaceDE/>
        <w:autoSpaceDN/>
        <w:adjustRightInd/>
        <w:spacing w:before="120" w:after="120"/>
        <w:ind w:left="720"/>
        <w:rPr>
          <w:color w:val="000000"/>
          <w:sz w:val="27"/>
          <w:szCs w:val="27"/>
        </w:rPr>
      </w:pPr>
    </w:p>
    <w:p w:rsidR="006E1C51" w:rsidRPr="006E1C51" w:rsidRDefault="006E1C51" w:rsidP="006E1C51">
      <w:pPr>
        <w:widowControl/>
        <w:autoSpaceDE/>
        <w:autoSpaceDN/>
        <w:adjustRightInd/>
        <w:spacing w:before="60"/>
        <w:rPr>
          <w:b/>
          <w:color w:val="000000"/>
          <w:sz w:val="27"/>
          <w:szCs w:val="27"/>
        </w:rPr>
      </w:pPr>
      <w:r w:rsidRPr="006E1C51">
        <w:rPr>
          <w:b/>
          <w:color w:val="000000"/>
          <w:sz w:val="27"/>
          <w:szCs w:val="27"/>
        </w:rPr>
        <w:t>21. Массивная тромбоэмболия ветвей легочной артерии проявляется:</w:t>
      </w:r>
    </w:p>
    <w:p w:rsidR="006E1C51" w:rsidRPr="006E1C51" w:rsidRDefault="006E1C51" w:rsidP="006E1C51">
      <w:pPr>
        <w:widowControl/>
        <w:autoSpaceDE/>
        <w:autoSpaceDN/>
        <w:adjustRightInd/>
        <w:spacing w:before="120" w:after="120"/>
        <w:ind w:left="720"/>
        <w:rPr>
          <w:color w:val="000000"/>
          <w:sz w:val="27"/>
          <w:szCs w:val="27"/>
        </w:rPr>
      </w:pPr>
      <w:r>
        <w:rPr>
          <w:color w:val="000000"/>
          <w:sz w:val="27"/>
          <w:szCs w:val="27"/>
        </w:rPr>
        <w:t>а)</w:t>
      </w:r>
      <w:r w:rsidRPr="006E1C51">
        <w:rPr>
          <w:color w:val="000000"/>
          <w:sz w:val="27"/>
          <w:szCs w:val="27"/>
        </w:rPr>
        <w:t xml:space="preserve"> выраженной одышкой </w:t>
      </w:r>
    </w:p>
    <w:p w:rsidR="006E1C51" w:rsidRPr="006E1C51" w:rsidRDefault="006E1C51" w:rsidP="006E1C51">
      <w:pPr>
        <w:widowControl/>
        <w:autoSpaceDE/>
        <w:autoSpaceDN/>
        <w:adjustRightInd/>
        <w:spacing w:before="120" w:after="120"/>
        <w:ind w:left="720"/>
        <w:rPr>
          <w:color w:val="000000"/>
          <w:sz w:val="27"/>
          <w:szCs w:val="27"/>
        </w:rPr>
      </w:pPr>
      <w:r>
        <w:rPr>
          <w:color w:val="000000"/>
          <w:sz w:val="27"/>
          <w:szCs w:val="27"/>
        </w:rPr>
        <w:t xml:space="preserve">б) </w:t>
      </w:r>
      <w:r w:rsidRPr="006E1C51">
        <w:rPr>
          <w:color w:val="000000"/>
          <w:sz w:val="27"/>
          <w:szCs w:val="27"/>
        </w:rPr>
        <w:t>цианозом верхней половины тела </w:t>
      </w:r>
    </w:p>
    <w:p w:rsidR="006E1C51" w:rsidRDefault="006E1C51" w:rsidP="006E1C51">
      <w:pPr>
        <w:widowControl/>
        <w:autoSpaceDE/>
        <w:autoSpaceDN/>
        <w:adjustRightInd/>
        <w:spacing w:before="120" w:after="120"/>
        <w:ind w:left="720"/>
        <w:rPr>
          <w:color w:val="000000"/>
          <w:sz w:val="27"/>
          <w:szCs w:val="27"/>
        </w:rPr>
      </w:pPr>
      <w:r>
        <w:rPr>
          <w:color w:val="000000"/>
          <w:sz w:val="27"/>
          <w:szCs w:val="27"/>
        </w:rPr>
        <w:t xml:space="preserve">в) </w:t>
      </w:r>
      <w:r w:rsidRPr="006E1C51">
        <w:rPr>
          <w:color w:val="000000"/>
          <w:sz w:val="27"/>
          <w:szCs w:val="27"/>
        </w:rPr>
        <w:t>появлением синдрома S1QIII на ЭКГ</w:t>
      </w:r>
    </w:p>
    <w:p w:rsidR="006E1C51" w:rsidRPr="006E1C51" w:rsidRDefault="006E1C51" w:rsidP="006E1C51">
      <w:pPr>
        <w:widowControl/>
        <w:autoSpaceDE/>
        <w:autoSpaceDN/>
        <w:adjustRightInd/>
        <w:spacing w:before="120" w:after="120"/>
        <w:ind w:left="720"/>
        <w:rPr>
          <w:color w:val="000000"/>
          <w:sz w:val="27"/>
          <w:szCs w:val="27"/>
        </w:rPr>
      </w:pPr>
      <w:r>
        <w:rPr>
          <w:color w:val="000000"/>
          <w:sz w:val="27"/>
          <w:szCs w:val="27"/>
        </w:rPr>
        <w:t>г) все ответы верны</w:t>
      </w:r>
      <w:r w:rsidRPr="006E1C51">
        <w:rPr>
          <w:color w:val="000000"/>
          <w:sz w:val="27"/>
          <w:szCs w:val="27"/>
        </w:rPr>
        <w:t> </w:t>
      </w:r>
    </w:p>
    <w:p w:rsidR="006E1C51" w:rsidRPr="006E1C51" w:rsidRDefault="006E1C51" w:rsidP="006E1C51">
      <w:pPr>
        <w:widowControl/>
        <w:autoSpaceDE/>
        <w:autoSpaceDN/>
        <w:adjustRightInd/>
        <w:spacing w:before="120" w:after="120"/>
        <w:ind w:left="720"/>
        <w:rPr>
          <w:color w:val="000000"/>
          <w:sz w:val="27"/>
          <w:szCs w:val="27"/>
        </w:rPr>
      </w:pPr>
    </w:p>
    <w:p w:rsidR="00CA484E" w:rsidRDefault="00CA484E">
      <w:pPr>
        <w:widowControl/>
        <w:autoSpaceDE/>
        <w:autoSpaceDN/>
        <w:adjustRightInd/>
        <w:spacing w:after="200" w:line="276" w:lineRule="auto"/>
        <w:rPr>
          <w:color w:val="000000"/>
          <w:sz w:val="27"/>
          <w:szCs w:val="27"/>
        </w:rPr>
      </w:pPr>
      <w:r>
        <w:rPr>
          <w:color w:val="000000"/>
          <w:sz w:val="27"/>
          <w:szCs w:val="27"/>
        </w:rPr>
        <w:br w:type="page"/>
      </w:r>
    </w:p>
    <w:p w:rsidR="00CA484E" w:rsidRPr="00CA484E" w:rsidRDefault="00CA484E" w:rsidP="00CA484E">
      <w:pPr>
        <w:widowControl/>
        <w:autoSpaceDE/>
        <w:autoSpaceDN/>
        <w:adjustRightInd/>
        <w:spacing w:before="60"/>
        <w:ind w:left="426" w:hanging="426"/>
        <w:rPr>
          <w:b/>
          <w:color w:val="000000"/>
          <w:sz w:val="27"/>
          <w:szCs w:val="27"/>
        </w:rPr>
      </w:pPr>
      <w:r w:rsidRPr="00CA484E">
        <w:rPr>
          <w:b/>
          <w:color w:val="000000"/>
          <w:sz w:val="27"/>
          <w:szCs w:val="27"/>
        </w:rPr>
        <w:lastRenderedPageBreak/>
        <w:t>22. При тромбоэмболии лёгочной артерии на догоспитальном этапе показано введение:</w:t>
      </w:r>
    </w:p>
    <w:p w:rsidR="00CA484E" w:rsidRPr="00CA484E" w:rsidRDefault="00CA484E" w:rsidP="00CA484E">
      <w:pPr>
        <w:widowControl/>
        <w:autoSpaceDE/>
        <w:autoSpaceDN/>
        <w:adjustRightInd/>
        <w:spacing w:before="120" w:after="120"/>
        <w:ind w:left="720"/>
        <w:rPr>
          <w:color w:val="000000"/>
          <w:sz w:val="27"/>
          <w:szCs w:val="27"/>
        </w:rPr>
      </w:pPr>
      <w:r>
        <w:rPr>
          <w:color w:val="000000"/>
          <w:sz w:val="27"/>
          <w:szCs w:val="27"/>
        </w:rPr>
        <w:t>а)</w:t>
      </w:r>
      <w:r w:rsidRPr="00CA484E">
        <w:rPr>
          <w:color w:val="000000"/>
          <w:sz w:val="27"/>
          <w:szCs w:val="27"/>
        </w:rPr>
        <w:t xml:space="preserve"> гепарина </w:t>
      </w:r>
    </w:p>
    <w:p w:rsidR="00CA484E" w:rsidRPr="00CA484E" w:rsidRDefault="00CA484E" w:rsidP="00CA484E">
      <w:pPr>
        <w:widowControl/>
        <w:autoSpaceDE/>
        <w:autoSpaceDN/>
        <w:adjustRightInd/>
        <w:spacing w:before="120" w:after="120"/>
        <w:ind w:left="720"/>
        <w:rPr>
          <w:color w:val="000000"/>
          <w:sz w:val="27"/>
          <w:szCs w:val="27"/>
        </w:rPr>
      </w:pPr>
      <w:r>
        <w:rPr>
          <w:color w:val="000000"/>
          <w:sz w:val="27"/>
          <w:szCs w:val="27"/>
        </w:rPr>
        <w:t>б)</w:t>
      </w:r>
      <w:r w:rsidRPr="00CA484E">
        <w:rPr>
          <w:color w:val="000000"/>
          <w:sz w:val="27"/>
          <w:szCs w:val="27"/>
        </w:rPr>
        <w:t xml:space="preserve"> морфина </w:t>
      </w:r>
    </w:p>
    <w:p w:rsidR="00CA484E" w:rsidRDefault="00CA484E" w:rsidP="00CA484E">
      <w:pPr>
        <w:widowControl/>
        <w:autoSpaceDE/>
        <w:autoSpaceDN/>
        <w:adjustRightInd/>
        <w:spacing w:before="120" w:after="120"/>
        <w:ind w:left="720"/>
        <w:rPr>
          <w:color w:val="000000"/>
          <w:sz w:val="27"/>
          <w:szCs w:val="27"/>
        </w:rPr>
      </w:pPr>
      <w:r>
        <w:rPr>
          <w:color w:val="000000"/>
          <w:sz w:val="27"/>
          <w:szCs w:val="27"/>
        </w:rPr>
        <w:t xml:space="preserve">в) </w:t>
      </w:r>
      <w:r w:rsidRPr="00CA484E">
        <w:rPr>
          <w:color w:val="000000"/>
          <w:sz w:val="27"/>
          <w:szCs w:val="27"/>
        </w:rPr>
        <w:t>эуфиллина </w:t>
      </w:r>
    </w:p>
    <w:p w:rsidR="00CA484E" w:rsidRPr="00CA484E" w:rsidRDefault="00CA484E" w:rsidP="00CA484E">
      <w:pPr>
        <w:widowControl/>
        <w:autoSpaceDE/>
        <w:autoSpaceDN/>
        <w:adjustRightInd/>
        <w:spacing w:before="120" w:after="120"/>
        <w:ind w:left="720"/>
        <w:rPr>
          <w:color w:val="000000"/>
          <w:sz w:val="27"/>
          <w:szCs w:val="27"/>
        </w:rPr>
      </w:pPr>
      <w:r>
        <w:rPr>
          <w:color w:val="000000"/>
          <w:sz w:val="27"/>
          <w:szCs w:val="27"/>
        </w:rPr>
        <w:t>г) все ответы верны</w:t>
      </w:r>
    </w:p>
    <w:p w:rsidR="00BD4C21" w:rsidRDefault="00BD4C21" w:rsidP="00F412D8">
      <w:pPr>
        <w:pStyle w:val="3"/>
      </w:pPr>
    </w:p>
    <w:p w:rsidR="00D4317E" w:rsidRPr="00D4317E" w:rsidRDefault="00D4317E" w:rsidP="00D4317E">
      <w:pPr>
        <w:rPr>
          <w:rStyle w:val="markedcontent"/>
          <w:rFonts w:eastAsia="Calibri"/>
          <w:b/>
          <w:sz w:val="28"/>
          <w:szCs w:val="28"/>
        </w:rPr>
      </w:pPr>
      <w:r w:rsidRPr="00D4317E">
        <w:rPr>
          <w:rStyle w:val="markedcontent"/>
          <w:rFonts w:eastAsia="Calibri"/>
          <w:b/>
          <w:sz w:val="28"/>
          <w:szCs w:val="28"/>
        </w:rPr>
        <w:t>23. Острая левожелудочковая недостаточность проявляется:</w:t>
      </w:r>
    </w:p>
    <w:p w:rsidR="00D4317E" w:rsidRPr="00D4317E" w:rsidRDefault="00D4317E" w:rsidP="00D4317E">
      <w:pPr>
        <w:ind w:left="709"/>
        <w:rPr>
          <w:rStyle w:val="markedcontent"/>
          <w:rFonts w:eastAsia="Calibri"/>
          <w:sz w:val="28"/>
          <w:szCs w:val="28"/>
        </w:rPr>
      </w:pPr>
      <w:r w:rsidRPr="00D4317E">
        <w:rPr>
          <w:rStyle w:val="markedcontent"/>
          <w:rFonts w:eastAsia="Calibri"/>
          <w:sz w:val="28"/>
          <w:szCs w:val="28"/>
        </w:rPr>
        <w:t>а) обмороком</w:t>
      </w:r>
    </w:p>
    <w:p w:rsidR="00D4317E" w:rsidRPr="00D4317E" w:rsidRDefault="00D4317E" w:rsidP="00D4317E">
      <w:pPr>
        <w:ind w:left="709"/>
        <w:rPr>
          <w:rStyle w:val="markedcontent"/>
          <w:rFonts w:eastAsia="Calibri"/>
          <w:sz w:val="28"/>
          <w:szCs w:val="28"/>
        </w:rPr>
      </w:pPr>
      <w:r w:rsidRPr="00D4317E">
        <w:rPr>
          <w:rStyle w:val="markedcontent"/>
          <w:rFonts w:eastAsia="Calibri"/>
          <w:sz w:val="28"/>
          <w:szCs w:val="28"/>
        </w:rPr>
        <w:t>б) сердечной астмой</w:t>
      </w:r>
    </w:p>
    <w:p w:rsidR="00D4317E" w:rsidRPr="00D4317E" w:rsidRDefault="00D4317E" w:rsidP="00D4317E">
      <w:pPr>
        <w:ind w:left="709"/>
        <w:rPr>
          <w:rStyle w:val="markedcontent"/>
          <w:rFonts w:eastAsia="Calibri"/>
          <w:sz w:val="28"/>
          <w:szCs w:val="28"/>
        </w:rPr>
      </w:pPr>
      <w:r w:rsidRPr="00D4317E">
        <w:rPr>
          <w:rStyle w:val="markedcontent"/>
          <w:rFonts w:eastAsia="Calibri"/>
          <w:sz w:val="28"/>
          <w:szCs w:val="28"/>
        </w:rPr>
        <w:t>в) коллапсом</w:t>
      </w:r>
    </w:p>
    <w:p w:rsidR="00D4317E" w:rsidRPr="00D4317E" w:rsidRDefault="00D4317E" w:rsidP="00D4317E">
      <w:pPr>
        <w:ind w:left="709"/>
        <w:rPr>
          <w:sz w:val="28"/>
          <w:szCs w:val="28"/>
        </w:rPr>
      </w:pPr>
      <w:r w:rsidRPr="00D4317E">
        <w:rPr>
          <w:rStyle w:val="markedcontent"/>
          <w:rFonts w:eastAsia="Calibri"/>
          <w:sz w:val="28"/>
          <w:szCs w:val="28"/>
        </w:rPr>
        <w:t>г) от</w:t>
      </w:r>
      <w:r>
        <w:rPr>
          <w:rStyle w:val="markedcontent"/>
          <w:rFonts w:eastAsia="Calibri"/>
          <w:sz w:val="28"/>
          <w:szCs w:val="28"/>
        </w:rPr>
        <w:t>ё</w:t>
      </w:r>
      <w:r w:rsidRPr="00D4317E">
        <w:rPr>
          <w:rStyle w:val="markedcontent"/>
          <w:rFonts w:eastAsia="Calibri"/>
          <w:sz w:val="28"/>
          <w:szCs w:val="28"/>
        </w:rPr>
        <w:t>ком л</w:t>
      </w:r>
      <w:r>
        <w:rPr>
          <w:rStyle w:val="markedcontent"/>
          <w:rFonts w:eastAsia="Calibri"/>
          <w:sz w:val="28"/>
          <w:szCs w:val="28"/>
        </w:rPr>
        <w:t>ё</w:t>
      </w:r>
      <w:r w:rsidRPr="00D4317E">
        <w:rPr>
          <w:rStyle w:val="markedcontent"/>
          <w:rFonts w:eastAsia="Calibri"/>
          <w:sz w:val="28"/>
          <w:szCs w:val="28"/>
        </w:rPr>
        <w:t>гких</w:t>
      </w:r>
    </w:p>
    <w:p w:rsidR="00BD4C21" w:rsidRDefault="00BD4C21" w:rsidP="00F412D8">
      <w:pPr>
        <w:pStyle w:val="3"/>
      </w:pPr>
    </w:p>
    <w:p w:rsidR="00FD075A" w:rsidRPr="00266EC3" w:rsidRDefault="00FD075A" w:rsidP="00266EC3">
      <w:pPr>
        <w:rPr>
          <w:rStyle w:val="markedcontent"/>
          <w:rFonts w:eastAsia="Calibri"/>
          <w:b/>
          <w:sz w:val="28"/>
          <w:szCs w:val="28"/>
        </w:rPr>
      </w:pPr>
      <w:r w:rsidRPr="00266EC3">
        <w:rPr>
          <w:rStyle w:val="markedcontent"/>
          <w:rFonts w:eastAsia="Calibri"/>
          <w:b/>
          <w:sz w:val="28"/>
          <w:szCs w:val="28"/>
        </w:rPr>
        <w:t>24. Помощь при обмороке:</w:t>
      </w:r>
    </w:p>
    <w:p w:rsidR="00FD075A" w:rsidRPr="00266EC3" w:rsidRDefault="00FD075A" w:rsidP="00266EC3">
      <w:pPr>
        <w:ind w:left="709"/>
        <w:rPr>
          <w:rStyle w:val="markedcontent"/>
          <w:rFonts w:eastAsia="Calibri"/>
          <w:sz w:val="28"/>
          <w:szCs w:val="28"/>
        </w:rPr>
      </w:pPr>
      <w:r w:rsidRPr="00266EC3">
        <w:rPr>
          <w:rStyle w:val="markedcontent"/>
          <w:rFonts w:eastAsia="Calibri"/>
          <w:sz w:val="28"/>
          <w:szCs w:val="28"/>
        </w:rPr>
        <w:t>а) введение пентамина</w:t>
      </w:r>
    </w:p>
    <w:p w:rsidR="00FD075A" w:rsidRPr="00266EC3" w:rsidRDefault="00FD075A" w:rsidP="00266EC3">
      <w:pPr>
        <w:ind w:left="709"/>
        <w:rPr>
          <w:rStyle w:val="markedcontent"/>
          <w:rFonts w:eastAsia="Calibri"/>
          <w:sz w:val="28"/>
          <w:szCs w:val="28"/>
        </w:rPr>
      </w:pPr>
      <w:r w:rsidRPr="00266EC3">
        <w:rPr>
          <w:rStyle w:val="markedcontent"/>
          <w:rFonts w:eastAsia="Calibri"/>
          <w:sz w:val="28"/>
          <w:szCs w:val="28"/>
        </w:rPr>
        <w:t>б) введение мезатона</w:t>
      </w:r>
    </w:p>
    <w:p w:rsidR="00FD075A" w:rsidRPr="00266EC3" w:rsidRDefault="00FD075A" w:rsidP="00266EC3">
      <w:pPr>
        <w:ind w:left="709"/>
        <w:rPr>
          <w:rStyle w:val="markedcontent"/>
          <w:rFonts w:eastAsia="Calibri"/>
          <w:sz w:val="28"/>
          <w:szCs w:val="28"/>
        </w:rPr>
      </w:pPr>
      <w:r w:rsidRPr="00266EC3">
        <w:rPr>
          <w:rStyle w:val="markedcontent"/>
          <w:rFonts w:eastAsia="Calibri"/>
          <w:sz w:val="28"/>
          <w:szCs w:val="28"/>
        </w:rPr>
        <w:t>в) рефлекторное воздействие нашатырного спирта</w:t>
      </w:r>
    </w:p>
    <w:p w:rsidR="00BD4C21" w:rsidRPr="00266EC3" w:rsidRDefault="00FD075A" w:rsidP="00266EC3">
      <w:pPr>
        <w:ind w:left="709"/>
      </w:pPr>
      <w:r w:rsidRPr="00266EC3">
        <w:rPr>
          <w:rStyle w:val="markedcontent"/>
          <w:rFonts w:eastAsia="Calibri"/>
          <w:sz w:val="28"/>
          <w:szCs w:val="28"/>
        </w:rPr>
        <w:t>г) проведение оксигенотерапии через пеногасители</w:t>
      </w:r>
    </w:p>
    <w:p w:rsidR="00BD4C21" w:rsidRDefault="00BD4C21" w:rsidP="00266EC3">
      <w:pPr>
        <w:pStyle w:val="3"/>
        <w:ind w:left="709"/>
      </w:pPr>
    </w:p>
    <w:p w:rsidR="00103C2F" w:rsidRPr="00103C2F" w:rsidRDefault="00103C2F" w:rsidP="00103C2F">
      <w:pPr>
        <w:widowControl/>
        <w:autoSpaceDE/>
        <w:autoSpaceDN/>
        <w:adjustRightInd/>
        <w:spacing w:before="100" w:beforeAutospacing="1" w:after="100" w:afterAutospacing="1"/>
        <w:jc w:val="both"/>
        <w:rPr>
          <w:sz w:val="28"/>
          <w:szCs w:val="28"/>
        </w:rPr>
      </w:pPr>
      <w:r w:rsidRPr="00103C2F">
        <w:rPr>
          <w:b/>
          <w:bCs/>
          <w:sz w:val="28"/>
          <w:szCs w:val="28"/>
        </w:rPr>
        <w:t xml:space="preserve">25. Нарушения мкроциркуляции происходит </w:t>
      </w:r>
      <w:proofErr w:type="gramStart"/>
      <w:r w:rsidRPr="00103C2F">
        <w:rPr>
          <w:b/>
          <w:bCs/>
          <w:sz w:val="28"/>
          <w:szCs w:val="28"/>
        </w:rPr>
        <w:t>при</w:t>
      </w:r>
      <w:proofErr w:type="gramEnd"/>
      <w:r w:rsidRPr="00103C2F">
        <w:rPr>
          <w:b/>
          <w:bCs/>
          <w:sz w:val="28"/>
          <w:szCs w:val="28"/>
        </w:rPr>
        <w:t>:</w:t>
      </w:r>
    </w:p>
    <w:p w:rsidR="00103C2F" w:rsidRPr="00103C2F" w:rsidRDefault="00103C2F" w:rsidP="00103C2F">
      <w:pPr>
        <w:widowControl/>
        <w:autoSpaceDE/>
        <w:autoSpaceDN/>
        <w:adjustRightInd/>
        <w:ind w:left="709"/>
        <w:jc w:val="both"/>
        <w:rPr>
          <w:sz w:val="28"/>
          <w:szCs w:val="28"/>
        </w:rPr>
      </w:pPr>
      <w:r>
        <w:rPr>
          <w:sz w:val="28"/>
          <w:szCs w:val="28"/>
        </w:rPr>
        <w:t>а)</w:t>
      </w:r>
      <w:r w:rsidRPr="00103C2F">
        <w:rPr>
          <w:sz w:val="28"/>
          <w:szCs w:val="28"/>
        </w:rPr>
        <w:t xml:space="preserve"> кардиогенном </w:t>
      </w:r>
      <w:proofErr w:type="gramStart"/>
      <w:r w:rsidRPr="00103C2F">
        <w:rPr>
          <w:sz w:val="28"/>
          <w:szCs w:val="28"/>
        </w:rPr>
        <w:t>шоке</w:t>
      </w:r>
      <w:proofErr w:type="gramEnd"/>
    </w:p>
    <w:p w:rsidR="00103C2F" w:rsidRPr="00103C2F" w:rsidRDefault="00103C2F" w:rsidP="00103C2F">
      <w:pPr>
        <w:widowControl/>
        <w:autoSpaceDE/>
        <w:autoSpaceDN/>
        <w:adjustRightInd/>
        <w:ind w:left="709"/>
        <w:jc w:val="both"/>
        <w:rPr>
          <w:sz w:val="28"/>
          <w:szCs w:val="28"/>
        </w:rPr>
      </w:pPr>
      <w:r>
        <w:rPr>
          <w:sz w:val="28"/>
          <w:szCs w:val="28"/>
        </w:rPr>
        <w:t>б)</w:t>
      </w:r>
      <w:r w:rsidRPr="00103C2F">
        <w:rPr>
          <w:sz w:val="28"/>
          <w:szCs w:val="28"/>
        </w:rPr>
        <w:t xml:space="preserve"> гиповолемическом </w:t>
      </w:r>
      <w:proofErr w:type="gramStart"/>
      <w:r w:rsidRPr="00103C2F">
        <w:rPr>
          <w:sz w:val="28"/>
          <w:szCs w:val="28"/>
        </w:rPr>
        <w:t>шоке</w:t>
      </w:r>
      <w:proofErr w:type="gramEnd"/>
    </w:p>
    <w:p w:rsidR="00103C2F" w:rsidRPr="00103C2F" w:rsidRDefault="00103C2F" w:rsidP="00103C2F">
      <w:pPr>
        <w:widowControl/>
        <w:autoSpaceDE/>
        <w:autoSpaceDN/>
        <w:adjustRightInd/>
        <w:ind w:left="709"/>
        <w:jc w:val="both"/>
        <w:rPr>
          <w:sz w:val="28"/>
          <w:szCs w:val="28"/>
        </w:rPr>
      </w:pPr>
      <w:r>
        <w:rPr>
          <w:sz w:val="28"/>
          <w:szCs w:val="28"/>
        </w:rPr>
        <w:t>в)</w:t>
      </w:r>
      <w:r w:rsidRPr="00103C2F">
        <w:rPr>
          <w:sz w:val="28"/>
          <w:szCs w:val="28"/>
        </w:rPr>
        <w:t xml:space="preserve"> септическом </w:t>
      </w:r>
      <w:proofErr w:type="gramStart"/>
      <w:r w:rsidRPr="00103C2F">
        <w:rPr>
          <w:sz w:val="28"/>
          <w:szCs w:val="28"/>
        </w:rPr>
        <w:t>шоке</w:t>
      </w:r>
      <w:proofErr w:type="gramEnd"/>
    </w:p>
    <w:p w:rsidR="00103C2F" w:rsidRPr="00103C2F" w:rsidRDefault="00103C2F" w:rsidP="00103C2F">
      <w:pPr>
        <w:widowControl/>
        <w:autoSpaceDE/>
        <w:autoSpaceDN/>
        <w:adjustRightInd/>
        <w:ind w:left="709"/>
        <w:jc w:val="both"/>
        <w:rPr>
          <w:sz w:val="28"/>
          <w:szCs w:val="28"/>
        </w:rPr>
      </w:pPr>
      <w:r>
        <w:rPr>
          <w:sz w:val="28"/>
          <w:szCs w:val="28"/>
        </w:rPr>
        <w:t>г)</w:t>
      </w:r>
      <w:r w:rsidRPr="00103C2F">
        <w:rPr>
          <w:sz w:val="28"/>
          <w:szCs w:val="28"/>
        </w:rPr>
        <w:t xml:space="preserve"> анафилактическом </w:t>
      </w:r>
      <w:proofErr w:type="gramStart"/>
      <w:r w:rsidRPr="00103C2F">
        <w:rPr>
          <w:sz w:val="28"/>
          <w:szCs w:val="28"/>
        </w:rPr>
        <w:t>шоке</w:t>
      </w:r>
      <w:proofErr w:type="gramEnd"/>
    </w:p>
    <w:p w:rsidR="00103C2F" w:rsidRPr="00103C2F" w:rsidRDefault="00103C2F" w:rsidP="00103C2F">
      <w:pPr>
        <w:widowControl/>
        <w:autoSpaceDE/>
        <w:autoSpaceDN/>
        <w:adjustRightInd/>
        <w:ind w:left="709"/>
        <w:jc w:val="both"/>
        <w:rPr>
          <w:sz w:val="28"/>
          <w:szCs w:val="28"/>
        </w:rPr>
      </w:pPr>
      <w:r>
        <w:rPr>
          <w:sz w:val="28"/>
          <w:szCs w:val="28"/>
        </w:rPr>
        <w:t>д)</w:t>
      </w:r>
      <w:r w:rsidRPr="00103C2F">
        <w:rPr>
          <w:sz w:val="28"/>
          <w:szCs w:val="28"/>
        </w:rPr>
        <w:t xml:space="preserve"> всех перечисленных видах шока</w:t>
      </w:r>
    </w:p>
    <w:p w:rsidR="00BD4C21" w:rsidRDefault="00BD4C21" w:rsidP="00F412D8">
      <w:pPr>
        <w:pStyle w:val="3"/>
      </w:pPr>
    </w:p>
    <w:p w:rsidR="00BD4C21" w:rsidRDefault="00BD4C21" w:rsidP="00F412D8">
      <w:pPr>
        <w:pStyle w:val="3"/>
      </w:pPr>
    </w:p>
    <w:p w:rsidR="00BD4C21" w:rsidRDefault="00BD4C21" w:rsidP="00F412D8">
      <w:pPr>
        <w:pStyle w:val="3"/>
      </w:pPr>
    </w:p>
    <w:p w:rsidR="00266EC3" w:rsidRDefault="00266EC3" w:rsidP="00F412D8">
      <w:pPr>
        <w:pStyle w:val="3"/>
      </w:pPr>
    </w:p>
    <w:p w:rsidR="00266EC3" w:rsidRDefault="00266EC3" w:rsidP="00F412D8">
      <w:pPr>
        <w:pStyle w:val="3"/>
      </w:pPr>
    </w:p>
    <w:p w:rsidR="00F412D8" w:rsidRPr="00C76523" w:rsidRDefault="00F412D8" w:rsidP="00266EC3">
      <w:pPr>
        <w:pStyle w:val="3"/>
      </w:pPr>
      <w:bookmarkStart w:id="89" w:name="_Toc101284171"/>
      <w:r w:rsidRPr="00C76523">
        <w:t>Эталоны ответов</w:t>
      </w:r>
      <w:r>
        <w:t xml:space="preserve"> к тестовым заданиям</w:t>
      </w:r>
      <w:bookmarkEnd w:id="89"/>
    </w:p>
    <w:p w:rsidR="00F412D8" w:rsidRDefault="00F412D8" w:rsidP="00F412D8">
      <w:pPr>
        <w:keepNext/>
        <w:overflowPunct w:val="0"/>
        <w:spacing w:line="276" w:lineRule="auto"/>
        <w:ind w:firstLine="709"/>
        <w:jc w:val="both"/>
        <w:outlineLvl w:val="3"/>
        <w:rPr>
          <w:smallCaps/>
          <w:sz w:val="28"/>
          <w:szCs w:val="28"/>
        </w:rPr>
      </w:pPr>
    </w:p>
    <w:p w:rsidR="00F412D8" w:rsidRPr="00F412D8" w:rsidRDefault="00F412D8" w:rsidP="00F412D8">
      <w:pPr>
        <w:overflowPunct w:val="0"/>
        <w:spacing w:line="276" w:lineRule="auto"/>
        <w:jc w:val="both"/>
        <w:rPr>
          <w:sz w:val="28"/>
          <w:szCs w:val="28"/>
          <w:highlight w:val="yellow"/>
        </w:rPr>
      </w:pPr>
      <w:r w:rsidRPr="00DA4BD4">
        <w:rPr>
          <w:sz w:val="28"/>
          <w:szCs w:val="28"/>
          <w:shd w:val="clear" w:color="auto" w:fill="FFFFFF" w:themeFill="background1"/>
        </w:rPr>
        <w:t>1.</w:t>
      </w:r>
      <w:r w:rsidR="00DA4BD4" w:rsidRPr="00DA4BD4">
        <w:rPr>
          <w:sz w:val="28"/>
          <w:szCs w:val="28"/>
          <w:shd w:val="clear" w:color="auto" w:fill="FFFFFF" w:themeFill="background1"/>
        </w:rPr>
        <w:t>б</w:t>
      </w:r>
      <w:r w:rsidR="00DA4BD4">
        <w:rPr>
          <w:sz w:val="28"/>
          <w:szCs w:val="28"/>
          <w:shd w:val="clear" w:color="auto" w:fill="FFFFFF" w:themeFill="background1"/>
        </w:rPr>
        <w:t xml:space="preserve"> </w:t>
      </w:r>
      <w:r w:rsidR="00DA4BD4">
        <w:rPr>
          <w:sz w:val="28"/>
          <w:szCs w:val="28"/>
          <w:shd w:val="clear" w:color="auto" w:fill="FFFFFF" w:themeFill="background1"/>
        </w:rPr>
        <w:tab/>
        <w:t xml:space="preserve">    2.б</w:t>
      </w:r>
      <w:r w:rsidR="00DA4BD4">
        <w:rPr>
          <w:sz w:val="28"/>
          <w:szCs w:val="28"/>
          <w:shd w:val="clear" w:color="auto" w:fill="FFFFFF" w:themeFill="background1"/>
        </w:rPr>
        <w:tab/>
        <w:t xml:space="preserve">       3.а  </w:t>
      </w:r>
      <w:r w:rsidR="00DA4BD4">
        <w:rPr>
          <w:sz w:val="28"/>
          <w:szCs w:val="28"/>
          <w:shd w:val="clear" w:color="auto" w:fill="FFFFFF" w:themeFill="background1"/>
        </w:rPr>
        <w:tab/>
        <w:t xml:space="preserve"> 4.в</w:t>
      </w:r>
      <w:r w:rsidR="00DA4BD4">
        <w:rPr>
          <w:sz w:val="28"/>
          <w:szCs w:val="28"/>
          <w:shd w:val="clear" w:color="auto" w:fill="FFFFFF" w:themeFill="background1"/>
        </w:rPr>
        <w:tab/>
        <w:t xml:space="preserve">     5.а</w:t>
      </w:r>
      <w:r w:rsidR="00DA4BD4">
        <w:rPr>
          <w:sz w:val="28"/>
          <w:szCs w:val="28"/>
          <w:shd w:val="clear" w:color="auto" w:fill="FFFFFF" w:themeFill="background1"/>
        </w:rPr>
        <w:tab/>
        <w:t xml:space="preserve">       6.а</w:t>
      </w:r>
      <w:r w:rsidR="003C17EC">
        <w:rPr>
          <w:sz w:val="28"/>
          <w:szCs w:val="28"/>
          <w:shd w:val="clear" w:color="auto" w:fill="FFFFFF" w:themeFill="background1"/>
        </w:rPr>
        <w:t xml:space="preserve">       7.в</w:t>
      </w:r>
      <w:r w:rsidRPr="00DA4BD4">
        <w:rPr>
          <w:sz w:val="28"/>
          <w:szCs w:val="28"/>
        </w:rPr>
        <w:t xml:space="preserve"> </w:t>
      </w:r>
      <w:r w:rsidRPr="006A7CB0">
        <w:rPr>
          <w:sz w:val="28"/>
          <w:szCs w:val="28"/>
        </w:rPr>
        <w:tab/>
        <w:t xml:space="preserve">   8.г  </w:t>
      </w:r>
      <w:r w:rsidR="00375E7A">
        <w:rPr>
          <w:sz w:val="28"/>
          <w:szCs w:val="28"/>
        </w:rPr>
        <w:t xml:space="preserve">      9.а        10.б</w:t>
      </w:r>
      <w:r w:rsidRPr="006A7CB0">
        <w:rPr>
          <w:sz w:val="28"/>
          <w:szCs w:val="28"/>
        </w:rPr>
        <w:t xml:space="preserve">   </w:t>
      </w:r>
    </w:p>
    <w:p w:rsidR="00F412D8" w:rsidRPr="00F412D8" w:rsidRDefault="00F412D8" w:rsidP="00F412D8">
      <w:pPr>
        <w:overflowPunct w:val="0"/>
        <w:spacing w:line="276" w:lineRule="auto"/>
        <w:jc w:val="both"/>
        <w:rPr>
          <w:sz w:val="28"/>
          <w:szCs w:val="28"/>
          <w:highlight w:val="yellow"/>
        </w:rPr>
      </w:pPr>
      <w:r w:rsidRPr="00BD4C21">
        <w:rPr>
          <w:sz w:val="28"/>
          <w:szCs w:val="28"/>
        </w:rPr>
        <w:t>11.</w:t>
      </w:r>
      <w:r w:rsidR="00BD4C21" w:rsidRPr="00BD4C21">
        <w:rPr>
          <w:sz w:val="28"/>
          <w:szCs w:val="28"/>
        </w:rPr>
        <w:t>в</w:t>
      </w:r>
      <w:r w:rsidRPr="00BD4C21">
        <w:rPr>
          <w:sz w:val="28"/>
          <w:szCs w:val="28"/>
        </w:rPr>
        <w:t xml:space="preserve">      12.</w:t>
      </w:r>
      <w:r w:rsidR="00BD4C21" w:rsidRPr="00BD4C21">
        <w:rPr>
          <w:sz w:val="28"/>
          <w:szCs w:val="28"/>
        </w:rPr>
        <w:t>г</w:t>
      </w:r>
      <w:r w:rsidRPr="00BD4C21">
        <w:rPr>
          <w:sz w:val="28"/>
          <w:szCs w:val="28"/>
        </w:rPr>
        <w:t xml:space="preserve">      13.</w:t>
      </w:r>
      <w:r w:rsidR="00BD4C21" w:rsidRPr="00BD4C21">
        <w:rPr>
          <w:sz w:val="28"/>
          <w:szCs w:val="28"/>
        </w:rPr>
        <w:t>б</w:t>
      </w:r>
      <w:r w:rsidRPr="00BD4C21">
        <w:rPr>
          <w:sz w:val="28"/>
          <w:szCs w:val="28"/>
        </w:rPr>
        <w:t xml:space="preserve">      </w:t>
      </w:r>
      <w:r w:rsidR="006B4CE7" w:rsidRPr="006B4CE7">
        <w:rPr>
          <w:sz w:val="28"/>
          <w:szCs w:val="28"/>
        </w:rPr>
        <w:t>14.в</w:t>
      </w:r>
      <w:r w:rsidRPr="006B4CE7">
        <w:rPr>
          <w:sz w:val="28"/>
          <w:szCs w:val="28"/>
        </w:rPr>
        <w:t xml:space="preserve">      15.г       </w:t>
      </w:r>
      <w:r w:rsidR="000F66DA" w:rsidRPr="000F66DA">
        <w:rPr>
          <w:sz w:val="28"/>
          <w:szCs w:val="28"/>
        </w:rPr>
        <w:t>16.а</w:t>
      </w:r>
      <w:r w:rsidRPr="000F66DA">
        <w:rPr>
          <w:sz w:val="28"/>
          <w:szCs w:val="28"/>
        </w:rPr>
        <w:t xml:space="preserve">      17.</w:t>
      </w:r>
      <w:r w:rsidR="000F66DA">
        <w:rPr>
          <w:sz w:val="28"/>
          <w:szCs w:val="28"/>
        </w:rPr>
        <w:t>в</w:t>
      </w:r>
      <w:r w:rsidR="004763CE">
        <w:rPr>
          <w:sz w:val="28"/>
          <w:szCs w:val="28"/>
        </w:rPr>
        <w:t xml:space="preserve">      </w:t>
      </w:r>
      <w:r w:rsidR="000A53FE">
        <w:rPr>
          <w:sz w:val="28"/>
          <w:szCs w:val="28"/>
        </w:rPr>
        <w:t xml:space="preserve">  </w:t>
      </w:r>
      <w:r w:rsidR="004763CE">
        <w:rPr>
          <w:sz w:val="28"/>
          <w:szCs w:val="28"/>
        </w:rPr>
        <w:t>18.г</w:t>
      </w:r>
      <w:r w:rsidRPr="000F66DA">
        <w:rPr>
          <w:sz w:val="28"/>
          <w:szCs w:val="28"/>
        </w:rPr>
        <w:t xml:space="preserve">      19.</w:t>
      </w:r>
      <w:r w:rsidR="000A53FE">
        <w:rPr>
          <w:sz w:val="28"/>
          <w:szCs w:val="28"/>
        </w:rPr>
        <w:t xml:space="preserve">б      </w:t>
      </w:r>
      <w:r w:rsidR="006E1C51">
        <w:rPr>
          <w:sz w:val="28"/>
          <w:szCs w:val="28"/>
        </w:rPr>
        <w:t xml:space="preserve"> 20.г</w:t>
      </w:r>
      <w:r w:rsidRPr="000F66DA">
        <w:rPr>
          <w:sz w:val="28"/>
          <w:szCs w:val="28"/>
        </w:rPr>
        <w:t xml:space="preserve">    </w:t>
      </w:r>
    </w:p>
    <w:p w:rsidR="00F412D8" w:rsidRPr="001F05EB" w:rsidRDefault="00F412D8" w:rsidP="00103C2F">
      <w:pPr>
        <w:overflowPunct w:val="0"/>
        <w:spacing w:line="276" w:lineRule="auto"/>
        <w:jc w:val="both"/>
        <w:rPr>
          <w:sz w:val="28"/>
          <w:szCs w:val="28"/>
        </w:rPr>
      </w:pPr>
      <w:r w:rsidRPr="006E1C51">
        <w:rPr>
          <w:sz w:val="28"/>
          <w:szCs w:val="28"/>
        </w:rPr>
        <w:t xml:space="preserve">21.г </w:t>
      </w:r>
      <w:r w:rsidRPr="006E1C51">
        <w:rPr>
          <w:sz w:val="28"/>
          <w:szCs w:val="28"/>
        </w:rPr>
        <w:tab/>
        <w:t xml:space="preserve">    </w:t>
      </w:r>
      <w:r w:rsidR="00CA484E" w:rsidRPr="00CA484E">
        <w:rPr>
          <w:sz w:val="28"/>
          <w:szCs w:val="28"/>
        </w:rPr>
        <w:t>22.г</w:t>
      </w:r>
      <w:r w:rsidRPr="00CA484E">
        <w:rPr>
          <w:sz w:val="28"/>
          <w:szCs w:val="28"/>
        </w:rPr>
        <w:t xml:space="preserve">      </w:t>
      </w:r>
      <w:r w:rsidR="00D4317E">
        <w:rPr>
          <w:sz w:val="28"/>
          <w:szCs w:val="28"/>
        </w:rPr>
        <w:t>23.б, г</w:t>
      </w:r>
      <w:r w:rsidRPr="00D4317E">
        <w:rPr>
          <w:sz w:val="28"/>
          <w:szCs w:val="28"/>
        </w:rPr>
        <w:t xml:space="preserve">     </w:t>
      </w:r>
      <w:r w:rsidRPr="00FD075A">
        <w:rPr>
          <w:sz w:val="28"/>
          <w:szCs w:val="28"/>
        </w:rPr>
        <w:t>24.</w:t>
      </w:r>
      <w:r w:rsidR="00FD075A">
        <w:rPr>
          <w:sz w:val="28"/>
          <w:szCs w:val="28"/>
        </w:rPr>
        <w:t>в</w:t>
      </w:r>
      <w:r w:rsidRPr="00FD075A">
        <w:rPr>
          <w:sz w:val="28"/>
          <w:szCs w:val="28"/>
        </w:rPr>
        <w:t xml:space="preserve">      </w:t>
      </w:r>
      <w:r w:rsidRPr="00103C2F">
        <w:rPr>
          <w:sz w:val="28"/>
          <w:szCs w:val="28"/>
        </w:rPr>
        <w:t>25.</w:t>
      </w:r>
      <w:r w:rsidR="00103C2F" w:rsidRPr="00103C2F">
        <w:rPr>
          <w:sz w:val="28"/>
          <w:szCs w:val="28"/>
        </w:rPr>
        <w:t>д</w:t>
      </w:r>
      <w:r w:rsidRPr="00103C2F">
        <w:rPr>
          <w:sz w:val="28"/>
          <w:szCs w:val="28"/>
        </w:rPr>
        <w:t xml:space="preserve">      </w:t>
      </w:r>
    </w:p>
    <w:p w:rsidR="002168E4" w:rsidRDefault="002168E4">
      <w:pPr>
        <w:widowControl/>
        <w:autoSpaceDE/>
        <w:autoSpaceDN/>
        <w:adjustRightInd/>
        <w:spacing w:after="200" w:line="276" w:lineRule="auto"/>
        <w:rPr>
          <w:rFonts w:ascii="Arial" w:eastAsia="Calibri" w:hAnsi="Arial" w:cs="Arial"/>
          <w:b/>
          <w:bCs/>
          <w:kern w:val="32"/>
          <w:sz w:val="32"/>
          <w:szCs w:val="32"/>
        </w:rPr>
      </w:pPr>
    </w:p>
    <w:p w:rsidR="00F412D8" w:rsidRDefault="00F412D8">
      <w:pPr>
        <w:widowControl/>
        <w:autoSpaceDE/>
        <w:autoSpaceDN/>
        <w:adjustRightInd/>
        <w:spacing w:after="200" w:line="276" w:lineRule="auto"/>
        <w:rPr>
          <w:rFonts w:ascii="Arial" w:hAnsi="Arial" w:cs="Arial"/>
          <w:b/>
          <w:bCs/>
          <w:iCs/>
          <w:caps/>
          <w:sz w:val="30"/>
          <w:szCs w:val="32"/>
        </w:rPr>
      </w:pPr>
      <w:r>
        <w:br w:type="page"/>
      </w:r>
    </w:p>
    <w:p w:rsidR="002168E4" w:rsidRPr="00463AD6" w:rsidRDefault="002168E4" w:rsidP="002168E4">
      <w:pPr>
        <w:pStyle w:val="2"/>
      </w:pPr>
      <w:bookmarkStart w:id="90" w:name="_Toc101284172"/>
      <w:r>
        <w:lastRenderedPageBreak/>
        <w:t>С</w:t>
      </w:r>
      <w:r w:rsidRPr="00463AD6">
        <w:t>итуационные задачи</w:t>
      </w:r>
      <w:bookmarkEnd w:id="90"/>
    </w:p>
    <w:p w:rsidR="002168E4" w:rsidRPr="00D93CC2" w:rsidRDefault="002168E4" w:rsidP="00331BB2">
      <w:pPr>
        <w:widowControl/>
        <w:autoSpaceDE/>
        <w:autoSpaceDN/>
        <w:adjustRightInd/>
        <w:spacing w:line="276" w:lineRule="auto"/>
        <w:ind w:firstLine="709"/>
        <w:rPr>
          <w:sz w:val="28"/>
          <w:szCs w:val="28"/>
        </w:rPr>
      </w:pPr>
    </w:p>
    <w:p w:rsidR="00331BB2" w:rsidRPr="00331BB2" w:rsidRDefault="00331BB2" w:rsidP="00331BB2">
      <w:pPr>
        <w:widowControl/>
        <w:autoSpaceDE/>
        <w:autoSpaceDN/>
        <w:adjustRightInd/>
        <w:spacing w:line="276" w:lineRule="auto"/>
        <w:ind w:firstLine="709"/>
        <w:jc w:val="both"/>
        <w:rPr>
          <w:rFonts w:eastAsia="Calibri"/>
          <w:sz w:val="28"/>
          <w:szCs w:val="28"/>
          <w:lang w:eastAsia="en-US"/>
        </w:rPr>
      </w:pPr>
      <w:r>
        <w:rPr>
          <w:rFonts w:eastAsia="Calibri"/>
          <w:b/>
          <w:sz w:val="28"/>
          <w:szCs w:val="28"/>
          <w:lang w:eastAsia="en-US"/>
        </w:rPr>
        <w:t xml:space="preserve">Задача 1. </w:t>
      </w:r>
      <w:r w:rsidRPr="00331BB2">
        <w:rPr>
          <w:rFonts w:eastAsia="Calibri"/>
          <w:sz w:val="28"/>
          <w:szCs w:val="28"/>
          <w:lang w:eastAsia="en-US"/>
        </w:rPr>
        <w:t xml:space="preserve">Мужчина 50 лет, пострадал в автомобильной аварии. Травматическая ампутация левого бедра. Наружное кровотечение остановлено жгутом. Предполагаемый объём кровопотери - 2 литра. Производится ведение растворов в две вены. В течение 20 минут введено 1600 мл (1200мл 0,9% </w:t>
      </w:r>
      <w:r w:rsidRPr="00331BB2">
        <w:rPr>
          <w:rFonts w:eastAsia="Calibri"/>
          <w:sz w:val="28"/>
          <w:szCs w:val="28"/>
          <w:lang w:val="en-US" w:eastAsia="en-US"/>
        </w:rPr>
        <w:t>NaCl</w:t>
      </w:r>
      <w:r w:rsidRPr="00331BB2">
        <w:rPr>
          <w:rFonts w:eastAsia="Calibri"/>
          <w:sz w:val="28"/>
          <w:szCs w:val="28"/>
          <w:lang w:eastAsia="en-US"/>
        </w:rPr>
        <w:t>, 400 мл полиглюкина). Введены аналгетики. После относительной стабилизации состояния выявлено следующее: пациент заторможен, кожные покровы бледные, акроцианоз, ЧДД 28 в минуту, пульс 54 в минуту. АД 100/60 мм</w:t>
      </w:r>
      <w:proofErr w:type="gramStart"/>
      <w:r w:rsidRPr="00331BB2">
        <w:rPr>
          <w:rFonts w:eastAsia="Calibri"/>
          <w:sz w:val="28"/>
          <w:szCs w:val="28"/>
          <w:lang w:eastAsia="en-US"/>
        </w:rPr>
        <w:t>.р</w:t>
      </w:r>
      <w:proofErr w:type="gramEnd"/>
      <w:r w:rsidRPr="00331BB2">
        <w:rPr>
          <w:rFonts w:eastAsia="Calibri"/>
          <w:sz w:val="28"/>
          <w:szCs w:val="28"/>
          <w:lang w:eastAsia="en-US"/>
        </w:rPr>
        <w:t>т. ст., живот мягкий, безболезненный. Появились влажные разнохарактерные хрипы над всей поверхностью обеих лёгких.</w:t>
      </w:r>
    </w:p>
    <w:p w:rsidR="00462939" w:rsidRPr="00462939" w:rsidRDefault="00462939" w:rsidP="00462939">
      <w:pPr>
        <w:widowControl/>
        <w:autoSpaceDE/>
        <w:autoSpaceDN/>
        <w:adjustRightInd/>
        <w:spacing w:line="276" w:lineRule="auto"/>
        <w:ind w:firstLine="709"/>
        <w:jc w:val="both"/>
        <w:rPr>
          <w:b/>
          <w:sz w:val="28"/>
          <w:szCs w:val="28"/>
        </w:rPr>
      </w:pPr>
      <w:r w:rsidRPr="00462939">
        <w:rPr>
          <w:b/>
          <w:sz w:val="28"/>
          <w:szCs w:val="28"/>
        </w:rPr>
        <w:t>Задани</w:t>
      </w:r>
      <w:r>
        <w:rPr>
          <w:b/>
          <w:sz w:val="28"/>
          <w:szCs w:val="28"/>
        </w:rPr>
        <w:t>е</w:t>
      </w:r>
      <w:r w:rsidRPr="00462939">
        <w:rPr>
          <w:b/>
          <w:sz w:val="28"/>
          <w:szCs w:val="28"/>
        </w:rPr>
        <w:t>:</w:t>
      </w:r>
    </w:p>
    <w:p w:rsidR="00462939" w:rsidRPr="00462939" w:rsidRDefault="00462939" w:rsidP="00462939">
      <w:pPr>
        <w:widowControl/>
        <w:autoSpaceDE/>
        <w:autoSpaceDN/>
        <w:adjustRightInd/>
        <w:spacing w:line="276" w:lineRule="auto"/>
        <w:ind w:left="709"/>
        <w:jc w:val="both"/>
        <w:rPr>
          <w:color w:val="000000"/>
          <w:sz w:val="28"/>
          <w:szCs w:val="28"/>
        </w:rPr>
      </w:pPr>
      <w:r w:rsidRPr="00462939">
        <w:rPr>
          <w:color w:val="000000"/>
          <w:sz w:val="28"/>
          <w:szCs w:val="28"/>
        </w:rPr>
        <w:t>Оцените состояние пациента.</w:t>
      </w:r>
    </w:p>
    <w:p w:rsidR="00462939" w:rsidRPr="00462939" w:rsidRDefault="00462939" w:rsidP="00462939">
      <w:pPr>
        <w:widowControl/>
        <w:autoSpaceDE/>
        <w:autoSpaceDN/>
        <w:adjustRightInd/>
        <w:spacing w:line="276" w:lineRule="auto"/>
        <w:ind w:left="709"/>
        <w:jc w:val="both"/>
        <w:rPr>
          <w:color w:val="000000"/>
          <w:sz w:val="28"/>
          <w:szCs w:val="28"/>
        </w:rPr>
      </w:pPr>
      <w:r w:rsidRPr="00462939">
        <w:rPr>
          <w:color w:val="000000"/>
          <w:sz w:val="28"/>
          <w:szCs w:val="28"/>
        </w:rPr>
        <w:t>Сформулируйте и обоснуйте предварительный диагноз.</w:t>
      </w:r>
    </w:p>
    <w:p w:rsidR="00462939" w:rsidRPr="00462939" w:rsidRDefault="00462939" w:rsidP="00462939">
      <w:pPr>
        <w:widowControl/>
        <w:autoSpaceDE/>
        <w:autoSpaceDN/>
        <w:adjustRightInd/>
        <w:spacing w:line="276" w:lineRule="auto"/>
        <w:ind w:left="709"/>
        <w:jc w:val="both"/>
        <w:rPr>
          <w:color w:val="000000"/>
          <w:sz w:val="28"/>
          <w:szCs w:val="28"/>
        </w:rPr>
      </w:pPr>
      <w:r w:rsidRPr="00462939">
        <w:rPr>
          <w:color w:val="000000"/>
          <w:sz w:val="28"/>
          <w:szCs w:val="28"/>
        </w:rPr>
        <w:t>Определите тактику фельдшера.</w:t>
      </w:r>
    </w:p>
    <w:p w:rsidR="00462939" w:rsidRPr="00462939" w:rsidRDefault="00462939" w:rsidP="00462939">
      <w:pPr>
        <w:widowControl/>
        <w:autoSpaceDE/>
        <w:autoSpaceDN/>
        <w:adjustRightInd/>
        <w:spacing w:line="276" w:lineRule="auto"/>
        <w:ind w:left="709"/>
        <w:jc w:val="both"/>
        <w:rPr>
          <w:color w:val="000000"/>
          <w:sz w:val="28"/>
          <w:szCs w:val="28"/>
        </w:rPr>
      </w:pPr>
      <w:r w:rsidRPr="00462939">
        <w:rPr>
          <w:color w:val="000000"/>
          <w:sz w:val="28"/>
          <w:szCs w:val="28"/>
        </w:rPr>
        <w:t>Оцените эффективность оказания неотложной медицинской помощи.</w:t>
      </w:r>
    </w:p>
    <w:p w:rsidR="00462939" w:rsidRDefault="00462939">
      <w:pPr>
        <w:widowControl/>
        <w:autoSpaceDE/>
        <w:autoSpaceDN/>
        <w:adjustRightInd/>
        <w:spacing w:after="200" w:line="276" w:lineRule="auto"/>
        <w:rPr>
          <w:rFonts w:eastAsia="Calibri"/>
          <w:b/>
          <w:sz w:val="28"/>
          <w:szCs w:val="28"/>
          <w:lang w:eastAsia="en-US"/>
        </w:rPr>
      </w:pPr>
    </w:p>
    <w:p w:rsidR="00462939" w:rsidRPr="00462939" w:rsidRDefault="00462939" w:rsidP="00462939">
      <w:pPr>
        <w:widowControl/>
        <w:autoSpaceDE/>
        <w:autoSpaceDN/>
        <w:adjustRightInd/>
        <w:spacing w:line="276" w:lineRule="auto"/>
        <w:ind w:firstLine="709"/>
        <w:jc w:val="both"/>
        <w:rPr>
          <w:rFonts w:eastAsia="Calibri"/>
          <w:sz w:val="28"/>
          <w:szCs w:val="28"/>
          <w:lang w:eastAsia="en-US"/>
        </w:rPr>
      </w:pPr>
      <w:r w:rsidRPr="00462939">
        <w:rPr>
          <w:rFonts w:eastAsia="Calibri"/>
          <w:b/>
          <w:sz w:val="28"/>
          <w:szCs w:val="28"/>
          <w:lang w:eastAsia="en-US"/>
        </w:rPr>
        <w:t>Задача</w:t>
      </w:r>
      <w:r>
        <w:rPr>
          <w:rFonts w:eastAsia="Calibri"/>
          <w:b/>
          <w:sz w:val="28"/>
          <w:szCs w:val="28"/>
          <w:lang w:eastAsia="en-US"/>
        </w:rPr>
        <w:t xml:space="preserve"> 2.  </w:t>
      </w:r>
      <w:r w:rsidRPr="00462939">
        <w:rPr>
          <w:rFonts w:eastAsia="Calibri"/>
          <w:sz w:val="28"/>
          <w:szCs w:val="28"/>
          <w:lang w:eastAsia="en-US"/>
        </w:rPr>
        <w:t>Мужчина 58 лет обратился к фельдшеру здравпункта с жалобами на боль в эпигастральной области. Накануне была рвота цвета кофейной гущи и дёгтеобразный жидкий стул. При обследовании фельдшер выявил: пациент заторможен, кожные покровы бледные, холодные. Пульс 110 ударов в минуту, нитевидный. АД 95/60 мм</w:t>
      </w:r>
      <w:proofErr w:type="gramStart"/>
      <w:r w:rsidRPr="00462939">
        <w:rPr>
          <w:rFonts w:eastAsia="Calibri"/>
          <w:sz w:val="28"/>
          <w:szCs w:val="28"/>
          <w:lang w:eastAsia="en-US"/>
        </w:rPr>
        <w:t>.</w:t>
      </w:r>
      <w:proofErr w:type="gramEnd"/>
      <w:r w:rsidRPr="00462939">
        <w:rPr>
          <w:rFonts w:eastAsia="Calibri"/>
          <w:sz w:val="28"/>
          <w:szCs w:val="28"/>
          <w:lang w:eastAsia="en-US"/>
        </w:rPr>
        <w:t xml:space="preserve"> </w:t>
      </w:r>
      <w:proofErr w:type="gramStart"/>
      <w:r w:rsidRPr="00462939">
        <w:rPr>
          <w:rFonts w:eastAsia="Calibri"/>
          <w:sz w:val="28"/>
          <w:szCs w:val="28"/>
          <w:lang w:eastAsia="en-US"/>
        </w:rPr>
        <w:t>р</w:t>
      </w:r>
      <w:proofErr w:type="gramEnd"/>
      <w:r w:rsidRPr="00462939">
        <w:rPr>
          <w:rFonts w:eastAsia="Calibri"/>
          <w:sz w:val="28"/>
          <w:szCs w:val="28"/>
          <w:lang w:eastAsia="en-US"/>
        </w:rPr>
        <w:t>т. ст., ЧДД 24 в минуту.</w:t>
      </w:r>
    </w:p>
    <w:p w:rsidR="00462939" w:rsidRPr="00462939" w:rsidRDefault="00462939" w:rsidP="00462939">
      <w:pPr>
        <w:widowControl/>
        <w:autoSpaceDE/>
        <w:autoSpaceDN/>
        <w:adjustRightInd/>
        <w:spacing w:line="276" w:lineRule="auto"/>
        <w:ind w:firstLine="709"/>
        <w:jc w:val="both"/>
        <w:rPr>
          <w:b/>
          <w:sz w:val="28"/>
          <w:szCs w:val="28"/>
        </w:rPr>
      </w:pPr>
      <w:r w:rsidRPr="00462939">
        <w:rPr>
          <w:b/>
          <w:sz w:val="28"/>
          <w:szCs w:val="28"/>
        </w:rPr>
        <w:t>Задани</w:t>
      </w:r>
      <w:r>
        <w:rPr>
          <w:b/>
          <w:sz w:val="28"/>
          <w:szCs w:val="28"/>
        </w:rPr>
        <w:t>е</w:t>
      </w:r>
      <w:r w:rsidRPr="00462939">
        <w:rPr>
          <w:b/>
          <w:sz w:val="28"/>
          <w:szCs w:val="28"/>
        </w:rPr>
        <w:t>:</w:t>
      </w:r>
    </w:p>
    <w:p w:rsidR="00462939" w:rsidRDefault="00462939" w:rsidP="00462939">
      <w:pPr>
        <w:widowControl/>
        <w:autoSpaceDE/>
        <w:autoSpaceDN/>
        <w:adjustRightInd/>
        <w:spacing w:line="276" w:lineRule="auto"/>
        <w:ind w:left="709"/>
        <w:jc w:val="both"/>
        <w:rPr>
          <w:color w:val="000000"/>
          <w:sz w:val="28"/>
          <w:szCs w:val="28"/>
        </w:rPr>
      </w:pPr>
      <w:r w:rsidRPr="00462939">
        <w:rPr>
          <w:color w:val="000000"/>
          <w:sz w:val="28"/>
          <w:szCs w:val="28"/>
        </w:rPr>
        <w:t xml:space="preserve">Сформулируйте и обоснуйте предварительный диагноз. </w:t>
      </w:r>
    </w:p>
    <w:p w:rsidR="00462939" w:rsidRPr="00462939" w:rsidRDefault="00462939" w:rsidP="00462939">
      <w:pPr>
        <w:widowControl/>
        <w:autoSpaceDE/>
        <w:autoSpaceDN/>
        <w:adjustRightInd/>
        <w:spacing w:line="276" w:lineRule="auto"/>
        <w:ind w:left="709"/>
        <w:jc w:val="both"/>
        <w:rPr>
          <w:color w:val="000000"/>
          <w:sz w:val="28"/>
          <w:szCs w:val="28"/>
        </w:rPr>
      </w:pPr>
      <w:r w:rsidRPr="00462939">
        <w:rPr>
          <w:color w:val="000000"/>
          <w:sz w:val="28"/>
          <w:szCs w:val="28"/>
        </w:rPr>
        <w:t>Оцените состояние пациента.</w:t>
      </w:r>
    </w:p>
    <w:p w:rsidR="00462939" w:rsidRPr="00462939" w:rsidRDefault="00462939" w:rsidP="00462939">
      <w:pPr>
        <w:widowControl/>
        <w:autoSpaceDE/>
        <w:autoSpaceDN/>
        <w:adjustRightInd/>
        <w:spacing w:line="276" w:lineRule="auto"/>
        <w:ind w:left="709"/>
        <w:jc w:val="both"/>
        <w:rPr>
          <w:color w:val="000000"/>
          <w:sz w:val="28"/>
          <w:szCs w:val="28"/>
        </w:rPr>
      </w:pPr>
      <w:r w:rsidRPr="00462939">
        <w:rPr>
          <w:color w:val="000000"/>
          <w:sz w:val="28"/>
          <w:szCs w:val="28"/>
        </w:rPr>
        <w:t>Определите тактику фельдшера.</w:t>
      </w:r>
    </w:p>
    <w:p w:rsidR="00462939" w:rsidRPr="00462939" w:rsidRDefault="00462939" w:rsidP="00462939">
      <w:pPr>
        <w:widowControl/>
        <w:autoSpaceDE/>
        <w:autoSpaceDN/>
        <w:adjustRightInd/>
        <w:spacing w:line="276" w:lineRule="auto"/>
        <w:ind w:left="709"/>
        <w:jc w:val="both"/>
        <w:rPr>
          <w:color w:val="000000"/>
          <w:sz w:val="28"/>
          <w:szCs w:val="28"/>
        </w:rPr>
      </w:pPr>
      <w:r w:rsidRPr="00462939">
        <w:rPr>
          <w:color w:val="000000"/>
          <w:sz w:val="28"/>
          <w:szCs w:val="28"/>
        </w:rPr>
        <w:t>Оцените эффективность оказания неотложной медицинской помощи.</w:t>
      </w:r>
    </w:p>
    <w:p w:rsidR="00E0217B" w:rsidRDefault="00E0217B">
      <w:pPr>
        <w:widowControl/>
        <w:autoSpaceDE/>
        <w:autoSpaceDN/>
        <w:adjustRightInd/>
        <w:spacing w:after="200" w:line="276" w:lineRule="auto"/>
      </w:pPr>
    </w:p>
    <w:p w:rsidR="00E0217B" w:rsidRPr="00E0217B" w:rsidRDefault="00E0217B" w:rsidP="00C75233">
      <w:pPr>
        <w:widowControl/>
        <w:autoSpaceDE/>
        <w:autoSpaceDN/>
        <w:adjustRightInd/>
        <w:ind w:firstLine="709"/>
        <w:jc w:val="both"/>
        <w:rPr>
          <w:rFonts w:eastAsia="Calibri"/>
          <w:sz w:val="28"/>
          <w:szCs w:val="28"/>
          <w:lang w:eastAsia="en-US"/>
        </w:rPr>
      </w:pPr>
      <w:r>
        <w:rPr>
          <w:rFonts w:eastAsia="Calibri"/>
          <w:b/>
          <w:sz w:val="28"/>
          <w:szCs w:val="28"/>
          <w:lang w:eastAsia="en-US"/>
        </w:rPr>
        <w:t xml:space="preserve">Задача 3. </w:t>
      </w:r>
      <w:r w:rsidRPr="00E0217B">
        <w:rPr>
          <w:rFonts w:eastAsia="Calibri"/>
          <w:sz w:val="28"/>
          <w:szCs w:val="28"/>
          <w:lang w:eastAsia="en-US"/>
        </w:rPr>
        <w:t xml:space="preserve">Мужчина </w:t>
      </w:r>
      <w:r>
        <w:rPr>
          <w:rFonts w:eastAsia="Calibri"/>
          <w:sz w:val="28"/>
          <w:szCs w:val="28"/>
          <w:lang w:eastAsia="en-US"/>
        </w:rPr>
        <w:t>38</w:t>
      </w:r>
      <w:r w:rsidRPr="00E0217B">
        <w:rPr>
          <w:rFonts w:eastAsia="Calibri"/>
          <w:sz w:val="28"/>
          <w:szCs w:val="28"/>
          <w:lang w:eastAsia="en-US"/>
        </w:rPr>
        <w:t xml:space="preserve"> лет во время еды неожиданно закашлял, потом перестал дышать. Фельдшер при осмотре выявил: сознания нет, лицо гиперемированное, влажное, цианоз носогубного треугольника. Пульс 52 удара в минуту, дыхания нет, зрачки широкие, фотореакция </w:t>
      </w:r>
      <w:proofErr w:type="gramStart"/>
      <w:r w:rsidRPr="00E0217B">
        <w:rPr>
          <w:rFonts w:eastAsia="Calibri"/>
          <w:sz w:val="28"/>
          <w:szCs w:val="28"/>
          <w:lang w:eastAsia="en-US"/>
        </w:rPr>
        <w:t>слабая</w:t>
      </w:r>
      <w:proofErr w:type="gramEnd"/>
      <w:r w:rsidRPr="00E0217B">
        <w:rPr>
          <w:rFonts w:eastAsia="Calibri"/>
          <w:sz w:val="28"/>
          <w:szCs w:val="28"/>
          <w:lang w:eastAsia="en-US"/>
        </w:rPr>
        <w:t>, мышечный тонус снижен.</w:t>
      </w:r>
    </w:p>
    <w:p w:rsidR="00C75233" w:rsidRDefault="00C75233" w:rsidP="00C75233">
      <w:pPr>
        <w:widowControl/>
        <w:autoSpaceDE/>
        <w:autoSpaceDN/>
        <w:adjustRightInd/>
        <w:spacing w:line="276" w:lineRule="auto"/>
        <w:ind w:left="709"/>
        <w:jc w:val="both"/>
        <w:rPr>
          <w:color w:val="000000"/>
          <w:sz w:val="28"/>
          <w:szCs w:val="28"/>
        </w:rPr>
      </w:pPr>
      <w:r w:rsidRPr="00462939">
        <w:rPr>
          <w:color w:val="000000"/>
          <w:sz w:val="28"/>
          <w:szCs w:val="28"/>
        </w:rPr>
        <w:t xml:space="preserve">Сформулируйте и обоснуйте предварительный диагноз. </w:t>
      </w:r>
    </w:p>
    <w:p w:rsidR="00C75233" w:rsidRPr="00462939" w:rsidRDefault="00C75233" w:rsidP="00C75233">
      <w:pPr>
        <w:widowControl/>
        <w:autoSpaceDE/>
        <w:autoSpaceDN/>
        <w:adjustRightInd/>
        <w:spacing w:line="276" w:lineRule="auto"/>
        <w:ind w:left="709"/>
        <w:jc w:val="both"/>
        <w:rPr>
          <w:color w:val="000000"/>
          <w:sz w:val="28"/>
          <w:szCs w:val="28"/>
        </w:rPr>
      </w:pPr>
      <w:r w:rsidRPr="00462939">
        <w:rPr>
          <w:color w:val="000000"/>
          <w:sz w:val="28"/>
          <w:szCs w:val="28"/>
        </w:rPr>
        <w:t>Оцените состояние пациента.</w:t>
      </w:r>
    </w:p>
    <w:p w:rsidR="00C75233" w:rsidRPr="00462939" w:rsidRDefault="00C75233" w:rsidP="00C75233">
      <w:pPr>
        <w:widowControl/>
        <w:autoSpaceDE/>
        <w:autoSpaceDN/>
        <w:adjustRightInd/>
        <w:spacing w:line="276" w:lineRule="auto"/>
        <w:ind w:left="709"/>
        <w:jc w:val="both"/>
        <w:rPr>
          <w:color w:val="000000"/>
          <w:sz w:val="28"/>
          <w:szCs w:val="28"/>
        </w:rPr>
      </w:pPr>
      <w:r w:rsidRPr="00462939">
        <w:rPr>
          <w:color w:val="000000"/>
          <w:sz w:val="28"/>
          <w:szCs w:val="28"/>
        </w:rPr>
        <w:t>Определите тактику фельдшера.</w:t>
      </w:r>
    </w:p>
    <w:p w:rsidR="00C75233" w:rsidRDefault="00C75233" w:rsidP="00C75233">
      <w:pPr>
        <w:pStyle w:val="ac"/>
        <w:widowControl/>
        <w:autoSpaceDE/>
        <w:autoSpaceDN/>
        <w:adjustRightInd/>
        <w:ind w:left="720"/>
        <w:jc w:val="both"/>
        <w:rPr>
          <w:color w:val="000000"/>
          <w:sz w:val="28"/>
          <w:szCs w:val="28"/>
        </w:rPr>
      </w:pPr>
      <w:r w:rsidRPr="00462939">
        <w:rPr>
          <w:color w:val="000000"/>
          <w:sz w:val="28"/>
          <w:szCs w:val="28"/>
        </w:rPr>
        <w:t>Оцените эффективность оказания неотложной медицинской помощи.</w:t>
      </w:r>
    </w:p>
    <w:p w:rsidR="00C75233" w:rsidRDefault="00331BB2" w:rsidP="0079633B">
      <w:pPr>
        <w:pStyle w:val="ac"/>
        <w:widowControl/>
        <w:autoSpaceDE/>
        <w:autoSpaceDN/>
        <w:adjustRightInd/>
        <w:spacing w:line="276" w:lineRule="auto"/>
        <w:ind w:firstLine="720"/>
        <w:jc w:val="both"/>
        <w:rPr>
          <w:sz w:val="28"/>
          <w:szCs w:val="28"/>
        </w:rPr>
      </w:pPr>
      <w:r>
        <w:br w:type="page"/>
      </w:r>
      <w:r w:rsidR="00C75233">
        <w:rPr>
          <w:rFonts w:eastAsia="Calibri"/>
          <w:b/>
          <w:sz w:val="28"/>
          <w:szCs w:val="28"/>
          <w:lang w:eastAsia="en-US"/>
        </w:rPr>
        <w:lastRenderedPageBreak/>
        <w:t xml:space="preserve">Задача 4. </w:t>
      </w:r>
      <w:r w:rsidR="00C75233" w:rsidRPr="00C75233">
        <w:rPr>
          <w:sz w:val="28"/>
          <w:szCs w:val="28"/>
        </w:rPr>
        <w:t>Фельдшер скорой помощи осматривает мужчину 49 лет, у которого после закапывания в нос нафтизина появились охриплость голоса, лающий кашель, ещё большая заложенность носа, отёк в области лица и шеи. Пациент возбуждён, кожные покровы лица отёчные, с цианотичным оттенком в области носа и губ. Пульс 140 ударов в минуту, АД 170/100 мм</w:t>
      </w:r>
      <w:proofErr w:type="gramStart"/>
      <w:r w:rsidR="00C75233" w:rsidRPr="00C75233">
        <w:rPr>
          <w:sz w:val="28"/>
          <w:szCs w:val="28"/>
        </w:rPr>
        <w:t>.</w:t>
      </w:r>
      <w:proofErr w:type="gramEnd"/>
      <w:r w:rsidR="00C75233" w:rsidRPr="00C75233">
        <w:rPr>
          <w:sz w:val="28"/>
          <w:szCs w:val="28"/>
        </w:rPr>
        <w:t xml:space="preserve"> </w:t>
      </w:r>
      <w:proofErr w:type="gramStart"/>
      <w:r w:rsidR="00C75233" w:rsidRPr="00C75233">
        <w:rPr>
          <w:sz w:val="28"/>
          <w:szCs w:val="28"/>
        </w:rPr>
        <w:t>р</w:t>
      </w:r>
      <w:proofErr w:type="gramEnd"/>
      <w:r w:rsidR="00C75233" w:rsidRPr="00C75233">
        <w:rPr>
          <w:sz w:val="28"/>
          <w:szCs w:val="28"/>
        </w:rPr>
        <w:t>т. ст., ЧДД 32 в минуту.</w:t>
      </w:r>
    </w:p>
    <w:p w:rsidR="00C75233" w:rsidRDefault="00C75233" w:rsidP="0079633B">
      <w:pPr>
        <w:widowControl/>
        <w:autoSpaceDE/>
        <w:autoSpaceDN/>
        <w:adjustRightInd/>
        <w:spacing w:line="276" w:lineRule="auto"/>
        <w:ind w:firstLine="720"/>
        <w:jc w:val="both"/>
        <w:rPr>
          <w:color w:val="000000"/>
          <w:sz w:val="28"/>
          <w:szCs w:val="28"/>
        </w:rPr>
      </w:pPr>
      <w:r w:rsidRPr="00462939">
        <w:rPr>
          <w:color w:val="000000"/>
          <w:sz w:val="28"/>
          <w:szCs w:val="28"/>
        </w:rPr>
        <w:t xml:space="preserve">Сформулируйте и обоснуйте предварительный диагноз. </w:t>
      </w:r>
    </w:p>
    <w:p w:rsidR="00C75233" w:rsidRPr="00462939" w:rsidRDefault="00C75233" w:rsidP="0079633B">
      <w:pPr>
        <w:widowControl/>
        <w:autoSpaceDE/>
        <w:autoSpaceDN/>
        <w:adjustRightInd/>
        <w:spacing w:line="276" w:lineRule="auto"/>
        <w:ind w:firstLine="720"/>
        <w:jc w:val="both"/>
        <w:rPr>
          <w:color w:val="000000"/>
          <w:sz w:val="28"/>
          <w:szCs w:val="28"/>
        </w:rPr>
      </w:pPr>
      <w:r w:rsidRPr="00462939">
        <w:rPr>
          <w:color w:val="000000"/>
          <w:sz w:val="28"/>
          <w:szCs w:val="28"/>
        </w:rPr>
        <w:t>Оцените состояние пациента.</w:t>
      </w:r>
    </w:p>
    <w:p w:rsidR="00C75233" w:rsidRPr="00462939" w:rsidRDefault="00C75233" w:rsidP="0079633B">
      <w:pPr>
        <w:widowControl/>
        <w:autoSpaceDE/>
        <w:autoSpaceDN/>
        <w:adjustRightInd/>
        <w:spacing w:line="276" w:lineRule="auto"/>
        <w:ind w:firstLine="720"/>
        <w:jc w:val="both"/>
        <w:rPr>
          <w:color w:val="000000"/>
          <w:sz w:val="28"/>
          <w:szCs w:val="28"/>
        </w:rPr>
      </w:pPr>
      <w:r w:rsidRPr="00462939">
        <w:rPr>
          <w:color w:val="000000"/>
          <w:sz w:val="28"/>
          <w:szCs w:val="28"/>
        </w:rPr>
        <w:t>Определите тактику фельдшера.</w:t>
      </w:r>
    </w:p>
    <w:p w:rsidR="0079633B" w:rsidRDefault="00C75233" w:rsidP="0079633B">
      <w:pPr>
        <w:widowControl/>
        <w:autoSpaceDE/>
        <w:autoSpaceDN/>
        <w:adjustRightInd/>
        <w:spacing w:after="200" w:line="276" w:lineRule="auto"/>
        <w:ind w:firstLine="720"/>
        <w:rPr>
          <w:color w:val="000000"/>
          <w:sz w:val="28"/>
          <w:szCs w:val="28"/>
        </w:rPr>
      </w:pPr>
      <w:r w:rsidRPr="00462939">
        <w:rPr>
          <w:color w:val="000000"/>
          <w:sz w:val="28"/>
          <w:szCs w:val="28"/>
        </w:rPr>
        <w:t>Оцените эффективность оказания неотложной медицинской помощи.</w:t>
      </w:r>
    </w:p>
    <w:p w:rsidR="0079633B" w:rsidRDefault="0079633B" w:rsidP="0079633B">
      <w:pPr>
        <w:widowControl/>
        <w:autoSpaceDE/>
        <w:autoSpaceDN/>
        <w:adjustRightInd/>
        <w:spacing w:after="200" w:line="276" w:lineRule="auto"/>
        <w:ind w:firstLine="720"/>
        <w:rPr>
          <w:color w:val="000000"/>
          <w:sz w:val="28"/>
          <w:szCs w:val="28"/>
        </w:rPr>
      </w:pPr>
    </w:p>
    <w:p w:rsidR="0079633B" w:rsidRPr="0079633B" w:rsidRDefault="0079633B" w:rsidP="0079633B">
      <w:pPr>
        <w:widowControl/>
        <w:autoSpaceDE/>
        <w:autoSpaceDN/>
        <w:adjustRightInd/>
        <w:spacing w:line="276" w:lineRule="auto"/>
        <w:ind w:firstLine="720"/>
        <w:jc w:val="both"/>
        <w:rPr>
          <w:sz w:val="28"/>
          <w:szCs w:val="28"/>
        </w:rPr>
      </w:pPr>
      <w:r>
        <w:rPr>
          <w:rFonts w:eastAsia="Calibri"/>
          <w:b/>
          <w:sz w:val="28"/>
          <w:szCs w:val="28"/>
          <w:lang w:eastAsia="en-US"/>
        </w:rPr>
        <w:t>Задача 5.</w:t>
      </w:r>
      <w:r w:rsidRPr="0079633B">
        <w:rPr>
          <w:sz w:val="28"/>
          <w:szCs w:val="28"/>
        </w:rPr>
        <w:t>Фельдшерская бригады вызвана в дачный посёлок. Женщина 42 года. Жалобы на головокружение, рвоту, выраженную болезненность левой руки. Со слов пострадавшей около 5 часов назад при работе на грядках почувствовала укол в основании ладони левой руки. Ранки обработала иодом и продолжила заниматься работами. В течени</w:t>
      </w:r>
      <w:proofErr w:type="gramStart"/>
      <w:r w:rsidRPr="0079633B">
        <w:rPr>
          <w:sz w:val="28"/>
          <w:szCs w:val="28"/>
        </w:rPr>
        <w:t>и</w:t>
      </w:r>
      <w:proofErr w:type="gramEnd"/>
      <w:r w:rsidRPr="0079633B">
        <w:rPr>
          <w:sz w:val="28"/>
          <w:szCs w:val="28"/>
        </w:rPr>
        <w:t xml:space="preserve"> 3-4-х часов боли а руке усилились, появился отёк. Стала отмечать слабость, появилась рвота. Вызвала по телефону «Скорую помощь». </w:t>
      </w:r>
    </w:p>
    <w:p w:rsidR="0079633B" w:rsidRPr="0079633B" w:rsidRDefault="0079633B" w:rsidP="0079633B">
      <w:pPr>
        <w:widowControl/>
        <w:autoSpaceDE/>
        <w:autoSpaceDN/>
        <w:adjustRightInd/>
        <w:spacing w:line="276" w:lineRule="auto"/>
        <w:ind w:firstLine="720"/>
        <w:jc w:val="both"/>
        <w:rPr>
          <w:sz w:val="28"/>
          <w:szCs w:val="28"/>
        </w:rPr>
      </w:pPr>
      <w:r w:rsidRPr="0079633B">
        <w:rPr>
          <w:sz w:val="28"/>
          <w:szCs w:val="28"/>
        </w:rPr>
        <w:t xml:space="preserve">При осмотре: кожа бледная, АД 100/60, </w:t>
      </w:r>
      <w:r w:rsidRPr="0079633B">
        <w:rPr>
          <w:sz w:val="28"/>
          <w:szCs w:val="28"/>
          <w:lang w:val="en-US"/>
        </w:rPr>
        <w:t>PS</w:t>
      </w:r>
      <w:r w:rsidRPr="0079633B">
        <w:rPr>
          <w:sz w:val="28"/>
          <w:szCs w:val="28"/>
        </w:rPr>
        <w:t xml:space="preserve"> 100/мин, позывы на рвоту. Левая рука отёчна,</w:t>
      </w:r>
      <w:r w:rsidRPr="0079633B">
        <w:rPr>
          <w:rFonts w:asciiTheme="minorHAnsi" w:eastAsiaTheme="minorHAnsi" w:hAnsiTheme="minorHAnsi" w:cstheme="minorBidi"/>
          <w:sz w:val="28"/>
          <w:szCs w:val="28"/>
          <w:lang w:eastAsia="en-US"/>
        </w:rPr>
        <w:t xml:space="preserve"> </w:t>
      </w:r>
      <w:r w:rsidRPr="0079633B">
        <w:rPr>
          <w:sz w:val="28"/>
          <w:szCs w:val="28"/>
        </w:rPr>
        <w:t>кисть лосниться, багрово-синюшного цвета, болезненность при пальпации значительная.  На основании ладони две колотые ранки.</w:t>
      </w:r>
    </w:p>
    <w:p w:rsidR="009B5507" w:rsidRDefault="009B5507" w:rsidP="00C75233">
      <w:pPr>
        <w:widowControl/>
        <w:autoSpaceDE/>
        <w:autoSpaceDN/>
        <w:adjustRightInd/>
        <w:spacing w:after="200" w:line="276" w:lineRule="auto"/>
        <w:ind w:firstLine="709"/>
        <w:rPr>
          <w:rFonts w:ascii="Arial" w:hAnsi="Arial" w:cs="Arial"/>
          <w:b/>
          <w:bCs/>
          <w:sz w:val="30"/>
          <w:szCs w:val="26"/>
        </w:rPr>
      </w:pPr>
      <w:r>
        <w:br w:type="page"/>
      </w:r>
    </w:p>
    <w:p w:rsidR="00331BB2" w:rsidRDefault="00331BB2" w:rsidP="00331BB2">
      <w:pPr>
        <w:pStyle w:val="3"/>
        <w:rPr>
          <w:rFonts w:eastAsia="Calibri"/>
        </w:rPr>
      </w:pPr>
      <w:bookmarkStart w:id="91" w:name="_Toc101284173"/>
      <w:r>
        <w:rPr>
          <w:rFonts w:eastAsia="Calibri"/>
        </w:rPr>
        <w:lastRenderedPageBreak/>
        <w:t>Эталоны ответов к ситуационным задачам</w:t>
      </w:r>
      <w:bookmarkEnd w:id="91"/>
      <w:r w:rsidRPr="006F5891">
        <w:rPr>
          <w:rFonts w:eastAsia="Calibri"/>
        </w:rPr>
        <w:t xml:space="preserve"> </w:t>
      </w:r>
    </w:p>
    <w:p w:rsidR="00331BB2" w:rsidRDefault="00331BB2" w:rsidP="00331BB2">
      <w:pPr>
        <w:pStyle w:val="2"/>
        <w:rPr>
          <w:rFonts w:eastAsia="Calibri"/>
        </w:rPr>
      </w:pPr>
    </w:p>
    <w:p w:rsidR="00331BB2" w:rsidRPr="00FC4356" w:rsidRDefault="00331BB2" w:rsidP="00331BB2">
      <w:pPr>
        <w:widowControl/>
        <w:autoSpaceDE/>
        <w:autoSpaceDN/>
        <w:adjustRightInd/>
        <w:spacing w:line="276" w:lineRule="auto"/>
        <w:ind w:firstLine="709"/>
        <w:rPr>
          <w:b/>
          <w:sz w:val="28"/>
          <w:szCs w:val="28"/>
        </w:rPr>
      </w:pPr>
      <w:r w:rsidRPr="00FC4356">
        <w:rPr>
          <w:b/>
          <w:sz w:val="28"/>
          <w:szCs w:val="28"/>
        </w:rPr>
        <w:t>Эталон ответа</w:t>
      </w:r>
      <w:r>
        <w:rPr>
          <w:b/>
          <w:sz w:val="28"/>
          <w:szCs w:val="28"/>
        </w:rPr>
        <w:t xml:space="preserve"> к задаче 1.</w:t>
      </w:r>
    </w:p>
    <w:p w:rsidR="00AC4BE2" w:rsidRPr="00AC4BE2" w:rsidRDefault="00AC4BE2" w:rsidP="00AC4BE2">
      <w:pPr>
        <w:widowControl/>
        <w:autoSpaceDE/>
        <w:autoSpaceDN/>
        <w:adjustRightInd/>
        <w:spacing w:line="276" w:lineRule="auto"/>
        <w:ind w:firstLine="709"/>
        <w:jc w:val="both"/>
        <w:rPr>
          <w:sz w:val="28"/>
          <w:szCs w:val="28"/>
        </w:rPr>
      </w:pPr>
      <w:r w:rsidRPr="00AC4BE2">
        <w:rPr>
          <w:b/>
          <w:bCs/>
          <w:sz w:val="28"/>
          <w:szCs w:val="28"/>
          <w:lang w:eastAsia="en-US"/>
        </w:rPr>
        <w:t xml:space="preserve">1. </w:t>
      </w:r>
      <w:r w:rsidRPr="00AC4BE2">
        <w:rPr>
          <w:bCs/>
          <w:sz w:val="28"/>
          <w:szCs w:val="28"/>
          <w:lang w:eastAsia="en-US"/>
        </w:rPr>
        <w:t xml:space="preserve">Предварительный диагноз: </w:t>
      </w:r>
      <w:r w:rsidRPr="00AC4BE2">
        <w:rPr>
          <w:sz w:val="28"/>
          <w:szCs w:val="28"/>
        </w:rPr>
        <w:t>Травматическая ампутация левого бедра. Травматический шок 3ст. Острая левожелудочковая недостаточность на фоне массивной инфузионной терапии.</w:t>
      </w:r>
    </w:p>
    <w:p w:rsidR="00AC4BE2" w:rsidRPr="00AC4BE2" w:rsidRDefault="00AC4BE2" w:rsidP="00AC4BE2">
      <w:pPr>
        <w:widowControl/>
        <w:autoSpaceDE/>
        <w:autoSpaceDN/>
        <w:adjustRightInd/>
        <w:spacing w:line="276" w:lineRule="auto"/>
        <w:ind w:firstLine="709"/>
        <w:contextualSpacing/>
        <w:jc w:val="both"/>
        <w:rPr>
          <w:sz w:val="28"/>
          <w:szCs w:val="28"/>
        </w:rPr>
      </w:pPr>
      <w:r w:rsidRPr="00AC4BE2">
        <w:rPr>
          <w:sz w:val="28"/>
          <w:szCs w:val="28"/>
        </w:rPr>
        <w:t>Диагноз поставлен на основании:</w:t>
      </w:r>
    </w:p>
    <w:p w:rsidR="00AC4BE2" w:rsidRPr="00AC4BE2" w:rsidRDefault="00AC4BE2" w:rsidP="00AC4BE2">
      <w:pPr>
        <w:widowControl/>
        <w:autoSpaceDE/>
        <w:autoSpaceDN/>
        <w:adjustRightInd/>
        <w:spacing w:line="276" w:lineRule="auto"/>
        <w:ind w:firstLine="709"/>
        <w:contextualSpacing/>
        <w:jc w:val="both"/>
        <w:rPr>
          <w:sz w:val="28"/>
          <w:szCs w:val="28"/>
        </w:rPr>
      </w:pPr>
      <w:r w:rsidRPr="00AC4BE2">
        <w:rPr>
          <w:i/>
          <w:sz w:val="28"/>
          <w:szCs w:val="28"/>
        </w:rPr>
        <w:t xml:space="preserve">- анамнеза: </w:t>
      </w:r>
      <w:r w:rsidRPr="00AC4BE2">
        <w:rPr>
          <w:sz w:val="28"/>
          <w:szCs w:val="28"/>
        </w:rPr>
        <w:t>при автомобильной аварии произошла травматическая ампутация левого бедра. Наружное кровотечение остановлено жгутом. Предполагаемый объём кровопотери - 2 литра. Производится ведение растворов в две вены. В течение 20 минут введено 1600 мл.</w:t>
      </w:r>
    </w:p>
    <w:p w:rsidR="00AC4BE2" w:rsidRPr="00AC4BE2" w:rsidRDefault="00AC4BE2" w:rsidP="00AC4BE2">
      <w:pPr>
        <w:widowControl/>
        <w:autoSpaceDE/>
        <w:autoSpaceDN/>
        <w:adjustRightInd/>
        <w:spacing w:line="276" w:lineRule="auto"/>
        <w:ind w:firstLine="709"/>
        <w:contextualSpacing/>
        <w:jc w:val="both"/>
        <w:rPr>
          <w:sz w:val="28"/>
          <w:szCs w:val="28"/>
        </w:rPr>
      </w:pPr>
      <w:r w:rsidRPr="00AC4BE2">
        <w:rPr>
          <w:i/>
          <w:sz w:val="28"/>
          <w:szCs w:val="28"/>
        </w:rPr>
        <w:t xml:space="preserve">- объективных данных: </w:t>
      </w:r>
      <w:r w:rsidRPr="00AC4BE2">
        <w:rPr>
          <w:sz w:val="28"/>
          <w:szCs w:val="28"/>
        </w:rPr>
        <w:t>На фоне массивной инфузии появились влажные разнохарактерные хрипы над всей поверхностью обеих лёгких.</w:t>
      </w:r>
    </w:p>
    <w:p w:rsidR="00AC4BE2" w:rsidRPr="00AC4BE2" w:rsidRDefault="00AC4BE2" w:rsidP="00AC4BE2">
      <w:pPr>
        <w:widowControl/>
        <w:autoSpaceDE/>
        <w:autoSpaceDN/>
        <w:adjustRightInd/>
        <w:spacing w:line="276" w:lineRule="auto"/>
        <w:ind w:firstLine="709"/>
        <w:jc w:val="both"/>
        <w:rPr>
          <w:rFonts w:eastAsia="Calibri"/>
          <w:sz w:val="28"/>
          <w:szCs w:val="28"/>
          <w:lang w:eastAsia="en-US"/>
        </w:rPr>
      </w:pPr>
      <w:r w:rsidRPr="00AC4BE2">
        <w:rPr>
          <w:rFonts w:eastAsia="Calibri"/>
          <w:b/>
          <w:sz w:val="28"/>
          <w:szCs w:val="28"/>
          <w:lang w:eastAsia="en-US"/>
        </w:rPr>
        <w:t>2.</w:t>
      </w:r>
      <w:r w:rsidRPr="00AC4BE2">
        <w:rPr>
          <w:rFonts w:ascii="Calibri" w:eastAsia="Calibri" w:hAnsi="Calibri" w:cs="Calibri"/>
          <w:sz w:val="28"/>
          <w:szCs w:val="28"/>
          <w:lang w:eastAsia="en-US"/>
        </w:rPr>
        <w:t xml:space="preserve"> </w:t>
      </w:r>
      <w:r w:rsidRPr="00AC4BE2">
        <w:rPr>
          <w:rFonts w:eastAsia="Calibri"/>
          <w:sz w:val="28"/>
          <w:szCs w:val="28"/>
          <w:lang w:eastAsia="en-US"/>
        </w:rPr>
        <w:t>Оказать неотложную доврачебную помощь при травматическом шоке и купировать острый отёк лёгких.</w:t>
      </w:r>
    </w:p>
    <w:p w:rsidR="00AC4BE2" w:rsidRPr="00AC4BE2" w:rsidRDefault="00AC4BE2" w:rsidP="00AC4BE2">
      <w:pPr>
        <w:widowControl/>
        <w:autoSpaceDE/>
        <w:autoSpaceDN/>
        <w:adjustRightInd/>
        <w:spacing w:line="276" w:lineRule="auto"/>
        <w:ind w:firstLine="709"/>
        <w:jc w:val="both"/>
        <w:rPr>
          <w:sz w:val="28"/>
          <w:szCs w:val="28"/>
        </w:rPr>
      </w:pPr>
      <w:r w:rsidRPr="00AC4BE2">
        <w:rPr>
          <w:b/>
          <w:sz w:val="28"/>
          <w:szCs w:val="28"/>
        </w:rPr>
        <w:t>3.</w:t>
      </w:r>
      <w:r w:rsidRPr="00AC4BE2">
        <w:rPr>
          <w:b/>
          <w:sz w:val="28"/>
          <w:szCs w:val="28"/>
        </w:rPr>
        <w:tab/>
      </w:r>
      <w:r w:rsidRPr="00AC4BE2">
        <w:rPr>
          <w:sz w:val="28"/>
          <w:szCs w:val="28"/>
        </w:rPr>
        <w:t>Неотложная помощь:</w:t>
      </w:r>
    </w:p>
    <w:p w:rsidR="00AC4BE2" w:rsidRPr="00AC4BE2" w:rsidRDefault="00AC4BE2" w:rsidP="00AC4BE2">
      <w:pPr>
        <w:widowControl/>
        <w:autoSpaceDE/>
        <w:autoSpaceDN/>
        <w:adjustRightInd/>
        <w:spacing w:line="276" w:lineRule="auto"/>
        <w:ind w:firstLine="709"/>
        <w:contextualSpacing/>
        <w:jc w:val="both"/>
        <w:rPr>
          <w:sz w:val="28"/>
          <w:szCs w:val="28"/>
        </w:rPr>
      </w:pPr>
      <w:r w:rsidRPr="00AC4BE2">
        <w:rPr>
          <w:sz w:val="28"/>
          <w:szCs w:val="28"/>
        </w:rPr>
        <w:t xml:space="preserve">- уменьшить скорость инфузии, </w:t>
      </w:r>
    </w:p>
    <w:p w:rsidR="00AC4BE2" w:rsidRPr="00AC4BE2" w:rsidRDefault="00AC4BE2" w:rsidP="00AC4BE2">
      <w:pPr>
        <w:widowControl/>
        <w:autoSpaceDE/>
        <w:autoSpaceDN/>
        <w:adjustRightInd/>
        <w:spacing w:line="276" w:lineRule="auto"/>
        <w:ind w:firstLine="709"/>
        <w:contextualSpacing/>
        <w:jc w:val="both"/>
        <w:rPr>
          <w:sz w:val="28"/>
          <w:szCs w:val="28"/>
        </w:rPr>
      </w:pPr>
      <w:r w:rsidRPr="00AC4BE2">
        <w:rPr>
          <w:sz w:val="28"/>
          <w:szCs w:val="28"/>
        </w:rPr>
        <w:t xml:space="preserve">- ингаляция кислорода через спирт, </w:t>
      </w:r>
    </w:p>
    <w:p w:rsidR="00AC4BE2" w:rsidRPr="00AC4BE2" w:rsidRDefault="00AC4BE2" w:rsidP="00AC4BE2">
      <w:pPr>
        <w:widowControl/>
        <w:autoSpaceDE/>
        <w:autoSpaceDN/>
        <w:adjustRightInd/>
        <w:spacing w:line="276" w:lineRule="auto"/>
        <w:ind w:firstLine="709"/>
        <w:contextualSpacing/>
        <w:jc w:val="both"/>
        <w:rPr>
          <w:sz w:val="28"/>
          <w:szCs w:val="28"/>
        </w:rPr>
      </w:pPr>
      <w:r w:rsidRPr="00AC4BE2">
        <w:rPr>
          <w:sz w:val="28"/>
          <w:szCs w:val="28"/>
        </w:rPr>
        <w:t>- капельное введение допамина в дозе 5-10 мкг/</w:t>
      </w:r>
      <w:proofErr w:type="gramStart"/>
      <w:r w:rsidRPr="00AC4BE2">
        <w:rPr>
          <w:sz w:val="28"/>
          <w:szCs w:val="28"/>
        </w:rPr>
        <w:t>кг</w:t>
      </w:r>
      <w:proofErr w:type="gramEnd"/>
      <w:r w:rsidRPr="00AC4BE2">
        <w:rPr>
          <w:sz w:val="28"/>
          <w:szCs w:val="28"/>
        </w:rPr>
        <w:t>/мин</w:t>
      </w:r>
      <w:r>
        <w:rPr>
          <w:sz w:val="28"/>
          <w:szCs w:val="28"/>
        </w:rPr>
        <w:t xml:space="preserve"> для поддержания АД</w:t>
      </w:r>
      <w:r w:rsidRPr="00AC4BE2">
        <w:rPr>
          <w:sz w:val="28"/>
          <w:szCs w:val="28"/>
        </w:rPr>
        <w:t xml:space="preserve">, </w:t>
      </w:r>
    </w:p>
    <w:p w:rsidR="00AC4BE2" w:rsidRPr="00AC4BE2" w:rsidRDefault="00AC4BE2" w:rsidP="00AC4BE2">
      <w:pPr>
        <w:widowControl/>
        <w:autoSpaceDE/>
        <w:autoSpaceDN/>
        <w:adjustRightInd/>
        <w:spacing w:line="276" w:lineRule="auto"/>
        <w:ind w:firstLine="709"/>
        <w:contextualSpacing/>
        <w:jc w:val="both"/>
        <w:rPr>
          <w:sz w:val="28"/>
          <w:szCs w:val="28"/>
        </w:rPr>
      </w:pPr>
      <w:r w:rsidRPr="00AC4BE2">
        <w:rPr>
          <w:sz w:val="28"/>
          <w:szCs w:val="28"/>
        </w:rPr>
        <w:t>- сердечные гликозиды (строфантин, дигоксин),</w:t>
      </w:r>
    </w:p>
    <w:p w:rsidR="00AC4BE2" w:rsidRPr="00AC4BE2" w:rsidRDefault="00AC4BE2" w:rsidP="00AC4BE2">
      <w:pPr>
        <w:widowControl/>
        <w:autoSpaceDE/>
        <w:autoSpaceDN/>
        <w:adjustRightInd/>
        <w:spacing w:line="276" w:lineRule="auto"/>
        <w:ind w:firstLine="709"/>
        <w:contextualSpacing/>
        <w:jc w:val="both"/>
        <w:rPr>
          <w:sz w:val="28"/>
          <w:szCs w:val="28"/>
        </w:rPr>
      </w:pPr>
      <w:r w:rsidRPr="00AC4BE2">
        <w:rPr>
          <w:sz w:val="28"/>
          <w:szCs w:val="28"/>
        </w:rPr>
        <w:t>- готовность к интубации трахеи и ИВЛ.</w:t>
      </w:r>
    </w:p>
    <w:p w:rsidR="00AC4BE2" w:rsidRPr="00AC4BE2" w:rsidRDefault="00AC4BE2" w:rsidP="00AC4BE2">
      <w:pPr>
        <w:widowControl/>
        <w:autoSpaceDE/>
        <w:autoSpaceDN/>
        <w:adjustRightInd/>
        <w:spacing w:line="276" w:lineRule="auto"/>
        <w:ind w:firstLine="709"/>
        <w:jc w:val="both"/>
        <w:rPr>
          <w:sz w:val="24"/>
          <w:szCs w:val="28"/>
        </w:rPr>
      </w:pPr>
      <w:r w:rsidRPr="00AC4BE2">
        <w:rPr>
          <w:b/>
          <w:sz w:val="28"/>
          <w:szCs w:val="28"/>
        </w:rPr>
        <w:t>4.</w:t>
      </w:r>
      <w:r w:rsidRPr="00AC4BE2">
        <w:rPr>
          <w:sz w:val="24"/>
          <w:szCs w:val="28"/>
        </w:rPr>
        <w:t xml:space="preserve"> </w:t>
      </w:r>
      <w:r w:rsidRPr="00AC4BE2">
        <w:rPr>
          <w:sz w:val="28"/>
          <w:szCs w:val="28"/>
        </w:rPr>
        <w:t>После оказания неотложной помощи подлежит срочной госпитализации в хирургический стационар для оперативного вмешательства и лечения массивной кровопотери и сердечной недостаточности. Транспортировка в возвышенном положении.</w:t>
      </w:r>
    </w:p>
    <w:p w:rsidR="00462939" w:rsidRDefault="00462939" w:rsidP="00462939">
      <w:pPr>
        <w:widowControl/>
        <w:adjustRightInd/>
        <w:jc w:val="both"/>
        <w:rPr>
          <w:b/>
          <w:color w:val="000000"/>
          <w:sz w:val="28"/>
          <w:szCs w:val="28"/>
        </w:rPr>
      </w:pPr>
    </w:p>
    <w:p w:rsidR="00462939" w:rsidRPr="00462939" w:rsidRDefault="00462939" w:rsidP="00462939">
      <w:pPr>
        <w:widowControl/>
        <w:adjustRightInd/>
        <w:jc w:val="both"/>
        <w:rPr>
          <w:b/>
          <w:color w:val="000000"/>
          <w:sz w:val="28"/>
          <w:szCs w:val="28"/>
        </w:rPr>
      </w:pPr>
      <w:r w:rsidRPr="00462939">
        <w:rPr>
          <w:b/>
          <w:color w:val="000000"/>
          <w:sz w:val="28"/>
          <w:szCs w:val="28"/>
        </w:rPr>
        <w:t>Эталон ответа</w:t>
      </w:r>
      <w:r>
        <w:rPr>
          <w:b/>
          <w:color w:val="000000"/>
          <w:sz w:val="28"/>
          <w:szCs w:val="28"/>
        </w:rPr>
        <w:t xml:space="preserve"> к задаче 2.</w:t>
      </w:r>
    </w:p>
    <w:p w:rsidR="00462939" w:rsidRPr="00462939" w:rsidRDefault="00462939" w:rsidP="00462939">
      <w:pPr>
        <w:widowControl/>
        <w:adjustRightInd/>
        <w:spacing w:line="276" w:lineRule="auto"/>
        <w:ind w:firstLine="709"/>
        <w:jc w:val="both"/>
        <w:rPr>
          <w:color w:val="000000"/>
          <w:sz w:val="28"/>
          <w:szCs w:val="28"/>
        </w:rPr>
      </w:pPr>
      <w:r w:rsidRPr="00462939">
        <w:rPr>
          <w:color w:val="000000"/>
          <w:sz w:val="28"/>
          <w:szCs w:val="28"/>
        </w:rPr>
        <w:t xml:space="preserve">Язвенная болезнь желудка, 12-и </w:t>
      </w:r>
      <w:proofErr w:type="gramStart"/>
      <w:r w:rsidRPr="00462939">
        <w:rPr>
          <w:color w:val="000000"/>
          <w:sz w:val="28"/>
          <w:szCs w:val="28"/>
        </w:rPr>
        <w:t>п</w:t>
      </w:r>
      <w:proofErr w:type="gramEnd"/>
      <w:r w:rsidRPr="00462939">
        <w:rPr>
          <w:color w:val="000000"/>
          <w:sz w:val="28"/>
          <w:szCs w:val="28"/>
        </w:rPr>
        <w:t xml:space="preserve"> кишки, осложнённая ЖК кровотечением. Геморрагический шок </w:t>
      </w:r>
      <w:proofErr w:type="gramStart"/>
      <w:r w:rsidRPr="00462939">
        <w:rPr>
          <w:color w:val="000000"/>
          <w:sz w:val="28"/>
          <w:szCs w:val="28"/>
          <w:lang w:val="en-US"/>
        </w:rPr>
        <w:t>II</w:t>
      </w:r>
      <w:proofErr w:type="gramEnd"/>
      <w:r w:rsidRPr="00462939">
        <w:rPr>
          <w:color w:val="000000"/>
          <w:sz w:val="28"/>
          <w:szCs w:val="28"/>
        </w:rPr>
        <w:t>ст.</w:t>
      </w:r>
    </w:p>
    <w:p w:rsidR="00462939" w:rsidRPr="00462939" w:rsidRDefault="00462939" w:rsidP="00462939">
      <w:pPr>
        <w:widowControl/>
        <w:adjustRightInd/>
        <w:spacing w:line="276" w:lineRule="auto"/>
        <w:ind w:firstLine="709"/>
        <w:jc w:val="both"/>
        <w:rPr>
          <w:color w:val="000000"/>
          <w:sz w:val="28"/>
          <w:szCs w:val="28"/>
        </w:rPr>
      </w:pPr>
      <w:r w:rsidRPr="00462939">
        <w:rPr>
          <w:color w:val="000000"/>
          <w:sz w:val="28"/>
          <w:szCs w:val="28"/>
        </w:rPr>
        <w:t>Состояние тяжёлое.</w:t>
      </w:r>
    </w:p>
    <w:p w:rsidR="00462939" w:rsidRPr="00462939" w:rsidRDefault="00462939" w:rsidP="00462939">
      <w:pPr>
        <w:widowControl/>
        <w:adjustRightInd/>
        <w:spacing w:line="276" w:lineRule="auto"/>
        <w:ind w:firstLine="709"/>
        <w:jc w:val="both"/>
        <w:rPr>
          <w:color w:val="000000"/>
          <w:sz w:val="28"/>
          <w:szCs w:val="28"/>
        </w:rPr>
      </w:pPr>
      <w:r w:rsidRPr="00462939">
        <w:rPr>
          <w:color w:val="000000"/>
          <w:sz w:val="28"/>
          <w:szCs w:val="28"/>
        </w:rPr>
        <w:t xml:space="preserve">В качестве </w:t>
      </w:r>
      <w:proofErr w:type="gramStart"/>
      <w:r w:rsidRPr="00462939">
        <w:rPr>
          <w:color w:val="000000"/>
          <w:sz w:val="28"/>
          <w:szCs w:val="28"/>
        </w:rPr>
        <w:t>экспресс-диагностики</w:t>
      </w:r>
      <w:proofErr w:type="gramEnd"/>
      <w:r w:rsidRPr="00462939">
        <w:rPr>
          <w:color w:val="000000"/>
          <w:sz w:val="28"/>
          <w:szCs w:val="28"/>
        </w:rPr>
        <w:t xml:space="preserve"> шока можно использовать определение «шокового индекса» (ШИ) — это отношение частоты сердечных сокращений за 1 мин. к величине систолического давления. </w:t>
      </w:r>
      <w:proofErr w:type="gramStart"/>
      <w:r w:rsidRPr="00462939">
        <w:rPr>
          <w:color w:val="000000"/>
          <w:sz w:val="28"/>
          <w:szCs w:val="28"/>
        </w:rPr>
        <w:t xml:space="preserve">Нормальная величина ШИ = 60/120 = 0,5 Примечание. 60 — ЧСС в I мин, 120 — нормальная величина систолического АД в мм рт.ст. </w:t>
      </w:r>
      <w:proofErr w:type="gramEnd"/>
    </w:p>
    <w:p w:rsidR="00462939" w:rsidRPr="00462939" w:rsidRDefault="00462939" w:rsidP="00462939">
      <w:pPr>
        <w:widowControl/>
        <w:adjustRightInd/>
        <w:spacing w:line="276" w:lineRule="auto"/>
        <w:ind w:firstLine="709"/>
        <w:jc w:val="both"/>
        <w:rPr>
          <w:color w:val="000000"/>
          <w:sz w:val="28"/>
          <w:szCs w:val="28"/>
        </w:rPr>
      </w:pPr>
      <w:r w:rsidRPr="00462939">
        <w:rPr>
          <w:color w:val="000000"/>
          <w:sz w:val="28"/>
          <w:szCs w:val="28"/>
        </w:rPr>
        <w:t xml:space="preserve">При шоке I ст. (кровопотеря 15-20% ОЦК) ШИ=0,8-0,9 (80/110) Умеренная тахикардия, снижение артериального давления, признаки </w:t>
      </w:r>
      <w:proofErr w:type="gramStart"/>
      <w:r w:rsidRPr="00462939">
        <w:rPr>
          <w:color w:val="000000"/>
          <w:sz w:val="28"/>
          <w:szCs w:val="28"/>
        </w:rPr>
        <w:t>периферической</w:t>
      </w:r>
      <w:proofErr w:type="gramEnd"/>
      <w:r w:rsidRPr="00462939">
        <w:rPr>
          <w:color w:val="000000"/>
          <w:sz w:val="28"/>
          <w:szCs w:val="28"/>
        </w:rPr>
        <w:t xml:space="preserve"> вазоконстрикции.</w:t>
      </w:r>
    </w:p>
    <w:p w:rsidR="00462939" w:rsidRPr="00462939" w:rsidRDefault="00462939" w:rsidP="00462939">
      <w:pPr>
        <w:widowControl/>
        <w:adjustRightInd/>
        <w:spacing w:line="276" w:lineRule="auto"/>
        <w:ind w:firstLine="709"/>
        <w:jc w:val="both"/>
        <w:rPr>
          <w:color w:val="000000"/>
          <w:sz w:val="28"/>
          <w:szCs w:val="28"/>
        </w:rPr>
      </w:pPr>
      <w:r w:rsidRPr="00462939">
        <w:rPr>
          <w:color w:val="000000"/>
          <w:sz w:val="28"/>
          <w:szCs w:val="28"/>
        </w:rPr>
        <w:lastRenderedPageBreak/>
        <w:t>при шоке II ст. (кровопотеря 20-40% ОЦК) ШИ=0,9-1,2 (100/90) Тахикардия (пульс свыше 120 мин), нарастающая гипотензия, вазоконстрикция, беспокойство, постуральная гипотензия, потливость, бледность кожных покровов, беспокойство, слабость, олигурия.</w:t>
      </w:r>
    </w:p>
    <w:p w:rsidR="00462939" w:rsidRPr="00462939" w:rsidRDefault="00462939" w:rsidP="00462939">
      <w:pPr>
        <w:widowControl/>
        <w:adjustRightInd/>
        <w:spacing w:line="276" w:lineRule="auto"/>
        <w:ind w:firstLine="709"/>
        <w:jc w:val="both"/>
        <w:rPr>
          <w:color w:val="000000"/>
          <w:sz w:val="28"/>
          <w:szCs w:val="28"/>
        </w:rPr>
      </w:pPr>
      <w:r w:rsidRPr="00462939">
        <w:rPr>
          <w:color w:val="000000"/>
          <w:sz w:val="28"/>
          <w:szCs w:val="28"/>
        </w:rPr>
        <w:t xml:space="preserve">при шоке III ст. (кровопотеря более 40% ОЦК) ШИ=1,3 и выше (140/70) Выраженная гипотензия (артериальное давление ниже 70 мм рт. ст.), тахикардия (пульс более 150 </w:t>
      </w:r>
      <w:proofErr w:type="gramStart"/>
      <w:r w:rsidRPr="00462939">
        <w:rPr>
          <w:color w:val="000000"/>
          <w:sz w:val="28"/>
          <w:szCs w:val="28"/>
        </w:rPr>
        <w:t>в</w:t>
      </w:r>
      <w:proofErr w:type="gramEnd"/>
      <w:r w:rsidRPr="00462939">
        <w:rPr>
          <w:color w:val="000000"/>
          <w:sz w:val="28"/>
          <w:szCs w:val="28"/>
        </w:rPr>
        <w:t xml:space="preserve"> </w:t>
      </w:r>
      <w:proofErr w:type="gramStart"/>
      <w:r w:rsidRPr="00462939">
        <w:rPr>
          <w:color w:val="000000"/>
          <w:sz w:val="28"/>
          <w:szCs w:val="28"/>
        </w:rPr>
        <w:t>мин</w:t>
      </w:r>
      <w:proofErr w:type="gramEnd"/>
      <w:r w:rsidRPr="00462939">
        <w:rPr>
          <w:color w:val="000000"/>
          <w:sz w:val="28"/>
          <w:szCs w:val="28"/>
        </w:rPr>
        <w:t>), бледность кожных покровов, холодный пот, потеря со</w:t>
      </w:r>
      <w:r w:rsidRPr="00462939">
        <w:rPr>
          <w:color w:val="000000"/>
          <w:sz w:val="28"/>
          <w:szCs w:val="28"/>
        </w:rPr>
        <w:softHyphen/>
        <w:t>знания, анурия.</w:t>
      </w:r>
    </w:p>
    <w:p w:rsidR="00462939" w:rsidRPr="00462939" w:rsidRDefault="00631744" w:rsidP="00462939">
      <w:pPr>
        <w:widowControl/>
        <w:adjustRightInd/>
        <w:spacing w:line="276" w:lineRule="auto"/>
        <w:ind w:firstLine="709"/>
        <w:jc w:val="both"/>
        <w:rPr>
          <w:color w:val="000000"/>
          <w:sz w:val="28"/>
          <w:szCs w:val="28"/>
        </w:rPr>
      </w:pPr>
      <w:r>
        <w:rPr>
          <w:color w:val="000000"/>
          <w:sz w:val="28"/>
          <w:szCs w:val="28"/>
        </w:rPr>
        <w:t>Неотложная помощь</w:t>
      </w:r>
    </w:p>
    <w:p w:rsidR="00462939" w:rsidRPr="00462939" w:rsidRDefault="00631744" w:rsidP="00462939">
      <w:pPr>
        <w:widowControl/>
        <w:adjustRightInd/>
        <w:spacing w:line="276" w:lineRule="auto"/>
        <w:ind w:firstLine="709"/>
        <w:jc w:val="both"/>
        <w:rPr>
          <w:color w:val="000000"/>
          <w:sz w:val="28"/>
          <w:szCs w:val="28"/>
        </w:rPr>
      </w:pPr>
      <w:r>
        <w:rPr>
          <w:color w:val="000000"/>
          <w:sz w:val="28"/>
          <w:szCs w:val="28"/>
        </w:rPr>
        <w:t>Инфузия без подъёма АД (возможно усиление кровотечения)</w:t>
      </w:r>
      <w:proofErr w:type="gramStart"/>
      <w:r>
        <w:rPr>
          <w:color w:val="000000"/>
          <w:sz w:val="28"/>
          <w:szCs w:val="28"/>
        </w:rPr>
        <w:t>.</w:t>
      </w:r>
      <w:r w:rsidR="00462939" w:rsidRPr="00462939">
        <w:rPr>
          <w:color w:val="000000"/>
          <w:sz w:val="28"/>
          <w:szCs w:val="28"/>
        </w:rPr>
        <w:t>Г</w:t>
      </w:r>
      <w:proofErr w:type="gramEnd"/>
      <w:r w:rsidR="00462939" w:rsidRPr="00462939">
        <w:rPr>
          <w:color w:val="000000"/>
          <w:sz w:val="28"/>
          <w:szCs w:val="28"/>
        </w:rPr>
        <w:t>емостатики. Кислород. Госпитализация в хирургический стационар в положении лёжа с опущенным головным концом.</w:t>
      </w:r>
    </w:p>
    <w:p w:rsidR="00331BB2" w:rsidRDefault="00331BB2">
      <w:pPr>
        <w:widowControl/>
        <w:autoSpaceDE/>
        <w:autoSpaceDN/>
        <w:adjustRightInd/>
        <w:spacing w:after="200" w:line="276" w:lineRule="auto"/>
        <w:rPr>
          <w:rFonts w:ascii="Arial" w:eastAsia="Calibri" w:hAnsi="Arial" w:cs="Arial"/>
          <w:b/>
          <w:bCs/>
          <w:kern w:val="32"/>
          <w:sz w:val="32"/>
          <w:szCs w:val="32"/>
        </w:rPr>
      </w:pPr>
    </w:p>
    <w:p w:rsidR="00E0217B" w:rsidRPr="00E0217B" w:rsidRDefault="00E0217B" w:rsidP="00E0217B">
      <w:pPr>
        <w:widowControl/>
        <w:adjustRightInd/>
        <w:jc w:val="both"/>
        <w:rPr>
          <w:b/>
          <w:color w:val="000000"/>
          <w:sz w:val="28"/>
          <w:szCs w:val="28"/>
        </w:rPr>
      </w:pPr>
      <w:r w:rsidRPr="00E0217B">
        <w:rPr>
          <w:b/>
          <w:color w:val="000000"/>
          <w:sz w:val="28"/>
          <w:szCs w:val="28"/>
        </w:rPr>
        <w:t>Эталон ответа</w:t>
      </w:r>
      <w:r>
        <w:rPr>
          <w:b/>
          <w:color w:val="000000"/>
          <w:sz w:val="28"/>
          <w:szCs w:val="28"/>
        </w:rPr>
        <w:t xml:space="preserve"> к задаче 3.</w:t>
      </w:r>
    </w:p>
    <w:p w:rsidR="00E0217B" w:rsidRPr="00E0217B" w:rsidRDefault="00E0217B" w:rsidP="00E0217B">
      <w:pPr>
        <w:widowControl/>
        <w:adjustRightInd/>
        <w:jc w:val="both"/>
        <w:rPr>
          <w:color w:val="000000"/>
          <w:sz w:val="28"/>
          <w:szCs w:val="28"/>
        </w:rPr>
      </w:pPr>
      <w:r w:rsidRPr="00E0217B">
        <w:rPr>
          <w:color w:val="000000"/>
          <w:sz w:val="28"/>
          <w:szCs w:val="28"/>
        </w:rPr>
        <w:t>Механическая асфиксия. Инородное тело верхних дыхательных путей.</w:t>
      </w:r>
    </w:p>
    <w:p w:rsidR="00E0217B" w:rsidRPr="00E0217B" w:rsidRDefault="00E0217B" w:rsidP="00E0217B">
      <w:pPr>
        <w:widowControl/>
        <w:adjustRightInd/>
        <w:jc w:val="both"/>
        <w:rPr>
          <w:color w:val="000000"/>
          <w:sz w:val="28"/>
          <w:szCs w:val="28"/>
        </w:rPr>
      </w:pPr>
      <w:r w:rsidRPr="00E0217B">
        <w:rPr>
          <w:color w:val="000000"/>
          <w:sz w:val="28"/>
          <w:szCs w:val="28"/>
        </w:rPr>
        <w:t>Алгоритм оказания помощи зависит от степени обструкции.</w:t>
      </w:r>
    </w:p>
    <w:p w:rsidR="00E0217B" w:rsidRPr="00E0217B" w:rsidRDefault="00E0217B" w:rsidP="00E0217B">
      <w:pPr>
        <w:widowControl/>
        <w:adjustRightInd/>
        <w:jc w:val="both"/>
        <w:rPr>
          <w:color w:val="000000"/>
          <w:sz w:val="28"/>
          <w:szCs w:val="28"/>
        </w:rPr>
      </w:pPr>
      <w:r w:rsidRPr="00E0217B">
        <w:rPr>
          <w:color w:val="000000"/>
          <w:sz w:val="28"/>
          <w:szCs w:val="28"/>
        </w:rPr>
        <w:t xml:space="preserve">            При обструкции легкой степени человек может ответить на вопрос “Вы поперхнулись?”, говорит, кашляет, дышит. В таком случае необходимо поддерживать продуктивный кашель и наблюдать за пострадавшим.</w:t>
      </w:r>
    </w:p>
    <w:p w:rsidR="00E0217B" w:rsidRPr="00E0217B" w:rsidRDefault="00E0217B" w:rsidP="00E0217B">
      <w:pPr>
        <w:widowControl/>
        <w:adjustRightInd/>
        <w:jc w:val="both"/>
        <w:rPr>
          <w:color w:val="000000"/>
          <w:sz w:val="28"/>
          <w:szCs w:val="28"/>
        </w:rPr>
      </w:pPr>
      <w:r w:rsidRPr="00E0217B">
        <w:rPr>
          <w:color w:val="000000"/>
          <w:sz w:val="28"/>
          <w:szCs w:val="28"/>
        </w:rPr>
        <w:t xml:space="preserve">            При обструкции тяжелой степени человек не может ответить на вопрос, не может говорить, может кивнуть, не может дышать или дышит хрипло, производит беззвучные попытки откашляться, теряет сознание. Общим признаком всех вариантов обструкции является то, что, если она происходит во время приема пищи, человек хватается за горло.</w:t>
      </w:r>
    </w:p>
    <w:p w:rsidR="00E0217B" w:rsidRPr="00E0217B" w:rsidRDefault="00E0217B" w:rsidP="00E0217B">
      <w:pPr>
        <w:widowControl/>
        <w:adjustRightInd/>
        <w:jc w:val="both"/>
        <w:rPr>
          <w:color w:val="000000"/>
          <w:sz w:val="28"/>
          <w:szCs w:val="28"/>
        </w:rPr>
      </w:pPr>
      <w:r w:rsidRPr="00E0217B">
        <w:rPr>
          <w:color w:val="000000"/>
          <w:sz w:val="28"/>
          <w:szCs w:val="28"/>
        </w:rPr>
        <w:t xml:space="preserve">            При обструкции тяжелой степени с сохраненным сознанием необходимо выполнить 5 ударов по спине: </w:t>
      </w:r>
    </w:p>
    <w:p w:rsidR="00E0217B" w:rsidRPr="00E0217B" w:rsidRDefault="00E0217B" w:rsidP="00E0217B">
      <w:pPr>
        <w:widowControl/>
        <w:adjustRightInd/>
        <w:jc w:val="both"/>
        <w:rPr>
          <w:color w:val="000000"/>
          <w:sz w:val="28"/>
          <w:szCs w:val="28"/>
        </w:rPr>
      </w:pPr>
      <w:r w:rsidRPr="00E0217B">
        <w:rPr>
          <w:color w:val="000000"/>
          <w:sz w:val="28"/>
          <w:szCs w:val="28"/>
        </w:rPr>
        <w:t>• встать сбоку и несколько позади от пострадавшего;</w:t>
      </w:r>
    </w:p>
    <w:p w:rsidR="00E0217B" w:rsidRPr="00E0217B" w:rsidRDefault="00E0217B" w:rsidP="00E0217B">
      <w:pPr>
        <w:widowControl/>
        <w:adjustRightInd/>
        <w:jc w:val="both"/>
        <w:rPr>
          <w:color w:val="000000"/>
          <w:sz w:val="28"/>
          <w:szCs w:val="28"/>
        </w:rPr>
      </w:pPr>
      <w:r w:rsidRPr="00E0217B">
        <w:rPr>
          <w:color w:val="000000"/>
          <w:sz w:val="28"/>
          <w:szCs w:val="28"/>
        </w:rPr>
        <w:t>• поддерживая пострадавшего одной рукой за грудь, второй наклонить его вперед настолько, чтобы, когда инородное тело сместится, оно выпало бы изо рта, а не опустилось глубже в дыхательные пути;</w:t>
      </w:r>
    </w:p>
    <w:p w:rsidR="00E0217B" w:rsidRPr="00E0217B" w:rsidRDefault="00E0217B" w:rsidP="00E0217B">
      <w:pPr>
        <w:widowControl/>
        <w:adjustRightInd/>
        <w:jc w:val="both"/>
        <w:rPr>
          <w:color w:val="000000"/>
          <w:sz w:val="28"/>
          <w:szCs w:val="28"/>
        </w:rPr>
      </w:pPr>
      <w:r w:rsidRPr="00E0217B">
        <w:rPr>
          <w:color w:val="000000"/>
          <w:sz w:val="28"/>
          <w:szCs w:val="28"/>
        </w:rPr>
        <w:t>• нанести до пяти резких ударов основанием ладони в область между лопаток;</w:t>
      </w:r>
    </w:p>
    <w:p w:rsidR="00E0217B" w:rsidRPr="00E0217B" w:rsidRDefault="00E0217B" w:rsidP="00E0217B">
      <w:pPr>
        <w:widowControl/>
        <w:adjustRightInd/>
        <w:jc w:val="both"/>
        <w:rPr>
          <w:color w:val="000000"/>
          <w:sz w:val="28"/>
          <w:szCs w:val="28"/>
        </w:rPr>
      </w:pPr>
      <w:r w:rsidRPr="00E0217B">
        <w:rPr>
          <w:color w:val="000000"/>
          <w:sz w:val="28"/>
          <w:szCs w:val="28"/>
        </w:rPr>
        <w:t>• после каждого удара проверять, не освободились ли дыхательные пути; стремиться, чтобы каждый удар был результативным, и стараться добиться восстановления проходимости дыхательных путей за меньшее число ударов.</w:t>
      </w:r>
    </w:p>
    <w:p w:rsidR="00E0217B" w:rsidRPr="00E0217B" w:rsidRDefault="00E0217B" w:rsidP="00E0217B">
      <w:pPr>
        <w:widowControl/>
        <w:adjustRightInd/>
        <w:jc w:val="both"/>
        <w:rPr>
          <w:color w:val="000000"/>
          <w:sz w:val="28"/>
          <w:szCs w:val="28"/>
        </w:rPr>
      </w:pPr>
      <w:r w:rsidRPr="00E0217B">
        <w:rPr>
          <w:color w:val="000000"/>
          <w:sz w:val="28"/>
          <w:szCs w:val="28"/>
        </w:rPr>
        <w:t>Если 5 ударов по спине оказались неэффективными, необходимо выполнить 5 толчков в область живота (прием Геймлиха).</w:t>
      </w:r>
    </w:p>
    <w:p w:rsidR="00C75233" w:rsidRDefault="00C75233" w:rsidP="00C75233">
      <w:pPr>
        <w:widowControl/>
        <w:adjustRightInd/>
        <w:jc w:val="both"/>
        <w:rPr>
          <w:b/>
          <w:color w:val="000000"/>
          <w:sz w:val="28"/>
          <w:szCs w:val="28"/>
        </w:rPr>
      </w:pPr>
    </w:p>
    <w:p w:rsidR="001F0BE5" w:rsidRDefault="001F0BE5">
      <w:pPr>
        <w:widowControl/>
        <w:autoSpaceDE/>
        <w:autoSpaceDN/>
        <w:adjustRightInd/>
        <w:spacing w:after="200" w:line="276" w:lineRule="auto"/>
        <w:rPr>
          <w:b/>
          <w:color w:val="000000"/>
          <w:sz w:val="28"/>
          <w:szCs w:val="28"/>
        </w:rPr>
      </w:pPr>
      <w:r>
        <w:rPr>
          <w:b/>
          <w:color w:val="000000"/>
          <w:sz w:val="28"/>
          <w:szCs w:val="28"/>
        </w:rPr>
        <w:br w:type="page"/>
      </w:r>
    </w:p>
    <w:p w:rsidR="00C75233" w:rsidRPr="00C75233" w:rsidRDefault="00C75233" w:rsidP="00C75233">
      <w:pPr>
        <w:widowControl/>
        <w:adjustRightInd/>
        <w:jc w:val="both"/>
        <w:rPr>
          <w:b/>
          <w:color w:val="000000"/>
          <w:sz w:val="28"/>
          <w:szCs w:val="28"/>
        </w:rPr>
      </w:pPr>
      <w:r w:rsidRPr="00C75233">
        <w:rPr>
          <w:b/>
          <w:color w:val="000000"/>
          <w:sz w:val="28"/>
          <w:szCs w:val="28"/>
        </w:rPr>
        <w:lastRenderedPageBreak/>
        <w:t>Эталон ответа</w:t>
      </w:r>
      <w:r>
        <w:rPr>
          <w:b/>
          <w:color w:val="000000"/>
          <w:sz w:val="28"/>
          <w:szCs w:val="28"/>
        </w:rPr>
        <w:t xml:space="preserve"> к задаче 4</w:t>
      </w:r>
    </w:p>
    <w:p w:rsidR="00C75233" w:rsidRPr="00C75233" w:rsidRDefault="00C75233" w:rsidP="00C75233">
      <w:pPr>
        <w:widowControl/>
        <w:adjustRightInd/>
        <w:jc w:val="both"/>
        <w:rPr>
          <w:color w:val="000000"/>
          <w:sz w:val="28"/>
          <w:szCs w:val="28"/>
        </w:rPr>
      </w:pPr>
      <w:r w:rsidRPr="00C75233">
        <w:rPr>
          <w:color w:val="000000"/>
          <w:sz w:val="28"/>
          <w:szCs w:val="28"/>
        </w:rPr>
        <w:t>Состояние тяжелое.</w:t>
      </w:r>
    </w:p>
    <w:p w:rsidR="00C75233" w:rsidRPr="00C75233" w:rsidRDefault="00C75233" w:rsidP="00C75233">
      <w:pPr>
        <w:widowControl/>
        <w:adjustRightInd/>
        <w:jc w:val="both"/>
        <w:rPr>
          <w:color w:val="000000"/>
          <w:sz w:val="28"/>
          <w:szCs w:val="28"/>
        </w:rPr>
      </w:pPr>
      <w:r w:rsidRPr="00C75233">
        <w:rPr>
          <w:color w:val="000000"/>
          <w:sz w:val="28"/>
          <w:szCs w:val="28"/>
        </w:rPr>
        <w:t>Аллергическая реакция немедленного типа. Отёк Квинке.</w:t>
      </w:r>
    </w:p>
    <w:p w:rsidR="00C75233" w:rsidRPr="00C75233" w:rsidRDefault="00C75233" w:rsidP="00C75233">
      <w:pPr>
        <w:widowControl/>
        <w:autoSpaceDE/>
        <w:autoSpaceDN/>
        <w:adjustRightInd/>
        <w:rPr>
          <w:color w:val="000000"/>
          <w:sz w:val="28"/>
          <w:szCs w:val="28"/>
        </w:rPr>
      </w:pPr>
      <w:r w:rsidRPr="00C75233">
        <w:rPr>
          <w:color w:val="000000"/>
          <w:sz w:val="28"/>
          <w:szCs w:val="28"/>
        </w:rPr>
        <w:t>Неотложная помощь.</w:t>
      </w:r>
    </w:p>
    <w:p w:rsidR="00C75233" w:rsidRPr="00C75233" w:rsidRDefault="00C75233" w:rsidP="00C75233">
      <w:pPr>
        <w:widowControl/>
        <w:autoSpaceDE/>
        <w:autoSpaceDN/>
        <w:adjustRightInd/>
        <w:rPr>
          <w:color w:val="000000"/>
          <w:sz w:val="28"/>
          <w:szCs w:val="28"/>
        </w:rPr>
      </w:pPr>
      <w:r w:rsidRPr="00C75233">
        <w:rPr>
          <w:color w:val="000000"/>
          <w:sz w:val="28"/>
          <w:szCs w:val="28"/>
        </w:rPr>
        <w:t>1. Немедленно прекратить поступление аллергена.</w:t>
      </w:r>
    </w:p>
    <w:p w:rsidR="00C75233" w:rsidRPr="00C75233" w:rsidRDefault="00C75233" w:rsidP="00C75233">
      <w:pPr>
        <w:widowControl/>
        <w:autoSpaceDE/>
        <w:autoSpaceDN/>
        <w:adjustRightInd/>
        <w:rPr>
          <w:color w:val="000000"/>
          <w:sz w:val="28"/>
          <w:szCs w:val="28"/>
        </w:rPr>
      </w:pPr>
      <w:r w:rsidRPr="00C75233">
        <w:rPr>
          <w:color w:val="000000"/>
          <w:sz w:val="28"/>
          <w:szCs w:val="28"/>
        </w:rPr>
        <w:t xml:space="preserve">2. Ввести антигистаминные препараты в/м или </w:t>
      </w:r>
      <w:proofErr w:type="gramStart"/>
      <w:r w:rsidRPr="00C75233">
        <w:rPr>
          <w:color w:val="000000"/>
          <w:sz w:val="28"/>
          <w:szCs w:val="28"/>
        </w:rPr>
        <w:t>в</w:t>
      </w:r>
      <w:proofErr w:type="gramEnd"/>
      <w:r w:rsidRPr="00C75233">
        <w:rPr>
          <w:color w:val="000000"/>
          <w:sz w:val="28"/>
          <w:szCs w:val="28"/>
        </w:rPr>
        <w:t>/в:</w:t>
      </w:r>
    </w:p>
    <w:p w:rsidR="00C75233" w:rsidRPr="00C75233" w:rsidRDefault="00C75233" w:rsidP="00C75233">
      <w:pPr>
        <w:widowControl/>
        <w:autoSpaceDE/>
        <w:autoSpaceDN/>
        <w:adjustRightInd/>
        <w:rPr>
          <w:color w:val="000000"/>
          <w:sz w:val="28"/>
          <w:szCs w:val="28"/>
        </w:rPr>
      </w:pPr>
      <w:r w:rsidRPr="00C75233">
        <w:rPr>
          <w:color w:val="000000"/>
          <w:sz w:val="28"/>
          <w:szCs w:val="28"/>
        </w:rPr>
        <w:t xml:space="preserve">- 2,5% раствор пипольфена  или- 2% раствор </w:t>
      </w:r>
      <w:r>
        <w:rPr>
          <w:color w:val="000000"/>
          <w:sz w:val="28"/>
          <w:szCs w:val="28"/>
        </w:rPr>
        <w:t>супрастина</w:t>
      </w:r>
      <w:r w:rsidRPr="00C75233">
        <w:rPr>
          <w:color w:val="000000"/>
          <w:sz w:val="28"/>
          <w:szCs w:val="28"/>
        </w:rPr>
        <w:t>.</w:t>
      </w:r>
    </w:p>
    <w:p w:rsidR="00C75233" w:rsidRPr="00C75233" w:rsidRDefault="00C75233" w:rsidP="00C75233">
      <w:pPr>
        <w:widowControl/>
        <w:autoSpaceDE/>
        <w:autoSpaceDN/>
        <w:adjustRightInd/>
        <w:rPr>
          <w:color w:val="000000"/>
          <w:sz w:val="28"/>
          <w:szCs w:val="28"/>
        </w:rPr>
      </w:pPr>
      <w:r>
        <w:rPr>
          <w:color w:val="000000"/>
          <w:sz w:val="28"/>
          <w:szCs w:val="28"/>
        </w:rPr>
        <w:t xml:space="preserve">3. Ввести </w:t>
      </w:r>
      <w:r w:rsidRPr="00C75233">
        <w:rPr>
          <w:color w:val="000000"/>
          <w:sz w:val="28"/>
          <w:szCs w:val="28"/>
        </w:rPr>
        <w:t xml:space="preserve">раствор преднизолона в дозе 60-120 мг в/м или </w:t>
      </w:r>
      <w:proofErr w:type="gramStart"/>
      <w:r w:rsidRPr="00C75233">
        <w:rPr>
          <w:color w:val="000000"/>
          <w:sz w:val="28"/>
          <w:szCs w:val="28"/>
        </w:rPr>
        <w:t>в</w:t>
      </w:r>
      <w:proofErr w:type="gramEnd"/>
      <w:r w:rsidRPr="00C75233">
        <w:rPr>
          <w:color w:val="000000"/>
          <w:sz w:val="28"/>
          <w:szCs w:val="28"/>
        </w:rPr>
        <w:t>/в.</w:t>
      </w:r>
    </w:p>
    <w:p w:rsidR="00C75233" w:rsidRPr="00C75233" w:rsidRDefault="00C75233" w:rsidP="00C75233">
      <w:pPr>
        <w:widowControl/>
        <w:autoSpaceDE/>
        <w:autoSpaceDN/>
        <w:adjustRightInd/>
        <w:rPr>
          <w:color w:val="000000"/>
          <w:sz w:val="28"/>
          <w:szCs w:val="28"/>
        </w:rPr>
      </w:pPr>
      <w:r w:rsidRPr="00C75233">
        <w:rPr>
          <w:color w:val="000000"/>
          <w:sz w:val="28"/>
          <w:szCs w:val="28"/>
        </w:rPr>
        <w:t>4. По показаниям при нарастающем отеке гортани с обтурационной дыхательной недостаточностью проведение интубации, коникотомии или трахеостомии.</w:t>
      </w:r>
    </w:p>
    <w:p w:rsidR="00C75233" w:rsidRPr="00C75233" w:rsidRDefault="00C75233" w:rsidP="00C75233">
      <w:pPr>
        <w:widowControl/>
        <w:autoSpaceDE/>
        <w:autoSpaceDN/>
        <w:adjustRightInd/>
        <w:rPr>
          <w:color w:val="000000"/>
          <w:sz w:val="28"/>
          <w:szCs w:val="28"/>
        </w:rPr>
      </w:pPr>
      <w:r w:rsidRPr="00C75233">
        <w:rPr>
          <w:color w:val="000000"/>
          <w:sz w:val="28"/>
          <w:szCs w:val="28"/>
        </w:rPr>
        <w:t>5. Госпитализация в соматическое отделение.</w:t>
      </w:r>
    </w:p>
    <w:p w:rsidR="0079633B" w:rsidRDefault="0079633B">
      <w:pPr>
        <w:widowControl/>
        <w:autoSpaceDE/>
        <w:autoSpaceDN/>
        <w:adjustRightInd/>
        <w:spacing w:after="200" w:line="276" w:lineRule="auto"/>
      </w:pPr>
    </w:p>
    <w:p w:rsidR="0079633B" w:rsidRPr="0079633B" w:rsidRDefault="0079633B" w:rsidP="0079633B">
      <w:pPr>
        <w:widowControl/>
        <w:adjustRightInd/>
        <w:rPr>
          <w:b/>
          <w:color w:val="000000"/>
          <w:sz w:val="28"/>
          <w:szCs w:val="28"/>
        </w:rPr>
      </w:pPr>
      <w:r w:rsidRPr="0079633B">
        <w:rPr>
          <w:b/>
          <w:color w:val="000000"/>
          <w:sz w:val="28"/>
          <w:szCs w:val="28"/>
        </w:rPr>
        <w:t>Эталон ответа</w:t>
      </w:r>
      <w:r w:rsidR="001F0BE5">
        <w:rPr>
          <w:b/>
          <w:color w:val="000000"/>
          <w:sz w:val="28"/>
          <w:szCs w:val="28"/>
        </w:rPr>
        <w:t xml:space="preserve"> к задаче 5.</w:t>
      </w:r>
    </w:p>
    <w:p w:rsidR="0079633B" w:rsidRPr="0079633B" w:rsidRDefault="0079633B" w:rsidP="0079633B">
      <w:pPr>
        <w:widowControl/>
        <w:adjustRightInd/>
        <w:jc w:val="both"/>
        <w:rPr>
          <w:color w:val="000000"/>
          <w:sz w:val="28"/>
          <w:szCs w:val="28"/>
        </w:rPr>
      </w:pPr>
      <w:r w:rsidRPr="0079633B">
        <w:rPr>
          <w:color w:val="000000"/>
          <w:sz w:val="28"/>
          <w:szCs w:val="28"/>
        </w:rPr>
        <w:t>Укус змеи. Токсическое поражение змеиным ядом.</w:t>
      </w:r>
    </w:p>
    <w:p w:rsidR="0079633B" w:rsidRPr="0079633B" w:rsidRDefault="0079633B" w:rsidP="0079633B">
      <w:pPr>
        <w:widowControl/>
        <w:adjustRightInd/>
        <w:ind w:firstLine="532"/>
        <w:jc w:val="both"/>
        <w:rPr>
          <w:color w:val="000000"/>
          <w:sz w:val="28"/>
          <w:szCs w:val="28"/>
        </w:rPr>
      </w:pPr>
      <w:r w:rsidRPr="0079633B">
        <w:rPr>
          <w:color w:val="000000"/>
          <w:sz w:val="28"/>
          <w:szCs w:val="28"/>
        </w:rPr>
        <w:t>Безотлагательные мероприятия: восстанови дыхание, кровообращение.</w:t>
      </w:r>
    </w:p>
    <w:p w:rsidR="0079633B" w:rsidRPr="0079633B" w:rsidRDefault="0079633B" w:rsidP="0079633B">
      <w:pPr>
        <w:widowControl/>
        <w:adjustRightInd/>
        <w:ind w:firstLine="532"/>
        <w:jc w:val="both"/>
        <w:rPr>
          <w:color w:val="000000"/>
          <w:sz w:val="28"/>
          <w:szCs w:val="28"/>
        </w:rPr>
      </w:pPr>
      <w:r w:rsidRPr="0079633B">
        <w:rPr>
          <w:color w:val="000000"/>
          <w:sz w:val="28"/>
          <w:szCs w:val="28"/>
        </w:rPr>
        <w:t>Выдавливание «в виде толстой складки» первых капель крови из раны. Дать стечь крови, не останавливать.</w:t>
      </w:r>
    </w:p>
    <w:p w:rsidR="0079633B" w:rsidRPr="0079633B" w:rsidRDefault="0079633B" w:rsidP="0079633B">
      <w:pPr>
        <w:widowControl/>
        <w:adjustRightInd/>
        <w:ind w:firstLine="532"/>
        <w:jc w:val="both"/>
        <w:rPr>
          <w:color w:val="000000"/>
          <w:sz w:val="28"/>
          <w:szCs w:val="28"/>
        </w:rPr>
      </w:pPr>
      <w:r w:rsidRPr="0079633B">
        <w:rPr>
          <w:color w:val="000000"/>
          <w:sz w:val="28"/>
          <w:szCs w:val="28"/>
        </w:rPr>
        <w:t>Покой,  иммобилизация конечности (шина и рыхлая асептическая повязка).</w:t>
      </w:r>
    </w:p>
    <w:p w:rsidR="0079633B" w:rsidRPr="0079633B" w:rsidRDefault="0079633B" w:rsidP="0079633B">
      <w:pPr>
        <w:widowControl/>
        <w:adjustRightInd/>
        <w:ind w:firstLine="532"/>
        <w:jc w:val="both"/>
        <w:rPr>
          <w:color w:val="000000"/>
          <w:sz w:val="28"/>
          <w:szCs w:val="28"/>
        </w:rPr>
      </w:pPr>
      <w:r w:rsidRPr="0079633B">
        <w:rPr>
          <w:color w:val="000000"/>
          <w:sz w:val="28"/>
          <w:szCs w:val="28"/>
        </w:rPr>
        <w:t>Местно - холод.</w:t>
      </w:r>
    </w:p>
    <w:p w:rsidR="0079633B" w:rsidRPr="0079633B" w:rsidRDefault="0079633B" w:rsidP="0079633B">
      <w:pPr>
        <w:widowControl/>
        <w:adjustRightInd/>
        <w:ind w:firstLine="532"/>
        <w:jc w:val="both"/>
        <w:rPr>
          <w:color w:val="000000"/>
          <w:sz w:val="28"/>
          <w:szCs w:val="28"/>
        </w:rPr>
      </w:pPr>
      <w:r w:rsidRPr="0079633B">
        <w:rPr>
          <w:color w:val="000000"/>
          <w:sz w:val="28"/>
          <w:szCs w:val="28"/>
        </w:rPr>
        <w:t>Димедрол 1%-2мл. в/</w:t>
      </w:r>
      <w:proofErr w:type="gramStart"/>
      <w:r w:rsidRPr="0079633B">
        <w:rPr>
          <w:color w:val="000000"/>
          <w:sz w:val="28"/>
          <w:szCs w:val="28"/>
        </w:rPr>
        <w:t>м</w:t>
      </w:r>
      <w:proofErr w:type="gramEnd"/>
      <w:r w:rsidRPr="0079633B">
        <w:rPr>
          <w:color w:val="000000"/>
          <w:sz w:val="28"/>
          <w:szCs w:val="28"/>
        </w:rPr>
        <w:t>;</w:t>
      </w:r>
    </w:p>
    <w:p w:rsidR="0079633B" w:rsidRPr="0079633B" w:rsidRDefault="0079633B" w:rsidP="0079633B">
      <w:pPr>
        <w:widowControl/>
        <w:adjustRightInd/>
        <w:ind w:firstLine="532"/>
        <w:jc w:val="both"/>
        <w:rPr>
          <w:color w:val="000000"/>
          <w:sz w:val="28"/>
          <w:szCs w:val="28"/>
        </w:rPr>
      </w:pPr>
      <w:r w:rsidRPr="0079633B">
        <w:rPr>
          <w:color w:val="000000"/>
          <w:sz w:val="28"/>
          <w:szCs w:val="28"/>
        </w:rPr>
        <w:t>Преднизолон 30 мг в/м; </w:t>
      </w:r>
    </w:p>
    <w:p w:rsidR="0079633B" w:rsidRPr="0079633B" w:rsidRDefault="0079633B" w:rsidP="0079633B">
      <w:pPr>
        <w:widowControl/>
        <w:adjustRightInd/>
        <w:ind w:firstLine="532"/>
        <w:jc w:val="both"/>
        <w:rPr>
          <w:color w:val="000000"/>
          <w:sz w:val="28"/>
          <w:szCs w:val="28"/>
        </w:rPr>
      </w:pPr>
      <w:r w:rsidRPr="0079633B">
        <w:rPr>
          <w:color w:val="000000"/>
          <w:sz w:val="28"/>
          <w:szCs w:val="28"/>
        </w:rPr>
        <w:t>При гипотензии и шоке:</w:t>
      </w:r>
    </w:p>
    <w:p w:rsidR="0079633B" w:rsidRPr="0079633B" w:rsidRDefault="0079633B" w:rsidP="0079633B">
      <w:pPr>
        <w:widowControl/>
        <w:adjustRightInd/>
        <w:ind w:firstLine="532"/>
        <w:jc w:val="both"/>
        <w:rPr>
          <w:color w:val="000000"/>
          <w:sz w:val="28"/>
          <w:szCs w:val="28"/>
        </w:rPr>
      </w:pPr>
      <w:r w:rsidRPr="0079633B">
        <w:rPr>
          <w:color w:val="000000"/>
          <w:sz w:val="28"/>
          <w:szCs w:val="28"/>
        </w:rPr>
        <w:t>Адреналин 0,1 мкг/ кг, или допамин 5мкг/кг в мин до А/Д 80 мм РТ</w:t>
      </w:r>
      <w:proofErr w:type="gramStart"/>
      <w:r w:rsidRPr="0079633B">
        <w:rPr>
          <w:color w:val="000000"/>
          <w:sz w:val="28"/>
          <w:szCs w:val="28"/>
        </w:rPr>
        <w:t>.</w:t>
      </w:r>
      <w:proofErr w:type="gramEnd"/>
      <w:r w:rsidRPr="0079633B">
        <w:rPr>
          <w:color w:val="000000"/>
          <w:sz w:val="28"/>
          <w:szCs w:val="28"/>
        </w:rPr>
        <w:t xml:space="preserve"> </w:t>
      </w:r>
      <w:proofErr w:type="gramStart"/>
      <w:r w:rsidRPr="0079633B">
        <w:rPr>
          <w:color w:val="000000"/>
          <w:sz w:val="28"/>
          <w:szCs w:val="28"/>
        </w:rPr>
        <w:t>с</w:t>
      </w:r>
      <w:proofErr w:type="gramEnd"/>
      <w:r w:rsidRPr="0079633B">
        <w:rPr>
          <w:color w:val="000000"/>
          <w:sz w:val="28"/>
          <w:szCs w:val="28"/>
        </w:rPr>
        <w:t>т., преднизолон 60-90 мг, на 5% глюкозе 400мл или физрастворе в/в;</w:t>
      </w:r>
    </w:p>
    <w:p w:rsidR="0079633B" w:rsidRPr="0079633B" w:rsidRDefault="0079633B" w:rsidP="0079633B">
      <w:pPr>
        <w:widowControl/>
        <w:adjustRightInd/>
        <w:ind w:firstLine="532"/>
        <w:jc w:val="both"/>
        <w:rPr>
          <w:color w:val="000000"/>
          <w:sz w:val="28"/>
          <w:szCs w:val="28"/>
        </w:rPr>
      </w:pPr>
      <w:r w:rsidRPr="0079633B">
        <w:rPr>
          <w:color w:val="000000"/>
          <w:sz w:val="28"/>
          <w:szCs w:val="28"/>
        </w:rPr>
        <w:t>Экстренная госпитализация в стационар, где имеется сыворотка.</w:t>
      </w:r>
    </w:p>
    <w:p w:rsidR="0079633B" w:rsidRPr="0079633B" w:rsidRDefault="0079633B" w:rsidP="0079633B">
      <w:pPr>
        <w:widowControl/>
        <w:adjustRightInd/>
        <w:ind w:firstLine="532"/>
        <w:jc w:val="both"/>
        <w:rPr>
          <w:color w:val="000000"/>
          <w:sz w:val="28"/>
          <w:szCs w:val="28"/>
        </w:rPr>
      </w:pPr>
      <w:r w:rsidRPr="0079633B">
        <w:rPr>
          <w:color w:val="000000"/>
          <w:sz w:val="28"/>
          <w:szCs w:val="28"/>
        </w:rPr>
        <w:t>Избегать движения конечностью, усиление лимфотока способствует поступления яда в общую циркуляцию.</w:t>
      </w:r>
    </w:p>
    <w:p w:rsidR="00331BB2" w:rsidRDefault="00331BB2">
      <w:pPr>
        <w:widowControl/>
        <w:autoSpaceDE/>
        <w:autoSpaceDN/>
        <w:adjustRightInd/>
        <w:spacing w:after="200" w:line="276" w:lineRule="auto"/>
        <w:rPr>
          <w:rFonts w:ascii="Arial" w:eastAsia="Calibri" w:hAnsi="Arial" w:cs="Arial"/>
          <w:b/>
          <w:bCs/>
          <w:kern w:val="32"/>
          <w:sz w:val="32"/>
          <w:szCs w:val="32"/>
        </w:rPr>
      </w:pPr>
      <w:r>
        <w:br w:type="page"/>
      </w:r>
    </w:p>
    <w:p w:rsidR="00C9252B" w:rsidRDefault="006E45C8" w:rsidP="00C9252B">
      <w:pPr>
        <w:pStyle w:val="1"/>
      </w:pPr>
      <w:bookmarkStart w:id="92" w:name="_Toc101284174"/>
      <w:r>
        <w:lastRenderedPageBreak/>
        <w:t xml:space="preserve">ЧАСТЬ </w:t>
      </w:r>
      <w:r w:rsidR="00C9252B">
        <w:t>ТРЕТЬЯ</w:t>
      </w:r>
      <w:r w:rsidR="00A83664">
        <w:t>. СХЕМЫ И ИЛЛЮСТРАЦИИ</w:t>
      </w:r>
      <w:bookmarkEnd w:id="92"/>
    </w:p>
    <w:p w:rsidR="00775A78" w:rsidRDefault="00A83664" w:rsidP="00C9252B">
      <w:pPr>
        <w:pStyle w:val="2"/>
      </w:pPr>
      <w:bookmarkStart w:id="93" w:name="_Toc101284175"/>
      <w:r>
        <w:t xml:space="preserve">1 </w:t>
      </w:r>
      <w:r w:rsidR="0018629B" w:rsidRPr="00775A78">
        <w:t>АЛГОРИТМЫ ПРАКТИЧЕСКИХ МАНИПУЛЯЦИЙ</w:t>
      </w:r>
      <w:bookmarkEnd w:id="93"/>
    </w:p>
    <w:p w:rsidR="0094694F" w:rsidRDefault="0094694F" w:rsidP="00E025E7">
      <w:pPr>
        <w:jc w:val="both"/>
        <w:rPr>
          <w:sz w:val="24"/>
          <w:szCs w:val="24"/>
        </w:rPr>
      </w:pPr>
    </w:p>
    <w:p w:rsidR="00E025E7" w:rsidRDefault="00B4568E" w:rsidP="00E025E7">
      <w:pPr>
        <w:jc w:val="both"/>
        <w:rPr>
          <w:sz w:val="24"/>
          <w:szCs w:val="24"/>
        </w:rPr>
      </w:pPr>
      <w:r w:rsidRPr="00B4568E">
        <w:rPr>
          <w:sz w:val="24"/>
          <w:szCs w:val="24"/>
        </w:rPr>
        <w:t>Цитируется: Универсальны</w:t>
      </w:r>
      <w:r w:rsidR="00F51013">
        <w:rPr>
          <w:sz w:val="24"/>
          <w:szCs w:val="24"/>
        </w:rPr>
        <w:t>е</w:t>
      </w:r>
      <w:r w:rsidRPr="00B4568E">
        <w:rPr>
          <w:sz w:val="24"/>
          <w:szCs w:val="24"/>
        </w:rPr>
        <w:t xml:space="preserve"> алгоритм</w:t>
      </w:r>
      <w:r w:rsidR="00F51013">
        <w:rPr>
          <w:sz w:val="24"/>
          <w:szCs w:val="24"/>
        </w:rPr>
        <w:t>ы сердечно-лёгочной</w:t>
      </w:r>
      <w:r w:rsidRPr="00B4568E">
        <w:rPr>
          <w:sz w:val="24"/>
          <w:szCs w:val="24"/>
        </w:rPr>
        <w:t xml:space="preserve"> реанимации.</w:t>
      </w:r>
      <w:r w:rsidR="00B06BAE" w:rsidRPr="00B4568E">
        <w:rPr>
          <w:sz w:val="24"/>
          <w:szCs w:val="24"/>
        </w:rPr>
        <w:t xml:space="preserve"> </w:t>
      </w:r>
      <w:r w:rsidR="00117967" w:rsidRPr="00B4568E">
        <w:rPr>
          <w:sz w:val="24"/>
          <w:szCs w:val="24"/>
        </w:rPr>
        <w:t xml:space="preserve"> </w:t>
      </w:r>
    </w:p>
    <w:p w:rsidR="00952806" w:rsidRPr="00B4568E" w:rsidRDefault="00117967" w:rsidP="00AC28CB">
      <w:pPr>
        <w:ind w:left="1418" w:hanging="1418"/>
        <w:jc w:val="both"/>
        <w:rPr>
          <w:sz w:val="24"/>
          <w:szCs w:val="24"/>
        </w:rPr>
      </w:pPr>
      <w:r w:rsidRPr="00B4568E">
        <w:rPr>
          <w:sz w:val="24"/>
          <w:szCs w:val="24"/>
        </w:rPr>
        <w:t>Источник</w:t>
      </w:r>
      <w:r w:rsidR="00B4568E" w:rsidRPr="00B4568E">
        <w:rPr>
          <w:sz w:val="24"/>
          <w:szCs w:val="24"/>
        </w:rPr>
        <w:t xml:space="preserve">и: Рекомендации </w:t>
      </w:r>
      <w:r w:rsidR="00AC28CB" w:rsidRPr="00B4568E">
        <w:rPr>
          <w:sz w:val="24"/>
          <w:szCs w:val="24"/>
        </w:rPr>
        <w:t>Российского национального совета по реанимации (НСР)</w:t>
      </w:r>
      <w:r w:rsidR="00D85A1A">
        <w:rPr>
          <w:sz w:val="24"/>
          <w:szCs w:val="24"/>
        </w:rPr>
        <w:t xml:space="preserve"> и   </w:t>
      </w:r>
      <w:r w:rsidR="00B4568E" w:rsidRPr="00B4568E">
        <w:rPr>
          <w:sz w:val="24"/>
          <w:szCs w:val="24"/>
        </w:rPr>
        <w:t>Европейского совета по реанимации (</w:t>
      </w:r>
      <w:r w:rsidR="00B4568E" w:rsidRPr="00B4568E">
        <w:rPr>
          <w:sz w:val="24"/>
          <w:szCs w:val="24"/>
          <w:lang w:val="en-US"/>
        </w:rPr>
        <w:t>ERC</w:t>
      </w:r>
      <w:r w:rsidR="00AC28CB">
        <w:rPr>
          <w:sz w:val="24"/>
          <w:szCs w:val="24"/>
        </w:rPr>
        <w:t>).</w:t>
      </w:r>
    </w:p>
    <w:p w:rsidR="00992600" w:rsidRDefault="00992600" w:rsidP="001F6024">
      <w:pPr>
        <w:pStyle w:val="3"/>
      </w:pPr>
    </w:p>
    <w:p w:rsidR="00952806" w:rsidRDefault="006E1339" w:rsidP="001F6024">
      <w:pPr>
        <w:pStyle w:val="3"/>
      </w:pPr>
      <w:bookmarkStart w:id="94" w:name="_Toc101284176"/>
      <w:r>
        <w:t xml:space="preserve">Схема </w:t>
      </w:r>
      <w:r w:rsidR="00952806">
        <w:t>1</w:t>
      </w:r>
      <w:r>
        <w:t>.</w:t>
      </w:r>
      <w:r w:rsidR="00952806">
        <w:t xml:space="preserve">  Базовая</w:t>
      </w:r>
      <w:r w:rsidR="00952806" w:rsidRPr="00001CF4">
        <w:t xml:space="preserve"> реанимаци</w:t>
      </w:r>
      <w:r w:rsidR="00952806">
        <w:t>я. Универсальный</w:t>
      </w:r>
      <w:r w:rsidR="00952806" w:rsidRPr="00952806">
        <w:t xml:space="preserve"> </w:t>
      </w:r>
      <w:r w:rsidR="00952806">
        <w:t>алгоритм</w:t>
      </w:r>
      <w:bookmarkEnd w:id="94"/>
    </w:p>
    <w:p w:rsidR="00285BF1" w:rsidRPr="00285BF1" w:rsidRDefault="00285BF1" w:rsidP="00285BF1">
      <w:pPr>
        <w:rPr>
          <w:sz w:val="28"/>
          <w:szCs w:val="28"/>
        </w:rPr>
      </w:pPr>
    </w:p>
    <w:p w:rsidR="00992600" w:rsidRDefault="00D13915" w:rsidP="00992600">
      <w:r>
        <w:rPr>
          <w:b/>
          <w:bCs/>
          <w:noProof/>
          <w:sz w:val="26"/>
          <w:szCs w:val="28"/>
        </w:rPr>
        <mc:AlternateContent>
          <mc:Choice Requires="wpg">
            <w:drawing>
              <wp:anchor distT="0" distB="0" distL="114300" distR="114300" simplePos="0" relativeHeight="251687936" behindDoc="0" locked="0" layoutInCell="1" allowOverlap="1">
                <wp:simplePos x="0" y="0"/>
                <wp:positionH relativeFrom="column">
                  <wp:posOffset>170864</wp:posOffset>
                </wp:positionH>
                <wp:positionV relativeFrom="paragraph">
                  <wp:posOffset>86509</wp:posOffset>
                </wp:positionV>
                <wp:extent cx="6148705" cy="7163729"/>
                <wp:effectExtent l="76200" t="38100" r="99695" b="113665"/>
                <wp:wrapNone/>
                <wp:docPr id="188" name="Группа 188"/>
                <wp:cNvGraphicFramePr/>
                <a:graphic xmlns:a="http://schemas.openxmlformats.org/drawingml/2006/main">
                  <a:graphicData uri="http://schemas.microsoft.com/office/word/2010/wordprocessingGroup">
                    <wpg:wgp>
                      <wpg:cNvGrpSpPr/>
                      <wpg:grpSpPr>
                        <a:xfrm>
                          <a:off x="0" y="0"/>
                          <a:ext cx="6148705" cy="7163729"/>
                          <a:chOff x="0" y="-62521"/>
                          <a:chExt cx="6148705" cy="7163729"/>
                        </a:xfrm>
                      </wpg:grpSpPr>
                      <wpg:grpSp>
                        <wpg:cNvPr id="277" name="Группа 277"/>
                        <wpg:cNvGrpSpPr/>
                        <wpg:grpSpPr>
                          <a:xfrm>
                            <a:off x="0" y="-62521"/>
                            <a:ext cx="6148705" cy="7163729"/>
                            <a:chOff x="-76912" y="-53182"/>
                            <a:chExt cx="6148705" cy="6093648"/>
                          </a:xfrm>
                        </wpg:grpSpPr>
                        <wpg:grpSp>
                          <wpg:cNvPr id="274" name="Группа 274"/>
                          <wpg:cNvGrpSpPr/>
                          <wpg:grpSpPr>
                            <a:xfrm>
                              <a:off x="-76912" y="-53182"/>
                              <a:ext cx="6148705" cy="6093648"/>
                              <a:chOff x="-76916" y="-53184"/>
                              <a:chExt cx="6149055" cy="6093826"/>
                            </a:xfrm>
                          </wpg:grpSpPr>
                          <wps:wsp>
                            <wps:cNvPr id="226" name="Выноска со стрелкой вниз 226"/>
                            <wps:cNvSpPr/>
                            <wps:spPr>
                              <a:xfrm>
                                <a:off x="1454727" y="-53184"/>
                                <a:ext cx="2838450" cy="777582"/>
                              </a:xfrm>
                              <a:prstGeom prst="downArrowCallout">
                                <a:avLst/>
                              </a:prstGeom>
                              <a:solidFill>
                                <a:schemeClr val="tx2">
                                  <a:lumMod val="20000"/>
                                  <a:lumOff val="8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1C129C" w:rsidRDefault="00F65EE1" w:rsidP="008715FF">
                                  <w:pPr>
                                    <w:jc w:val="center"/>
                                    <w:rPr>
                                      <w:rFonts w:asciiTheme="minorHAnsi" w:hAnsiTheme="minorHAnsi"/>
                                      <w:b/>
                                      <w:color w:val="000000" w:themeColor="text1"/>
                                      <w:sz w:val="24"/>
                                      <w:szCs w:val="24"/>
                                    </w:rPr>
                                  </w:pPr>
                                  <w:r w:rsidRPr="001C129C">
                                    <w:rPr>
                                      <w:rFonts w:asciiTheme="minorHAnsi" w:hAnsiTheme="minorHAnsi"/>
                                      <w:b/>
                                      <w:color w:val="000000" w:themeColor="text1"/>
                                      <w:sz w:val="24"/>
                                      <w:szCs w:val="24"/>
                                    </w:rPr>
                                    <w:t>ПРОВЕРИТЬ РЕАКЦИЮ</w:t>
                                  </w:r>
                                </w:p>
                                <w:p w:rsidR="00F65EE1" w:rsidRPr="001C129C" w:rsidRDefault="00F65EE1" w:rsidP="008715FF">
                                  <w:pPr>
                                    <w:jc w:val="center"/>
                                    <w:rPr>
                                      <w:rFonts w:asciiTheme="minorHAnsi" w:hAnsiTheme="minorHAnsi"/>
                                      <w:b/>
                                      <w:color w:val="000000" w:themeColor="text1"/>
                                      <w:sz w:val="22"/>
                                    </w:rPr>
                                  </w:pPr>
                                  <w:r w:rsidRPr="001C129C">
                                    <w:rPr>
                                      <w:rFonts w:asciiTheme="minorHAnsi" w:hAnsiTheme="minorHAnsi"/>
                                      <w:b/>
                                      <w:color w:val="000000" w:themeColor="text1"/>
                                      <w:sz w:val="22"/>
                                    </w:rPr>
                                    <w:t>громко окликнуть, осторожно встряхнуть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Выноска со стрелкой вниз 228"/>
                            <wps:cNvSpPr/>
                            <wps:spPr>
                              <a:xfrm>
                                <a:off x="1461654" y="752743"/>
                                <a:ext cx="2837180" cy="564515"/>
                              </a:xfrm>
                              <a:prstGeom prst="downArrowCallout">
                                <a:avLst/>
                              </a:prstGeom>
                              <a:ln/>
                            </wps:spPr>
                            <wps:style>
                              <a:lnRef idx="0">
                                <a:schemeClr val="accent6"/>
                              </a:lnRef>
                              <a:fillRef idx="3">
                                <a:schemeClr val="accent6"/>
                              </a:fillRef>
                              <a:effectRef idx="3">
                                <a:schemeClr val="accent6"/>
                              </a:effectRef>
                              <a:fontRef idx="minor">
                                <a:schemeClr val="lt1"/>
                              </a:fontRef>
                            </wps:style>
                            <wps:txbx>
                              <w:txbxContent>
                                <w:p w:rsidR="00F65EE1" w:rsidRPr="001C129C" w:rsidRDefault="00F65EE1" w:rsidP="008715FF">
                                  <w:pPr>
                                    <w:jc w:val="center"/>
                                    <w:rPr>
                                      <w:rFonts w:asciiTheme="minorHAnsi" w:hAnsiTheme="minorHAnsi"/>
                                      <w:b/>
                                      <w:sz w:val="24"/>
                                      <w:szCs w:val="24"/>
                                    </w:rPr>
                                  </w:pPr>
                                  <w:r w:rsidRPr="001C129C">
                                    <w:rPr>
                                      <w:rFonts w:asciiTheme="minorHAnsi" w:hAnsiTheme="minorHAnsi"/>
                                      <w:b/>
                                      <w:color w:val="000000" w:themeColor="text1"/>
                                      <w:sz w:val="24"/>
                                      <w:szCs w:val="24"/>
                                    </w:rPr>
                                    <w:t>НЕТ РЕАКЦИИ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Выноска со стрелкой вниз 230"/>
                            <wps:cNvSpPr/>
                            <wps:spPr>
                              <a:xfrm>
                                <a:off x="0" y="2193179"/>
                                <a:ext cx="2899410" cy="530134"/>
                              </a:xfrm>
                              <a:prstGeom prst="downArrowCallou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1C129C" w:rsidRDefault="00F65EE1" w:rsidP="008715FF">
                                  <w:pPr>
                                    <w:jc w:val="center"/>
                                    <w:rPr>
                                      <w:rFonts w:asciiTheme="minorHAnsi" w:hAnsiTheme="minorHAnsi"/>
                                      <w:b/>
                                      <w:color w:val="0D0D0D" w:themeColor="text1" w:themeTint="F2"/>
                                      <w:sz w:val="24"/>
                                      <w:szCs w:val="24"/>
                                    </w:rPr>
                                  </w:pPr>
                                  <w:r w:rsidRPr="001C129C">
                                    <w:rPr>
                                      <w:rFonts w:asciiTheme="minorHAnsi" w:hAnsiTheme="minorHAnsi"/>
                                      <w:b/>
                                      <w:color w:val="0D0D0D" w:themeColor="text1" w:themeTint="F2"/>
                                      <w:sz w:val="24"/>
                                      <w:szCs w:val="24"/>
                                    </w:rPr>
                                    <w:t>НЕТ НОРМАЛЬНОГО ДЫХАНИЯ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Выноска со стрелкой вниз 231"/>
                            <wps:cNvSpPr/>
                            <wps:spPr>
                              <a:xfrm>
                                <a:off x="26240" y="3407845"/>
                                <a:ext cx="2915285" cy="701139"/>
                              </a:xfrm>
                              <a:prstGeom prst="downArrowCallout">
                                <a:avLst/>
                              </a:prstGeom>
                              <a:solidFill>
                                <a:srgbClr val="FFC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1C129C" w:rsidRDefault="00F65EE1" w:rsidP="008715FF">
                                  <w:pPr>
                                    <w:jc w:val="center"/>
                                    <w:rPr>
                                      <w:rFonts w:asciiTheme="minorHAnsi" w:hAnsiTheme="minorHAnsi"/>
                                      <w:b/>
                                      <w:sz w:val="22"/>
                                    </w:rPr>
                                  </w:pPr>
                                  <w:r w:rsidRPr="001C129C">
                                    <w:rPr>
                                      <w:rFonts w:asciiTheme="minorHAnsi" w:hAnsiTheme="minorHAnsi"/>
                                      <w:b/>
                                      <w:sz w:val="22"/>
                                    </w:rPr>
                                    <w:t xml:space="preserve">Обнажить грудную клетку и одновременно вызвать помощь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Выноска со стрелкой вниз 233"/>
                            <wps:cNvSpPr/>
                            <wps:spPr>
                              <a:xfrm>
                                <a:off x="62345" y="4170919"/>
                                <a:ext cx="2838450" cy="551815"/>
                              </a:xfrm>
                              <a:prstGeom prst="downArrowCallout">
                                <a:avLst/>
                              </a:prstGeom>
                              <a:solidFill>
                                <a:schemeClr val="accent3">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1C129C" w:rsidRDefault="00F65EE1" w:rsidP="008715FF">
                                  <w:pPr>
                                    <w:jc w:val="center"/>
                                    <w:rPr>
                                      <w:rFonts w:asciiTheme="minorHAnsi" w:hAnsiTheme="minorHAnsi"/>
                                      <w:b/>
                                      <w:sz w:val="22"/>
                                    </w:rPr>
                                  </w:pPr>
                                  <w:r w:rsidRPr="001C129C">
                                    <w:rPr>
                                      <w:rFonts w:asciiTheme="minorHAnsi" w:hAnsiTheme="minorHAnsi"/>
                                      <w:b/>
                                      <w:sz w:val="22"/>
                                    </w:rPr>
                                    <w:t>Начать Сердечно Лёгочную Реанимацию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Скругленный прямоугольник 234"/>
                            <wps:cNvSpPr/>
                            <wps:spPr>
                              <a:xfrm>
                                <a:off x="3178533" y="2960443"/>
                                <a:ext cx="2893606" cy="1219200"/>
                              </a:xfrm>
                              <a:prstGeom prst="roundRect">
                                <a:avLst/>
                              </a:prstGeom>
                              <a:solidFill>
                                <a:schemeClr val="accent3">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89477D" w:rsidRDefault="00F65EE1" w:rsidP="00F72CD4">
                                  <w:pPr>
                                    <w:pStyle w:val="aa"/>
                                    <w:numPr>
                                      <w:ilvl w:val="0"/>
                                      <w:numId w:val="39"/>
                                    </w:numPr>
                                    <w:ind w:left="284" w:hanging="284"/>
                                    <w:rPr>
                                      <w:rFonts w:asciiTheme="minorHAnsi" w:hAnsiTheme="minorHAnsi"/>
                                      <w:b/>
                                      <w:color w:val="000000" w:themeColor="text1"/>
                                      <w:sz w:val="24"/>
                                      <w:szCs w:val="22"/>
                                    </w:rPr>
                                  </w:pPr>
                                  <w:r w:rsidRPr="0089477D">
                                    <w:rPr>
                                      <w:rFonts w:asciiTheme="minorHAnsi" w:hAnsiTheme="minorHAnsi"/>
                                      <w:b/>
                                      <w:color w:val="000000" w:themeColor="text1"/>
                                      <w:sz w:val="24"/>
                                      <w:szCs w:val="22"/>
                                    </w:rPr>
                                    <w:t>Поместить в боковое стабилизированное положение</w:t>
                                  </w:r>
                                </w:p>
                                <w:p w:rsidR="00F65EE1" w:rsidRPr="0089477D" w:rsidRDefault="00F65EE1" w:rsidP="00F72CD4">
                                  <w:pPr>
                                    <w:pStyle w:val="aa"/>
                                    <w:numPr>
                                      <w:ilvl w:val="0"/>
                                      <w:numId w:val="39"/>
                                    </w:numPr>
                                    <w:ind w:left="284" w:hanging="284"/>
                                    <w:rPr>
                                      <w:rFonts w:asciiTheme="minorHAnsi" w:hAnsiTheme="minorHAnsi"/>
                                      <w:b/>
                                      <w:color w:val="000000" w:themeColor="text1"/>
                                      <w:sz w:val="24"/>
                                      <w:szCs w:val="22"/>
                                    </w:rPr>
                                  </w:pPr>
                                  <w:r w:rsidRPr="0089477D">
                                    <w:rPr>
                                      <w:rFonts w:asciiTheme="minorHAnsi" w:hAnsiTheme="minorHAnsi"/>
                                      <w:b/>
                                      <w:color w:val="000000" w:themeColor="text1"/>
                                      <w:sz w:val="24"/>
                                      <w:szCs w:val="22"/>
                                    </w:rPr>
                                    <w:t xml:space="preserve">Вызвать бригаду </w:t>
                                  </w:r>
                                  <w:r w:rsidRPr="0089477D">
                                    <w:rPr>
                                      <w:rFonts w:asciiTheme="minorHAnsi" w:hAnsiTheme="minorHAnsi"/>
                                      <w:b/>
                                      <w:color w:val="000000" w:themeColor="text1"/>
                                      <w:sz w:val="32"/>
                                      <w:szCs w:val="22"/>
                                    </w:rPr>
                                    <w:t>смп</w:t>
                                  </w:r>
                                </w:p>
                                <w:p w:rsidR="00F65EE1" w:rsidRPr="0089477D" w:rsidRDefault="00F65EE1" w:rsidP="00F72CD4">
                                  <w:pPr>
                                    <w:pStyle w:val="aa"/>
                                    <w:numPr>
                                      <w:ilvl w:val="0"/>
                                      <w:numId w:val="39"/>
                                    </w:numPr>
                                    <w:ind w:left="284" w:hanging="284"/>
                                    <w:rPr>
                                      <w:rFonts w:asciiTheme="minorHAnsi" w:hAnsiTheme="minorHAnsi"/>
                                      <w:b/>
                                      <w:color w:val="000000" w:themeColor="text1"/>
                                      <w:sz w:val="24"/>
                                      <w:szCs w:val="22"/>
                                    </w:rPr>
                                  </w:pPr>
                                  <w:r w:rsidRPr="0089477D">
                                    <w:rPr>
                                      <w:rFonts w:asciiTheme="minorHAnsi" w:hAnsiTheme="minorHAnsi"/>
                                      <w:b/>
                                      <w:color w:val="000000" w:themeColor="text1"/>
                                      <w:sz w:val="24"/>
                                      <w:szCs w:val="22"/>
                                    </w:rPr>
                                    <w:t>Продолжать оценку наличия нормального дыхания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Выноска со стрелкой вниз 237"/>
                            <wps:cNvSpPr/>
                            <wps:spPr>
                              <a:xfrm>
                                <a:off x="3616036" y="2193179"/>
                                <a:ext cx="2392680" cy="627380"/>
                              </a:xfrm>
                              <a:prstGeom prst="downArrowCallout">
                                <a:avLst/>
                              </a:prstGeom>
                              <a:solidFill>
                                <a:schemeClr val="accent1">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1C129C" w:rsidRDefault="00F65EE1" w:rsidP="00F23D73">
                                  <w:pPr>
                                    <w:jc w:val="center"/>
                                    <w:rPr>
                                      <w:rFonts w:asciiTheme="minorHAnsi" w:hAnsiTheme="minorHAnsi"/>
                                      <w:b/>
                                      <w:color w:val="0D0D0D" w:themeColor="text1" w:themeTint="F2"/>
                                      <w:sz w:val="24"/>
                                      <w:szCs w:val="24"/>
                                    </w:rPr>
                                  </w:pPr>
                                  <w:r w:rsidRPr="001C129C">
                                    <w:rPr>
                                      <w:rFonts w:asciiTheme="minorHAnsi" w:hAnsiTheme="minorHAnsi"/>
                                      <w:b/>
                                      <w:color w:val="0D0D0D" w:themeColor="text1" w:themeTint="F2"/>
                                      <w:sz w:val="24"/>
                                      <w:szCs w:val="24"/>
                                    </w:rPr>
                                    <w:t>ДЫШИТ НОРМАЛЬНО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 name="Скругленный прямоугольник 239"/>
                            <wps:cNvSpPr/>
                            <wps:spPr>
                              <a:xfrm>
                                <a:off x="-76916" y="4773348"/>
                                <a:ext cx="6149055" cy="1267294"/>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6E3B12" w:rsidRDefault="00F65EE1" w:rsidP="00F72CD4">
                                  <w:pPr>
                                    <w:pStyle w:val="aa"/>
                                    <w:numPr>
                                      <w:ilvl w:val="0"/>
                                      <w:numId w:val="73"/>
                                    </w:numPr>
                                    <w:ind w:left="142" w:hanging="142"/>
                                    <w:rPr>
                                      <w:rFonts w:asciiTheme="minorHAnsi" w:hAnsiTheme="minorHAnsi"/>
                                      <w:b/>
                                      <w:color w:val="000000" w:themeColor="text1"/>
                                      <w:sz w:val="22"/>
                                    </w:rPr>
                                  </w:pPr>
                                  <w:r w:rsidRPr="006E3B12">
                                    <w:rPr>
                                      <w:rFonts w:asciiTheme="minorHAnsi" w:hAnsiTheme="minorHAnsi"/>
                                      <w:b/>
                                      <w:color w:val="000000" w:themeColor="text1"/>
                                      <w:sz w:val="22"/>
                                    </w:rPr>
                                    <w:t>Расположить руки в центре грудной клетки</w:t>
                                  </w:r>
                                </w:p>
                                <w:p w:rsidR="00F65EE1" w:rsidRPr="006E3B12" w:rsidRDefault="00F65EE1" w:rsidP="00F72CD4">
                                  <w:pPr>
                                    <w:pStyle w:val="aa"/>
                                    <w:numPr>
                                      <w:ilvl w:val="0"/>
                                      <w:numId w:val="73"/>
                                    </w:numPr>
                                    <w:ind w:left="142" w:hanging="142"/>
                                    <w:rPr>
                                      <w:rFonts w:asciiTheme="minorHAnsi" w:hAnsiTheme="minorHAnsi"/>
                                      <w:b/>
                                      <w:color w:val="000000" w:themeColor="text1"/>
                                      <w:sz w:val="22"/>
                                    </w:rPr>
                                  </w:pPr>
                                  <w:r w:rsidRPr="006E3B12">
                                    <w:rPr>
                                      <w:rFonts w:asciiTheme="minorHAnsi" w:hAnsiTheme="minorHAnsi"/>
                                      <w:b/>
                                      <w:sz w:val="22"/>
                                    </w:rPr>
                                    <w:t>Провести 30</w:t>
                                  </w:r>
                                  <w:r w:rsidRPr="006E3B12">
                                    <w:rPr>
                                      <w:rFonts w:asciiTheme="minorHAnsi" w:hAnsiTheme="minorHAnsi"/>
                                      <w:b/>
                                      <w:sz w:val="32"/>
                                    </w:rPr>
                                    <w:t xml:space="preserve"> </w:t>
                                  </w:r>
                                  <w:r w:rsidRPr="006E3B12">
                                    <w:rPr>
                                      <w:rFonts w:asciiTheme="minorHAnsi" w:hAnsiTheme="minorHAnsi"/>
                                      <w:b/>
                                      <w:sz w:val="22"/>
                                    </w:rPr>
                                    <w:t>компрессий грудной клетки:</w:t>
                                  </w:r>
                                  <w:r w:rsidRPr="006E3B12">
                                    <w:rPr>
                                      <w:rFonts w:asciiTheme="minorHAnsi" w:hAnsiTheme="minorHAnsi"/>
                                      <w:b/>
                                      <w:color w:val="000000" w:themeColor="text1"/>
                                      <w:sz w:val="22"/>
                                    </w:rPr>
                                    <w:t xml:space="preserve"> частота 100 - 120/мин, глубина 5 см</w:t>
                                  </w:r>
                                </w:p>
                                <w:p w:rsidR="00F65EE1" w:rsidRPr="001C129C" w:rsidRDefault="00F65EE1" w:rsidP="00F72CD4">
                                  <w:pPr>
                                    <w:pStyle w:val="aa"/>
                                    <w:numPr>
                                      <w:ilvl w:val="0"/>
                                      <w:numId w:val="73"/>
                                    </w:numPr>
                                    <w:ind w:left="142" w:hanging="142"/>
                                    <w:rPr>
                                      <w:rFonts w:asciiTheme="minorHAnsi" w:hAnsiTheme="minorHAnsi"/>
                                      <w:b/>
                                      <w:color w:val="000000" w:themeColor="text1"/>
                                      <w:sz w:val="22"/>
                                    </w:rPr>
                                  </w:pPr>
                                  <w:r w:rsidRPr="001C129C">
                                    <w:rPr>
                                      <w:rFonts w:asciiTheme="minorHAnsi" w:hAnsiTheme="minorHAnsi"/>
                                      <w:b/>
                                      <w:color w:val="000000" w:themeColor="text1"/>
                                      <w:sz w:val="22"/>
                                    </w:rPr>
                                    <w:t>Сделать искусственный вдох так, чтобы грудная клетка поднялась</w:t>
                                  </w:r>
                                </w:p>
                                <w:p w:rsidR="00F65EE1" w:rsidRPr="001C129C" w:rsidRDefault="00F65EE1" w:rsidP="00F72CD4">
                                  <w:pPr>
                                    <w:pStyle w:val="aa"/>
                                    <w:numPr>
                                      <w:ilvl w:val="0"/>
                                      <w:numId w:val="73"/>
                                    </w:numPr>
                                    <w:ind w:left="142" w:hanging="142"/>
                                    <w:rPr>
                                      <w:rFonts w:asciiTheme="minorHAnsi" w:hAnsiTheme="minorHAnsi"/>
                                      <w:b/>
                                      <w:color w:val="000000" w:themeColor="text1"/>
                                      <w:sz w:val="22"/>
                                    </w:rPr>
                                  </w:pPr>
                                  <w:r w:rsidRPr="001C129C">
                                    <w:rPr>
                                      <w:rFonts w:asciiTheme="minorHAnsi" w:hAnsiTheme="minorHAnsi"/>
                                      <w:b/>
                                      <w:color w:val="000000" w:themeColor="text1"/>
                                      <w:sz w:val="22"/>
                                    </w:rPr>
                                    <w:t xml:space="preserve">Когда грудная клетка опустится, сделать второй </w:t>
                                  </w:r>
                                  <w:r>
                                    <w:rPr>
                                      <w:rFonts w:asciiTheme="minorHAnsi" w:hAnsiTheme="minorHAnsi"/>
                                      <w:b/>
                                      <w:color w:val="000000" w:themeColor="text1"/>
                                      <w:sz w:val="22"/>
                                    </w:rPr>
                                    <w:t xml:space="preserve">искусственный </w:t>
                                  </w:r>
                                  <w:r w:rsidRPr="001C129C">
                                    <w:rPr>
                                      <w:rFonts w:asciiTheme="minorHAnsi" w:hAnsiTheme="minorHAnsi"/>
                                      <w:b/>
                                      <w:color w:val="000000" w:themeColor="text1"/>
                                      <w:sz w:val="22"/>
                                    </w:rPr>
                                    <w:t>вдох</w:t>
                                  </w:r>
                                </w:p>
                                <w:p w:rsidR="00F65EE1" w:rsidRPr="001C129C" w:rsidRDefault="00F65EE1" w:rsidP="00F72CD4">
                                  <w:pPr>
                                    <w:pStyle w:val="aa"/>
                                    <w:numPr>
                                      <w:ilvl w:val="0"/>
                                      <w:numId w:val="73"/>
                                    </w:numPr>
                                    <w:ind w:left="142" w:hanging="142"/>
                                    <w:rPr>
                                      <w:rFonts w:asciiTheme="minorHAnsi" w:hAnsiTheme="minorHAnsi"/>
                                      <w:b/>
                                      <w:color w:val="000000" w:themeColor="text1"/>
                                      <w:sz w:val="22"/>
                                    </w:rPr>
                                  </w:pPr>
                                  <w:r w:rsidRPr="001C129C">
                                    <w:rPr>
                                      <w:rFonts w:asciiTheme="minorHAnsi" w:hAnsiTheme="minorHAnsi"/>
                                      <w:b/>
                                      <w:color w:val="000000" w:themeColor="text1"/>
                                      <w:sz w:val="22"/>
                                    </w:rPr>
                                    <w:t xml:space="preserve">Продолжить </w:t>
                                  </w:r>
                                  <w:r w:rsidRPr="00181029">
                                    <w:rPr>
                                      <w:rFonts w:asciiTheme="minorHAnsi" w:hAnsiTheme="minorHAnsi"/>
                                      <w:b/>
                                      <w:color w:val="000000"/>
                                      <w:sz w:val="22"/>
                                      <w:szCs w:val="22"/>
                                    </w:rPr>
                                    <w:t>КГК/ИВЛ</w:t>
                                  </w:r>
                                  <w:r w:rsidRPr="001C129C">
                                    <w:rPr>
                                      <w:rFonts w:asciiTheme="minorHAnsi" w:hAnsiTheme="minorHAnsi"/>
                                      <w:b/>
                                      <w:color w:val="000000" w:themeColor="text1"/>
                                      <w:sz w:val="22"/>
                                    </w:rPr>
                                    <w:t xml:space="preserve">  30</w:t>
                                  </w:r>
                                  <w:proofErr w:type="gramStart"/>
                                  <w:r w:rsidRPr="001C129C">
                                    <w:rPr>
                                      <w:rFonts w:asciiTheme="minorHAnsi" w:hAnsiTheme="minorHAnsi"/>
                                      <w:b/>
                                      <w:color w:val="000000" w:themeColor="text1"/>
                                      <w:sz w:val="22"/>
                                    </w:rPr>
                                    <w:t xml:space="preserve"> :</w:t>
                                  </w:r>
                                  <w:proofErr w:type="gramEnd"/>
                                  <w:r w:rsidRPr="001C129C">
                                    <w:rPr>
                                      <w:rFonts w:asciiTheme="minorHAnsi" w:hAnsiTheme="minorHAnsi"/>
                                      <w:b/>
                                      <w:color w:val="000000" w:themeColor="text1"/>
                                      <w:sz w:val="22"/>
                                    </w:rPr>
                                    <w:t xml:space="preserve"> 2</w:t>
                                  </w:r>
                                </w:p>
                                <w:p w:rsidR="00F65EE1" w:rsidRPr="006E3B12" w:rsidRDefault="00F65EE1" w:rsidP="00F72CD4">
                                  <w:pPr>
                                    <w:pStyle w:val="aa"/>
                                    <w:numPr>
                                      <w:ilvl w:val="0"/>
                                      <w:numId w:val="73"/>
                                    </w:numPr>
                                    <w:ind w:left="142" w:hanging="142"/>
                                    <w:rPr>
                                      <w:rFonts w:asciiTheme="minorHAnsi" w:hAnsiTheme="minorHAnsi"/>
                                      <w:b/>
                                      <w:color w:val="000000" w:themeColor="text1"/>
                                      <w:sz w:val="22"/>
                                    </w:rPr>
                                  </w:pPr>
                                  <w:r w:rsidRPr="006E3B12">
                                    <w:rPr>
                                      <w:rFonts w:asciiTheme="minorHAnsi" w:hAnsiTheme="minorHAnsi"/>
                                      <w:b/>
                                      <w:color w:val="000000" w:themeColor="text1"/>
                                      <w:sz w:val="22"/>
                                    </w:rPr>
                                    <w:t>Каждые 2 минуты (6 циклов 30:2) определ</w:t>
                                  </w:r>
                                  <w:r>
                                    <w:rPr>
                                      <w:rFonts w:asciiTheme="minorHAnsi" w:hAnsiTheme="minorHAnsi"/>
                                      <w:b/>
                                      <w:color w:val="000000" w:themeColor="text1"/>
                                      <w:sz w:val="22"/>
                                    </w:rPr>
                                    <w:t>я</w:t>
                                  </w:r>
                                  <w:r w:rsidRPr="006E3B12">
                                    <w:rPr>
                                      <w:rFonts w:asciiTheme="minorHAnsi" w:hAnsiTheme="minorHAnsi"/>
                                      <w:b/>
                                      <w:color w:val="000000" w:themeColor="text1"/>
                                      <w:sz w:val="22"/>
                                    </w:rPr>
                                    <w:t>ть наличие дыхания и пульса на сонных артериях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Прямоугольник 271"/>
                            <wps:cNvSpPr/>
                            <wps:spPr>
                              <a:xfrm>
                                <a:off x="20780" y="1343830"/>
                                <a:ext cx="5967730" cy="335421"/>
                              </a:xfrm>
                              <a:prstGeom prst="rect">
                                <a:avLst/>
                              </a:prstGeom>
                              <a:solidFill>
                                <a:schemeClr val="tx2">
                                  <a:lumMod val="20000"/>
                                  <a:lumOff val="80000"/>
                                </a:schemeClr>
                              </a:solidFill>
                            </wps:spPr>
                            <wps:style>
                              <a:lnRef idx="0">
                                <a:schemeClr val="accent1"/>
                              </a:lnRef>
                              <a:fillRef idx="3">
                                <a:schemeClr val="accent1"/>
                              </a:fillRef>
                              <a:effectRef idx="3">
                                <a:schemeClr val="accent1"/>
                              </a:effectRef>
                              <a:fontRef idx="minor">
                                <a:schemeClr val="lt1"/>
                              </a:fontRef>
                            </wps:style>
                            <wps:txbx>
                              <w:txbxContent>
                                <w:p w:rsidR="00F65EE1" w:rsidRPr="001C129C" w:rsidRDefault="00F65EE1" w:rsidP="00E814CA">
                                  <w:pPr>
                                    <w:jc w:val="center"/>
                                    <w:rPr>
                                      <w:rFonts w:asciiTheme="minorHAnsi" w:hAnsiTheme="minorHAnsi"/>
                                      <w:b/>
                                      <w:color w:val="000000" w:themeColor="text1"/>
                                      <w:sz w:val="28"/>
                                      <w:szCs w:val="28"/>
                                    </w:rPr>
                                  </w:pPr>
                                  <w:r w:rsidRPr="001C129C">
                                    <w:rPr>
                                      <w:rFonts w:asciiTheme="minorHAnsi" w:hAnsiTheme="minorHAnsi"/>
                                      <w:b/>
                                      <w:color w:val="000000" w:themeColor="text1"/>
                                      <w:sz w:val="28"/>
                                      <w:szCs w:val="28"/>
                                    </w:rPr>
                                    <w:t>Открыть дыхательные пути и проверить дыхание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2" name="Стрелка вниз 272"/>
                          <wps:cNvSpPr/>
                          <wps:spPr>
                            <a:xfrm>
                              <a:off x="1246174" y="1735946"/>
                              <a:ext cx="337185" cy="410845"/>
                            </a:xfrm>
                            <a:prstGeom prst="downArrow">
                              <a:avLst/>
                            </a:prstGeom>
                            <a:solidFill>
                              <a:schemeClr val="tx2">
                                <a:lumMod val="20000"/>
                                <a:lumOff val="80000"/>
                              </a:schemeClr>
                            </a:solidFill>
                          </wps:spPr>
                          <wps:style>
                            <a:lnRef idx="0">
                              <a:schemeClr val="accent1"/>
                            </a:lnRef>
                            <a:fillRef idx="3">
                              <a:schemeClr val="accent1"/>
                            </a:fillRef>
                            <a:effectRef idx="3">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Стрелка вниз 273"/>
                          <wps:cNvSpPr/>
                          <wps:spPr>
                            <a:xfrm>
                              <a:off x="4612460" y="1735946"/>
                              <a:ext cx="337185" cy="410845"/>
                            </a:xfrm>
                            <a:prstGeom prst="downArrow">
                              <a:avLst/>
                            </a:prstGeom>
                            <a:solidFill>
                              <a:srgbClr val="1F497D">
                                <a:lumMod val="20000"/>
                                <a:lumOff val="8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 name="Выноска со стрелкой вниз 5"/>
                        <wps:cNvSpPr/>
                        <wps:spPr>
                          <a:xfrm>
                            <a:off x="98241" y="3257078"/>
                            <a:ext cx="2914650" cy="708844"/>
                          </a:xfrm>
                          <a:prstGeom prst="downArrowCallout">
                            <a:avLst/>
                          </a:prstGeom>
                          <a:solidFill>
                            <a:srgbClr val="FFC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5D67BE" w:rsidRDefault="00F65EE1" w:rsidP="005D67BE">
                              <w:pPr>
                                <w:jc w:val="center"/>
                                <w:rPr>
                                  <w:rFonts w:asciiTheme="minorHAnsi" w:hAnsiTheme="minorHAnsi"/>
                                  <w:b/>
                                  <w:sz w:val="22"/>
                                </w:rPr>
                              </w:pPr>
                              <w:r>
                                <w:rPr>
                                  <w:rFonts w:asciiTheme="minorHAnsi" w:hAnsiTheme="minorHAnsi"/>
                                  <w:b/>
                                  <w:sz w:val="22"/>
                                </w:rPr>
                                <w:t>Проверить пульс</w:t>
                              </w:r>
                              <w:r w:rsidRPr="009A3E2F">
                                <w:rPr>
                                  <w:rFonts w:asciiTheme="minorHAnsi" w:hAnsiTheme="minorHAnsi"/>
                                  <w:b/>
                                  <w:sz w:val="22"/>
                                </w:rPr>
                                <w:t xml:space="preserve"> </w:t>
                              </w:r>
                              <w:r>
                                <w:rPr>
                                  <w:rFonts w:asciiTheme="minorHAnsi" w:hAnsiTheme="minorHAnsi"/>
                                  <w:b/>
                                  <w:sz w:val="22"/>
                                </w:rPr>
                                <w:t xml:space="preserve">на сонных артериях. </w:t>
                              </w:r>
                              <w:r>
                                <w:rPr>
                                  <w:rFonts w:asciiTheme="minorHAnsi" w:hAnsiTheme="minorHAnsi"/>
                                  <w:b/>
                                  <w:sz w:val="22"/>
                                </w:rPr>
                                <w:br/>
                                <w:t>Если пульса НЕТ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Группа 188" o:spid="_x0000_s1026" style="position:absolute;margin-left:13.45pt;margin-top:6.8pt;width:484.15pt;height:564.05pt;z-index:251687936;mso-height-relative:margin" coordorigin=",-625" coordsize="61487,7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H4VggAAN89AAAOAAAAZHJzL2Uyb0RvYy54bWzsW92O20QUvkfiHazct4n/46hbtN2yFVKB&#10;qi3q9azjJJYcjxnPbrZc8XMJEhI8AOobVCAEFCivkH0jvjNjT5w2YZN0u6iRtVLWHo9nzpmZ8813&#10;5hzf+uB8mllniShTnh907Ju9jpXkMR+m+fig89nj4xv9jlVKlg9ZxvPkoPM0KTsf3H7/vVuzYpA4&#10;fMKzYSIsNJKXg1lx0JlIWQy63TKeJFNW3uRFkuPhiIspk7gV4+5QsBlan2Zdp9cLujMuhoXgcVKW&#10;KL2rH3Zuq/ZHoySWn45GZSKt7KAD2aT6Fer3hH67t2+xwViwYpLGlRhsBymmLM3RqWnqLpPMOhXp&#10;a01N01jwko/kzZhPu3w0SuNE6QBt7N4r2twT/LRQuowHs3FhhglD+8o47dxs/MnZA2GlQ8xdH1OV&#10;sykmaf7jxZcX38z/wd9zi8oxSrNiPEDle6J4VDwQVcFY35Hi5yMxpf9QyTpX4/vUjG9yLq0YhYHt&#10;9cOe37FiPAvtwA2dSM9APME0Ld67ETi+Y9ePPrzk9W7de5eENDKZGyN8pakThis1pfJdNW1KvIW6&#10;N8Igsp2OhfG44bt23/lPnYNe5Aaemo7tdfbW6OztoPMasVcq3hCaDcw8qxaCheJKCnremOyo51dr&#10;hdroOwFJulZx4Ee5MJHyzUzk0YQVibK8klZ9vXAgQm0iP1x8O/97/vLiq/kLGAn+vcTPxdcXX85/&#10;nf+JspfzP6z5z6jy+/w3y9GyzwrVmjGgclDCllZYj+35XuhgldbrohqeeoCdvtv3fOCZMqQw9PXC&#10;MWPDBoUo5b2ETy26OOgM+Sw/FILPjliW8VOpsIqd3S+lHtK6OslS8iwdHqdZpm4IiJOjTFhnDBAq&#10;zx31anY6/ZgPdRlguFcBKYrJjlXVfl0MqRScUytq/pY6yHLqJufUoZZFlyQKvCEgPYbEiXg0Gc6s&#10;k+xUPGSAK081bw1TUs9xSQTcANl99QR3gssnqZyoqSQoUuqI8YlRhlrAa1TOsmLCtNyuT4ValFJX&#10;V1IbGdTdknhlnOSJO6SGYgCoYNWocyEnvNpcjgXP9bBDLitjkBoyYlNU/0VyRv91r7oNai1LxxP5&#10;MB1bIgXmy4lIkgey0vOSxmw1LXWTdUN6/BfiloUW+yQ5S7LH1gwYTfp3rAkGlUayHghVD/haL1m6&#10;kucn55CYLk/48CmMBKopdcoiPk6x8O6zUj5gAjsqmgRLkJ/iZ5Rx9MOrK3TFxReryqk+rBhPO9YM&#10;O/RBp/z8lIkEo/ZRDvuObM9Ds1LdeH7o4EY0n5w0n+Sn0yOOFWyDjxSxuqT6MqsvR4JPn4BMHFKv&#10;eMTyGH0fdGIp6psjqZkD6EicHB6qatjGCybv54+KmBqnWSNjenz+hImiWgcSdvsJrzEFq23Z8HRd&#10;ejPnh6eSj1JllYtxxazRDfBNj/Y1AN2CC2wJdBVZ2BjoAjvwsTURIfCd0HNpwbFBA+hCu4/ZIKDz&#10;A8+3/WpF1nyjRq4dgC7Lyd5oZDUMqyv5NEuU6eUPkxGIkeIyVGAwTMMEi2FFst6SMqpNtUaAMfOi&#10;qzFnGUKXX6zqK50V4m3zsgahumfgi3l5muZcrOo9k4pWAZNHun49AlpvGgIya80IaaippLXu/bJu&#10;FwZVMf3trBsvVksCpOhyGoNuYLaOHbl2WBH9hWFHkWfXhu32bFdRnKthMNhyFYF5hQJodB6XFakY&#10;l1bBsY+sYAbHYRR4gbafCRsm2uR9u2IGAAMmDf+xiXyYjbLBGMYlmXXdjeZDCkmaJGR1V5EiNAoK&#10;d+iK5IREm/ZFhEnD7nJfa4gQqYV5MuOYpTk2S/ATO6g4h1XGLEuGNLSEsMorNoyyJXzELt5Zwqd2&#10;BuWmtjvD/vE+F/R4t51B0QpaEhvtDE7gEHfH7uB6vRC+rMYfsztEtu/064Oinm27avu4mt1hyf2s&#10;PDwN8MfHRxUUoqelai1ovfugpVyLFrT2ELTcXUHLLImNQCtwXAAVgZZnh73Ifo3SNg7lfN/uX6Wv&#10;uoRGK11R7Ww2D+YCxQIViWwezOmTM03MTEuKpi110kLeuw951dl+68Hv2/kcvOWapz2bv1DRul8Q&#10;dvgV8Ya/EZhA6OEfFH4//wsRim/mvyAa8efFdyoY8cICim3lxcN57/suMJZ8+Sjoea8f0iEs1UNo&#10;hA7pbLj7cAMrx2/NKR3imvnwIYKzykd95TiUwhbKdf2POIQ+RGshT8F2G4toHFoqT6JleXvI8hZB&#10;+y0PLauo/oauqYuIRM/VoenVR5du5AR1TCJwQhfXmk2tQburCr5q0NOnmE2eZwgdAoaNAKyhf+TM&#10;1jGIluexwV4FYNV5nApDtaC3h6AXvQnPUw7qxmdyjZQcLwxdVycaLWKxyN5aZOTYToDkrUtiNjvQ&#10;vGZoJLpz544fKYrYhDuDa8twZ1CQ4K4RhWmd2v3JNlFgZ7bzNiy9X2HpcBF8+Gm994paYFsbo5qD&#10;8IKONCDE7PZ1BHsBan4UAOuqOLTr+p5OO10faRBv4LVedfbcm+Wu1IkgW+eu1C/ulLtSv/yWc1dM&#10;GlILEtcFEliNVfb1dWWphcicrqKVzxqpt88bibeosg1a2I4X2KHOR7ND14+QBYL3F3jhushHqwKT&#10;yF+pIpfr4cL4fruedLWYkZuUtbeDGS1CXBdC0Kb99nNXw0U4cC0qbBf4AyYAFyoW8T+hQtMxso+9&#10;KLz7mmO0SSJ+6xjtXRp+i1/XhV/XznBANHbJxjIxkI3SGqK+48Hzolwsxw/hLi0zHgffWQTmW6Ne&#10;v+9dcupjKM/W3xo1Ma7NxdrTL4bUGY45mWzB61rBC18R1wnZ9MUzfabcvMd187vs2/8CAAD//wMA&#10;UEsDBBQABgAIAAAAIQAufBm/4QAAAAoBAAAPAAAAZHJzL2Rvd25yZXYueG1sTI/BTsMwEETvSPyD&#10;tUjcqOOUhibEqaoKOFWVaJEqbm68TaLGdhS7Sfr3LCc47sxo9k2+mkzLBux946wEMYuAoS2dbmwl&#10;4evw/rQE5oOyWrXOooQbelgV93e5yrQb7ScO+1AxKrE+UxLqELqMc1/WaJSfuQ4teWfXGxXo7Cuu&#10;ezVSuWl5HEUJN6qx9KFWHW5qLC/7q5HwMapxPRdvw/Zy3ty+D4vdcStQyseHaf0KLOAU/sLwi0/o&#10;UBDTyV2t9qyVECcpJUmfJ8DIT9NFDOxEgngWL8CLnP+fUPwAAAD//wMAUEsBAi0AFAAGAAgAAAAh&#10;ALaDOJL+AAAA4QEAABMAAAAAAAAAAAAAAAAAAAAAAFtDb250ZW50X1R5cGVzXS54bWxQSwECLQAU&#10;AAYACAAAACEAOP0h/9YAAACUAQAACwAAAAAAAAAAAAAAAAAvAQAAX3JlbHMvLnJlbHNQSwECLQAU&#10;AAYACAAAACEAPwqh+FYIAADfPQAADgAAAAAAAAAAAAAAAAAuAgAAZHJzL2Uyb0RvYy54bWxQSwEC&#10;LQAUAAYACAAAACEALnwZv+EAAAAKAQAADwAAAAAAAAAAAAAAAACwCgAAZHJzL2Rvd25yZXYueG1s&#10;UEsFBgAAAAAEAAQA8wAAAL4LAAAAAA==&#10;">
                <v:group id="Группа 277" o:spid="_x0000_s1027" style="position:absolute;top:-625;width:61487;height:71637" coordorigin="-769,-531" coordsize="61487,60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group id="Группа 274" o:spid="_x0000_s1028" style="position:absolute;left:-769;top:-531;width:61486;height:60935" coordorigin="-769,-531" coordsize="61490,609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Выноска со стрелкой вниз 226" o:spid="_x0000_s1029" type="#_x0000_t80" style="position:absolute;left:14547;top:-531;width:28384;height:77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wiCcYA&#10;AADcAAAADwAAAGRycy9kb3ducmV2LnhtbESPT2vCQBTE70K/w/IKvenG0Eqbuop/EHMoSNJCr4/s&#10;azY1+zZkV43fvlsQPA4z8xtmvhxsK87U+8axgukkAUFcOd1wreDrczd+BeEDssbWMSm4kofl4mE0&#10;x0y7Cxd0LkMtIoR9hgpMCF0mpa8MWfQT1xFH78f1FkOUfS11j5cIt61Mk2QmLTYcFwx2tDFUHcuT&#10;VdCY/ctJP18330W+zdcfb7/FwW2VenocVu8gAg3hHr61c60gTWfwfyY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wiCcYAAADcAAAADwAAAAAAAAAAAAAAAACYAgAAZHJz&#10;L2Rvd25yZXYueG1sUEsFBgAAAAAEAAQA9QAAAIsDAAAAAA==&#10;" adj="14035,9321,16200,10060" fillcolor="#c6d9f1 [671]" stroked="f">
                      <v:shadow on="t" color="black" opacity="22937f" origin=",.5" offset="0,.63889mm"/>
                      <v:textbox>
                        <w:txbxContent>
                          <w:p w:rsidR="00F65EE1" w:rsidRPr="001C129C" w:rsidRDefault="00F65EE1" w:rsidP="008715FF">
                            <w:pPr>
                              <w:jc w:val="center"/>
                              <w:rPr>
                                <w:rFonts w:asciiTheme="minorHAnsi" w:hAnsiTheme="minorHAnsi"/>
                                <w:b/>
                                <w:color w:val="000000" w:themeColor="text1"/>
                                <w:sz w:val="24"/>
                                <w:szCs w:val="24"/>
                              </w:rPr>
                            </w:pPr>
                            <w:r w:rsidRPr="001C129C">
                              <w:rPr>
                                <w:rFonts w:asciiTheme="minorHAnsi" w:hAnsiTheme="minorHAnsi"/>
                                <w:b/>
                                <w:color w:val="000000" w:themeColor="text1"/>
                                <w:sz w:val="24"/>
                                <w:szCs w:val="24"/>
                              </w:rPr>
                              <w:t>ПРОВЕРИТЬ РЕАКЦИЮ</w:t>
                            </w:r>
                          </w:p>
                          <w:p w:rsidR="00F65EE1" w:rsidRPr="001C129C" w:rsidRDefault="00F65EE1" w:rsidP="008715FF">
                            <w:pPr>
                              <w:jc w:val="center"/>
                              <w:rPr>
                                <w:rFonts w:asciiTheme="minorHAnsi" w:hAnsiTheme="minorHAnsi"/>
                                <w:b/>
                                <w:color w:val="000000" w:themeColor="text1"/>
                                <w:sz w:val="22"/>
                              </w:rPr>
                            </w:pPr>
                            <w:r w:rsidRPr="001C129C">
                              <w:rPr>
                                <w:rFonts w:asciiTheme="minorHAnsi" w:hAnsiTheme="minorHAnsi"/>
                                <w:b/>
                                <w:color w:val="000000" w:themeColor="text1"/>
                                <w:sz w:val="22"/>
                              </w:rPr>
                              <w:t>громко окликнуть, осторожно встряхнуть</w:t>
                            </w:r>
                          </w:p>
                        </w:txbxContent>
                      </v:textbox>
                    </v:shape>
                    <v:shape id="Выноска со стрелкой вниз 228" o:spid="_x0000_s1030" type="#_x0000_t80" style="position:absolute;left:14616;top:7527;width:28372;height:56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5xfcAA&#10;AADcAAAADwAAAGRycy9kb3ducmV2LnhtbERPy4rCMBTdD8w/hDswuzGdLgapjaIyQjcufEHdXZrb&#10;ByY3pYla/94sBJeH884XozXiRoPvHCv4nSQgiCunO24UHA+bnykIH5A1Gsek4EEeFvPPjxwz7e68&#10;o9s+NCKGsM9QQRtCn0npq5Ys+onriSNXu8FiiHBopB7wHsOtkWmS/EmLHceGFntat1Rd9ler4LSs&#10;6Tx1tdnqY/lvyq4sVptCqe+vcTkDEWgMb/HLXWgFaRrXxjPxCMj5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45xfcAAAADcAAAADwAAAAAAAAAAAAAAAACYAgAAZHJzL2Rvd25y&#10;ZXYueG1sUEsFBgAAAAAEAAQA9QAAAIUDAAAAAA==&#10;" adj="14035,9726,16200,10263" fillcolor="#9a4906 [1641]" stroked="f">
                      <v:fill color2="#f68a32 [3017]" rotate="t" angle="180" colors="0 #cb6c1d;52429f #ff8f2a;1 #ff8f26" focus="100%" type="gradient">
                        <o:fill v:ext="view" type="gradientUnscaled"/>
                      </v:fill>
                      <v:shadow on="t" color="black" opacity="22937f" origin=",.5" offset="0,.63889mm"/>
                      <v:textbox>
                        <w:txbxContent>
                          <w:p w:rsidR="00F65EE1" w:rsidRPr="001C129C" w:rsidRDefault="00F65EE1" w:rsidP="008715FF">
                            <w:pPr>
                              <w:jc w:val="center"/>
                              <w:rPr>
                                <w:rFonts w:asciiTheme="minorHAnsi" w:hAnsiTheme="minorHAnsi"/>
                                <w:b/>
                                <w:sz w:val="24"/>
                                <w:szCs w:val="24"/>
                              </w:rPr>
                            </w:pPr>
                            <w:r w:rsidRPr="001C129C">
                              <w:rPr>
                                <w:rFonts w:asciiTheme="minorHAnsi" w:hAnsiTheme="minorHAnsi"/>
                                <w:b/>
                                <w:color w:val="000000" w:themeColor="text1"/>
                                <w:sz w:val="24"/>
                                <w:szCs w:val="24"/>
                              </w:rPr>
                              <w:t>НЕТ РЕАКЦИИ</w:t>
                            </w:r>
                          </w:p>
                        </w:txbxContent>
                      </v:textbox>
                    </v:shape>
                    <v:shape id="Выноска со стрелкой вниз 230" o:spid="_x0000_s1031" type="#_x0000_t80" style="position:absolute;top:21931;width:28994;height:53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qaMEA&#10;AADcAAAADwAAAGRycy9kb3ducmV2LnhtbERPTYvCMBC9C/6HMII3TVVYtGuURdSueLFdDx7HZrYt&#10;NpPSZLX7781B8Ph438t1Z2pxp9ZVlhVMxhEI4tzqigsF55/daA7CeWSNtWVS8E8O1qt+b4mxtg9O&#10;6Z75QoQQdjEqKL1vYildXpJBN7YNceB+bWvQB9gWUrf4COGmltMo+pAGKw4NJTa0KSm/ZX9GQXre&#10;b1Mrb9fjZZEk182FTwdMlBoOuq9PEJ46/xa/3N9awXQW5ocz4Qj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DKmjBAAAA3AAAAA8AAAAAAAAAAAAAAAAAmAIAAGRycy9kb3du&#10;cmV2LnhtbFBLBQYAAAAABAAEAPUAAACGAwAAAAA=&#10;" adj="14035,9813,16200,10306" fillcolor="#cb6c1d" stroked="f">
                      <v:fill color2="#ff8f26" rotate="t" angle="180" colors="0 #cb6c1d;52429f #ff8f2a;1 #ff8f26" focus="100%" type="gradient">
                        <o:fill v:ext="view" type="gradientUnscaled"/>
                      </v:fill>
                      <v:shadow on="t" color="black" opacity="22937f" origin=",.5" offset="0,.63889mm"/>
                      <v:textbox>
                        <w:txbxContent>
                          <w:p w:rsidR="00F65EE1" w:rsidRPr="001C129C" w:rsidRDefault="00F65EE1" w:rsidP="008715FF">
                            <w:pPr>
                              <w:jc w:val="center"/>
                              <w:rPr>
                                <w:rFonts w:asciiTheme="minorHAnsi" w:hAnsiTheme="minorHAnsi"/>
                                <w:b/>
                                <w:color w:val="0D0D0D" w:themeColor="text1" w:themeTint="F2"/>
                                <w:sz w:val="24"/>
                                <w:szCs w:val="24"/>
                              </w:rPr>
                            </w:pPr>
                            <w:r w:rsidRPr="001C129C">
                              <w:rPr>
                                <w:rFonts w:asciiTheme="minorHAnsi" w:hAnsiTheme="minorHAnsi"/>
                                <w:b/>
                                <w:color w:val="0D0D0D" w:themeColor="text1" w:themeTint="F2"/>
                                <w:sz w:val="24"/>
                                <w:szCs w:val="24"/>
                              </w:rPr>
                              <w:t>НЕТ НОРМАЛЬНОГО ДЫХАНИЯ</w:t>
                            </w:r>
                          </w:p>
                        </w:txbxContent>
                      </v:textbox>
                    </v:shape>
                    <v:shape id="Выноска со стрелкой вниз 231" o:spid="_x0000_s1032" type="#_x0000_t80" style="position:absolute;left:262;top:34078;width:29153;height:70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uDBcQA&#10;AADcAAAADwAAAGRycy9kb3ducmV2LnhtbESPQWvCQBSE74X+h+UVvNVNUigldRWRFuzBQ6KHHh/Z&#10;ZzaafRuyaxL99V1B6HGYmW+YxWqyrRio941jBek8AUFcOd1wreCw/379AOEDssbWMSm4kofV8vlp&#10;gbl2Ixc0lKEWEcI+RwUmhC6X0leGLPq564ijd3S9xRBlX0vd4xjhtpVZkrxLiw3HBYMdbQxV5/Ji&#10;FZzwuOffc1ibn6+bTLvG7ORQKDV7mdafIAJN4T/8aG+1guwthfu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7gwXEAAAA3AAAAA8AAAAAAAAAAAAAAAAAmAIAAGRycy9k&#10;b3ducmV2LnhtbFBLBQYAAAAABAAEAPUAAACJAwAAAAA=&#10;" adj="14035,9501,16200,10151" fillcolor="#ffc000" stroked="f">
                      <v:shadow on="t" color="black" opacity="22937f" origin=",.5" offset="0,.63889mm"/>
                      <v:textbox>
                        <w:txbxContent>
                          <w:p w:rsidR="00F65EE1" w:rsidRPr="001C129C" w:rsidRDefault="00F65EE1" w:rsidP="008715FF">
                            <w:pPr>
                              <w:jc w:val="center"/>
                              <w:rPr>
                                <w:rFonts w:asciiTheme="minorHAnsi" w:hAnsiTheme="minorHAnsi"/>
                                <w:b/>
                                <w:sz w:val="22"/>
                              </w:rPr>
                            </w:pPr>
                            <w:r w:rsidRPr="001C129C">
                              <w:rPr>
                                <w:rFonts w:asciiTheme="minorHAnsi" w:hAnsiTheme="minorHAnsi"/>
                                <w:b/>
                                <w:sz w:val="22"/>
                              </w:rPr>
                              <w:t xml:space="preserve">Обнажить грудную клетку и одновременно вызвать помощь </w:t>
                            </w:r>
                          </w:p>
                        </w:txbxContent>
                      </v:textbox>
                    </v:shape>
                    <v:shape id="Выноска со стрелкой вниз 233" o:spid="_x0000_s1033" type="#_x0000_t80" style="position:absolute;left:623;top:41709;width:28384;height:5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QWsQA&#10;AADcAAAADwAAAGRycy9kb3ducmV2LnhtbESPQWvCQBSE7wX/w/IEb3WjgZJGVxFBFKFCUxGPj+wz&#10;G8y+DdnVpP++Wyj0OMzMN8xyPdhGPKnztWMFs2kCgrh0uuZKwflr95qB8AFZY+OYFHyTh/Vq9LLE&#10;XLueP+lZhEpECPscFZgQ2lxKXxqy6KeuJY7ezXUWQ5RdJXWHfYTbRs6T5E1arDkuGGxpa6i8Fw+r&#10;oEjfr6d9lmauN6HPPi7n03F/V2oyHjYLEIGG8B/+ax+0gnmawu+Ze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P0FrEAAAA3AAAAA8AAAAAAAAAAAAAAAAAmAIAAGRycy9k&#10;b3ducmV2LnhtbFBLBQYAAAAABAAEAPUAAACJAwAAAAA=&#10;" adj="14035,9750,16200,10275" fillcolor="#c2d69b [1942]" stroked="f">
                      <v:shadow on="t" color="black" opacity="22937f" origin=",.5" offset="0,.63889mm"/>
                      <v:textbox>
                        <w:txbxContent>
                          <w:p w:rsidR="00F65EE1" w:rsidRPr="001C129C" w:rsidRDefault="00F65EE1" w:rsidP="008715FF">
                            <w:pPr>
                              <w:jc w:val="center"/>
                              <w:rPr>
                                <w:rFonts w:asciiTheme="minorHAnsi" w:hAnsiTheme="minorHAnsi"/>
                                <w:b/>
                                <w:sz w:val="22"/>
                              </w:rPr>
                            </w:pPr>
                            <w:r w:rsidRPr="001C129C">
                              <w:rPr>
                                <w:rFonts w:asciiTheme="minorHAnsi" w:hAnsiTheme="minorHAnsi"/>
                                <w:b/>
                                <w:sz w:val="22"/>
                              </w:rPr>
                              <w:t>Начать Сердечно Лёгочную Реанимацию</w:t>
                            </w:r>
                          </w:p>
                        </w:txbxContent>
                      </v:textbox>
                    </v:shape>
                    <v:roundrect id="Скругленный прямоугольник 234" o:spid="_x0000_s1034" style="position:absolute;left:31785;top:29604;width:28936;height:121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jW+8YA&#10;AADcAAAADwAAAGRycy9kb3ducmV2LnhtbESPT2sCMRTE7wW/Q3hCbzWrLa2uRpFgacFD6//rc/Pc&#10;Xdy8LJuo22/fCIUeh5n5DTOZtbYSV2p86VhBv5eAIM6cKTlXsN28Pw1B+IBssHJMCn7Iw2zaeZhg&#10;atyNV3Rdh1xECPsUFRQh1KmUPivIou+5mjh6J9dYDFE2uTQN3iLcVnKQJK/SYslxocCadEHZeX2x&#10;CuZmf9h9XXb6u69Hx4W1evnxppV67LbzMYhAbfgP/7U/jYLB8wvcz8Qj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jW+8YAAADcAAAADwAAAAAAAAAAAAAAAACYAgAAZHJz&#10;L2Rvd25yZXYueG1sUEsFBgAAAAAEAAQA9QAAAIsDAAAAAA==&#10;" fillcolor="#c2d69b [1942]" stroked="f">
                      <v:shadow on="t" color="black" opacity="22937f" origin=",.5" offset="0,.63889mm"/>
                      <v:textbox>
                        <w:txbxContent>
                          <w:p w:rsidR="00F65EE1" w:rsidRPr="0089477D" w:rsidRDefault="00F65EE1" w:rsidP="00F72CD4">
                            <w:pPr>
                              <w:pStyle w:val="aa"/>
                              <w:numPr>
                                <w:ilvl w:val="0"/>
                                <w:numId w:val="39"/>
                              </w:numPr>
                              <w:ind w:left="284" w:hanging="284"/>
                              <w:rPr>
                                <w:rFonts w:asciiTheme="minorHAnsi" w:hAnsiTheme="minorHAnsi"/>
                                <w:b/>
                                <w:color w:val="000000" w:themeColor="text1"/>
                                <w:sz w:val="24"/>
                                <w:szCs w:val="22"/>
                              </w:rPr>
                            </w:pPr>
                            <w:r w:rsidRPr="0089477D">
                              <w:rPr>
                                <w:rFonts w:asciiTheme="minorHAnsi" w:hAnsiTheme="minorHAnsi"/>
                                <w:b/>
                                <w:color w:val="000000" w:themeColor="text1"/>
                                <w:sz w:val="24"/>
                                <w:szCs w:val="22"/>
                              </w:rPr>
                              <w:t>Поместить в боковое стабилизированное положение</w:t>
                            </w:r>
                          </w:p>
                          <w:p w:rsidR="00F65EE1" w:rsidRPr="0089477D" w:rsidRDefault="00F65EE1" w:rsidP="00F72CD4">
                            <w:pPr>
                              <w:pStyle w:val="aa"/>
                              <w:numPr>
                                <w:ilvl w:val="0"/>
                                <w:numId w:val="39"/>
                              </w:numPr>
                              <w:ind w:left="284" w:hanging="284"/>
                              <w:rPr>
                                <w:rFonts w:asciiTheme="minorHAnsi" w:hAnsiTheme="minorHAnsi"/>
                                <w:b/>
                                <w:color w:val="000000" w:themeColor="text1"/>
                                <w:sz w:val="24"/>
                                <w:szCs w:val="22"/>
                              </w:rPr>
                            </w:pPr>
                            <w:r w:rsidRPr="0089477D">
                              <w:rPr>
                                <w:rFonts w:asciiTheme="minorHAnsi" w:hAnsiTheme="minorHAnsi"/>
                                <w:b/>
                                <w:color w:val="000000" w:themeColor="text1"/>
                                <w:sz w:val="24"/>
                                <w:szCs w:val="22"/>
                              </w:rPr>
                              <w:t xml:space="preserve">Вызвать бригаду </w:t>
                            </w:r>
                            <w:r w:rsidRPr="0089477D">
                              <w:rPr>
                                <w:rFonts w:asciiTheme="minorHAnsi" w:hAnsiTheme="minorHAnsi"/>
                                <w:b/>
                                <w:color w:val="000000" w:themeColor="text1"/>
                                <w:sz w:val="32"/>
                                <w:szCs w:val="22"/>
                              </w:rPr>
                              <w:t>смп</w:t>
                            </w:r>
                          </w:p>
                          <w:p w:rsidR="00F65EE1" w:rsidRPr="0089477D" w:rsidRDefault="00F65EE1" w:rsidP="00F72CD4">
                            <w:pPr>
                              <w:pStyle w:val="aa"/>
                              <w:numPr>
                                <w:ilvl w:val="0"/>
                                <w:numId w:val="39"/>
                              </w:numPr>
                              <w:ind w:left="284" w:hanging="284"/>
                              <w:rPr>
                                <w:rFonts w:asciiTheme="minorHAnsi" w:hAnsiTheme="minorHAnsi"/>
                                <w:b/>
                                <w:color w:val="000000" w:themeColor="text1"/>
                                <w:sz w:val="24"/>
                                <w:szCs w:val="22"/>
                              </w:rPr>
                            </w:pPr>
                            <w:r w:rsidRPr="0089477D">
                              <w:rPr>
                                <w:rFonts w:asciiTheme="minorHAnsi" w:hAnsiTheme="minorHAnsi"/>
                                <w:b/>
                                <w:color w:val="000000" w:themeColor="text1"/>
                                <w:sz w:val="24"/>
                                <w:szCs w:val="22"/>
                              </w:rPr>
                              <w:t>Продолжать оценку наличия нормального дыхания</w:t>
                            </w:r>
                          </w:p>
                        </w:txbxContent>
                      </v:textbox>
                    </v:roundrect>
                    <v:shape id="Выноска со стрелкой вниз 237" o:spid="_x0000_s1035" type="#_x0000_t80" style="position:absolute;left:36160;top:21931;width:23927;height:62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vOO8UA&#10;AADcAAAADwAAAGRycy9kb3ducmV2LnhtbESP0WrCQBRE34X+w3ILfaubRogluoa2oC0oSNUPuGZv&#10;s6HZuyG71cSvd4WCj8PMnGHmRW8bcaLO144VvIwTEMSl0zVXCg775fMrCB+QNTaOScFAHorFw2iO&#10;uXZn/qbTLlQiQtjnqMCE0OZS+tKQRT92LXH0flxnMUTZVVJ3eI5w28g0STJpsea4YLClD0Pl7+7P&#10;KsDVRU6G1db0y08zmPdsndHmqNTTY/82AxGoD/fwf/tLK0gnU7idiUd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847xQAAANwAAAAPAAAAAAAAAAAAAAAAAJgCAABkcnMv&#10;ZG93bnJldi54bWxQSwUGAAAAAAQABAD1AAAAigMAAAAA&#10;" adj="14035,9384,16200,10092" fillcolor="#b8cce4 [1300]" stroked="f">
                      <v:shadow on="t" color="black" opacity="22937f" origin=",.5" offset="0,.63889mm"/>
                      <v:textbox>
                        <w:txbxContent>
                          <w:p w:rsidR="00F65EE1" w:rsidRPr="001C129C" w:rsidRDefault="00F65EE1" w:rsidP="00F23D73">
                            <w:pPr>
                              <w:jc w:val="center"/>
                              <w:rPr>
                                <w:rFonts w:asciiTheme="minorHAnsi" w:hAnsiTheme="minorHAnsi"/>
                                <w:b/>
                                <w:color w:val="0D0D0D" w:themeColor="text1" w:themeTint="F2"/>
                                <w:sz w:val="24"/>
                                <w:szCs w:val="24"/>
                              </w:rPr>
                            </w:pPr>
                            <w:r w:rsidRPr="001C129C">
                              <w:rPr>
                                <w:rFonts w:asciiTheme="minorHAnsi" w:hAnsiTheme="minorHAnsi"/>
                                <w:b/>
                                <w:color w:val="0D0D0D" w:themeColor="text1" w:themeTint="F2"/>
                                <w:sz w:val="24"/>
                                <w:szCs w:val="24"/>
                              </w:rPr>
                              <w:t>ДЫШИТ НОРМАЛЬНО</w:t>
                            </w:r>
                          </w:p>
                        </w:txbxContent>
                      </v:textbox>
                    </v:shape>
                    <v:roundrect id="Скругленный прямоугольник 239" o:spid="_x0000_s1036" style="position:absolute;left:-769;top:47733;width:61490;height:126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XMIA&#10;AADcAAAADwAAAGRycy9kb3ducmV2LnhtbESPT4vCMBTE7wt+h/AEb2ta3RWtRhFR8Vr/3J/Ns602&#10;L6WJWr/9RljwOMzMb5jZojWVeFDjSssK4n4EgjizuuRcwfGw+R6DcB5ZY2WZFLzIwWLe+Zphou2T&#10;U3rsfS4ChF2CCgrv60RKlxVk0PVtTRy8i20M+iCbXOoGnwFuKjmIopE0WHJYKLCmVUHZbX83Cs6j&#10;39PVTrZZujaH6HiPNz9pfFKq122XUxCeWv8J/7d3WsFgOIH3mXAE5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VZcwgAAANwAAAAPAAAAAAAAAAAAAAAAAJgCAABkcnMvZG93&#10;bnJldi54bWxQSwUGAAAAAAQABAD1AAAAhwMAAAAA&#10;" fillcolor="#c3d69b" stroked="f">
                      <v:shadow on="t" color="black" opacity="22937f" origin=",.5" offset="0,.63889mm"/>
                      <v:textbox>
                        <w:txbxContent>
                          <w:p w:rsidR="00F65EE1" w:rsidRPr="006E3B12" w:rsidRDefault="00F65EE1" w:rsidP="00F72CD4">
                            <w:pPr>
                              <w:pStyle w:val="aa"/>
                              <w:numPr>
                                <w:ilvl w:val="0"/>
                                <w:numId w:val="73"/>
                              </w:numPr>
                              <w:ind w:left="142" w:hanging="142"/>
                              <w:rPr>
                                <w:rFonts w:asciiTheme="minorHAnsi" w:hAnsiTheme="minorHAnsi"/>
                                <w:b/>
                                <w:color w:val="000000" w:themeColor="text1"/>
                                <w:sz w:val="22"/>
                              </w:rPr>
                            </w:pPr>
                            <w:r w:rsidRPr="006E3B12">
                              <w:rPr>
                                <w:rFonts w:asciiTheme="minorHAnsi" w:hAnsiTheme="minorHAnsi"/>
                                <w:b/>
                                <w:color w:val="000000" w:themeColor="text1"/>
                                <w:sz w:val="22"/>
                              </w:rPr>
                              <w:t>Расположить руки в центре грудной клетки</w:t>
                            </w:r>
                          </w:p>
                          <w:p w:rsidR="00F65EE1" w:rsidRPr="006E3B12" w:rsidRDefault="00F65EE1" w:rsidP="00F72CD4">
                            <w:pPr>
                              <w:pStyle w:val="aa"/>
                              <w:numPr>
                                <w:ilvl w:val="0"/>
                                <w:numId w:val="73"/>
                              </w:numPr>
                              <w:ind w:left="142" w:hanging="142"/>
                              <w:rPr>
                                <w:rFonts w:asciiTheme="minorHAnsi" w:hAnsiTheme="minorHAnsi"/>
                                <w:b/>
                                <w:color w:val="000000" w:themeColor="text1"/>
                                <w:sz w:val="22"/>
                              </w:rPr>
                            </w:pPr>
                            <w:r w:rsidRPr="006E3B12">
                              <w:rPr>
                                <w:rFonts w:asciiTheme="minorHAnsi" w:hAnsiTheme="minorHAnsi"/>
                                <w:b/>
                                <w:sz w:val="22"/>
                              </w:rPr>
                              <w:t>Провести 30</w:t>
                            </w:r>
                            <w:r w:rsidRPr="006E3B12">
                              <w:rPr>
                                <w:rFonts w:asciiTheme="minorHAnsi" w:hAnsiTheme="minorHAnsi"/>
                                <w:b/>
                                <w:sz w:val="32"/>
                              </w:rPr>
                              <w:t xml:space="preserve"> </w:t>
                            </w:r>
                            <w:r w:rsidRPr="006E3B12">
                              <w:rPr>
                                <w:rFonts w:asciiTheme="minorHAnsi" w:hAnsiTheme="minorHAnsi"/>
                                <w:b/>
                                <w:sz w:val="22"/>
                              </w:rPr>
                              <w:t>компрессий грудной клетки:</w:t>
                            </w:r>
                            <w:r w:rsidRPr="006E3B12">
                              <w:rPr>
                                <w:rFonts w:asciiTheme="minorHAnsi" w:hAnsiTheme="minorHAnsi"/>
                                <w:b/>
                                <w:color w:val="000000" w:themeColor="text1"/>
                                <w:sz w:val="22"/>
                              </w:rPr>
                              <w:t xml:space="preserve"> частота 100 - 120/мин, глубина 5 см</w:t>
                            </w:r>
                          </w:p>
                          <w:p w:rsidR="00F65EE1" w:rsidRPr="001C129C" w:rsidRDefault="00F65EE1" w:rsidP="00F72CD4">
                            <w:pPr>
                              <w:pStyle w:val="aa"/>
                              <w:numPr>
                                <w:ilvl w:val="0"/>
                                <w:numId w:val="73"/>
                              </w:numPr>
                              <w:ind w:left="142" w:hanging="142"/>
                              <w:rPr>
                                <w:rFonts w:asciiTheme="minorHAnsi" w:hAnsiTheme="minorHAnsi"/>
                                <w:b/>
                                <w:color w:val="000000" w:themeColor="text1"/>
                                <w:sz w:val="22"/>
                              </w:rPr>
                            </w:pPr>
                            <w:r w:rsidRPr="001C129C">
                              <w:rPr>
                                <w:rFonts w:asciiTheme="minorHAnsi" w:hAnsiTheme="minorHAnsi"/>
                                <w:b/>
                                <w:color w:val="000000" w:themeColor="text1"/>
                                <w:sz w:val="22"/>
                              </w:rPr>
                              <w:t>Сделать искусственный вдох так, чтобы грудная клетка поднялась</w:t>
                            </w:r>
                          </w:p>
                          <w:p w:rsidR="00F65EE1" w:rsidRPr="001C129C" w:rsidRDefault="00F65EE1" w:rsidP="00F72CD4">
                            <w:pPr>
                              <w:pStyle w:val="aa"/>
                              <w:numPr>
                                <w:ilvl w:val="0"/>
                                <w:numId w:val="73"/>
                              </w:numPr>
                              <w:ind w:left="142" w:hanging="142"/>
                              <w:rPr>
                                <w:rFonts w:asciiTheme="minorHAnsi" w:hAnsiTheme="minorHAnsi"/>
                                <w:b/>
                                <w:color w:val="000000" w:themeColor="text1"/>
                                <w:sz w:val="22"/>
                              </w:rPr>
                            </w:pPr>
                            <w:r w:rsidRPr="001C129C">
                              <w:rPr>
                                <w:rFonts w:asciiTheme="minorHAnsi" w:hAnsiTheme="minorHAnsi"/>
                                <w:b/>
                                <w:color w:val="000000" w:themeColor="text1"/>
                                <w:sz w:val="22"/>
                              </w:rPr>
                              <w:t xml:space="preserve">Когда грудная клетка опустится, сделать второй </w:t>
                            </w:r>
                            <w:r>
                              <w:rPr>
                                <w:rFonts w:asciiTheme="minorHAnsi" w:hAnsiTheme="minorHAnsi"/>
                                <w:b/>
                                <w:color w:val="000000" w:themeColor="text1"/>
                                <w:sz w:val="22"/>
                              </w:rPr>
                              <w:t xml:space="preserve">искусственный </w:t>
                            </w:r>
                            <w:r w:rsidRPr="001C129C">
                              <w:rPr>
                                <w:rFonts w:asciiTheme="minorHAnsi" w:hAnsiTheme="minorHAnsi"/>
                                <w:b/>
                                <w:color w:val="000000" w:themeColor="text1"/>
                                <w:sz w:val="22"/>
                              </w:rPr>
                              <w:t>вдох</w:t>
                            </w:r>
                          </w:p>
                          <w:p w:rsidR="00F65EE1" w:rsidRPr="001C129C" w:rsidRDefault="00F65EE1" w:rsidP="00F72CD4">
                            <w:pPr>
                              <w:pStyle w:val="aa"/>
                              <w:numPr>
                                <w:ilvl w:val="0"/>
                                <w:numId w:val="73"/>
                              </w:numPr>
                              <w:ind w:left="142" w:hanging="142"/>
                              <w:rPr>
                                <w:rFonts w:asciiTheme="minorHAnsi" w:hAnsiTheme="minorHAnsi"/>
                                <w:b/>
                                <w:color w:val="000000" w:themeColor="text1"/>
                                <w:sz w:val="22"/>
                              </w:rPr>
                            </w:pPr>
                            <w:r w:rsidRPr="001C129C">
                              <w:rPr>
                                <w:rFonts w:asciiTheme="minorHAnsi" w:hAnsiTheme="minorHAnsi"/>
                                <w:b/>
                                <w:color w:val="000000" w:themeColor="text1"/>
                                <w:sz w:val="22"/>
                              </w:rPr>
                              <w:t xml:space="preserve">Продолжить </w:t>
                            </w:r>
                            <w:r w:rsidRPr="00181029">
                              <w:rPr>
                                <w:rFonts w:asciiTheme="minorHAnsi" w:hAnsiTheme="minorHAnsi"/>
                                <w:b/>
                                <w:color w:val="000000"/>
                                <w:sz w:val="22"/>
                                <w:szCs w:val="22"/>
                              </w:rPr>
                              <w:t>КГК/ИВЛ</w:t>
                            </w:r>
                            <w:r w:rsidRPr="001C129C">
                              <w:rPr>
                                <w:rFonts w:asciiTheme="minorHAnsi" w:hAnsiTheme="minorHAnsi"/>
                                <w:b/>
                                <w:color w:val="000000" w:themeColor="text1"/>
                                <w:sz w:val="22"/>
                              </w:rPr>
                              <w:t xml:space="preserve">  30</w:t>
                            </w:r>
                            <w:proofErr w:type="gramStart"/>
                            <w:r w:rsidRPr="001C129C">
                              <w:rPr>
                                <w:rFonts w:asciiTheme="minorHAnsi" w:hAnsiTheme="minorHAnsi"/>
                                <w:b/>
                                <w:color w:val="000000" w:themeColor="text1"/>
                                <w:sz w:val="22"/>
                              </w:rPr>
                              <w:t xml:space="preserve"> :</w:t>
                            </w:r>
                            <w:proofErr w:type="gramEnd"/>
                            <w:r w:rsidRPr="001C129C">
                              <w:rPr>
                                <w:rFonts w:asciiTheme="minorHAnsi" w:hAnsiTheme="minorHAnsi"/>
                                <w:b/>
                                <w:color w:val="000000" w:themeColor="text1"/>
                                <w:sz w:val="22"/>
                              </w:rPr>
                              <w:t xml:space="preserve"> 2</w:t>
                            </w:r>
                          </w:p>
                          <w:p w:rsidR="00F65EE1" w:rsidRPr="006E3B12" w:rsidRDefault="00F65EE1" w:rsidP="00F72CD4">
                            <w:pPr>
                              <w:pStyle w:val="aa"/>
                              <w:numPr>
                                <w:ilvl w:val="0"/>
                                <w:numId w:val="73"/>
                              </w:numPr>
                              <w:ind w:left="142" w:hanging="142"/>
                              <w:rPr>
                                <w:rFonts w:asciiTheme="minorHAnsi" w:hAnsiTheme="minorHAnsi"/>
                                <w:b/>
                                <w:color w:val="000000" w:themeColor="text1"/>
                                <w:sz w:val="22"/>
                              </w:rPr>
                            </w:pPr>
                            <w:r w:rsidRPr="006E3B12">
                              <w:rPr>
                                <w:rFonts w:asciiTheme="minorHAnsi" w:hAnsiTheme="minorHAnsi"/>
                                <w:b/>
                                <w:color w:val="000000" w:themeColor="text1"/>
                                <w:sz w:val="22"/>
                              </w:rPr>
                              <w:t>Каждые 2 минуты (6 циклов 30:2) определ</w:t>
                            </w:r>
                            <w:r>
                              <w:rPr>
                                <w:rFonts w:asciiTheme="minorHAnsi" w:hAnsiTheme="minorHAnsi"/>
                                <w:b/>
                                <w:color w:val="000000" w:themeColor="text1"/>
                                <w:sz w:val="22"/>
                              </w:rPr>
                              <w:t>я</w:t>
                            </w:r>
                            <w:r w:rsidRPr="006E3B12">
                              <w:rPr>
                                <w:rFonts w:asciiTheme="minorHAnsi" w:hAnsiTheme="minorHAnsi"/>
                                <w:b/>
                                <w:color w:val="000000" w:themeColor="text1"/>
                                <w:sz w:val="22"/>
                              </w:rPr>
                              <w:t>ть наличие дыхания и пульса на сонных артериях</w:t>
                            </w:r>
                          </w:p>
                        </w:txbxContent>
                      </v:textbox>
                    </v:roundrect>
                    <v:rect id="Прямоугольник 271" o:spid="_x0000_s1037" style="position:absolute;left:207;top:13438;width:59678;height:3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iHvsMA&#10;AADcAAAADwAAAGRycy9kb3ducmV2LnhtbESPW2sCMRSE34X+h3AKvrlZF7ywGkUKhT6qreDjITnd&#10;SzcnS5Ku679vCoKPw8x8w2z3o+3EQD40jhXMsxwEsXam4UrB1+f7bA0iRGSDnWNScKcA+93LZIul&#10;cTc+0XCOlUgQDiUqqGPsSymDrsliyFxPnLxv5y3GJH0ljcdbgttOFnm+lBYbTgs19vRWk/45/1oF&#10;cmy1GRbXuy58e2rdob8eLwulpq/jYQMi0hif4Uf7wygoVnP4P5OOgN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iHvsMAAADcAAAADwAAAAAAAAAAAAAAAACYAgAAZHJzL2Rv&#10;d25yZXYueG1sUEsFBgAAAAAEAAQA9QAAAIgDAAAAAA==&#10;" fillcolor="#c6d9f1 [671]" stroked="f">
                      <v:shadow on="t" color="black" opacity="22937f" origin=",.5" offset="0,.63889mm"/>
                      <v:textbox>
                        <w:txbxContent>
                          <w:p w:rsidR="00F65EE1" w:rsidRPr="001C129C" w:rsidRDefault="00F65EE1" w:rsidP="00E814CA">
                            <w:pPr>
                              <w:jc w:val="center"/>
                              <w:rPr>
                                <w:rFonts w:asciiTheme="minorHAnsi" w:hAnsiTheme="minorHAnsi"/>
                                <w:b/>
                                <w:color w:val="000000" w:themeColor="text1"/>
                                <w:sz w:val="28"/>
                                <w:szCs w:val="28"/>
                              </w:rPr>
                            </w:pPr>
                            <w:r w:rsidRPr="001C129C">
                              <w:rPr>
                                <w:rFonts w:asciiTheme="minorHAnsi" w:hAnsiTheme="minorHAnsi"/>
                                <w:b/>
                                <w:color w:val="000000" w:themeColor="text1"/>
                                <w:sz w:val="28"/>
                                <w:szCs w:val="28"/>
                              </w:rPr>
                              <w:t>Открыть дыхательные пути и проверить дыхание</w:t>
                            </w:r>
                          </w:p>
                        </w:txbxContent>
                      </v:textbox>
                    </v:rect>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72" o:spid="_x0000_s1038" type="#_x0000_t67" style="position:absolute;left:12461;top:17359;width:3372;height:4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zpEMgA&#10;AADcAAAADwAAAGRycy9kb3ducmV2LnhtbESPzWsCMRTE7wX/h/AKXkrNutBqt0ZRQfBgD34c2tvr&#10;5u1H3bwsSVa3/70RCj0OM/MbZrboTSMu5HxtWcF4lIAgzq2uuVRwOm6epyB8QNbYWCYFv+RhMR88&#10;zDDT9sp7uhxCKSKEfYYKqhDaTEqfV2TQj2xLHL3COoMhSldK7fAa4aaRaZK8SoM1x4UKW1pXlJ8P&#10;nVHgum75sl/tvt7a749i+vn0Uxe7o1LDx375DiJQH/7Df+2tVpBOUrifiUd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HOkQyAAAANwAAAAPAAAAAAAAAAAAAAAAAJgCAABk&#10;cnMvZG93bnJldi54bWxQSwUGAAAAAAQABAD1AAAAjQMAAAAA&#10;" adj="12736" fillcolor="#c6d9f1 [671]" stroked="f">
                    <v:shadow on="t" color="black" opacity="22937f" origin=",.5" offset="0,.63889mm"/>
                  </v:shape>
                  <v:shape id="Стрелка вниз 273" o:spid="_x0000_s1039" type="#_x0000_t67" style="position:absolute;left:46124;top:17359;width:3372;height:4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q4aMMA&#10;AADcAAAADwAAAGRycy9kb3ducmV2LnhtbESPQWvCQBSE74X+h+UVvNVNY1FJXaUqQo5W24O3R/aZ&#10;hGbfhuwzxn/vFoQeh5n5hlmsBteonrpQezbwNk5AERfe1lwa+D7uXueggiBbbDyTgRsFWC2fnxaY&#10;WX/lL+oPUqoI4ZChgUqkzbQORUUOw9i3xNE7+86hRNmV2nZ4jXDX6DRJptphzXGhwpY2FRW/h4sz&#10;kE/35TmXdL3dWR3k1OZp//NuzOhl+PwAJTTIf/jRzq2BdDaBvzPxCO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q4aMMAAADcAAAADwAAAAAAAAAAAAAAAACYAgAAZHJzL2Rv&#10;d25yZXYueG1sUEsFBgAAAAAEAAQA9QAAAIgDAAAAAA==&#10;" adj="12736" fillcolor="#c6d9f1" stroked="f">
                    <v:shadow on="t" color="black" opacity="22937f" origin=",.5" offset="0,.63889mm"/>
                  </v:shape>
                </v:group>
                <v:shape id="Выноска со стрелкой вниз 5" o:spid="_x0000_s1040" type="#_x0000_t80" style="position:absolute;left:982;top:32570;width:29146;height:7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YLSMAA&#10;AADaAAAADwAAAGRycy9kb3ducmV2LnhtbESPS4vCQBCE74L/YWhhbzrZxceazSgSENaj8XFuMp0H&#10;m+mJmVmN/94RBI9FVX1FJeveNOJKnastK/icRCCIc6trLhUcD9vxNwjnkTU2lknBnRysV8NBgrG2&#10;N97TNfOlCBB2MSqovG9jKV1ekUE3sS1x8ArbGfRBdqXUHd4C3DTyK4rm0mDNYaHCltKK8r/s3yig&#10;BhdF1u8vyzOlZjnNs9NOp0p9jPrNDwhPvX+HX+1frWAGzyvhBsjV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3YLSMAAAADaAAAADwAAAAAAAAAAAAAAAACYAgAAZHJzL2Rvd25y&#10;ZXYueG1sUEsFBgAAAAAEAAQA9QAAAIUDAAAAAA==&#10;" adj="14035,9487,16200,10143" fillcolor="#ffc000" stroked="f">
                  <v:shadow on="t" color="black" opacity="22937f" origin=",.5" offset="0,.63889mm"/>
                  <v:textbox>
                    <w:txbxContent>
                      <w:p w:rsidR="00F65EE1" w:rsidRPr="005D67BE" w:rsidRDefault="00F65EE1" w:rsidP="005D67BE">
                        <w:pPr>
                          <w:jc w:val="center"/>
                          <w:rPr>
                            <w:rFonts w:asciiTheme="minorHAnsi" w:hAnsiTheme="minorHAnsi"/>
                            <w:b/>
                            <w:sz w:val="22"/>
                          </w:rPr>
                        </w:pPr>
                        <w:r>
                          <w:rPr>
                            <w:rFonts w:asciiTheme="minorHAnsi" w:hAnsiTheme="minorHAnsi"/>
                            <w:b/>
                            <w:sz w:val="22"/>
                          </w:rPr>
                          <w:t>Проверить пульс</w:t>
                        </w:r>
                        <w:r w:rsidRPr="009A3E2F">
                          <w:rPr>
                            <w:rFonts w:asciiTheme="minorHAnsi" w:hAnsiTheme="minorHAnsi"/>
                            <w:b/>
                            <w:sz w:val="22"/>
                          </w:rPr>
                          <w:t xml:space="preserve"> </w:t>
                        </w:r>
                        <w:r>
                          <w:rPr>
                            <w:rFonts w:asciiTheme="minorHAnsi" w:hAnsiTheme="minorHAnsi"/>
                            <w:b/>
                            <w:sz w:val="22"/>
                          </w:rPr>
                          <w:t xml:space="preserve">на сонных артериях. </w:t>
                        </w:r>
                        <w:r>
                          <w:rPr>
                            <w:rFonts w:asciiTheme="minorHAnsi" w:hAnsiTheme="minorHAnsi"/>
                            <w:b/>
                            <w:sz w:val="22"/>
                          </w:rPr>
                          <w:br/>
                          <w:t>Если пульса НЕТ</w:t>
                        </w:r>
                      </w:p>
                    </w:txbxContent>
                  </v:textbox>
                </v:shape>
              </v:group>
            </w:pict>
          </mc:Fallback>
        </mc:AlternateContent>
      </w:r>
      <w:r w:rsidR="00992600">
        <w:rPr>
          <w:b/>
          <w:bCs/>
          <w:noProof/>
          <w:sz w:val="26"/>
          <w:szCs w:val="28"/>
        </w:rPr>
        <w:drawing>
          <wp:inline distT="0" distB="0" distL="0" distR="0" wp14:anchorId="452EBB1A" wp14:editId="2CCCBF38">
            <wp:extent cx="1258041" cy="473455"/>
            <wp:effectExtent l="0" t="0" r="0" b="3175"/>
            <wp:docPr id="276" name="Рисунок 276" descr="D:\My_doc\МЕДИЦИНА\Картинки по СЛР\ER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_doc\МЕДИЦИНА\Картинки по СЛР\ERC.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1250" cy="478426"/>
                    </a:xfrm>
                    <a:prstGeom prst="rect">
                      <a:avLst/>
                    </a:prstGeom>
                    <a:noFill/>
                    <a:ln>
                      <a:noFill/>
                    </a:ln>
                  </pic:spPr>
                </pic:pic>
              </a:graphicData>
            </a:graphic>
          </wp:inline>
        </w:drawing>
      </w:r>
      <w:r w:rsidR="00992600">
        <w:tab/>
      </w:r>
      <w:r w:rsidR="00992600">
        <w:tab/>
      </w:r>
      <w:r w:rsidR="00992600">
        <w:tab/>
      </w:r>
      <w:r w:rsidR="00992600">
        <w:tab/>
      </w:r>
      <w:r w:rsidR="00992600">
        <w:tab/>
      </w:r>
      <w:r w:rsidR="00992600">
        <w:tab/>
      </w:r>
      <w:r w:rsidR="00992600">
        <w:tab/>
      </w:r>
      <w:r w:rsidR="00992600">
        <w:tab/>
      </w:r>
      <w:r w:rsidR="00992600">
        <w:tab/>
      </w:r>
      <w:r w:rsidR="00992600">
        <w:tab/>
      </w:r>
      <w:r w:rsidR="00992600">
        <w:rPr>
          <w:b/>
          <w:bCs/>
          <w:noProof/>
          <w:sz w:val="26"/>
          <w:szCs w:val="28"/>
        </w:rPr>
        <w:drawing>
          <wp:inline distT="0" distB="0" distL="0" distR="0" wp14:anchorId="45D09AF7" wp14:editId="6ED5C47A">
            <wp:extent cx="565078" cy="448135"/>
            <wp:effectExtent l="0" t="0" r="6985" b="9525"/>
            <wp:docPr id="275" name="Рисунок 275" descr="D:\My_doc\МЕДИЦИНА\Картинки по СЛР\Logotip_N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_doc\МЕДИЦИНА\Картинки по СЛР\Logotip_NSR.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5056" cy="448118"/>
                    </a:xfrm>
                    <a:prstGeom prst="rect">
                      <a:avLst/>
                    </a:prstGeom>
                    <a:noFill/>
                    <a:ln>
                      <a:noFill/>
                    </a:ln>
                  </pic:spPr>
                </pic:pic>
              </a:graphicData>
            </a:graphic>
          </wp:inline>
        </w:drawing>
      </w:r>
    </w:p>
    <w:p w:rsidR="00992600" w:rsidRPr="00992600" w:rsidRDefault="00992600" w:rsidP="00992600"/>
    <w:p w:rsidR="00952806" w:rsidRDefault="00952806" w:rsidP="00952806"/>
    <w:p w:rsidR="00952806" w:rsidRDefault="00952806" w:rsidP="00952806"/>
    <w:p w:rsidR="00952806" w:rsidRPr="00952806" w:rsidRDefault="00952806" w:rsidP="00952806"/>
    <w:p w:rsidR="00E41CE0" w:rsidRPr="00E41CE0" w:rsidRDefault="00E41CE0" w:rsidP="00554869">
      <w:pPr>
        <w:spacing w:line="276" w:lineRule="auto"/>
        <w:jc w:val="both"/>
        <w:rPr>
          <w:sz w:val="28"/>
          <w:szCs w:val="28"/>
        </w:rPr>
      </w:pPr>
    </w:p>
    <w:p w:rsidR="00952806" w:rsidRDefault="00952806" w:rsidP="001F6024">
      <w:pPr>
        <w:pStyle w:val="3"/>
      </w:pPr>
    </w:p>
    <w:p w:rsidR="00952806" w:rsidRDefault="00952806" w:rsidP="001F6024">
      <w:pPr>
        <w:pStyle w:val="3"/>
      </w:pPr>
    </w:p>
    <w:p w:rsidR="00952806" w:rsidRDefault="00952806" w:rsidP="001F6024">
      <w:pPr>
        <w:pStyle w:val="3"/>
      </w:pPr>
    </w:p>
    <w:p w:rsidR="00952806" w:rsidRDefault="00952806">
      <w:pPr>
        <w:widowControl/>
        <w:autoSpaceDE/>
        <w:autoSpaceDN/>
        <w:adjustRightInd/>
        <w:spacing w:after="200" w:line="276" w:lineRule="auto"/>
        <w:rPr>
          <w:rFonts w:ascii="Arial" w:hAnsi="Arial" w:cs="Arial"/>
          <w:b/>
          <w:bCs/>
          <w:sz w:val="26"/>
          <w:szCs w:val="26"/>
        </w:rPr>
      </w:pPr>
      <w:r>
        <w:br w:type="page"/>
      </w:r>
    </w:p>
    <w:p w:rsidR="00D54F21" w:rsidRDefault="00D54F21" w:rsidP="00E7380F">
      <w:pPr>
        <w:pStyle w:val="3"/>
        <w:ind w:left="1985" w:hanging="1418"/>
      </w:pPr>
      <w:bookmarkStart w:id="95" w:name="_Toc101284177"/>
      <w:r>
        <w:lastRenderedPageBreak/>
        <w:t>Схема 2.  Базовая</w:t>
      </w:r>
      <w:r w:rsidRPr="00001CF4">
        <w:t xml:space="preserve"> реанимаци</w:t>
      </w:r>
      <w:r>
        <w:t xml:space="preserve">я </w:t>
      </w:r>
      <w:r w:rsidR="00D12806">
        <w:t>с применением</w:t>
      </w:r>
      <w:r w:rsidR="00285BF1">
        <w:t xml:space="preserve"> </w:t>
      </w:r>
      <w:r w:rsidR="00D12806">
        <w:t>автоматического</w:t>
      </w:r>
      <w:r w:rsidR="0019527D">
        <w:t xml:space="preserve"> </w:t>
      </w:r>
      <w:r w:rsidR="00D12806">
        <w:t>наружного</w:t>
      </w:r>
      <w:r w:rsidR="00DF35C3">
        <w:t xml:space="preserve"> </w:t>
      </w:r>
      <w:r>
        <w:t>дефибрилля</w:t>
      </w:r>
      <w:r w:rsidR="00D12806">
        <w:t>тора</w:t>
      </w:r>
      <w:bookmarkEnd w:id="95"/>
    </w:p>
    <w:p w:rsidR="00285BF1" w:rsidRPr="00285BF1" w:rsidRDefault="00285BF1" w:rsidP="00285BF1">
      <w:pPr>
        <w:rPr>
          <w:sz w:val="28"/>
          <w:szCs w:val="28"/>
        </w:rPr>
      </w:pPr>
    </w:p>
    <w:p w:rsidR="00D54F21" w:rsidRDefault="00D13915">
      <w:pPr>
        <w:widowControl/>
        <w:autoSpaceDE/>
        <w:autoSpaceDN/>
        <w:adjustRightInd/>
        <w:spacing w:after="200" w:line="276" w:lineRule="auto"/>
        <w:rPr>
          <w:rFonts w:ascii="Arial" w:hAnsi="Arial" w:cs="Arial"/>
          <w:b/>
          <w:bCs/>
          <w:sz w:val="26"/>
          <w:szCs w:val="26"/>
        </w:rPr>
      </w:pPr>
      <w:r>
        <w:rPr>
          <w:b/>
          <w:bCs/>
          <w:noProof/>
          <w:sz w:val="26"/>
          <w:szCs w:val="28"/>
        </w:rPr>
        <mc:AlternateContent>
          <mc:Choice Requires="wpg">
            <w:drawing>
              <wp:anchor distT="0" distB="0" distL="114300" distR="114300" simplePos="0" relativeHeight="251685888" behindDoc="0" locked="0" layoutInCell="1" allowOverlap="1">
                <wp:simplePos x="0" y="0"/>
                <wp:positionH relativeFrom="column">
                  <wp:posOffset>342802</wp:posOffset>
                </wp:positionH>
                <wp:positionV relativeFrom="paragraph">
                  <wp:posOffset>95885</wp:posOffset>
                </wp:positionV>
                <wp:extent cx="6104573" cy="8229600"/>
                <wp:effectExtent l="95250" t="38100" r="86995" b="114300"/>
                <wp:wrapNone/>
                <wp:docPr id="464" name="Группа 464"/>
                <wp:cNvGraphicFramePr/>
                <a:graphic xmlns:a="http://schemas.openxmlformats.org/drawingml/2006/main">
                  <a:graphicData uri="http://schemas.microsoft.com/office/word/2010/wordprocessingGroup">
                    <wpg:wgp>
                      <wpg:cNvGrpSpPr/>
                      <wpg:grpSpPr>
                        <a:xfrm>
                          <a:off x="0" y="0"/>
                          <a:ext cx="6104573" cy="8229600"/>
                          <a:chOff x="0" y="-46892"/>
                          <a:chExt cx="6104573" cy="8229600"/>
                        </a:xfrm>
                      </wpg:grpSpPr>
                      <wps:wsp>
                        <wps:cNvPr id="195" name="Стрелка вниз 195"/>
                        <wps:cNvSpPr/>
                        <wps:spPr>
                          <a:xfrm>
                            <a:off x="4405746" y="1450949"/>
                            <a:ext cx="234315" cy="410845"/>
                          </a:xfrm>
                          <a:prstGeom prst="downArrow">
                            <a:avLst/>
                          </a:prstGeom>
                          <a:solidFill>
                            <a:srgbClr val="1F497D">
                              <a:lumMod val="20000"/>
                              <a:lumOff val="8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Стрелка вниз 198"/>
                        <wps:cNvSpPr/>
                        <wps:spPr>
                          <a:xfrm>
                            <a:off x="1269581" y="1443392"/>
                            <a:ext cx="234315" cy="410845"/>
                          </a:xfrm>
                          <a:prstGeom prst="downArrow">
                            <a:avLst/>
                          </a:prstGeom>
                          <a:solidFill>
                            <a:srgbClr val="1F497D">
                              <a:lumMod val="20000"/>
                              <a:lumOff val="8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4" name="Группа 204"/>
                        <wpg:cNvGrpSpPr/>
                        <wpg:grpSpPr>
                          <a:xfrm>
                            <a:off x="0" y="-46892"/>
                            <a:ext cx="6104573" cy="8229600"/>
                            <a:chOff x="0" y="-46892"/>
                            <a:chExt cx="6104573" cy="8229600"/>
                          </a:xfrm>
                        </wpg:grpSpPr>
                        <wpg:grpSp>
                          <wpg:cNvPr id="279" name="Группа 279"/>
                          <wpg:cNvGrpSpPr/>
                          <wpg:grpSpPr>
                            <a:xfrm>
                              <a:off x="0" y="-46892"/>
                              <a:ext cx="6101080" cy="5055861"/>
                              <a:chOff x="0" y="-46894"/>
                              <a:chExt cx="6101427" cy="5056008"/>
                            </a:xfrm>
                          </wpg:grpSpPr>
                          <wps:wsp>
                            <wps:cNvPr id="280" name="Выноска со стрелкой вниз 280"/>
                            <wps:cNvSpPr/>
                            <wps:spPr>
                              <a:xfrm>
                                <a:off x="1454641" y="-46894"/>
                                <a:ext cx="2838450" cy="726636"/>
                              </a:xfrm>
                              <a:prstGeom prst="downArrowCallout">
                                <a:avLst/>
                              </a:prstGeom>
                              <a:solidFill>
                                <a:srgbClr val="1F497D">
                                  <a:lumMod val="20000"/>
                                  <a:lumOff val="8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FF0F90" w:rsidRDefault="00F65EE1" w:rsidP="0019527D">
                                  <w:pPr>
                                    <w:jc w:val="center"/>
                                    <w:rPr>
                                      <w:rFonts w:asciiTheme="minorHAnsi" w:hAnsiTheme="minorHAnsi"/>
                                      <w:b/>
                                      <w:color w:val="000000" w:themeColor="text1"/>
                                      <w:sz w:val="22"/>
                                      <w:szCs w:val="24"/>
                                    </w:rPr>
                                  </w:pPr>
                                  <w:r w:rsidRPr="00FF0F90">
                                    <w:rPr>
                                      <w:rFonts w:asciiTheme="minorHAnsi" w:hAnsiTheme="minorHAnsi"/>
                                      <w:b/>
                                      <w:color w:val="000000" w:themeColor="text1"/>
                                      <w:sz w:val="22"/>
                                      <w:szCs w:val="24"/>
                                    </w:rPr>
                                    <w:t>ПРОВЕРИТЬ РЕАКЦИЮ</w:t>
                                  </w:r>
                                </w:p>
                                <w:p w:rsidR="00F65EE1" w:rsidRPr="001C129C" w:rsidRDefault="00F65EE1" w:rsidP="0019527D">
                                  <w:pPr>
                                    <w:jc w:val="center"/>
                                    <w:rPr>
                                      <w:rFonts w:asciiTheme="minorHAnsi" w:hAnsiTheme="minorHAnsi"/>
                                      <w:b/>
                                      <w:color w:val="000000" w:themeColor="text1"/>
                                      <w:sz w:val="22"/>
                                    </w:rPr>
                                  </w:pPr>
                                  <w:r w:rsidRPr="001C129C">
                                    <w:rPr>
                                      <w:rFonts w:asciiTheme="minorHAnsi" w:hAnsiTheme="minorHAnsi"/>
                                      <w:b/>
                                      <w:color w:val="000000" w:themeColor="text1"/>
                                      <w:sz w:val="22"/>
                                    </w:rPr>
                                    <w:t>громко окликнуть, осторожно встряхнуть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 name="Выноска со стрелкой вниз 281"/>
                            <wps:cNvSpPr/>
                            <wps:spPr>
                              <a:xfrm>
                                <a:off x="1461649" y="712283"/>
                                <a:ext cx="2837180" cy="363990"/>
                              </a:xfrm>
                              <a:prstGeom prst="downArrowCallou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FF0F90" w:rsidRDefault="00F65EE1" w:rsidP="0019527D">
                                  <w:pPr>
                                    <w:jc w:val="center"/>
                                    <w:rPr>
                                      <w:rFonts w:asciiTheme="minorHAnsi" w:hAnsiTheme="minorHAnsi"/>
                                      <w:b/>
                                      <w:sz w:val="22"/>
                                      <w:szCs w:val="24"/>
                                    </w:rPr>
                                  </w:pPr>
                                  <w:r w:rsidRPr="00FF0F90">
                                    <w:rPr>
                                      <w:rFonts w:asciiTheme="minorHAnsi" w:hAnsiTheme="minorHAnsi"/>
                                      <w:b/>
                                      <w:color w:val="000000" w:themeColor="text1"/>
                                      <w:sz w:val="22"/>
                                      <w:szCs w:val="24"/>
                                    </w:rPr>
                                    <w:t>НЕТ РЕАКЦИИ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Выноска со стрелкой вниз 282"/>
                            <wps:cNvSpPr/>
                            <wps:spPr>
                              <a:xfrm>
                                <a:off x="0" y="1883651"/>
                                <a:ext cx="2899410" cy="455016"/>
                              </a:xfrm>
                              <a:prstGeom prst="downArrowCallou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1C129C" w:rsidRDefault="00F65EE1" w:rsidP="0019527D">
                                  <w:pPr>
                                    <w:jc w:val="center"/>
                                    <w:rPr>
                                      <w:rFonts w:asciiTheme="minorHAnsi" w:hAnsiTheme="minorHAnsi"/>
                                      <w:b/>
                                      <w:color w:val="0D0D0D" w:themeColor="text1" w:themeTint="F2"/>
                                      <w:sz w:val="24"/>
                                      <w:szCs w:val="24"/>
                                    </w:rPr>
                                  </w:pPr>
                                  <w:r w:rsidRPr="001C129C">
                                    <w:rPr>
                                      <w:rFonts w:asciiTheme="minorHAnsi" w:hAnsiTheme="minorHAnsi"/>
                                      <w:b/>
                                      <w:color w:val="0D0D0D" w:themeColor="text1" w:themeTint="F2"/>
                                      <w:sz w:val="24"/>
                                      <w:szCs w:val="24"/>
                                    </w:rPr>
                                    <w:t>НЕТ НОРМАЛЬНОГО ДЫХАНИЯ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Выноска со стрелкой вниз 283"/>
                            <wps:cNvSpPr/>
                            <wps:spPr>
                              <a:xfrm>
                                <a:off x="311" y="2378576"/>
                                <a:ext cx="2915285" cy="906884"/>
                              </a:xfrm>
                              <a:prstGeom prst="downArrowCallout">
                                <a:avLst/>
                              </a:prstGeom>
                              <a:solidFill>
                                <a:schemeClr val="accent6"/>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Default="00F65EE1" w:rsidP="0019527D">
                                  <w:pPr>
                                    <w:jc w:val="center"/>
                                    <w:rPr>
                                      <w:rFonts w:asciiTheme="minorHAnsi" w:hAnsiTheme="minorHAnsi"/>
                                      <w:b/>
                                      <w:sz w:val="22"/>
                                    </w:rPr>
                                  </w:pPr>
                                  <w:r w:rsidRPr="001C129C">
                                    <w:rPr>
                                      <w:rFonts w:asciiTheme="minorHAnsi" w:hAnsiTheme="minorHAnsi"/>
                                      <w:b/>
                                      <w:sz w:val="22"/>
                                    </w:rPr>
                                    <w:t xml:space="preserve">Обнажить грудную клетку и </w:t>
                                  </w:r>
                                </w:p>
                                <w:p w:rsidR="00F65EE1" w:rsidRPr="001C129C" w:rsidRDefault="00F65EE1" w:rsidP="0019527D">
                                  <w:pPr>
                                    <w:jc w:val="center"/>
                                    <w:rPr>
                                      <w:rFonts w:asciiTheme="minorHAnsi" w:hAnsiTheme="minorHAnsi"/>
                                      <w:b/>
                                      <w:sz w:val="22"/>
                                    </w:rPr>
                                  </w:pPr>
                                  <w:r w:rsidRPr="001C129C">
                                    <w:rPr>
                                      <w:rFonts w:asciiTheme="minorHAnsi" w:hAnsiTheme="minorHAnsi"/>
                                      <w:b/>
                                      <w:sz w:val="22"/>
                                    </w:rPr>
                                    <w:t xml:space="preserve">одновременно вызвать помощь </w:t>
                                  </w:r>
                                  <w:r>
                                    <w:rPr>
                                      <w:rFonts w:asciiTheme="minorHAnsi" w:hAnsiTheme="minorHAnsi"/>
                                      <w:b/>
                                      <w:sz w:val="22"/>
                                    </w:rPr>
                                    <w:t>и принести автоматический дефибриллятор (АНД)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Выноска со стрелкой вниз 284"/>
                            <wps:cNvSpPr/>
                            <wps:spPr>
                              <a:xfrm>
                                <a:off x="12416" y="3309653"/>
                                <a:ext cx="6089011" cy="497624"/>
                              </a:xfrm>
                              <a:prstGeom prst="downArrowCallout">
                                <a:avLst/>
                              </a:prstGeom>
                              <a:solidFill>
                                <a:schemeClr val="accent3">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1C129C" w:rsidRDefault="00F65EE1" w:rsidP="0019527D">
                                  <w:pPr>
                                    <w:jc w:val="center"/>
                                    <w:rPr>
                                      <w:rFonts w:asciiTheme="minorHAnsi" w:hAnsiTheme="minorHAnsi"/>
                                      <w:b/>
                                      <w:sz w:val="22"/>
                                    </w:rPr>
                                  </w:pPr>
                                  <w:r w:rsidRPr="001C129C">
                                    <w:rPr>
                                      <w:rFonts w:asciiTheme="minorHAnsi" w:hAnsiTheme="minorHAnsi"/>
                                      <w:b/>
                                      <w:sz w:val="22"/>
                                    </w:rPr>
                                    <w:t>Начать Сердечно Лёгочную Реанимацию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Скругленный прямоугольник 285"/>
                            <wps:cNvSpPr/>
                            <wps:spPr>
                              <a:xfrm>
                                <a:off x="3054519" y="2361413"/>
                                <a:ext cx="3045807" cy="747637"/>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0749E9" w:rsidRDefault="00F65EE1" w:rsidP="00F72CD4">
                                  <w:pPr>
                                    <w:pStyle w:val="aa"/>
                                    <w:numPr>
                                      <w:ilvl w:val="0"/>
                                      <w:numId w:val="39"/>
                                    </w:numPr>
                                    <w:ind w:left="0" w:hanging="142"/>
                                    <w:rPr>
                                      <w:rFonts w:asciiTheme="minorHAnsi" w:hAnsiTheme="minorHAnsi"/>
                                      <w:b/>
                                      <w:color w:val="000000" w:themeColor="text1"/>
                                      <w:sz w:val="22"/>
                                      <w:szCs w:val="22"/>
                                    </w:rPr>
                                  </w:pPr>
                                  <w:r w:rsidRPr="000749E9">
                                    <w:rPr>
                                      <w:rFonts w:asciiTheme="minorHAnsi" w:hAnsiTheme="minorHAnsi"/>
                                      <w:b/>
                                      <w:color w:val="000000" w:themeColor="text1"/>
                                      <w:sz w:val="22"/>
                                      <w:szCs w:val="22"/>
                                    </w:rPr>
                                    <w:t>Поместить в боковое ст</w:t>
                                  </w:r>
                                  <w:r>
                                    <w:rPr>
                                      <w:rFonts w:asciiTheme="minorHAnsi" w:hAnsiTheme="minorHAnsi"/>
                                      <w:b/>
                                      <w:color w:val="000000" w:themeColor="text1"/>
                                      <w:sz w:val="22"/>
                                      <w:szCs w:val="22"/>
                                    </w:rPr>
                                    <w:t>абилиз</w:t>
                                  </w:r>
                                  <w:r w:rsidRPr="000749E9">
                                    <w:rPr>
                                      <w:rFonts w:asciiTheme="minorHAnsi" w:hAnsiTheme="minorHAnsi"/>
                                      <w:b/>
                                      <w:color w:val="000000" w:themeColor="text1"/>
                                      <w:sz w:val="22"/>
                                      <w:szCs w:val="22"/>
                                    </w:rPr>
                                    <w:t>. положение</w:t>
                                  </w:r>
                                </w:p>
                                <w:p w:rsidR="00F65EE1" w:rsidRPr="000749E9" w:rsidRDefault="00F65EE1" w:rsidP="00F72CD4">
                                  <w:pPr>
                                    <w:pStyle w:val="aa"/>
                                    <w:numPr>
                                      <w:ilvl w:val="0"/>
                                      <w:numId w:val="39"/>
                                    </w:numPr>
                                    <w:ind w:left="0" w:hanging="142"/>
                                    <w:rPr>
                                      <w:rFonts w:asciiTheme="minorHAnsi" w:hAnsiTheme="minorHAnsi"/>
                                      <w:b/>
                                      <w:color w:val="000000" w:themeColor="text1"/>
                                      <w:sz w:val="22"/>
                                      <w:szCs w:val="22"/>
                                    </w:rPr>
                                  </w:pPr>
                                  <w:r w:rsidRPr="000749E9">
                                    <w:rPr>
                                      <w:rFonts w:asciiTheme="minorHAnsi" w:hAnsiTheme="minorHAnsi"/>
                                      <w:b/>
                                      <w:color w:val="000000" w:themeColor="text1"/>
                                      <w:sz w:val="22"/>
                                      <w:szCs w:val="22"/>
                                    </w:rPr>
                                    <w:t xml:space="preserve">вызвать бригаду </w:t>
                                  </w:r>
                                  <w:r w:rsidRPr="000749E9">
                                    <w:rPr>
                                      <w:rFonts w:asciiTheme="minorHAnsi" w:hAnsiTheme="minorHAnsi"/>
                                      <w:b/>
                                      <w:color w:val="000000" w:themeColor="text1"/>
                                      <w:sz w:val="28"/>
                                      <w:szCs w:val="22"/>
                                    </w:rPr>
                                    <w:t>смп</w:t>
                                  </w:r>
                                </w:p>
                                <w:p w:rsidR="00F65EE1" w:rsidRPr="000749E9" w:rsidRDefault="00F65EE1" w:rsidP="00F72CD4">
                                  <w:pPr>
                                    <w:pStyle w:val="aa"/>
                                    <w:numPr>
                                      <w:ilvl w:val="0"/>
                                      <w:numId w:val="39"/>
                                    </w:numPr>
                                    <w:ind w:left="0" w:hanging="142"/>
                                    <w:rPr>
                                      <w:rFonts w:asciiTheme="minorHAnsi" w:hAnsiTheme="minorHAnsi"/>
                                      <w:b/>
                                      <w:color w:val="000000" w:themeColor="text1"/>
                                      <w:sz w:val="22"/>
                                      <w:szCs w:val="22"/>
                                    </w:rPr>
                                  </w:pPr>
                                  <w:r w:rsidRPr="000749E9">
                                    <w:rPr>
                                      <w:rFonts w:asciiTheme="minorHAnsi" w:hAnsiTheme="minorHAnsi"/>
                                      <w:b/>
                                      <w:color w:val="000000" w:themeColor="text1"/>
                                      <w:sz w:val="22"/>
                                      <w:szCs w:val="22"/>
                                    </w:rPr>
                                    <w:t>продолжать оценку нормального дыхания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Выноска со стрелкой вниз 286"/>
                            <wps:cNvSpPr/>
                            <wps:spPr>
                              <a:xfrm>
                                <a:off x="3055618" y="1873432"/>
                                <a:ext cx="3045808" cy="438832"/>
                              </a:xfrm>
                              <a:prstGeom prst="downArrowCallout">
                                <a:avLst/>
                              </a:prstGeom>
                              <a:solidFill>
                                <a:schemeClr val="tx2">
                                  <a:lumMod val="20000"/>
                                  <a:lumOff val="8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1C129C" w:rsidRDefault="00F65EE1" w:rsidP="0019527D">
                                  <w:pPr>
                                    <w:jc w:val="center"/>
                                    <w:rPr>
                                      <w:rFonts w:asciiTheme="minorHAnsi" w:hAnsiTheme="minorHAnsi"/>
                                      <w:b/>
                                      <w:color w:val="0D0D0D" w:themeColor="text1" w:themeTint="F2"/>
                                      <w:sz w:val="24"/>
                                      <w:szCs w:val="24"/>
                                    </w:rPr>
                                  </w:pPr>
                                  <w:r w:rsidRPr="001C129C">
                                    <w:rPr>
                                      <w:rFonts w:asciiTheme="minorHAnsi" w:hAnsiTheme="minorHAnsi"/>
                                      <w:b/>
                                      <w:color w:val="0D0D0D" w:themeColor="text1" w:themeTint="F2"/>
                                      <w:sz w:val="24"/>
                                      <w:szCs w:val="24"/>
                                    </w:rPr>
                                    <w:t>ДЫШИТ НОРМАЛЬНО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Скругленный прямоугольник 287"/>
                            <wps:cNvSpPr/>
                            <wps:spPr>
                              <a:xfrm>
                                <a:off x="315" y="3854520"/>
                                <a:ext cx="6066741" cy="1154594"/>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52227B" w:rsidRDefault="00F65EE1" w:rsidP="0019527D">
                                  <w:pPr>
                                    <w:rPr>
                                      <w:rFonts w:asciiTheme="minorHAnsi" w:hAnsiTheme="minorHAnsi"/>
                                      <w:b/>
                                      <w:color w:val="000000" w:themeColor="text1"/>
                                    </w:rPr>
                                  </w:pPr>
                                  <w:r w:rsidRPr="0052227B">
                                    <w:rPr>
                                      <w:rFonts w:asciiTheme="minorHAnsi" w:hAnsiTheme="minorHAnsi"/>
                                      <w:b/>
                                      <w:color w:val="000000" w:themeColor="text1"/>
                                    </w:rPr>
                                    <w:t>Расположить руки в центре грудной клетки</w:t>
                                  </w:r>
                                </w:p>
                                <w:p w:rsidR="00F65EE1" w:rsidRPr="000749E9" w:rsidRDefault="00F65EE1" w:rsidP="00F72CD4">
                                  <w:pPr>
                                    <w:pStyle w:val="aa"/>
                                    <w:numPr>
                                      <w:ilvl w:val="0"/>
                                      <w:numId w:val="39"/>
                                    </w:numPr>
                                    <w:ind w:left="142" w:hanging="142"/>
                                    <w:rPr>
                                      <w:rFonts w:asciiTheme="minorHAnsi" w:hAnsiTheme="minorHAnsi"/>
                                      <w:b/>
                                      <w:color w:val="000000" w:themeColor="text1"/>
                                    </w:rPr>
                                  </w:pPr>
                                  <w:r w:rsidRPr="000749E9">
                                    <w:rPr>
                                      <w:rFonts w:asciiTheme="minorHAnsi" w:hAnsiTheme="minorHAnsi"/>
                                      <w:b/>
                                    </w:rPr>
                                    <w:t>Провести 30 компрессий грудной клетки:</w:t>
                                  </w:r>
                                  <w:r w:rsidRPr="000749E9">
                                    <w:rPr>
                                      <w:rFonts w:asciiTheme="minorHAnsi" w:hAnsiTheme="minorHAnsi"/>
                                      <w:b/>
                                      <w:color w:val="000000" w:themeColor="text1"/>
                                    </w:rPr>
                                    <w:t xml:space="preserve"> частота 100 - 120/мин, глубина 5 см</w:t>
                                  </w:r>
                                </w:p>
                                <w:p w:rsidR="00F65EE1" w:rsidRPr="0052227B" w:rsidRDefault="00F65EE1" w:rsidP="00F72CD4">
                                  <w:pPr>
                                    <w:pStyle w:val="aa"/>
                                    <w:numPr>
                                      <w:ilvl w:val="0"/>
                                      <w:numId w:val="39"/>
                                    </w:numPr>
                                    <w:ind w:left="142" w:hanging="142"/>
                                    <w:rPr>
                                      <w:rFonts w:asciiTheme="minorHAnsi" w:hAnsiTheme="minorHAnsi"/>
                                      <w:b/>
                                      <w:color w:val="000000" w:themeColor="text1"/>
                                    </w:rPr>
                                  </w:pPr>
                                  <w:r w:rsidRPr="0052227B">
                                    <w:rPr>
                                      <w:rFonts w:asciiTheme="minorHAnsi" w:hAnsiTheme="minorHAnsi"/>
                                      <w:b/>
                                      <w:color w:val="000000" w:themeColor="text1"/>
                                    </w:rPr>
                                    <w:t>Сделать искусственный вдох так, чтобы грудная клетка поднялась</w:t>
                                  </w:r>
                                </w:p>
                                <w:p w:rsidR="00F65EE1" w:rsidRPr="0052227B" w:rsidRDefault="00F65EE1" w:rsidP="00F72CD4">
                                  <w:pPr>
                                    <w:pStyle w:val="aa"/>
                                    <w:numPr>
                                      <w:ilvl w:val="0"/>
                                      <w:numId w:val="39"/>
                                    </w:numPr>
                                    <w:ind w:left="142" w:hanging="142"/>
                                    <w:rPr>
                                      <w:rFonts w:asciiTheme="minorHAnsi" w:hAnsiTheme="minorHAnsi"/>
                                      <w:b/>
                                      <w:color w:val="000000" w:themeColor="text1"/>
                                    </w:rPr>
                                  </w:pPr>
                                  <w:r w:rsidRPr="0052227B">
                                    <w:rPr>
                                      <w:rFonts w:asciiTheme="minorHAnsi" w:hAnsiTheme="minorHAnsi"/>
                                      <w:b/>
                                      <w:color w:val="000000" w:themeColor="text1"/>
                                    </w:rPr>
                                    <w:t>Когда грудная клетка опустится, сделать второй вдох</w:t>
                                  </w:r>
                                </w:p>
                                <w:p w:rsidR="00F65EE1" w:rsidRDefault="00F65EE1" w:rsidP="00F72CD4">
                                  <w:pPr>
                                    <w:pStyle w:val="aa"/>
                                    <w:numPr>
                                      <w:ilvl w:val="0"/>
                                      <w:numId w:val="39"/>
                                    </w:numPr>
                                    <w:ind w:left="142" w:hanging="142"/>
                                    <w:rPr>
                                      <w:rFonts w:asciiTheme="minorHAnsi" w:hAnsiTheme="minorHAnsi"/>
                                      <w:b/>
                                      <w:color w:val="000000" w:themeColor="text1"/>
                                    </w:rPr>
                                  </w:pPr>
                                  <w:r w:rsidRPr="0052227B">
                                    <w:rPr>
                                      <w:rFonts w:asciiTheme="minorHAnsi" w:hAnsiTheme="minorHAnsi"/>
                                      <w:b/>
                                      <w:color w:val="000000" w:themeColor="text1"/>
                                    </w:rPr>
                                    <w:t xml:space="preserve">Продолжить </w:t>
                                  </w:r>
                                  <w:r w:rsidRPr="00181029">
                                    <w:rPr>
                                      <w:rFonts w:asciiTheme="minorHAnsi" w:hAnsiTheme="minorHAnsi"/>
                                      <w:b/>
                                      <w:color w:val="000000" w:themeColor="text1"/>
                                    </w:rPr>
                                    <w:t>КГК/ИВЛ</w:t>
                                  </w:r>
                                  <w:r w:rsidRPr="0052227B">
                                    <w:rPr>
                                      <w:rFonts w:asciiTheme="minorHAnsi" w:hAnsiTheme="minorHAnsi"/>
                                      <w:b/>
                                      <w:color w:val="000000" w:themeColor="text1"/>
                                    </w:rPr>
                                    <w:t xml:space="preserve">  30</w:t>
                                  </w:r>
                                  <w:proofErr w:type="gramStart"/>
                                  <w:r w:rsidRPr="0052227B">
                                    <w:rPr>
                                      <w:rFonts w:asciiTheme="minorHAnsi" w:hAnsiTheme="minorHAnsi"/>
                                      <w:b/>
                                      <w:color w:val="000000" w:themeColor="text1"/>
                                    </w:rPr>
                                    <w:t xml:space="preserve"> :</w:t>
                                  </w:r>
                                  <w:proofErr w:type="gramEnd"/>
                                  <w:r w:rsidRPr="0052227B">
                                    <w:rPr>
                                      <w:rFonts w:asciiTheme="minorHAnsi" w:hAnsiTheme="minorHAnsi"/>
                                      <w:b/>
                                      <w:color w:val="000000" w:themeColor="text1"/>
                                    </w:rPr>
                                    <w:t xml:space="preserve"> 2,  каждые 2 минуты (6 циклов 30:2)</w:t>
                                  </w:r>
                                  <w:r>
                                    <w:rPr>
                                      <w:rFonts w:asciiTheme="minorHAnsi" w:hAnsiTheme="minorHAnsi"/>
                                      <w:b/>
                                      <w:color w:val="000000" w:themeColor="text1"/>
                                    </w:rPr>
                                    <w:t xml:space="preserve"> определить</w:t>
                                  </w:r>
                                  <w:r w:rsidRPr="0052227B">
                                    <w:rPr>
                                      <w:rFonts w:asciiTheme="minorHAnsi" w:hAnsiTheme="minorHAnsi"/>
                                      <w:b/>
                                      <w:color w:val="000000" w:themeColor="text1"/>
                                    </w:rPr>
                                    <w:t xml:space="preserve"> </w:t>
                                  </w:r>
                                  <w:r>
                                    <w:rPr>
                                      <w:rFonts w:asciiTheme="minorHAnsi" w:hAnsiTheme="minorHAnsi"/>
                                      <w:b/>
                                      <w:color w:val="000000" w:themeColor="text1"/>
                                    </w:rPr>
                                    <w:t>наличие</w:t>
                                  </w:r>
                                  <w:r w:rsidRPr="0052227B">
                                    <w:rPr>
                                      <w:rFonts w:asciiTheme="minorHAnsi" w:hAnsiTheme="minorHAnsi"/>
                                      <w:b/>
                                      <w:color w:val="000000" w:themeColor="text1"/>
                                    </w:rPr>
                                    <w:t xml:space="preserve"> дыхания </w:t>
                                  </w:r>
                                  <w:r>
                                    <w:rPr>
                                      <w:rFonts w:asciiTheme="minorHAnsi" w:hAnsiTheme="minorHAnsi"/>
                                      <w:b/>
                                      <w:color w:val="000000" w:themeColor="text1"/>
                                    </w:rPr>
                                    <w:t xml:space="preserve">и </w:t>
                                  </w:r>
                                </w:p>
                                <w:p w:rsidR="00F65EE1" w:rsidRPr="0052227B" w:rsidRDefault="00F65EE1" w:rsidP="000749E9">
                                  <w:pPr>
                                    <w:pStyle w:val="aa"/>
                                    <w:ind w:left="142"/>
                                    <w:rPr>
                                      <w:rFonts w:asciiTheme="minorHAnsi" w:hAnsiTheme="minorHAnsi"/>
                                      <w:b/>
                                      <w:color w:val="000000" w:themeColor="text1"/>
                                    </w:rPr>
                                  </w:pPr>
                                  <w:r>
                                    <w:rPr>
                                      <w:rFonts w:asciiTheme="minorHAnsi" w:hAnsiTheme="minorHAnsi"/>
                                      <w:b/>
                                      <w:color w:val="000000" w:themeColor="text1"/>
                                    </w:rPr>
                                    <w:t>пульса на сонных артериях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Прямоугольник 115"/>
                            <wps:cNvSpPr/>
                            <wps:spPr>
                              <a:xfrm>
                                <a:off x="40973" y="1092458"/>
                                <a:ext cx="5967730" cy="323690"/>
                              </a:xfrm>
                              <a:prstGeom prst="rect">
                                <a:avLst/>
                              </a:prstGeom>
                              <a:solidFill>
                                <a:srgbClr val="1F497D">
                                  <a:lumMod val="20000"/>
                                  <a:lumOff val="8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FF0F90" w:rsidRDefault="00F65EE1" w:rsidP="0019527D">
                                  <w:pPr>
                                    <w:jc w:val="center"/>
                                    <w:rPr>
                                      <w:rFonts w:asciiTheme="minorHAnsi" w:hAnsiTheme="minorHAnsi"/>
                                      <w:b/>
                                      <w:color w:val="000000" w:themeColor="text1"/>
                                      <w:sz w:val="22"/>
                                      <w:szCs w:val="24"/>
                                    </w:rPr>
                                  </w:pPr>
                                  <w:r w:rsidRPr="00FF0F90">
                                    <w:rPr>
                                      <w:rFonts w:asciiTheme="minorHAnsi" w:hAnsiTheme="minorHAnsi"/>
                                      <w:b/>
                                      <w:color w:val="000000" w:themeColor="text1"/>
                                      <w:sz w:val="22"/>
                                      <w:szCs w:val="24"/>
                                    </w:rPr>
                                    <w:t>ОТКРЫТЬ ДЫХАТЕЛЬНЫЕ ПУТИ И ПРОВЕРИТЬ ДЫХАНИЕ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9" name="Выноска со стрелкой вниз 199"/>
                          <wps:cNvSpPr/>
                          <wps:spPr>
                            <a:xfrm>
                              <a:off x="38420" y="5140618"/>
                              <a:ext cx="6026150" cy="497205"/>
                            </a:xfrm>
                            <a:prstGeom prst="downArrowCallout">
                              <a:avLst/>
                            </a:prstGeom>
                            <a:solidFill>
                              <a:schemeClr val="accent6"/>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1C129C" w:rsidRDefault="00F65EE1" w:rsidP="0010405D">
                                <w:pPr>
                                  <w:jc w:val="center"/>
                                  <w:rPr>
                                    <w:rFonts w:asciiTheme="minorHAnsi" w:hAnsiTheme="minorHAnsi"/>
                                    <w:b/>
                                    <w:sz w:val="22"/>
                                  </w:rPr>
                                </w:pPr>
                                <w:r>
                                  <w:rPr>
                                    <w:rFonts w:asciiTheme="minorHAnsi" w:hAnsiTheme="minorHAnsi"/>
                                    <w:b/>
                                    <w:sz w:val="22"/>
                                  </w:rPr>
                                  <w:t xml:space="preserve">Как только </w:t>
                                </w:r>
                                <w:proofErr w:type="gramStart"/>
                                <w:r>
                                  <w:rPr>
                                    <w:rFonts w:asciiTheme="minorHAnsi" w:hAnsiTheme="minorHAnsi"/>
                                    <w:b/>
                                    <w:sz w:val="22"/>
                                  </w:rPr>
                                  <w:t>доступен</w:t>
                                </w:r>
                                <w:proofErr w:type="gramEnd"/>
                                <w:r>
                                  <w:rPr>
                                    <w:rFonts w:asciiTheme="minorHAnsi" w:hAnsiTheme="minorHAnsi"/>
                                    <w:b/>
                                    <w:sz w:val="22"/>
                                  </w:rPr>
                                  <w:t xml:space="preserve"> АНД, включить и наложить электроды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Скругленный прямоугольник 200"/>
                          <wps:cNvSpPr/>
                          <wps:spPr>
                            <a:xfrm>
                              <a:off x="30734" y="5678302"/>
                              <a:ext cx="6066155" cy="699052"/>
                            </a:xfrm>
                            <a:prstGeom prst="roundRect">
                              <a:avLst/>
                            </a:prstGeom>
                            <a:solidFill>
                              <a:schemeClr val="accent6"/>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CB4178" w:rsidRDefault="00F65EE1" w:rsidP="005A0E55">
                                <w:pPr>
                                  <w:rPr>
                                    <w:rFonts w:asciiTheme="minorHAnsi" w:hAnsiTheme="minorHAnsi"/>
                                    <w:b/>
                                    <w:color w:val="000000" w:themeColor="text1"/>
                                    <w:sz w:val="22"/>
                                    <w:szCs w:val="22"/>
                                  </w:rPr>
                                </w:pPr>
                                <w:r w:rsidRPr="00CB4178">
                                  <w:rPr>
                                    <w:rFonts w:asciiTheme="minorHAnsi" w:hAnsiTheme="minorHAnsi"/>
                                    <w:b/>
                                    <w:color w:val="000000" w:themeColor="text1"/>
                                    <w:sz w:val="22"/>
                                    <w:szCs w:val="22"/>
                                  </w:rPr>
                                  <w:t xml:space="preserve">Следовать голосовым командам АНД. Наложить один электрод под правой ключицей, </w:t>
                                </w:r>
                              </w:p>
                              <w:p w:rsidR="00F65EE1" w:rsidRPr="00CB4178" w:rsidRDefault="00F65EE1" w:rsidP="005A0E55">
                                <w:pPr>
                                  <w:rPr>
                                    <w:rFonts w:asciiTheme="minorHAnsi" w:hAnsiTheme="minorHAnsi"/>
                                    <w:b/>
                                    <w:color w:val="000000" w:themeColor="text1"/>
                                    <w:sz w:val="22"/>
                                    <w:szCs w:val="22"/>
                                  </w:rPr>
                                </w:pPr>
                                <w:r w:rsidRPr="00CB4178">
                                  <w:rPr>
                                    <w:rFonts w:asciiTheme="minorHAnsi" w:hAnsiTheme="minorHAnsi"/>
                                    <w:b/>
                                    <w:color w:val="000000" w:themeColor="text1"/>
                                    <w:sz w:val="22"/>
                                    <w:szCs w:val="22"/>
                                  </w:rPr>
                                  <w:t xml:space="preserve">второй – слева в проекции верхушки сердца (ориентироваться по схемам на корпусе АНД). </w:t>
                                </w:r>
                              </w:p>
                              <w:p w:rsidR="00F65EE1" w:rsidRPr="00CB4178" w:rsidRDefault="00F65EE1" w:rsidP="005A0E55">
                                <w:pPr>
                                  <w:rPr>
                                    <w:rFonts w:asciiTheme="minorHAnsi" w:hAnsiTheme="minorHAnsi"/>
                                    <w:b/>
                                    <w:color w:val="000000" w:themeColor="text1"/>
                                    <w:sz w:val="22"/>
                                    <w:szCs w:val="22"/>
                                  </w:rPr>
                                </w:pPr>
                                <w:r w:rsidRPr="00CB4178">
                                  <w:rPr>
                                    <w:rFonts w:asciiTheme="minorHAnsi" w:hAnsiTheme="minorHAnsi"/>
                                    <w:b/>
                                    <w:color w:val="000000" w:themeColor="text1"/>
                                    <w:sz w:val="22"/>
                                    <w:szCs w:val="22"/>
                                  </w:rPr>
                                  <w:t>Если участвуют более одного спасателя – во время подготовки прибора СЛР не прерывать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Выноска со стрелкой вниз 201"/>
                          <wps:cNvSpPr/>
                          <wps:spPr>
                            <a:xfrm>
                              <a:off x="7684" y="6426060"/>
                              <a:ext cx="6026150" cy="711835"/>
                            </a:xfrm>
                            <a:prstGeom prst="downArrowCallout">
                              <a:avLst/>
                            </a:prstGeom>
                            <a:solidFill>
                              <a:schemeClr val="accent3">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Default="00F65EE1" w:rsidP="005A0E55">
                                <w:pPr>
                                  <w:jc w:val="center"/>
                                  <w:rPr>
                                    <w:rFonts w:asciiTheme="minorHAnsi" w:hAnsiTheme="minorHAnsi"/>
                                    <w:b/>
                                    <w:sz w:val="22"/>
                                  </w:rPr>
                                </w:pPr>
                                <w:r>
                                  <w:rPr>
                                    <w:rFonts w:asciiTheme="minorHAnsi" w:hAnsiTheme="minorHAnsi"/>
                                    <w:b/>
                                    <w:sz w:val="22"/>
                                  </w:rPr>
                                  <w:t xml:space="preserve">Никому не трогать пострадавшего, нанести разряд и сразу же </w:t>
                                </w:r>
                                <w:r w:rsidRPr="00181029">
                                  <w:rPr>
                                    <w:rFonts w:asciiTheme="minorHAnsi" w:hAnsiTheme="minorHAnsi"/>
                                    <w:b/>
                                    <w:sz w:val="22"/>
                                  </w:rPr>
                                  <w:t>КГК/ИВЛ</w:t>
                                </w:r>
                                <w:r>
                                  <w:rPr>
                                    <w:rFonts w:asciiTheme="minorHAnsi" w:hAnsiTheme="minorHAnsi"/>
                                    <w:b/>
                                    <w:sz w:val="22"/>
                                  </w:rPr>
                                  <w:t xml:space="preserve"> 30</w:t>
                                </w:r>
                                <w:proofErr w:type="gramStart"/>
                                <w:r>
                                  <w:rPr>
                                    <w:rFonts w:asciiTheme="minorHAnsi" w:hAnsiTheme="minorHAnsi"/>
                                    <w:b/>
                                    <w:sz w:val="22"/>
                                  </w:rPr>
                                  <w:t xml:space="preserve"> :</w:t>
                                </w:r>
                                <w:proofErr w:type="gramEnd"/>
                                <w:r>
                                  <w:rPr>
                                    <w:rFonts w:asciiTheme="minorHAnsi" w:hAnsiTheme="minorHAnsi"/>
                                    <w:b/>
                                    <w:sz w:val="22"/>
                                  </w:rPr>
                                  <w:t xml:space="preserve"> 2</w:t>
                                </w:r>
                              </w:p>
                              <w:p w:rsidR="00F65EE1" w:rsidRPr="001C129C" w:rsidRDefault="00F65EE1" w:rsidP="005A0E55">
                                <w:pPr>
                                  <w:jc w:val="center"/>
                                  <w:rPr>
                                    <w:rFonts w:asciiTheme="minorHAnsi" w:hAnsiTheme="minorHAnsi"/>
                                    <w:b/>
                                    <w:sz w:val="22"/>
                                  </w:rPr>
                                </w:pPr>
                                <w:r>
                                  <w:rPr>
                                    <w:rFonts w:asciiTheme="minorHAnsi" w:hAnsiTheme="minorHAnsi"/>
                                    <w:b/>
                                    <w:sz w:val="22"/>
                                  </w:rPr>
                                  <w:t>Далее следовать голосовым командам АНД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Скругленный прямоугольник 202"/>
                          <wps:cNvSpPr/>
                          <wps:spPr>
                            <a:xfrm>
                              <a:off x="15368" y="7186779"/>
                              <a:ext cx="6066155" cy="290830"/>
                            </a:xfrm>
                            <a:prstGeom prst="roundRect">
                              <a:avLst/>
                            </a:prstGeom>
                            <a:solidFill>
                              <a:schemeClr val="accent6"/>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52227B" w:rsidRDefault="00F65EE1" w:rsidP="005A0E55">
                                <w:pPr>
                                  <w:jc w:val="center"/>
                                  <w:rPr>
                                    <w:rFonts w:asciiTheme="minorHAnsi" w:hAnsiTheme="minorHAnsi"/>
                                    <w:b/>
                                    <w:color w:val="000000" w:themeColor="text1"/>
                                    <w:szCs w:val="22"/>
                                  </w:rPr>
                                </w:pPr>
                                <w:r w:rsidRPr="0052227B">
                                  <w:rPr>
                                    <w:rFonts w:asciiTheme="minorHAnsi" w:hAnsiTheme="minorHAnsi"/>
                                    <w:b/>
                                    <w:color w:val="000000" w:themeColor="text1"/>
                                    <w:szCs w:val="22"/>
                                  </w:rPr>
                                  <w:t>Никому не трогать пострадавшего во время анализа ритма и нанесения разряда!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Скругленный прямоугольник 203"/>
                          <wps:cNvSpPr/>
                          <wps:spPr>
                            <a:xfrm>
                              <a:off x="38418" y="7605338"/>
                              <a:ext cx="6066155" cy="577370"/>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CB4178" w:rsidRDefault="00F65EE1" w:rsidP="0052227B">
                                <w:pPr>
                                  <w:jc w:val="center"/>
                                  <w:rPr>
                                    <w:rFonts w:asciiTheme="minorHAnsi" w:hAnsiTheme="minorHAnsi"/>
                                    <w:b/>
                                    <w:color w:val="000000" w:themeColor="text1"/>
                                    <w:sz w:val="21"/>
                                    <w:szCs w:val="21"/>
                                  </w:rPr>
                                </w:pPr>
                                <w:r w:rsidRPr="00CB4178">
                                  <w:rPr>
                                    <w:rFonts w:asciiTheme="minorHAnsi" w:hAnsiTheme="minorHAnsi"/>
                                    <w:b/>
                                    <w:color w:val="000000" w:themeColor="text1"/>
                                    <w:sz w:val="21"/>
                                    <w:szCs w:val="21"/>
                                  </w:rPr>
                                  <w:t>Если пострадавший начнёт двигат</w:t>
                                </w:r>
                                <w:r>
                                  <w:rPr>
                                    <w:rFonts w:asciiTheme="minorHAnsi" w:hAnsiTheme="minorHAnsi"/>
                                    <w:b/>
                                    <w:color w:val="000000" w:themeColor="text1"/>
                                    <w:sz w:val="21"/>
                                    <w:szCs w:val="21"/>
                                  </w:rPr>
                                  <w:t>ься, открывать глаза и дышать -</w:t>
                                </w:r>
                                <w:r w:rsidRPr="00CB4178">
                                  <w:rPr>
                                    <w:rFonts w:asciiTheme="minorHAnsi" w:hAnsiTheme="minorHAnsi"/>
                                    <w:b/>
                                    <w:color w:val="000000" w:themeColor="text1"/>
                                    <w:sz w:val="21"/>
                                    <w:szCs w:val="21"/>
                                  </w:rPr>
                                  <w:t xml:space="preserve"> следует прекратить СЛР</w:t>
                                </w:r>
                              </w:p>
                              <w:p w:rsidR="00F65EE1" w:rsidRPr="00CB4178" w:rsidRDefault="00F65EE1" w:rsidP="0052227B">
                                <w:pPr>
                                  <w:jc w:val="center"/>
                                  <w:rPr>
                                    <w:rFonts w:asciiTheme="minorHAnsi" w:hAnsiTheme="minorHAnsi"/>
                                    <w:b/>
                                    <w:color w:val="000000" w:themeColor="text1"/>
                                    <w:sz w:val="21"/>
                                    <w:szCs w:val="21"/>
                                  </w:rPr>
                                </w:pPr>
                                <w:r w:rsidRPr="00CB4178">
                                  <w:rPr>
                                    <w:rFonts w:asciiTheme="minorHAnsi" w:hAnsiTheme="minorHAnsi"/>
                                    <w:b/>
                                    <w:color w:val="000000" w:themeColor="text1"/>
                                    <w:sz w:val="21"/>
                                    <w:szCs w:val="21"/>
                                  </w:rPr>
                                  <w:t>Если реакция отсутствует, следует продолжить СЛР по командам АНД до прибытия бригады СМП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id="Группа 464" o:spid="_x0000_s1041" style="position:absolute;margin-left:27pt;margin-top:7.55pt;width:480.7pt;height:9in;z-index:251685888;mso-height-relative:margin" coordorigin=",-468" coordsize="61045,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QlD1AgAALtUAAAOAAAAZHJzL2Uyb0RvYy54bWzsXN1u3MYVvi/QdyB4H4vDnyG58DqQ7cgo&#10;4CaG7cLXFJe7S4BLskNKK/cqaS5boEDyAEXeoGgQtHUa5xVWb9TvzPBvV1K12toqyg4ErMjhcH7O&#10;zHznO2fO8OGnF6vMOE9ElRb51GQPLNNI8riYpfliav7m9ckngWlUdZTPoqzIk6n5NqnMTx/98hcP&#10;1+UksYtlkc0SYaCQvJqsy6m5rOtycnRUxctkFVUPijLJ8XBeiFVU41YsjmYiWqP0VXZkWxY/Whdi&#10;VooiTqoKqU/VQ/ORLH8+T+L6i/m8Smojm5poWy1/hfw9pd+jRw+jyUJE5TKNm2ZEB7RiFaU5Ku2K&#10;ehrVkXEm0itFrdJYFFUxrx/ExeqomM/TOJF9QG+YtdObZ6I4K2VfFpP1ouzEBNHuyOngYuPPz18I&#10;I51NTZe7ppFHKwzS5tvLLy+/3vyMv78YlA4prcvFBJmfifJV+UI0CQt1Rx2/mIsV/UeXjAsp37ed&#10;fJOL2oiRyJnler5jGjGeBbYdcqsZgXiJYerf+8TlQWirwYmXn93y+lFb+xE1smvTusSUqnqpVf+Z&#10;1F4tozKRg1GRIBqpsdDrpPbd5e8vv9z8sPlx8w5y2/x189Pm75u/GZRFyku+10mvmlQQ5DWic13L&#10;811uGhAScz0rdEMliVaMtuM6DNWSFF1mBa4sv5NCNClFVT9LipVBF1NzVqzzYyGKtZyh0fnzqkZ7&#10;kL/NR42oiiydnaRZJm/E4vRJJozzCMuGnbih/1S+m52tfl3MVDJWXzt6SKbhk7mDNhnlV6oYWddW&#10;+VlOteQF1aeaolISuWLRPnpcnNWJeLWcrY3T7Ey8jGiOysKNWUrdsh1qAG6wnD35BHeiqN+k9VIO&#10;Fs2/K72hEvAapUdZuYxUqx2PElVThq3u2iD7sNW8Kk7yxJlRQTFWjYgaaReiXhYNopyIIq9lXWiX&#10;kUVoNdoIJJT/RXJO/1WtqgwqLUsXy/plujBEioVeL0WSvKibft5SGJOD0hbZFqTk3ze3KlWzT5Pz&#10;JHttrLEwqf+msYRQSZKtIGQ+LKp2qtLVaTF7i7mP/sg+VGV8kmKWPY+q+kUkgJ0oB/qg/gI/86xA&#10;4UVzhfIL8bvr0ik/FieemsYaWDw1q9+eRSKBqH6VY9mGDGsC4C1vgCA2bsTwyenwSX62elLQvIXm&#10;KWN5SfnrrL2ci2L1BmrjmGrFoyiPUffUjGvR3jyplY6A4omT42OZDYBdRvXz/FUZU+E0VLSAXl+8&#10;iUTZDH6NNfp50UIFptj2YlN56c28OD6ri3kqV2IvVwxVA1uEuPeCX1DQDerfiF8BTQhqDnDvdvxi&#10;Ng+9ANKX+OU6TovkGr80fv17MNT4BTgaD341ZKwjjw1nsq3rmSalS6A5gGkOGWOLM/dNN2/qrh92&#10;EDsk1jbSP3B3QQYxgYgXepbnBZxRBeAn17BrKWp69FnPrplr+93r4OYS9zte+V9g1zZ1p9FO31z+&#10;AYT6/eVXkl3j33vj8qsB436/+UfPuenFO+ks14Odo3SWnEqNeNqpZAcOaHYjW9/m3OFUfiebnkvv&#10;cu4nUZaBRSrCuc0GiKLT8GxR44Z9auqtqbfigspKJPZVX5xeSFOddZNbs/FRsXGbaPNheCehfn+O&#10;7nLG4Vcgju4zG/CmNMUA73zW6hKHO2HYGoWtn6f1HRyAdzCOpadhx1hXJtWiasz/RWWUBYy/a2z4&#10;Ez/kcJBI7FxGs0SBpccaGx6IGtWdn4KRm6Bt/dC2X1RUQFuN8lvIIofOj+urCqXrQerWA6qidqJF&#10;+9ZFRoMane26bnBZULeglzo5ZmkOCxeeBMYb74BRxVGWzEi0Soe1A0It0q4Zcgn8T7pmev3QgYHW&#10;DyPTD/ah+kF60/fWD1gC5L0JAod7jRHRq4YwhNe5cT97nsU+IBVukUirhtZ5rnTbDWpIq4ZrNbs2&#10;HW42HToc0KphZKoB+6qHmQ6S+++tGhym3CS24weeL7E/mnTKIWSeHTR7k6HFg0A6Uj6Gn4QiBJJu&#10;kzKKsb9Vt5poy6OiGe0IGG03RzVsjQy2+r2AO3p4m82CvXclXRBVYrWOY4Xc23F4cCsILUI2GVQR&#10;+ty+V+BypDdgGF4B93tr9g/DK9QOojLbZZAUQaDa4B8GcGjMGwHmdRNcY97IMG8QM7Z5J2PtvkfU&#10;2A/Y3/oJu1zYx/oZiX/a/BPbXV9vvt+83/x4+UcZTfbOIHaF5b8/XbM812PK02s7nLlsB/kcxOQF&#10;VrPv57s+d/zGLXiDqxdBifnsJSIrJWbtRLjcvqcVPn782AsPwjsdTja6cLLeZ9lNa412I0M70K7D&#10;DFNpzt0F6TzOEM4mPZc+gmSbCOLWOFVIhwyS4zlwbsoMH984rS/sK3i3T/hsa+JqfhdNRhNA2yNe&#10;N7014o0M8cCmGsT77u78TtKv/VGPTgKQVRuA59nNRnGLeNzi3KewJkI8xpAjvMWs1eRucPKBTPBm&#10;o16fFTjgrEAPdd2c1lA3KqgDpnRQ9+cbbVbKdReb1bVCOiVGmGWFNsxTervfZPBC7vtOswPtwKi9&#10;LThJHGys6rNPOH8l6ac++zQMwOxOxGg8uy8868PP7+1oVB+3f6etCRY2gf17bk0gtBzEjeDOY65F&#10;JuwW3HHL5qyNPcdRTNva97znnWPPW4NTBZ3oPdV4hAc4e1LWzVINYvcFYmTWffQz6XAtdaTs7van&#10;2nXc3/604GlT4MX9wLF2fG5kgTKvCQjhCCP3bvG5HWCAatTCOeaRHzvvUEu5OGh6atQaGWodevbF&#10;6sLd9zqf7nMEpRHb4q4NeLriMhuwLZ+xwLlXtqUDQbS1iXgewrce8rr5rSFvZJDXH+c4gKhJJrU3&#10;UWOew9XmKE72wYG281GhLaJmhxao3AcPA9FE7f+JqHXTU6PWyFCrP2lwAGp1kdx7kTX4xpqQDp9b&#10;nuNc8Y0NzEsPuwL+h0et4XFgHbym9wOu+SCD3U1qjXX3hXXD/QB5jS9kStsBZ0jpa570Cc7hPa6H&#10;3xx99C8AAAD//wMAUEsDBBQABgAIAAAAIQCxoHeF4AAAAAsBAAAPAAAAZHJzL2Rvd25yZXYueG1s&#10;TI9Ba8MwDIXvg/0Ho8Fuq+O1GSWLU0rZdiqDtYPRmxqrSWhsh9hN0n8/9bTdJL3H0/fy1WRbMVAf&#10;Gu80qFkCglzpTeMqDd/796cliBDRGWy9Iw1XCrAq7u9yzIwf3RcNu1gJDnEhQw11jF0mZShrshhm&#10;viPH2sn3FiOvfSVNjyOH21Y+J8mLtNg4/lBjR5uayvPuYjV8jDiu5+pt2J5Pm+thn37+bBVp/fgw&#10;rV9BRJrinxlu+IwOBTMd/cWZIFoN6YKrRL6nCsRNT1S6AHHkaa6UAlnk8n+H4hcAAP//AwBQSwEC&#10;LQAUAAYACAAAACEAtoM4kv4AAADhAQAAEwAAAAAAAAAAAAAAAAAAAAAAW0NvbnRlbnRfVHlwZXNd&#10;LnhtbFBLAQItABQABgAIAAAAIQA4/SH/1gAAAJQBAAALAAAAAAAAAAAAAAAAAC8BAABfcmVscy8u&#10;cmVsc1BLAQItABQABgAIAAAAIQCF8QlD1AgAALtUAAAOAAAAAAAAAAAAAAAAAC4CAABkcnMvZTJv&#10;RG9jLnhtbFBLAQItABQABgAIAAAAIQCxoHeF4AAAAAsBAAAPAAAAAAAAAAAAAAAAAC4LAABkcnMv&#10;ZG93bnJldi54bWxQSwUGAAAAAAQABADzAAAAOwwAAAAA&#10;">
                <v:shape id="Стрелка вниз 195" o:spid="_x0000_s1042" type="#_x0000_t67" style="position:absolute;left:44057;top:14509;width:2343;height:4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9MccEA&#10;AADcAAAADwAAAGRycy9kb3ducmV2LnhtbERPTWsCMRC9F/ofwhS81WxFS12NUhRB8KS2xeOwGXdX&#10;k8myiWv890YQepvH+5zpPFojOmp97VjBRz8DQVw4XXOp4Ge/ev8C4QOyRuOYFNzIw3z2+jLFXLsr&#10;b6nbhVKkEPY5KqhCaHIpfVGRRd93DXHijq61GBJsS6lbvKZwa+Qgyz6lxZpTQ4UNLSoqzruLVfB3&#10;6QIf9Ob0e1wO4miYGX+KRqneW/yegAgUw7/46V7rNH88gscz6QI5u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vTHHBAAAA3AAAAA8AAAAAAAAAAAAAAAAAmAIAAGRycy9kb3du&#10;cmV2LnhtbFBLBQYAAAAABAAEAPUAAACGAwAAAAA=&#10;" adj="15440" fillcolor="#c6d9f1" stroked="f">
                  <v:shadow on="t" color="black" opacity="22937f" origin=",.5" offset="0,.63889mm"/>
                </v:shape>
                <v:shape id="Стрелка вниз 198" o:spid="_x0000_s1043" type="#_x0000_t67" style="position:absolute;left:12695;top:14433;width:2343;height:41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7j78UA&#10;AADcAAAADwAAAGRycy9kb3ducmV2LnhtbESPQWsCMRCF74X+hzCF3mq2UktdjVJaCoWe1Coeh824&#10;u5pMlk1c03/vHITeZnhv3vtmvszeqYH62AY28DwqQBFXwbZcG/jdfD29gYoJ2aILTAb+KMJycX83&#10;x9KGC69oWKdaSQjHEg00KXWl1rFqyGMchY5YtEPoPSZZ+1rbHi8S7p0eF8Wr9tiyNDTY0UdD1Wl9&#10;9gZ25yHx3v4ct4fPcZ68FC4eszPm8SG/z0AlyunffLv+toI/FVp5Rib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ruPvxQAAANwAAAAPAAAAAAAAAAAAAAAAAJgCAABkcnMv&#10;ZG93bnJldi54bWxQSwUGAAAAAAQABAD1AAAAigMAAAAA&#10;" adj="15440" fillcolor="#c6d9f1" stroked="f">
                  <v:shadow on="t" color="black" opacity="22937f" origin=",.5" offset="0,.63889mm"/>
                </v:shape>
                <v:group id="Группа 204" o:spid="_x0000_s1044" style="position:absolute;top:-468;width:61045;height:82295" coordorigin=",-468" coordsize="61045,82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group id="Группа 279" o:spid="_x0000_s1045" style="position:absolute;top:-468;width:61010;height:50557" coordorigin=",-468" coordsize="61014,50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Выноска со стрелкой вниз 280" o:spid="_x0000_s1046" type="#_x0000_t80" style="position:absolute;left:14546;top:-468;width:28384;height:72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I7jMIA&#10;AADcAAAADwAAAGRycy9kb3ducmV2LnhtbERP3WrCMBS+H/gO4QjeDE3t8IdqFBlMHAzE2gc4Nse2&#10;2JyUJGp9++VisMuP73+97U0rHuR8Y1nBdJKAIC6tbrhSUJy/xksQPiBrbC2Tghd52G4Gb2vMtH3y&#10;iR55qEQMYZ+hgjqELpPSlzUZ9BPbEUfuap3BEKGrpHb4jOGmlWmSzKXBhmNDjR191lTe8rtRcFzM&#10;Lk7z/fLx/TMv8tk1Td6LvVKjYb9bgQjUh3/xn/ugFaTLOD+eiUd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sjuMwgAAANwAAAAPAAAAAAAAAAAAAAAAAJgCAABkcnMvZG93&#10;bnJldi54bWxQSwUGAAAAAAQABAD1AAAAhwMAAAAA&#10;" adj="14035,9418,16200,10109" fillcolor="#c6d9f1" stroked="f">
                      <v:shadow on="t" color="black" opacity="22937f" origin=",.5" offset="0,.63889mm"/>
                      <v:textbox>
                        <w:txbxContent>
                          <w:p w:rsidR="00F65EE1" w:rsidRPr="00FF0F90" w:rsidRDefault="00F65EE1" w:rsidP="0019527D">
                            <w:pPr>
                              <w:jc w:val="center"/>
                              <w:rPr>
                                <w:rFonts w:asciiTheme="minorHAnsi" w:hAnsiTheme="minorHAnsi"/>
                                <w:b/>
                                <w:color w:val="000000" w:themeColor="text1"/>
                                <w:sz w:val="22"/>
                                <w:szCs w:val="24"/>
                              </w:rPr>
                            </w:pPr>
                            <w:r w:rsidRPr="00FF0F90">
                              <w:rPr>
                                <w:rFonts w:asciiTheme="minorHAnsi" w:hAnsiTheme="minorHAnsi"/>
                                <w:b/>
                                <w:color w:val="000000" w:themeColor="text1"/>
                                <w:sz w:val="22"/>
                                <w:szCs w:val="24"/>
                              </w:rPr>
                              <w:t>ПРОВЕРИТЬ РЕАКЦИЮ</w:t>
                            </w:r>
                          </w:p>
                          <w:p w:rsidR="00F65EE1" w:rsidRPr="001C129C" w:rsidRDefault="00F65EE1" w:rsidP="0019527D">
                            <w:pPr>
                              <w:jc w:val="center"/>
                              <w:rPr>
                                <w:rFonts w:asciiTheme="minorHAnsi" w:hAnsiTheme="minorHAnsi"/>
                                <w:b/>
                                <w:color w:val="000000" w:themeColor="text1"/>
                                <w:sz w:val="22"/>
                              </w:rPr>
                            </w:pPr>
                            <w:r w:rsidRPr="001C129C">
                              <w:rPr>
                                <w:rFonts w:asciiTheme="minorHAnsi" w:hAnsiTheme="minorHAnsi"/>
                                <w:b/>
                                <w:color w:val="000000" w:themeColor="text1"/>
                                <w:sz w:val="22"/>
                              </w:rPr>
                              <w:t>громко окликнуть, осторожно встряхнуть</w:t>
                            </w:r>
                          </w:p>
                        </w:txbxContent>
                      </v:textbox>
                    </v:shape>
                    <v:shape id="Выноска со стрелкой вниз 281" o:spid="_x0000_s1047" type="#_x0000_t80" style="position:absolute;left:14616;top:7122;width:28372;height:36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XCb8UA&#10;AADcAAAADwAAAGRycy9kb3ducmV2LnhtbESPQWsCMRSE7wX/Q3hCbzWrlSKrUbRQWigUqoJ4e26e&#10;yeLmZUlSd9tf3xQKHoeZ+YZZrHrXiCuFWHtWMB4VIIgrr2s2Cva7l4cZiJiQNTaeScE3RVgtB3cL&#10;LLXv+JOu22REhnAsUYFNqS2ljJUlh3HkW+LsnX1wmLIMRuqAXYa7Rk6K4kk6rDkvWGzp2VJ12X45&#10;Bf309PgzPZiPYF9tfTmeuo1+N0rdD/v1HESiPt3C/+03rWAyG8PfmXw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NcJvxQAAANwAAAAPAAAAAAAAAAAAAAAAAJgCAABkcnMv&#10;ZG93bnJldi54bWxQSwUGAAAAAAQABAD1AAAAigMAAAAA&#10;" adj="14035,10107,16200,10454" fillcolor="#cb6c1d" stroked="f">
                      <v:fill color2="#ff8f26" rotate="t" angle="180" colors="0 #cb6c1d;52429f #ff8f2a;1 #ff8f26" focus="100%" type="gradient">
                        <o:fill v:ext="view" type="gradientUnscaled"/>
                      </v:fill>
                      <v:shadow on="t" color="black" opacity="22937f" origin=",.5" offset="0,.63889mm"/>
                      <v:textbox>
                        <w:txbxContent>
                          <w:p w:rsidR="00F65EE1" w:rsidRPr="00FF0F90" w:rsidRDefault="00F65EE1" w:rsidP="0019527D">
                            <w:pPr>
                              <w:jc w:val="center"/>
                              <w:rPr>
                                <w:rFonts w:asciiTheme="minorHAnsi" w:hAnsiTheme="minorHAnsi"/>
                                <w:b/>
                                <w:sz w:val="22"/>
                                <w:szCs w:val="24"/>
                              </w:rPr>
                            </w:pPr>
                            <w:r w:rsidRPr="00FF0F90">
                              <w:rPr>
                                <w:rFonts w:asciiTheme="minorHAnsi" w:hAnsiTheme="minorHAnsi"/>
                                <w:b/>
                                <w:color w:val="000000" w:themeColor="text1"/>
                                <w:sz w:val="22"/>
                                <w:szCs w:val="24"/>
                              </w:rPr>
                              <w:t>НЕТ РЕАКЦИИ</w:t>
                            </w:r>
                          </w:p>
                        </w:txbxContent>
                      </v:textbox>
                    </v:shape>
                    <v:shape id="Выноска со стрелкой вниз 282" o:spid="_x0000_s1048" type="#_x0000_t80" style="position:absolute;top:18836;width:28994;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NiJsUA&#10;AADcAAAADwAAAGRycy9kb3ducmV2LnhtbESPQWvCQBSE74X+h+UVvNVNg1SNrmKLtl5NRfT2yD6T&#10;YPZtml1N8u/dgtDjMDPfMPNlZypxo8aVlhW8DSMQxJnVJecK9j+b1wkI55E1VpZJQU8Olovnpzkm&#10;2ra8o1vqcxEg7BJUUHhfJ1K6rCCDbmhr4uCdbWPQB9nkUjfYBripZBxF79JgyWGhwJo+C8ou6dUo&#10;2H2sTuuv9rsdj0z3u90c+8M07ZUavHSrGQhPnf8PP9pbrSCexPB3Jhw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Y2ImxQAAANwAAAAPAAAAAAAAAAAAAAAAAJgCAABkcnMv&#10;ZG93bnJldi54bWxQSwUGAAAAAAQABAD1AAAAigMAAAAA&#10;" adj="14035,9953,16200,10376" fillcolor="#cb6c1d" stroked="f">
                      <v:fill color2="#ff8f26" rotate="t" angle="180" colors="0 #cb6c1d;52429f #ff8f2a;1 #ff8f26" focus="100%" type="gradient">
                        <o:fill v:ext="view" type="gradientUnscaled"/>
                      </v:fill>
                      <v:shadow on="t" color="black" opacity="22937f" origin=",.5" offset="0,.63889mm"/>
                      <v:textbox>
                        <w:txbxContent>
                          <w:p w:rsidR="00F65EE1" w:rsidRPr="001C129C" w:rsidRDefault="00F65EE1" w:rsidP="0019527D">
                            <w:pPr>
                              <w:jc w:val="center"/>
                              <w:rPr>
                                <w:rFonts w:asciiTheme="minorHAnsi" w:hAnsiTheme="minorHAnsi"/>
                                <w:b/>
                                <w:color w:val="0D0D0D" w:themeColor="text1" w:themeTint="F2"/>
                                <w:sz w:val="24"/>
                                <w:szCs w:val="24"/>
                              </w:rPr>
                            </w:pPr>
                            <w:r w:rsidRPr="001C129C">
                              <w:rPr>
                                <w:rFonts w:asciiTheme="minorHAnsi" w:hAnsiTheme="minorHAnsi"/>
                                <w:b/>
                                <w:color w:val="0D0D0D" w:themeColor="text1" w:themeTint="F2"/>
                                <w:sz w:val="24"/>
                                <w:szCs w:val="24"/>
                              </w:rPr>
                              <w:t>НЕТ НОРМАЛЬНОГО ДЫХАНИЯ</w:t>
                            </w:r>
                          </w:p>
                        </w:txbxContent>
                      </v:textbox>
                    </v:shape>
                    <v:shape id="Выноска со стрелкой вниз 283" o:spid="_x0000_s1049" type="#_x0000_t80" style="position:absolute;left:3;top:23785;width:29152;height:90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ZWkMMA&#10;AADcAAAADwAAAGRycy9kb3ducmV2LnhtbESP3YrCMBCF7wXfIYzgnaZakVqNsgiCK97Y7gMMzWxb&#10;bCalydbq028WFrw8nJ+PszsMphE9da62rGAxj0AQF1bXXCr4yk+zBITzyBoby6TgSQ4O+/Foh6m2&#10;D75Rn/lShBF2KSqovG9TKV1RkUE3ty1x8L5tZ9AH2ZVSd/gI46aRyyhaS4M1B0KFLR0rKu7ZjwmQ&#10;/Lha9K9NnMWfp80luiavc58oNZ0MH1sQngb/Dv+3z1rBMonh70w4An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ZWkMMAAADcAAAADwAAAAAAAAAAAAAAAACYAgAAZHJzL2Rv&#10;d25yZXYueG1sUEsFBgAAAAAEAAQA9QAAAIgDAAAAAA==&#10;" adj="14035,9120,16200,9960" fillcolor="#f79646 [3209]" stroked="f">
                      <v:shadow on="t" color="black" opacity="22937f" origin=",.5" offset="0,.63889mm"/>
                      <v:textbox>
                        <w:txbxContent>
                          <w:p w:rsidR="00F65EE1" w:rsidRDefault="00F65EE1" w:rsidP="0019527D">
                            <w:pPr>
                              <w:jc w:val="center"/>
                              <w:rPr>
                                <w:rFonts w:asciiTheme="minorHAnsi" w:hAnsiTheme="minorHAnsi"/>
                                <w:b/>
                                <w:sz w:val="22"/>
                              </w:rPr>
                            </w:pPr>
                            <w:r w:rsidRPr="001C129C">
                              <w:rPr>
                                <w:rFonts w:asciiTheme="minorHAnsi" w:hAnsiTheme="minorHAnsi"/>
                                <w:b/>
                                <w:sz w:val="22"/>
                              </w:rPr>
                              <w:t xml:space="preserve">Обнажить грудную клетку и </w:t>
                            </w:r>
                          </w:p>
                          <w:p w:rsidR="00F65EE1" w:rsidRPr="001C129C" w:rsidRDefault="00F65EE1" w:rsidP="0019527D">
                            <w:pPr>
                              <w:jc w:val="center"/>
                              <w:rPr>
                                <w:rFonts w:asciiTheme="minorHAnsi" w:hAnsiTheme="minorHAnsi"/>
                                <w:b/>
                                <w:sz w:val="22"/>
                              </w:rPr>
                            </w:pPr>
                            <w:r w:rsidRPr="001C129C">
                              <w:rPr>
                                <w:rFonts w:asciiTheme="minorHAnsi" w:hAnsiTheme="minorHAnsi"/>
                                <w:b/>
                                <w:sz w:val="22"/>
                              </w:rPr>
                              <w:t xml:space="preserve">одновременно вызвать помощь </w:t>
                            </w:r>
                            <w:r>
                              <w:rPr>
                                <w:rFonts w:asciiTheme="minorHAnsi" w:hAnsiTheme="minorHAnsi"/>
                                <w:b/>
                                <w:sz w:val="22"/>
                              </w:rPr>
                              <w:t>и принести автоматический дефибриллятор (АНД)</w:t>
                            </w:r>
                          </w:p>
                        </w:txbxContent>
                      </v:textbox>
                    </v:shape>
                    <v:shape id="Выноска со стрелкой вниз 284" o:spid="_x0000_s1050" type="#_x0000_t80" style="position:absolute;left:124;top:33096;width:60890;height:49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EzDsYA&#10;AADcAAAADwAAAGRycy9kb3ducmV2LnhtbESPQWvCQBSE70L/w/IKvUjdNGjR1FVEsEgubbVFj4/s&#10;axKafRuzaxL/fVcQPA4z8w0zX/amEi01rrSs4GUUgSDOrC45V/C93zxPQTiPrLGyTAou5GC5eBjM&#10;MdG24y9qdz4XAcIuQQWF93UipcsKMuhGtiYO3q9tDPogm1zqBrsAN5WMo+hVGiw5LBRY07qg7G93&#10;NgoOqdmvV8Nj9/5zmrUTPOLnR5Yq9fTYr95AeOr9PXxrb7WCeDqG65lwBO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1EzDsYAAADcAAAADwAAAAAAAAAAAAAAAACYAgAAZHJz&#10;L2Rvd25yZXYueG1sUEsFBgAAAAAEAAQA9QAAAIsDAAAAAA==&#10;" adj="14035,10359,16200,10579" fillcolor="#c2d69b [1942]" stroked="f">
                      <v:shadow on="t" color="black" opacity="22937f" origin=",.5" offset="0,.63889mm"/>
                      <v:textbox>
                        <w:txbxContent>
                          <w:p w:rsidR="00F65EE1" w:rsidRPr="001C129C" w:rsidRDefault="00F65EE1" w:rsidP="0019527D">
                            <w:pPr>
                              <w:jc w:val="center"/>
                              <w:rPr>
                                <w:rFonts w:asciiTheme="minorHAnsi" w:hAnsiTheme="minorHAnsi"/>
                                <w:b/>
                                <w:sz w:val="22"/>
                              </w:rPr>
                            </w:pPr>
                            <w:r w:rsidRPr="001C129C">
                              <w:rPr>
                                <w:rFonts w:asciiTheme="minorHAnsi" w:hAnsiTheme="minorHAnsi"/>
                                <w:b/>
                                <w:sz w:val="22"/>
                              </w:rPr>
                              <w:t>Начать Сердечно Лёгочную Реанимацию</w:t>
                            </w:r>
                          </w:p>
                        </w:txbxContent>
                      </v:textbox>
                    </v:shape>
                    <v:roundrect id="Скругленный прямоугольник 285" o:spid="_x0000_s1051" style="position:absolute;left:30545;top:23614;width:30458;height:74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VvsQA&#10;AADcAAAADwAAAGRycy9kb3ducmV2LnhtbESPQWuDQBSE74H+h+UVektWQyKpzSqlxNKrJrm/uq9q&#10;674Vd2PMv88WCj0OM/MNs89n04uJRtdZVhCvIhDEtdUdNwpOx2K5A+E8ssbeMim4kYM8e1jsMdX2&#10;yiVNlW9EgLBLUUHr/ZBK6eqWDLqVHYiD92VHgz7IsZF6xGuAm16uoyiRBjsOCy0O9NZS/VNdjILP&#10;ZHv+ts/vdXkwx+h0iYtNGZ+VenqcX19AeJr9f/iv/aEVrHdb+D0TjoDM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Plb7EAAAA3AAAAA8AAAAAAAAAAAAAAAAAmAIAAGRycy9k&#10;b3ducmV2LnhtbFBLBQYAAAAABAAEAPUAAACJAwAAAAA=&#10;" fillcolor="#c3d69b" stroked="f">
                      <v:shadow on="t" color="black" opacity="22937f" origin=",.5" offset="0,.63889mm"/>
                      <v:textbox>
                        <w:txbxContent>
                          <w:p w:rsidR="00F65EE1" w:rsidRPr="000749E9" w:rsidRDefault="00F65EE1" w:rsidP="00F72CD4">
                            <w:pPr>
                              <w:pStyle w:val="aa"/>
                              <w:numPr>
                                <w:ilvl w:val="0"/>
                                <w:numId w:val="39"/>
                              </w:numPr>
                              <w:ind w:left="0" w:hanging="142"/>
                              <w:rPr>
                                <w:rFonts w:asciiTheme="minorHAnsi" w:hAnsiTheme="minorHAnsi"/>
                                <w:b/>
                                <w:color w:val="000000" w:themeColor="text1"/>
                                <w:sz w:val="22"/>
                                <w:szCs w:val="22"/>
                              </w:rPr>
                            </w:pPr>
                            <w:r w:rsidRPr="000749E9">
                              <w:rPr>
                                <w:rFonts w:asciiTheme="minorHAnsi" w:hAnsiTheme="minorHAnsi"/>
                                <w:b/>
                                <w:color w:val="000000" w:themeColor="text1"/>
                                <w:sz w:val="22"/>
                                <w:szCs w:val="22"/>
                              </w:rPr>
                              <w:t xml:space="preserve">Поместить в боковое </w:t>
                            </w:r>
                            <w:proofErr w:type="spellStart"/>
                            <w:r w:rsidRPr="000749E9">
                              <w:rPr>
                                <w:rFonts w:asciiTheme="minorHAnsi" w:hAnsiTheme="minorHAnsi"/>
                                <w:b/>
                                <w:color w:val="000000" w:themeColor="text1"/>
                                <w:sz w:val="22"/>
                                <w:szCs w:val="22"/>
                              </w:rPr>
                              <w:t>ст</w:t>
                            </w:r>
                            <w:r>
                              <w:rPr>
                                <w:rFonts w:asciiTheme="minorHAnsi" w:hAnsiTheme="minorHAnsi"/>
                                <w:b/>
                                <w:color w:val="000000" w:themeColor="text1"/>
                                <w:sz w:val="22"/>
                                <w:szCs w:val="22"/>
                              </w:rPr>
                              <w:t>абилиз</w:t>
                            </w:r>
                            <w:proofErr w:type="spellEnd"/>
                            <w:r w:rsidRPr="000749E9">
                              <w:rPr>
                                <w:rFonts w:asciiTheme="minorHAnsi" w:hAnsiTheme="minorHAnsi"/>
                                <w:b/>
                                <w:color w:val="000000" w:themeColor="text1"/>
                                <w:sz w:val="22"/>
                                <w:szCs w:val="22"/>
                              </w:rPr>
                              <w:t>. положение</w:t>
                            </w:r>
                          </w:p>
                          <w:p w:rsidR="00F65EE1" w:rsidRPr="000749E9" w:rsidRDefault="00F65EE1" w:rsidP="00F72CD4">
                            <w:pPr>
                              <w:pStyle w:val="aa"/>
                              <w:numPr>
                                <w:ilvl w:val="0"/>
                                <w:numId w:val="39"/>
                              </w:numPr>
                              <w:ind w:left="0" w:hanging="142"/>
                              <w:rPr>
                                <w:rFonts w:asciiTheme="minorHAnsi" w:hAnsiTheme="minorHAnsi"/>
                                <w:b/>
                                <w:color w:val="000000" w:themeColor="text1"/>
                                <w:sz w:val="22"/>
                                <w:szCs w:val="22"/>
                              </w:rPr>
                            </w:pPr>
                            <w:r w:rsidRPr="000749E9">
                              <w:rPr>
                                <w:rFonts w:asciiTheme="minorHAnsi" w:hAnsiTheme="minorHAnsi"/>
                                <w:b/>
                                <w:color w:val="000000" w:themeColor="text1"/>
                                <w:sz w:val="22"/>
                                <w:szCs w:val="22"/>
                              </w:rPr>
                              <w:t xml:space="preserve">вызвать бригаду </w:t>
                            </w:r>
                            <w:r w:rsidRPr="000749E9">
                              <w:rPr>
                                <w:rFonts w:asciiTheme="minorHAnsi" w:hAnsiTheme="minorHAnsi"/>
                                <w:b/>
                                <w:color w:val="000000" w:themeColor="text1"/>
                                <w:sz w:val="28"/>
                                <w:szCs w:val="22"/>
                              </w:rPr>
                              <w:t>смп</w:t>
                            </w:r>
                          </w:p>
                          <w:p w:rsidR="00F65EE1" w:rsidRPr="000749E9" w:rsidRDefault="00F65EE1" w:rsidP="00F72CD4">
                            <w:pPr>
                              <w:pStyle w:val="aa"/>
                              <w:numPr>
                                <w:ilvl w:val="0"/>
                                <w:numId w:val="39"/>
                              </w:numPr>
                              <w:ind w:left="0" w:hanging="142"/>
                              <w:rPr>
                                <w:rFonts w:asciiTheme="minorHAnsi" w:hAnsiTheme="minorHAnsi"/>
                                <w:b/>
                                <w:color w:val="000000" w:themeColor="text1"/>
                                <w:sz w:val="22"/>
                                <w:szCs w:val="22"/>
                              </w:rPr>
                            </w:pPr>
                            <w:r w:rsidRPr="000749E9">
                              <w:rPr>
                                <w:rFonts w:asciiTheme="minorHAnsi" w:hAnsiTheme="minorHAnsi"/>
                                <w:b/>
                                <w:color w:val="000000" w:themeColor="text1"/>
                                <w:sz w:val="22"/>
                                <w:szCs w:val="22"/>
                              </w:rPr>
                              <w:t>продолжать оценку нормального дыхания</w:t>
                            </w:r>
                          </w:p>
                        </w:txbxContent>
                      </v:textbox>
                    </v:roundrect>
                    <v:shape id="Выноска со стрелкой вниз 286" o:spid="_x0000_s1052" type="#_x0000_t80" style="position:absolute;left:30556;top:18734;width:30458;height:4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Pb8cYA&#10;AADcAAAADwAAAGRycy9kb3ducmV2LnhtbESPzWrDMBCE74W8g9hCb7VcH0xwo5hgaJpLyU9LyXGx&#10;NrZTa+VaiuPk6aNAocdhZr5hZvloWjFQ7xrLCl6iGARxaXXDlYKvz7fnKQjnkTW2lknBhRzk88nD&#10;DDNtz7ylYecrESDsMlRQe99lUrqyJoMush1x8A62N+iD7CupezwHuGllEsepNNhwWKixo6Km8md3&#10;Mgo272nx++HkcrOW3/u0LK5NOxyVenocF68gPI3+P/zXXmkFyTSF+5lw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Pb8cYAAADcAAAADwAAAAAAAAAAAAAAAACYAgAAZHJz&#10;L2Rvd25yZXYueG1sUEsFBgAAAAAEAAQA9QAAAIsDAAAAAA==&#10;" adj="14035,10022,16200,10411" fillcolor="#c6d9f1 [671]" stroked="f">
                      <v:shadow on="t" color="black" opacity="22937f" origin=",.5" offset="0,.63889mm"/>
                      <v:textbox>
                        <w:txbxContent>
                          <w:p w:rsidR="00F65EE1" w:rsidRPr="001C129C" w:rsidRDefault="00F65EE1" w:rsidP="0019527D">
                            <w:pPr>
                              <w:jc w:val="center"/>
                              <w:rPr>
                                <w:rFonts w:asciiTheme="minorHAnsi" w:hAnsiTheme="minorHAnsi"/>
                                <w:b/>
                                <w:color w:val="0D0D0D" w:themeColor="text1" w:themeTint="F2"/>
                                <w:sz w:val="24"/>
                                <w:szCs w:val="24"/>
                              </w:rPr>
                            </w:pPr>
                            <w:r w:rsidRPr="001C129C">
                              <w:rPr>
                                <w:rFonts w:asciiTheme="minorHAnsi" w:hAnsiTheme="minorHAnsi"/>
                                <w:b/>
                                <w:color w:val="0D0D0D" w:themeColor="text1" w:themeTint="F2"/>
                                <w:sz w:val="24"/>
                                <w:szCs w:val="24"/>
                              </w:rPr>
                              <w:t>ДЫШИТ НОРМАЛЬНО</w:t>
                            </w:r>
                          </w:p>
                        </w:txbxContent>
                      </v:textbox>
                    </v:shape>
                    <v:roundrect id="Скругленный прямоугольник 287" o:spid="_x0000_s1053" style="position:absolute;left:3;top:38545;width:60667;height:115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GuUsMA&#10;AADcAAAADwAAAGRycy9kb3ducmV2LnhtbESPS2/CMBCE70j9D9ZW4kacIJ4Bg6oKUK/hcV/iJUkb&#10;r6PYQPj3NRISx9HMfKNZrjtTixu1rrKsIIliEMS51RUXCo6H7WAGwnlkjbVlUvAgB+vVR2+JqbZ3&#10;zui294UIEHYpKii9b1IpXV6SQRfZhjh4F9sa9EG2hdQt3gPc1HIYxxNpsOKwUGJD3yXlf/urUXCe&#10;jE+/dr7Ls405xMdrsh1lyUmp/mf3tQDhqfPv8Kv9oxUMZ1N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GuUsMAAADcAAAADwAAAAAAAAAAAAAAAACYAgAAZHJzL2Rv&#10;d25yZXYueG1sUEsFBgAAAAAEAAQA9QAAAIgDAAAAAA==&#10;" fillcolor="#c3d69b" stroked="f">
                      <v:shadow on="t" color="black" opacity="22937f" origin=",.5" offset="0,.63889mm"/>
                      <v:textbox>
                        <w:txbxContent>
                          <w:p w:rsidR="00F65EE1" w:rsidRPr="0052227B" w:rsidRDefault="00F65EE1" w:rsidP="0019527D">
                            <w:pPr>
                              <w:rPr>
                                <w:rFonts w:asciiTheme="minorHAnsi" w:hAnsiTheme="minorHAnsi"/>
                                <w:b/>
                                <w:color w:val="000000" w:themeColor="text1"/>
                              </w:rPr>
                            </w:pPr>
                            <w:r w:rsidRPr="0052227B">
                              <w:rPr>
                                <w:rFonts w:asciiTheme="minorHAnsi" w:hAnsiTheme="minorHAnsi"/>
                                <w:b/>
                                <w:color w:val="000000" w:themeColor="text1"/>
                              </w:rPr>
                              <w:t>Расположить руки в центре грудной клетки</w:t>
                            </w:r>
                          </w:p>
                          <w:p w:rsidR="00F65EE1" w:rsidRPr="000749E9" w:rsidRDefault="00F65EE1" w:rsidP="00F72CD4">
                            <w:pPr>
                              <w:pStyle w:val="aa"/>
                              <w:numPr>
                                <w:ilvl w:val="0"/>
                                <w:numId w:val="39"/>
                              </w:numPr>
                              <w:ind w:left="142" w:hanging="142"/>
                              <w:rPr>
                                <w:rFonts w:asciiTheme="minorHAnsi" w:hAnsiTheme="minorHAnsi"/>
                                <w:b/>
                                <w:color w:val="000000" w:themeColor="text1"/>
                              </w:rPr>
                            </w:pPr>
                            <w:r w:rsidRPr="000749E9">
                              <w:rPr>
                                <w:rFonts w:asciiTheme="minorHAnsi" w:hAnsiTheme="minorHAnsi"/>
                                <w:b/>
                              </w:rPr>
                              <w:t>Провести 30 компрессий грудной клетки:</w:t>
                            </w:r>
                            <w:r w:rsidRPr="000749E9">
                              <w:rPr>
                                <w:rFonts w:asciiTheme="minorHAnsi" w:hAnsiTheme="minorHAnsi"/>
                                <w:b/>
                                <w:color w:val="000000" w:themeColor="text1"/>
                              </w:rPr>
                              <w:t xml:space="preserve"> частота 100 - 120/мин, глубина 5 см</w:t>
                            </w:r>
                          </w:p>
                          <w:p w:rsidR="00F65EE1" w:rsidRPr="0052227B" w:rsidRDefault="00F65EE1" w:rsidP="00F72CD4">
                            <w:pPr>
                              <w:pStyle w:val="aa"/>
                              <w:numPr>
                                <w:ilvl w:val="0"/>
                                <w:numId w:val="39"/>
                              </w:numPr>
                              <w:ind w:left="142" w:hanging="142"/>
                              <w:rPr>
                                <w:rFonts w:asciiTheme="minorHAnsi" w:hAnsiTheme="minorHAnsi"/>
                                <w:b/>
                                <w:color w:val="000000" w:themeColor="text1"/>
                              </w:rPr>
                            </w:pPr>
                            <w:r w:rsidRPr="0052227B">
                              <w:rPr>
                                <w:rFonts w:asciiTheme="minorHAnsi" w:hAnsiTheme="minorHAnsi"/>
                                <w:b/>
                                <w:color w:val="000000" w:themeColor="text1"/>
                              </w:rPr>
                              <w:t>Сделать искусственный вдох так, чтобы грудная клетка поднялась</w:t>
                            </w:r>
                          </w:p>
                          <w:p w:rsidR="00F65EE1" w:rsidRPr="0052227B" w:rsidRDefault="00F65EE1" w:rsidP="00F72CD4">
                            <w:pPr>
                              <w:pStyle w:val="aa"/>
                              <w:numPr>
                                <w:ilvl w:val="0"/>
                                <w:numId w:val="39"/>
                              </w:numPr>
                              <w:ind w:left="142" w:hanging="142"/>
                              <w:rPr>
                                <w:rFonts w:asciiTheme="minorHAnsi" w:hAnsiTheme="minorHAnsi"/>
                                <w:b/>
                                <w:color w:val="000000" w:themeColor="text1"/>
                              </w:rPr>
                            </w:pPr>
                            <w:r w:rsidRPr="0052227B">
                              <w:rPr>
                                <w:rFonts w:asciiTheme="minorHAnsi" w:hAnsiTheme="minorHAnsi"/>
                                <w:b/>
                                <w:color w:val="000000" w:themeColor="text1"/>
                              </w:rPr>
                              <w:t>Когда грудная клетка опустится, сделать второй вдох</w:t>
                            </w:r>
                          </w:p>
                          <w:p w:rsidR="00F65EE1" w:rsidRDefault="00F65EE1" w:rsidP="00F72CD4">
                            <w:pPr>
                              <w:pStyle w:val="aa"/>
                              <w:numPr>
                                <w:ilvl w:val="0"/>
                                <w:numId w:val="39"/>
                              </w:numPr>
                              <w:ind w:left="142" w:hanging="142"/>
                              <w:rPr>
                                <w:rFonts w:asciiTheme="minorHAnsi" w:hAnsiTheme="minorHAnsi"/>
                                <w:b/>
                                <w:color w:val="000000" w:themeColor="text1"/>
                              </w:rPr>
                            </w:pPr>
                            <w:r w:rsidRPr="0052227B">
                              <w:rPr>
                                <w:rFonts w:asciiTheme="minorHAnsi" w:hAnsiTheme="minorHAnsi"/>
                                <w:b/>
                                <w:color w:val="000000" w:themeColor="text1"/>
                              </w:rPr>
                              <w:t xml:space="preserve">Продолжить </w:t>
                            </w:r>
                            <w:r w:rsidRPr="00181029">
                              <w:rPr>
                                <w:rFonts w:asciiTheme="minorHAnsi" w:hAnsiTheme="minorHAnsi"/>
                                <w:b/>
                                <w:color w:val="000000" w:themeColor="text1"/>
                              </w:rPr>
                              <w:t>КГК/ИВЛ</w:t>
                            </w:r>
                            <w:r w:rsidRPr="0052227B">
                              <w:rPr>
                                <w:rFonts w:asciiTheme="minorHAnsi" w:hAnsiTheme="minorHAnsi"/>
                                <w:b/>
                                <w:color w:val="000000" w:themeColor="text1"/>
                              </w:rPr>
                              <w:t xml:space="preserve">  30</w:t>
                            </w:r>
                            <w:proofErr w:type="gramStart"/>
                            <w:r w:rsidRPr="0052227B">
                              <w:rPr>
                                <w:rFonts w:asciiTheme="minorHAnsi" w:hAnsiTheme="minorHAnsi"/>
                                <w:b/>
                                <w:color w:val="000000" w:themeColor="text1"/>
                              </w:rPr>
                              <w:t xml:space="preserve"> :</w:t>
                            </w:r>
                            <w:proofErr w:type="gramEnd"/>
                            <w:r w:rsidRPr="0052227B">
                              <w:rPr>
                                <w:rFonts w:asciiTheme="minorHAnsi" w:hAnsiTheme="minorHAnsi"/>
                                <w:b/>
                                <w:color w:val="000000" w:themeColor="text1"/>
                              </w:rPr>
                              <w:t xml:space="preserve"> 2,  каждые 2 минуты (6 циклов 30:2)</w:t>
                            </w:r>
                            <w:r>
                              <w:rPr>
                                <w:rFonts w:asciiTheme="minorHAnsi" w:hAnsiTheme="minorHAnsi"/>
                                <w:b/>
                                <w:color w:val="000000" w:themeColor="text1"/>
                              </w:rPr>
                              <w:t xml:space="preserve"> определить</w:t>
                            </w:r>
                            <w:r w:rsidRPr="0052227B">
                              <w:rPr>
                                <w:rFonts w:asciiTheme="minorHAnsi" w:hAnsiTheme="minorHAnsi"/>
                                <w:b/>
                                <w:color w:val="000000" w:themeColor="text1"/>
                              </w:rPr>
                              <w:t xml:space="preserve"> </w:t>
                            </w:r>
                            <w:r>
                              <w:rPr>
                                <w:rFonts w:asciiTheme="minorHAnsi" w:hAnsiTheme="minorHAnsi"/>
                                <w:b/>
                                <w:color w:val="000000" w:themeColor="text1"/>
                              </w:rPr>
                              <w:t>наличие</w:t>
                            </w:r>
                            <w:r w:rsidRPr="0052227B">
                              <w:rPr>
                                <w:rFonts w:asciiTheme="minorHAnsi" w:hAnsiTheme="minorHAnsi"/>
                                <w:b/>
                                <w:color w:val="000000" w:themeColor="text1"/>
                              </w:rPr>
                              <w:t xml:space="preserve"> дыхания </w:t>
                            </w:r>
                            <w:r>
                              <w:rPr>
                                <w:rFonts w:asciiTheme="minorHAnsi" w:hAnsiTheme="minorHAnsi"/>
                                <w:b/>
                                <w:color w:val="000000" w:themeColor="text1"/>
                              </w:rPr>
                              <w:t xml:space="preserve">и </w:t>
                            </w:r>
                          </w:p>
                          <w:p w:rsidR="00F65EE1" w:rsidRPr="0052227B" w:rsidRDefault="00F65EE1" w:rsidP="000749E9">
                            <w:pPr>
                              <w:pStyle w:val="aa"/>
                              <w:ind w:left="142"/>
                              <w:rPr>
                                <w:rFonts w:asciiTheme="minorHAnsi" w:hAnsiTheme="minorHAnsi"/>
                                <w:b/>
                                <w:color w:val="000000" w:themeColor="text1"/>
                              </w:rPr>
                            </w:pPr>
                            <w:r>
                              <w:rPr>
                                <w:rFonts w:asciiTheme="minorHAnsi" w:hAnsiTheme="minorHAnsi"/>
                                <w:b/>
                                <w:color w:val="000000" w:themeColor="text1"/>
                              </w:rPr>
                              <w:t>пульса на сонных артериях</w:t>
                            </w:r>
                          </w:p>
                        </w:txbxContent>
                      </v:textbox>
                    </v:roundrect>
                    <v:rect id="Прямоугольник 115" o:spid="_x0000_s1054" style="position:absolute;left:409;top:10924;width:59678;height:32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es1MAA&#10;AADcAAAADwAAAGRycy9kb3ducmV2LnhtbERPTWsCMRC9F/wPYYTealZBaVejiCLWY1V6HjbjZnUz&#10;WZK4rv56IxR6m8f7nNmis7VoyYfKsYLhIANBXDhdcangeNh8fIIIEVlj7ZgU3CnAYt57m2Gu3Y1/&#10;qN3HUqQQDjkqMDE2uZShMGQxDFxDnLiT8xZjgr6U2uMthdtajrJsIi1WnBoMNrQyVFz2V6ug/SLT&#10;nK3cbO+7x+9htTyu/eOi1Hu/W05BROriv/jP/a3T/OEYXs+kC+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Nes1MAAAADcAAAADwAAAAAAAAAAAAAAAACYAgAAZHJzL2Rvd25y&#10;ZXYueG1sUEsFBgAAAAAEAAQA9QAAAIUDAAAAAA==&#10;" fillcolor="#c6d9f1" stroked="f">
                      <v:shadow on="t" color="black" opacity="22937f" origin=",.5" offset="0,.63889mm"/>
                      <v:textbox>
                        <w:txbxContent>
                          <w:p w:rsidR="00F65EE1" w:rsidRPr="00FF0F90" w:rsidRDefault="00F65EE1" w:rsidP="0019527D">
                            <w:pPr>
                              <w:jc w:val="center"/>
                              <w:rPr>
                                <w:rFonts w:asciiTheme="minorHAnsi" w:hAnsiTheme="minorHAnsi"/>
                                <w:b/>
                                <w:color w:val="000000" w:themeColor="text1"/>
                                <w:sz w:val="22"/>
                                <w:szCs w:val="24"/>
                              </w:rPr>
                            </w:pPr>
                            <w:r w:rsidRPr="00FF0F90">
                              <w:rPr>
                                <w:rFonts w:asciiTheme="minorHAnsi" w:hAnsiTheme="minorHAnsi"/>
                                <w:b/>
                                <w:color w:val="000000" w:themeColor="text1"/>
                                <w:sz w:val="22"/>
                                <w:szCs w:val="24"/>
                              </w:rPr>
                              <w:t>ОТКРЫТЬ ДЫХАТЕЛЬНЫЕ ПУТИ И ПРОВЕРИТЬ ДЫХАНИЕ</w:t>
                            </w:r>
                          </w:p>
                        </w:txbxContent>
                      </v:textbox>
                    </v:rect>
                  </v:group>
                  <v:shape id="Выноска со стрелкой вниз 199" o:spid="_x0000_s1055" type="#_x0000_t80" style="position:absolute;left:384;top:51406;width:60261;height:49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5SnsIA&#10;AADcAAAADwAAAGRycy9kb3ducmV2LnhtbERP3WrCMBS+H/gO4QjeDE0nMrQaRaaCsIFofYBDc2yK&#10;zUltUq1vvwwG3p2P7/csVp2txJ0aXzpW8DFKQBDnTpdcKDhnu+EUhA/IGivHpOBJHlbL3tsCU+0e&#10;fKT7KRQihrBPUYEJoU6l9Lkhi37kauLIXVxjMUTYFFI3+IjhtpLjJPmUFkuODQZr+jKUX0+tVXB9&#10;/8mMnxxuk2x7aLPv7abdy41Sg363noMI1IWX+N+913H+bAZ/z8QL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PlKewgAAANwAAAAPAAAAAAAAAAAAAAAAAJgCAABkcnMvZG93&#10;bnJldi54bWxQSwUGAAAAAAQABAD1AAAAhwMAAAAA&#10;" adj="14035,10354,16200,10577" fillcolor="#f79646 [3209]" stroked="f">
                    <v:shadow on="t" color="black" opacity="22937f" origin=",.5" offset="0,.63889mm"/>
                    <v:textbox>
                      <w:txbxContent>
                        <w:p w:rsidR="00F65EE1" w:rsidRPr="001C129C" w:rsidRDefault="00F65EE1" w:rsidP="0010405D">
                          <w:pPr>
                            <w:jc w:val="center"/>
                            <w:rPr>
                              <w:rFonts w:asciiTheme="minorHAnsi" w:hAnsiTheme="minorHAnsi"/>
                              <w:b/>
                              <w:sz w:val="22"/>
                            </w:rPr>
                          </w:pPr>
                          <w:r>
                            <w:rPr>
                              <w:rFonts w:asciiTheme="minorHAnsi" w:hAnsiTheme="minorHAnsi"/>
                              <w:b/>
                              <w:sz w:val="22"/>
                            </w:rPr>
                            <w:t xml:space="preserve">Как только </w:t>
                          </w:r>
                          <w:proofErr w:type="gramStart"/>
                          <w:r>
                            <w:rPr>
                              <w:rFonts w:asciiTheme="minorHAnsi" w:hAnsiTheme="minorHAnsi"/>
                              <w:b/>
                              <w:sz w:val="22"/>
                            </w:rPr>
                            <w:t>доступен</w:t>
                          </w:r>
                          <w:proofErr w:type="gramEnd"/>
                          <w:r>
                            <w:rPr>
                              <w:rFonts w:asciiTheme="minorHAnsi" w:hAnsiTheme="minorHAnsi"/>
                              <w:b/>
                              <w:sz w:val="22"/>
                            </w:rPr>
                            <w:t xml:space="preserve"> АНД, включить и наложить электроды</w:t>
                          </w:r>
                        </w:p>
                      </w:txbxContent>
                    </v:textbox>
                  </v:shape>
                  <v:roundrect id="Скругленный прямоугольник 200" o:spid="_x0000_s1056" style="position:absolute;left:307;top:56783;width:60661;height:69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B/f8MA&#10;AADcAAAADwAAAGRycy9kb3ducmV2LnhtbESPQWvCQBSE70L/w/KEXkQ3eigSXYMp1XpUW+j1kX0m&#10;wezbNLsb0/76riD0OMzMN8w6G0wjeupcbVnBfJaAIC6srrlU8Pmxmy5BOI+ssbFMCn7IQbZ5Gq0x&#10;1fbGJ+rPvhQRwi5FBZX3bSqlKyoy6Ga2JY7exXYGfZRdKXWHtwg3jVwkyYs0WHNcqLCl14qK6zkY&#10;BcP3+5FO9Nu7nPdvIQ/hKxwmSj2Ph+0KhKfB/4cf7YNWEIlwPxOP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B/f8MAAADcAAAADwAAAAAAAAAAAAAAAACYAgAAZHJzL2Rv&#10;d25yZXYueG1sUEsFBgAAAAAEAAQA9QAAAIgDAAAAAA==&#10;" fillcolor="#f79646 [3209]" stroked="f">
                    <v:shadow on="t" color="black" opacity="22937f" origin=",.5" offset="0,.63889mm"/>
                    <v:textbox>
                      <w:txbxContent>
                        <w:p w:rsidR="00F65EE1" w:rsidRPr="00CB4178" w:rsidRDefault="00F65EE1" w:rsidP="005A0E55">
                          <w:pPr>
                            <w:rPr>
                              <w:rFonts w:asciiTheme="minorHAnsi" w:hAnsiTheme="minorHAnsi"/>
                              <w:b/>
                              <w:color w:val="000000" w:themeColor="text1"/>
                              <w:sz w:val="22"/>
                              <w:szCs w:val="22"/>
                            </w:rPr>
                          </w:pPr>
                          <w:r w:rsidRPr="00CB4178">
                            <w:rPr>
                              <w:rFonts w:asciiTheme="minorHAnsi" w:hAnsiTheme="minorHAnsi"/>
                              <w:b/>
                              <w:color w:val="000000" w:themeColor="text1"/>
                              <w:sz w:val="22"/>
                              <w:szCs w:val="22"/>
                            </w:rPr>
                            <w:t xml:space="preserve">Следовать голосовым командам АНД. Наложить один электрод под правой ключицей, </w:t>
                          </w:r>
                        </w:p>
                        <w:p w:rsidR="00F65EE1" w:rsidRPr="00CB4178" w:rsidRDefault="00F65EE1" w:rsidP="005A0E55">
                          <w:pPr>
                            <w:rPr>
                              <w:rFonts w:asciiTheme="minorHAnsi" w:hAnsiTheme="minorHAnsi"/>
                              <w:b/>
                              <w:color w:val="000000" w:themeColor="text1"/>
                              <w:sz w:val="22"/>
                              <w:szCs w:val="22"/>
                            </w:rPr>
                          </w:pPr>
                          <w:r w:rsidRPr="00CB4178">
                            <w:rPr>
                              <w:rFonts w:asciiTheme="minorHAnsi" w:hAnsiTheme="minorHAnsi"/>
                              <w:b/>
                              <w:color w:val="000000" w:themeColor="text1"/>
                              <w:sz w:val="22"/>
                              <w:szCs w:val="22"/>
                            </w:rPr>
                            <w:t xml:space="preserve">второй – слева в проекции верхушки сердца (ориентироваться по схемам на корпусе АНД). </w:t>
                          </w:r>
                        </w:p>
                        <w:p w:rsidR="00F65EE1" w:rsidRPr="00CB4178" w:rsidRDefault="00F65EE1" w:rsidP="005A0E55">
                          <w:pPr>
                            <w:rPr>
                              <w:rFonts w:asciiTheme="minorHAnsi" w:hAnsiTheme="minorHAnsi"/>
                              <w:b/>
                              <w:color w:val="000000" w:themeColor="text1"/>
                              <w:sz w:val="22"/>
                              <w:szCs w:val="22"/>
                            </w:rPr>
                          </w:pPr>
                          <w:r w:rsidRPr="00CB4178">
                            <w:rPr>
                              <w:rFonts w:asciiTheme="minorHAnsi" w:hAnsiTheme="minorHAnsi"/>
                              <w:b/>
                              <w:color w:val="000000" w:themeColor="text1"/>
                              <w:sz w:val="22"/>
                              <w:szCs w:val="22"/>
                            </w:rPr>
                            <w:t>Если участвуют более одного спасателя – во время подготовки прибора СЛР не прерывать</w:t>
                          </w:r>
                        </w:p>
                      </w:txbxContent>
                    </v:textbox>
                  </v:roundrect>
                  <v:shape id="Выноска со стрелкой вниз 201" o:spid="_x0000_s1057" type="#_x0000_t80" style="position:absolute;left:76;top:64260;width:60262;height:7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gl8AA&#10;AADcAAAADwAAAGRycy9kb3ducmV2LnhtbESP0YrCMBRE3wX/IVzBF9FUBZFqFBGEfRNdP+DSXJti&#10;c1OTqN1+vRGEfRxm5gyz3ra2Fk/yoXKsYDrJQBAXTldcKrj8HsZLECEia6wdk4I/CrDd9HtrzLV7&#10;8Yme51iKBOGQowITY5NLGQpDFsPENcTJuzpvMSbpS6k9vhLc1nKWZQtpseK0YLChvaHidn5YBXrU&#10;HKhjc7nOdbfwp07fb8eo1HDQ7lYgIrXxP/xt/2gFs2wKnzPpCMjN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Fjgl8AAAADcAAAADwAAAAAAAAAAAAAAAACYAgAAZHJzL2Rvd25y&#10;ZXYueG1sUEsFBgAAAAAEAAQA9QAAAIUDAAAAAA==&#10;" adj="14035,10162,16200,10481" fillcolor="#c2d69b [1942]" stroked="f">
                    <v:shadow on="t" color="black" opacity="22937f" origin=",.5" offset="0,.63889mm"/>
                    <v:textbox>
                      <w:txbxContent>
                        <w:p w:rsidR="00F65EE1" w:rsidRDefault="00F65EE1" w:rsidP="005A0E55">
                          <w:pPr>
                            <w:jc w:val="center"/>
                            <w:rPr>
                              <w:rFonts w:asciiTheme="minorHAnsi" w:hAnsiTheme="minorHAnsi"/>
                              <w:b/>
                              <w:sz w:val="22"/>
                            </w:rPr>
                          </w:pPr>
                          <w:r>
                            <w:rPr>
                              <w:rFonts w:asciiTheme="minorHAnsi" w:hAnsiTheme="minorHAnsi"/>
                              <w:b/>
                              <w:sz w:val="22"/>
                            </w:rPr>
                            <w:t xml:space="preserve">Никому не трогать пострадавшего, нанести разряд и сразу же </w:t>
                          </w:r>
                          <w:r w:rsidRPr="00181029">
                            <w:rPr>
                              <w:rFonts w:asciiTheme="minorHAnsi" w:hAnsiTheme="minorHAnsi"/>
                              <w:b/>
                              <w:sz w:val="22"/>
                            </w:rPr>
                            <w:t>КГК/ИВЛ</w:t>
                          </w:r>
                          <w:r>
                            <w:rPr>
                              <w:rFonts w:asciiTheme="minorHAnsi" w:hAnsiTheme="minorHAnsi"/>
                              <w:b/>
                              <w:sz w:val="22"/>
                            </w:rPr>
                            <w:t xml:space="preserve"> 30</w:t>
                          </w:r>
                          <w:proofErr w:type="gramStart"/>
                          <w:r>
                            <w:rPr>
                              <w:rFonts w:asciiTheme="minorHAnsi" w:hAnsiTheme="minorHAnsi"/>
                              <w:b/>
                              <w:sz w:val="22"/>
                            </w:rPr>
                            <w:t xml:space="preserve"> :</w:t>
                          </w:r>
                          <w:proofErr w:type="gramEnd"/>
                          <w:r>
                            <w:rPr>
                              <w:rFonts w:asciiTheme="minorHAnsi" w:hAnsiTheme="minorHAnsi"/>
                              <w:b/>
                              <w:sz w:val="22"/>
                            </w:rPr>
                            <w:t xml:space="preserve"> 2</w:t>
                          </w:r>
                        </w:p>
                        <w:p w:rsidR="00F65EE1" w:rsidRPr="001C129C" w:rsidRDefault="00F65EE1" w:rsidP="005A0E55">
                          <w:pPr>
                            <w:jc w:val="center"/>
                            <w:rPr>
                              <w:rFonts w:asciiTheme="minorHAnsi" w:hAnsiTheme="minorHAnsi"/>
                              <w:b/>
                              <w:sz w:val="22"/>
                            </w:rPr>
                          </w:pPr>
                          <w:r>
                            <w:rPr>
                              <w:rFonts w:asciiTheme="minorHAnsi" w:hAnsiTheme="minorHAnsi"/>
                              <w:b/>
                              <w:sz w:val="22"/>
                            </w:rPr>
                            <w:t>Далее следовать голосовым командам АНД</w:t>
                          </w:r>
                        </w:p>
                      </w:txbxContent>
                    </v:textbox>
                  </v:shape>
                  <v:roundrect id="Скругленный прямоугольник 202" o:spid="_x0000_s1058" style="position:absolute;left:153;top:71867;width:60662;height:29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5Ek8QA&#10;AADcAAAADwAAAGRycy9kb3ducmV2LnhtbESPzYvCMBTE74L/Q3jCXmRNt4dFqlFW2Q+PfoHXR/O2&#10;Ldu81Cap1b9+Iwgeh5n5DTNf9qYWHbWusqzgbZKAIM6trrhQcDx8vU5BOI+ssbZMCq7kYLkYDuaY&#10;aXvhHXV7X4gIYZehgtL7JpPS5SUZdBPbEEfv17YGfZRtIXWLlwg3tUyT5F0arDgulNjQuqT8bx+M&#10;gv78s6Ud3Tq34u/PsArhFDZjpV5G/ccMhKfeP8OP9kYrSJMU7m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eRJPEAAAA3AAAAA8AAAAAAAAAAAAAAAAAmAIAAGRycy9k&#10;b3ducmV2LnhtbFBLBQYAAAAABAAEAPUAAACJAwAAAAA=&#10;" fillcolor="#f79646 [3209]" stroked="f">
                    <v:shadow on="t" color="black" opacity="22937f" origin=",.5" offset="0,.63889mm"/>
                    <v:textbox>
                      <w:txbxContent>
                        <w:p w:rsidR="00F65EE1" w:rsidRPr="0052227B" w:rsidRDefault="00F65EE1" w:rsidP="005A0E55">
                          <w:pPr>
                            <w:jc w:val="center"/>
                            <w:rPr>
                              <w:rFonts w:asciiTheme="minorHAnsi" w:hAnsiTheme="minorHAnsi"/>
                              <w:b/>
                              <w:color w:val="000000" w:themeColor="text1"/>
                              <w:szCs w:val="22"/>
                            </w:rPr>
                          </w:pPr>
                          <w:r w:rsidRPr="0052227B">
                            <w:rPr>
                              <w:rFonts w:asciiTheme="minorHAnsi" w:hAnsiTheme="minorHAnsi"/>
                              <w:b/>
                              <w:color w:val="000000" w:themeColor="text1"/>
                              <w:szCs w:val="22"/>
                            </w:rPr>
                            <w:t>Никому не трогать пострадавшего во время анализа ритма и нанесения разряда!</w:t>
                          </w:r>
                        </w:p>
                      </w:txbxContent>
                    </v:textbox>
                  </v:roundrect>
                  <v:roundrect id="Скругленный прямоугольник 203" o:spid="_x0000_s1059" style="position:absolute;left:384;top:76053;width:60661;height:57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mrC8MA&#10;AADcAAAADwAAAGRycy9kb3ducmV2LnhtbESPzW7CMBCE75V4B2uRuBU70CIIGIQQVL2Gn/sSL0kg&#10;XkexgfTt60qVOI5m5hvNYtXZWjyo9ZVjDclQgSDOnam40HA87N6nIHxANlg7Jg0/5GG17L0tMDXu&#10;yRk99qEQEcI+RQ1lCE0qpc9LsuiHriGO3sW1FkOUbSFNi88It7UcKTWRFiuOCyU2tCkpv+3vVsN5&#10;8nm6utlXnm3tQR3vye4jS05aD/rdeg4iUBde4f/2t9EwUmP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mrC8MAAADcAAAADwAAAAAAAAAAAAAAAACYAgAAZHJzL2Rv&#10;d25yZXYueG1sUEsFBgAAAAAEAAQA9QAAAIgDAAAAAA==&#10;" fillcolor="#c3d69b" stroked="f">
                    <v:shadow on="t" color="black" opacity="22937f" origin=",.5" offset="0,.63889mm"/>
                    <v:textbox>
                      <w:txbxContent>
                        <w:p w:rsidR="00F65EE1" w:rsidRPr="00CB4178" w:rsidRDefault="00F65EE1" w:rsidP="0052227B">
                          <w:pPr>
                            <w:jc w:val="center"/>
                            <w:rPr>
                              <w:rFonts w:asciiTheme="minorHAnsi" w:hAnsiTheme="minorHAnsi"/>
                              <w:b/>
                              <w:color w:val="000000" w:themeColor="text1"/>
                              <w:sz w:val="21"/>
                              <w:szCs w:val="21"/>
                            </w:rPr>
                          </w:pPr>
                          <w:r w:rsidRPr="00CB4178">
                            <w:rPr>
                              <w:rFonts w:asciiTheme="minorHAnsi" w:hAnsiTheme="minorHAnsi"/>
                              <w:b/>
                              <w:color w:val="000000" w:themeColor="text1"/>
                              <w:sz w:val="21"/>
                              <w:szCs w:val="21"/>
                            </w:rPr>
                            <w:t>Если пострадавший начнёт двигат</w:t>
                          </w:r>
                          <w:r>
                            <w:rPr>
                              <w:rFonts w:asciiTheme="minorHAnsi" w:hAnsiTheme="minorHAnsi"/>
                              <w:b/>
                              <w:color w:val="000000" w:themeColor="text1"/>
                              <w:sz w:val="21"/>
                              <w:szCs w:val="21"/>
                            </w:rPr>
                            <w:t>ься, открывать глаза и дышать -</w:t>
                          </w:r>
                          <w:r w:rsidRPr="00CB4178">
                            <w:rPr>
                              <w:rFonts w:asciiTheme="minorHAnsi" w:hAnsiTheme="minorHAnsi"/>
                              <w:b/>
                              <w:color w:val="000000" w:themeColor="text1"/>
                              <w:sz w:val="21"/>
                              <w:szCs w:val="21"/>
                            </w:rPr>
                            <w:t xml:space="preserve"> следует прекратить СЛР</w:t>
                          </w:r>
                        </w:p>
                        <w:p w:rsidR="00F65EE1" w:rsidRPr="00CB4178" w:rsidRDefault="00F65EE1" w:rsidP="0052227B">
                          <w:pPr>
                            <w:jc w:val="center"/>
                            <w:rPr>
                              <w:rFonts w:asciiTheme="minorHAnsi" w:hAnsiTheme="minorHAnsi"/>
                              <w:b/>
                              <w:color w:val="000000" w:themeColor="text1"/>
                              <w:sz w:val="21"/>
                              <w:szCs w:val="21"/>
                            </w:rPr>
                          </w:pPr>
                          <w:r w:rsidRPr="00CB4178">
                            <w:rPr>
                              <w:rFonts w:asciiTheme="minorHAnsi" w:hAnsiTheme="minorHAnsi"/>
                              <w:b/>
                              <w:color w:val="000000" w:themeColor="text1"/>
                              <w:sz w:val="21"/>
                              <w:szCs w:val="21"/>
                            </w:rPr>
                            <w:t>Если реакция отсутствует, следует продолжить СЛР по командам АНД до прибытия бригады СМП</w:t>
                          </w:r>
                        </w:p>
                      </w:txbxContent>
                    </v:textbox>
                  </v:roundrect>
                </v:group>
              </v:group>
            </w:pict>
          </mc:Fallback>
        </mc:AlternateContent>
      </w:r>
      <w:r w:rsidR="0019527D">
        <w:rPr>
          <w:b/>
          <w:bCs/>
          <w:noProof/>
          <w:sz w:val="26"/>
          <w:szCs w:val="28"/>
        </w:rPr>
        <w:drawing>
          <wp:inline distT="0" distB="0" distL="0" distR="0" wp14:anchorId="52CB0A4E" wp14:editId="525737DD">
            <wp:extent cx="1258041" cy="473455"/>
            <wp:effectExtent l="0" t="0" r="0" b="3175"/>
            <wp:docPr id="196" name="Рисунок 196" descr="D:\My_doc\МЕДИЦИНА\Картинки по СЛР\ER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_doc\МЕДИЦИНА\Картинки по СЛР\ERC.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1250" cy="478426"/>
                    </a:xfrm>
                    <a:prstGeom prst="rect">
                      <a:avLst/>
                    </a:prstGeom>
                    <a:noFill/>
                    <a:ln>
                      <a:noFill/>
                    </a:ln>
                  </pic:spPr>
                </pic:pic>
              </a:graphicData>
            </a:graphic>
          </wp:inline>
        </w:drawing>
      </w:r>
      <w:r w:rsidR="0019527D">
        <w:rPr>
          <w:rFonts w:ascii="Arial" w:hAnsi="Arial" w:cs="Arial"/>
          <w:b/>
          <w:bCs/>
          <w:sz w:val="26"/>
          <w:szCs w:val="26"/>
        </w:rPr>
        <w:tab/>
      </w:r>
      <w:r w:rsidR="0019527D">
        <w:rPr>
          <w:rFonts w:ascii="Arial" w:hAnsi="Arial" w:cs="Arial"/>
          <w:b/>
          <w:bCs/>
          <w:sz w:val="26"/>
          <w:szCs w:val="26"/>
        </w:rPr>
        <w:tab/>
      </w:r>
      <w:r w:rsidR="0019527D">
        <w:rPr>
          <w:rFonts w:ascii="Arial" w:hAnsi="Arial" w:cs="Arial"/>
          <w:b/>
          <w:bCs/>
          <w:sz w:val="26"/>
          <w:szCs w:val="26"/>
        </w:rPr>
        <w:tab/>
      </w:r>
      <w:r w:rsidR="0019527D">
        <w:rPr>
          <w:rFonts w:ascii="Arial" w:hAnsi="Arial" w:cs="Arial"/>
          <w:b/>
          <w:bCs/>
          <w:sz w:val="26"/>
          <w:szCs w:val="26"/>
        </w:rPr>
        <w:tab/>
      </w:r>
      <w:r w:rsidR="0019527D">
        <w:rPr>
          <w:rFonts w:ascii="Arial" w:hAnsi="Arial" w:cs="Arial"/>
          <w:b/>
          <w:bCs/>
          <w:sz w:val="26"/>
          <w:szCs w:val="26"/>
        </w:rPr>
        <w:tab/>
      </w:r>
      <w:r w:rsidR="0019527D">
        <w:rPr>
          <w:rFonts w:ascii="Arial" w:hAnsi="Arial" w:cs="Arial"/>
          <w:b/>
          <w:bCs/>
          <w:sz w:val="26"/>
          <w:szCs w:val="26"/>
        </w:rPr>
        <w:tab/>
      </w:r>
      <w:r w:rsidR="0019527D">
        <w:rPr>
          <w:rFonts w:ascii="Arial" w:hAnsi="Arial" w:cs="Arial"/>
          <w:b/>
          <w:bCs/>
          <w:sz w:val="26"/>
          <w:szCs w:val="26"/>
        </w:rPr>
        <w:tab/>
      </w:r>
      <w:r w:rsidR="0019527D">
        <w:rPr>
          <w:rFonts w:ascii="Arial" w:hAnsi="Arial" w:cs="Arial"/>
          <w:b/>
          <w:bCs/>
          <w:sz w:val="26"/>
          <w:szCs w:val="26"/>
        </w:rPr>
        <w:tab/>
      </w:r>
      <w:r w:rsidR="0019527D">
        <w:rPr>
          <w:rFonts w:ascii="Arial" w:hAnsi="Arial" w:cs="Arial"/>
          <w:b/>
          <w:bCs/>
          <w:sz w:val="26"/>
          <w:szCs w:val="26"/>
        </w:rPr>
        <w:tab/>
      </w:r>
      <w:r w:rsidR="0019527D">
        <w:rPr>
          <w:rFonts w:ascii="Arial" w:hAnsi="Arial" w:cs="Arial"/>
          <w:b/>
          <w:bCs/>
          <w:sz w:val="26"/>
          <w:szCs w:val="26"/>
        </w:rPr>
        <w:tab/>
      </w:r>
      <w:r w:rsidR="0019527D">
        <w:rPr>
          <w:b/>
          <w:bCs/>
          <w:noProof/>
          <w:sz w:val="26"/>
          <w:szCs w:val="28"/>
        </w:rPr>
        <w:drawing>
          <wp:inline distT="0" distB="0" distL="0" distR="0" wp14:anchorId="7706F7D7" wp14:editId="615EFC26">
            <wp:extent cx="565078" cy="448135"/>
            <wp:effectExtent l="0" t="0" r="6985" b="9525"/>
            <wp:docPr id="197" name="Рисунок 197" descr="D:\My_doc\МЕДИЦИНА\Картинки по СЛР\Logotip_N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_doc\МЕДИЦИНА\Картинки по СЛР\Logotip_NSR.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5056" cy="448118"/>
                    </a:xfrm>
                    <a:prstGeom prst="rect">
                      <a:avLst/>
                    </a:prstGeom>
                    <a:noFill/>
                    <a:ln>
                      <a:noFill/>
                    </a:ln>
                  </pic:spPr>
                </pic:pic>
              </a:graphicData>
            </a:graphic>
          </wp:inline>
        </w:drawing>
      </w:r>
    </w:p>
    <w:p w:rsidR="00D54F21" w:rsidRDefault="00D54F21" w:rsidP="00E75E0B">
      <w:pPr>
        <w:widowControl/>
        <w:autoSpaceDE/>
        <w:autoSpaceDN/>
        <w:adjustRightInd/>
        <w:spacing w:after="200" w:line="276" w:lineRule="auto"/>
        <w:ind w:right="-1"/>
        <w:jc w:val="center"/>
        <w:rPr>
          <w:rFonts w:ascii="Arial" w:hAnsi="Arial" w:cs="Arial"/>
          <w:b/>
          <w:bCs/>
          <w:sz w:val="26"/>
          <w:szCs w:val="26"/>
        </w:rPr>
      </w:pPr>
    </w:p>
    <w:p w:rsidR="00D54F21" w:rsidRDefault="00D54F21">
      <w:pPr>
        <w:widowControl/>
        <w:autoSpaceDE/>
        <w:autoSpaceDN/>
        <w:adjustRightInd/>
        <w:spacing w:after="200" w:line="276" w:lineRule="auto"/>
        <w:rPr>
          <w:rFonts w:ascii="Arial" w:hAnsi="Arial" w:cs="Arial"/>
          <w:b/>
          <w:bCs/>
          <w:sz w:val="26"/>
          <w:szCs w:val="26"/>
        </w:rPr>
      </w:pPr>
      <w:r>
        <w:br w:type="page"/>
      </w:r>
    </w:p>
    <w:p w:rsidR="00553D23" w:rsidRDefault="006E1339" w:rsidP="00E7380F">
      <w:pPr>
        <w:pStyle w:val="3"/>
        <w:ind w:left="1985" w:hanging="1418"/>
      </w:pPr>
      <w:bookmarkStart w:id="96" w:name="_Toc101284178"/>
      <w:r>
        <w:lastRenderedPageBreak/>
        <w:t xml:space="preserve">Схема </w:t>
      </w:r>
      <w:r w:rsidR="00D54F21">
        <w:t>3</w:t>
      </w:r>
      <w:r>
        <w:t>.</w:t>
      </w:r>
      <w:r w:rsidR="00553D23" w:rsidRPr="00001CF4">
        <w:t xml:space="preserve">  </w:t>
      </w:r>
      <w:r w:rsidR="00553D23">
        <w:t>Расширенная</w:t>
      </w:r>
      <w:r w:rsidR="00553D23" w:rsidRPr="00001CF4">
        <w:t xml:space="preserve"> реанимаци</w:t>
      </w:r>
      <w:r w:rsidR="00553D23">
        <w:t>я. Универсальный</w:t>
      </w:r>
      <w:r w:rsidR="00553D23" w:rsidRPr="00553D23">
        <w:t xml:space="preserve"> </w:t>
      </w:r>
      <w:r w:rsidR="00553D23">
        <w:t>алгоритм</w:t>
      </w:r>
      <w:bookmarkEnd w:id="96"/>
    </w:p>
    <w:p w:rsidR="00285BF1" w:rsidRPr="00285BF1" w:rsidRDefault="00285BF1" w:rsidP="00285BF1"/>
    <w:p w:rsidR="004F1992" w:rsidRDefault="006B1CAD" w:rsidP="004F1992">
      <w:pPr>
        <w:jc w:val="both"/>
        <w:rPr>
          <w:sz w:val="24"/>
          <w:szCs w:val="24"/>
        </w:rPr>
      </w:pPr>
      <w:r>
        <w:rPr>
          <w:b/>
          <w:bCs/>
          <w:noProof/>
          <w:sz w:val="26"/>
          <w:szCs w:val="28"/>
        </w:rPr>
        <mc:AlternateContent>
          <mc:Choice Requires="wpg">
            <w:drawing>
              <wp:anchor distT="0" distB="0" distL="114300" distR="114300" simplePos="0" relativeHeight="251689984" behindDoc="0" locked="0" layoutInCell="1" allowOverlap="1">
                <wp:simplePos x="0" y="0"/>
                <wp:positionH relativeFrom="column">
                  <wp:posOffset>-79228</wp:posOffset>
                </wp:positionH>
                <wp:positionV relativeFrom="paragraph">
                  <wp:posOffset>99597</wp:posOffset>
                </wp:positionV>
                <wp:extent cx="6659594" cy="8438172"/>
                <wp:effectExtent l="76200" t="38100" r="103505" b="115570"/>
                <wp:wrapNone/>
                <wp:docPr id="465" name="Группа 465"/>
                <wp:cNvGraphicFramePr/>
                <a:graphic xmlns:a="http://schemas.openxmlformats.org/drawingml/2006/main">
                  <a:graphicData uri="http://schemas.microsoft.com/office/word/2010/wordprocessingGroup">
                    <wpg:wgp>
                      <wpg:cNvGrpSpPr/>
                      <wpg:grpSpPr>
                        <a:xfrm>
                          <a:off x="0" y="0"/>
                          <a:ext cx="6659594" cy="8438172"/>
                          <a:chOff x="0" y="-164122"/>
                          <a:chExt cx="6659594" cy="8438172"/>
                        </a:xfrm>
                      </wpg:grpSpPr>
                      <wps:wsp>
                        <wps:cNvPr id="127" name="Скругленный прямоугольник 127"/>
                        <wps:cNvSpPr/>
                        <wps:spPr>
                          <a:xfrm>
                            <a:off x="173255" y="2521819"/>
                            <a:ext cx="2319655" cy="543560"/>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20569B" w:rsidRDefault="00F65EE1" w:rsidP="00D04EC9">
                              <w:pPr>
                                <w:jc w:val="center"/>
                                <w:rPr>
                                  <w:rFonts w:asciiTheme="minorHAnsi" w:hAnsiTheme="minorHAnsi"/>
                                  <w:b/>
                                  <w:color w:val="000000" w:themeColor="text1"/>
                                </w:rPr>
                              </w:pPr>
                              <w:r w:rsidRPr="0020569B">
                                <w:rPr>
                                  <w:rFonts w:asciiTheme="minorHAnsi" w:hAnsiTheme="minorHAnsi"/>
                                  <w:b/>
                                  <w:color w:val="000000" w:themeColor="text1"/>
                                </w:rPr>
                                <w:t>Ритм подлежащий дефибрилляции</w:t>
                              </w:r>
                            </w:p>
                            <w:p w:rsidR="00F65EE1" w:rsidRPr="00A448ED" w:rsidRDefault="00F65EE1" w:rsidP="00D04EC9">
                              <w:pPr>
                                <w:jc w:val="center"/>
                                <w:rPr>
                                  <w:rFonts w:asciiTheme="minorHAnsi" w:hAnsiTheme="minorHAnsi"/>
                                  <w:b/>
                                  <w:color w:val="000000" w:themeColor="text1"/>
                                  <w:sz w:val="22"/>
                                  <w:szCs w:val="22"/>
                                </w:rPr>
                              </w:pPr>
                              <w:r w:rsidRPr="00A448ED">
                                <w:rPr>
                                  <w:rFonts w:asciiTheme="minorHAnsi" w:hAnsiTheme="minorHAnsi"/>
                                  <w:b/>
                                  <w:color w:val="000000" w:themeColor="text1"/>
                                  <w:sz w:val="22"/>
                                  <w:szCs w:val="22"/>
                                </w:rPr>
                                <w:t>ФЖ, ЖТ</w:t>
                              </w:r>
                              <w:r w:rsidRPr="00A448ED">
                                <w:rPr>
                                  <w:rFonts w:asciiTheme="minorHAnsi" w:hAnsiTheme="minorHAnsi"/>
                                  <w:b/>
                                  <w:color w:val="000000" w:themeColor="text1"/>
                                  <w:sz w:val="22"/>
                                  <w:szCs w:val="22"/>
                                  <w:vertAlign w:val="subscript"/>
                                </w:rPr>
                                <w:t>БП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 name="Группа 11"/>
                        <wpg:cNvGrpSpPr/>
                        <wpg:grpSpPr>
                          <a:xfrm>
                            <a:off x="0" y="-164122"/>
                            <a:ext cx="6659594" cy="8438172"/>
                            <a:chOff x="0" y="-164122"/>
                            <a:chExt cx="6659594" cy="8438172"/>
                          </a:xfrm>
                        </wpg:grpSpPr>
                        <wps:wsp>
                          <wps:cNvPr id="266" name="Стрелка вправо 266"/>
                          <wps:cNvSpPr/>
                          <wps:spPr>
                            <a:xfrm>
                              <a:off x="38100" y="2105025"/>
                              <a:ext cx="1833880" cy="159385"/>
                            </a:xfrm>
                            <a:prstGeom prst="rightArrow">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Стрелка вниз 118"/>
                          <wps:cNvSpPr/>
                          <wps:spPr>
                            <a:xfrm>
                              <a:off x="3057525" y="657225"/>
                              <a:ext cx="229235" cy="273050"/>
                            </a:xfrm>
                            <a:prstGeom prst="downArrow">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Стрелка вниз 119"/>
                          <wps:cNvSpPr/>
                          <wps:spPr>
                            <a:xfrm>
                              <a:off x="1047750" y="3105150"/>
                              <a:ext cx="229235" cy="343535"/>
                            </a:xfrm>
                            <a:prstGeom prst="downArrow">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Стрелка вниз 120"/>
                          <wps:cNvSpPr/>
                          <wps:spPr>
                            <a:xfrm>
                              <a:off x="1047750" y="4213122"/>
                              <a:ext cx="229235" cy="283210"/>
                            </a:xfrm>
                            <a:prstGeom prst="downArrow">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Стрелка вниз 121"/>
                          <wps:cNvSpPr/>
                          <wps:spPr>
                            <a:xfrm>
                              <a:off x="3086100" y="2371725"/>
                              <a:ext cx="229235" cy="1086485"/>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Скругленный прямоугольник 122"/>
                          <wps:cNvSpPr/>
                          <wps:spPr>
                            <a:xfrm>
                              <a:off x="1800037" y="-164122"/>
                              <a:ext cx="2641321" cy="828484"/>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20569B" w:rsidRDefault="00F65EE1" w:rsidP="004F1992">
                                <w:pPr>
                                  <w:jc w:val="center"/>
                                  <w:rPr>
                                    <w:rFonts w:asciiTheme="minorHAnsi" w:hAnsiTheme="minorHAnsi"/>
                                    <w:b/>
                                    <w:color w:val="000000" w:themeColor="text1"/>
                                    <w:sz w:val="22"/>
                                    <w:szCs w:val="22"/>
                                  </w:rPr>
                                </w:pPr>
                                <w:r w:rsidRPr="0020569B">
                                  <w:rPr>
                                    <w:rFonts w:asciiTheme="minorHAnsi" w:hAnsiTheme="minorHAnsi"/>
                                    <w:b/>
                                    <w:color w:val="000000" w:themeColor="text1"/>
                                    <w:sz w:val="22"/>
                                    <w:szCs w:val="22"/>
                                  </w:rPr>
                                  <w:t>Нет сознания, нет реакции</w:t>
                                </w:r>
                              </w:p>
                              <w:p w:rsidR="00F65EE1" w:rsidRPr="0020569B" w:rsidRDefault="00F65EE1" w:rsidP="004F1992">
                                <w:pPr>
                                  <w:jc w:val="center"/>
                                  <w:rPr>
                                    <w:rFonts w:asciiTheme="minorHAnsi" w:hAnsiTheme="minorHAnsi"/>
                                    <w:b/>
                                    <w:color w:val="000000" w:themeColor="text1"/>
                                    <w:sz w:val="22"/>
                                    <w:szCs w:val="22"/>
                                  </w:rPr>
                                </w:pPr>
                                <w:r w:rsidRPr="0020569B">
                                  <w:rPr>
                                    <w:rFonts w:asciiTheme="minorHAnsi" w:hAnsiTheme="minorHAnsi"/>
                                    <w:b/>
                                    <w:color w:val="000000" w:themeColor="text1"/>
                                    <w:sz w:val="22"/>
                                    <w:szCs w:val="22"/>
                                  </w:rPr>
                                  <w:t>Нет дыхания или гаспинг-дыхание</w:t>
                                </w:r>
                              </w:p>
                              <w:p w:rsidR="00F65EE1" w:rsidRPr="0020569B" w:rsidRDefault="00F65EE1" w:rsidP="004F1992">
                                <w:pPr>
                                  <w:jc w:val="center"/>
                                  <w:rPr>
                                    <w:rFonts w:asciiTheme="minorHAnsi" w:hAnsiTheme="minorHAnsi"/>
                                    <w:b/>
                                    <w:color w:val="000000" w:themeColor="text1"/>
                                    <w:sz w:val="22"/>
                                    <w:szCs w:val="22"/>
                                  </w:rPr>
                                </w:pPr>
                                <w:r w:rsidRPr="0020569B">
                                  <w:rPr>
                                    <w:rFonts w:asciiTheme="minorHAnsi" w:hAnsiTheme="minorHAnsi"/>
                                    <w:b/>
                                    <w:color w:val="000000" w:themeColor="text1"/>
                                    <w:sz w:val="22"/>
                                    <w:szCs w:val="22"/>
                                  </w:rPr>
                                  <w:t xml:space="preserve"> Нет пульса</w:t>
                                </w:r>
                                <w:r>
                                  <w:rPr>
                                    <w:rFonts w:asciiTheme="minorHAnsi" w:hAnsiTheme="minorHAnsi"/>
                                    <w:b/>
                                    <w:color w:val="000000" w:themeColor="text1"/>
                                    <w:sz w:val="22"/>
                                    <w:szCs w:val="22"/>
                                  </w:rPr>
                                  <w:t xml:space="preserve"> на сонных артериях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Скругленный прямоугольник 123"/>
                          <wps:cNvSpPr/>
                          <wps:spPr>
                            <a:xfrm>
                              <a:off x="1285875" y="962025"/>
                              <a:ext cx="3523615" cy="709295"/>
                            </a:xfrm>
                            <a:prstGeom prst="roundRect">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20569B" w:rsidRDefault="00F65EE1" w:rsidP="004F1992">
                                <w:pPr>
                                  <w:jc w:val="center"/>
                                  <w:rPr>
                                    <w:rFonts w:asciiTheme="minorHAnsi" w:hAnsiTheme="minorHAnsi"/>
                                    <w:b/>
                                    <w:color w:val="000000" w:themeColor="text1"/>
                                    <w:sz w:val="22"/>
                                    <w:szCs w:val="22"/>
                                  </w:rPr>
                                </w:pPr>
                                <w:r w:rsidRPr="0020569B">
                                  <w:rPr>
                                    <w:rFonts w:asciiTheme="minorHAnsi" w:hAnsiTheme="minorHAnsi"/>
                                    <w:b/>
                                    <w:color w:val="000000" w:themeColor="text1"/>
                                    <w:sz w:val="22"/>
                                    <w:szCs w:val="22"/>
                                  </w:rPr>
                                  <w:t xml:space="preserve">Начать </w:t>
                                </w:r>
                                <w:r w:rsidRPr="007614F7">
                                  <w:rPr>
                                    <w:rFonts w:asciiTheme="minorHAnsi" w:hAnsiTheme="minorHAnsi"/>
                                    <w:b/>
                                    <w:color w:val="000000" w:themeColor="text1"/>
                                    <w:sz w:val="22"/>
                                    <w:szCs w:val="22"/>
                                  </w:rPr>
                                  <w:t>КГК/ИВЛ</w:t>
                                </w:r>
                                <w:r w:rsidRPr="0020569B">
                                  <w:rPr>
                                    <w:rFonts w:asciiTheme="minorHAnsi" w:hAnsiTheme="minorHAnsi"/>
                                    <w:b/>
                                    <w:color w:val="000000" w:themeColor="text1"/>
                                    <w:sz w:val="22"/>
                                    <w:szCs w:val="22"/>
                                  </w:rPr>
                                  <w:t xml:space="preserve"> 30</w:t>
                                </w:r>
                                <w:proofErr w:type="gramStart"/>
                                <w:r w:rsidRPr="0020569B">
                                  <w:rPr>
                                    <w:rFonts w:asciiTheme="minorHAnsi" w:hAnsiTheme="minorHAnsi"/>
                                    <w:b/>
                                    <w:color w:val="000000" w:themeColor="text1"/>
                                    <w:sz w:val="22"/>
                                    <w:szCs w:val="22"/>
                                  </w:rPr>
                                  <w:t xml:space="preserve"> :</w:t>
                                </w:r>
                                <w:proofErr w:type="gramEnd"/>
                                <w:r w:rsidRPr="0020569B">
                                  <w:rPr>
                                    <w:rFonts w:asciiTheme="minorHAnsi" w:hAnsiTheme="minorHAnsi"/>
                                    <w:b/>
                                    <w:color w:val="000000" w:themeColor="text1"/>
                                    <w:sz w:val="22"/>
                                    <w:szCs w:val="22"/>
                                  </w:rPr>
                                  <w:t xml:space="preserve"> 2,</w:t>
                                </w:r>
                              </w:p>
                              <w:p w:rsidR="00F65EE1" w:rsidRPr="0020569B" w:rsidRDefault="00F65EE1" w:rsidP="004F1992">
                                <w:pPr>
                                  <w:jc w:val="center"/>
                                  <w:rPr>
                                    <w:rFonts w:asciiTheme="minorHAnsi" w:hAnsiTheme="minorHAnsi"/>
                                    <w:b/>
                                    <w:color w:val="000000" w:themeColor="text1"/>
                                    <w:sz w:val="22"/>
                                    <w:szCs w:val="22"/>
                                  </w:rPr>
                                </w:pPr>
                                <w:r w:rsidRPr="0020569B">
                                  <w:rPr>
                                    <w:rFonts w:asciiTheme="minorHAnsi" w:hAnsiTheme="minorHAnsi"/>
                                    <w:b/>
                                    <w:color w:val="000000" w:themeColor="text1"/>
                                    <w:sz w:val="22"/>
                                    <w:szCs w:val="22"/>
                                  </w:rPr>
                                  <w:t>Наложить электроды дефибриллятора/монитора</w:t>
                                </w:r>
                              </w:p>
                              <w:p w:rsidR="00F65EE1" w:rsidRPr="0020569B" w:rsidRDefault="00F65EE1" w:rsidP="004F1992">
                                <w:pPr>
                                  <w:jc w:val="center"/>
                                  <w:rPr>
                                    <w:rFonts w:asciiTheme="minorHAnsi" w:hAnsiTheme="minorHAnsi"/>
                                    <w:b/>
                                    <w:color w:val="000000" w:themeColor="text1"/>
                                    <w:sz w:val="22"/>
                                    <w:szCs w:val="22"/>
                                  </w:rPr>
                                </w:pPr>
                                <w:r w:rsidRPr="0020569B">
                                  <w:rPr>
                                    <w:rFonts w:asciiTheme="minorHAnsi" w:hAnsiTheme="minorHAnsi"/>
                                    <w:b/>
                                    <w:color w:val="000000" w:themeColor="text1"/>
                                    <w:sz w:val="22"/>
                                    <w:szCs w:val="22"/>
                                  </w:rPr>
                                  <w:t>Минимизировать перерывы в действиях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Скругленный прямоугольник 124"/>
                          <wps:cNvSpPr/>
                          <wps:spPr>
                            <a:xfrm>
                              <a:off x="4857750" y="571500"/>
                              <a:ext cx="1502410" cy="356870"/>
                            </a:xfrm>
                            <a:prstGeom prst="roundRect">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20569B" w:rsidRDefault="00F65EE1" w:rsidP="004F1992">
                                <w:pPr>
                                  <w:jc w:val="center"/>
                                  <w:rPr>
                                    <w:rFonts w:asciiTheme="minorHAnsi" w:hAnsiTheme="minorHAnsi"/>
                                    <w:b/>
                                    <w:color w:val="000000" w:themeColor="text1"/>
                                  </w:rPr>
                                </w:pPr>
                                <w:r w:rsidRPr="0020569B">
                                  <w:rPr>
                                    <w:rFonts w:asciiTheme="minorHAnsi" w:hAnsiTheme="minorHAnsi"/>
                                    <w:b/>
                                    <w:color w:val="000000" w:themeColor="text1"/>
                                  </w:rPr>
                                  <w:t>Вызвать бригаду СМП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Двойная стрелка влево/вправо 125"/>
                          <wps:cNvSpPr/>
                          <wps:spPr>
                            <a:xfrm>
                              <a:off x="3295650" y="723900"/>
                              <a:ext cx="1501775" cy="136525"/>
                            </a:xfrm>
                            <a:prstGeom prst="leftRightArrow">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Прямоугольник 126"/>
                          <wps:cNvSpPr/>
                          <wps:spPr>
                            <a:xfrm>
                              <a:off x="1885950" y="1971675"/>
                              <a:ext cx="2460625" cy="405765"/>
                            </a:xfrm>
                            <a:prstGeom prst="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20569B" w:rsidRDefault="00F65EE1" w:rsidP="004F1992">
                                <w:pPr>
                                  <w:jc w:val="center"/>
                                  <w:rPr>
                                    <w:rFonts w:asciiTheme="minorHAnsi" w:hAnsiTheme="minorHAnsi"/>
                                    <w:b/>
                                    <w:color w:val="000000" w:themeColor="text1"/>
                                  </w:rPr>
                                </w:pPr>
                                <w:r w:rsidRPr="0020569B">
                                  <w:rPr>
                                    <w:rFonts w:asciiTheme="minorHAnsi" w:hAnsiTheme="minorHAnsi"/>
                                    <w:b/>
                                    <w:color w:val="000000" w:themeColor="text1"/>
                                  </w:rPr>
                                  <w:t xml:space="preserve">Оценить сердечный ритм </w:t>
                                </w:r>
                              </w:p>
                              <w:p w:rsidR="00F65EE1" w:rsidRPr="0020569B" w:rsidRDefault="00F65EE1" w:rsidP="004F1992">
                                <w:pPr>
                                  <w:jc w:val="center"/>
                                  <w:rPr>
                                    <w:rFonts w:asciiTheme="minorHAnsi" w:hAnsiTheme="minorHAnsi"/>
                                    <w:b/>
                                    <w:color w:val="000000" w:themeColor="text1"/>
                                  </w:rPr>
                                </w:pPr>
                                <w:r w:rsidRPr="0020569B">
                                  <w:rPr>
                                    <w:rFonts w:asciiTheme="minorHAnsi" w:hAnsiTheme="minorHAnsi"/>
                                    <w:b/>
                                    <w:color w:val="000000" w:themeColor="text1"/>
                                  </w:rPr>
                                  <w:t>Далее контроль - каждые 2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Скругленный прямоугольник 192"/>
                          <wps:cNvSpPr/>
                          <wps:spPr>
                            <a:xfrm>
                              <a:off x="3781425" y="2514600"/>
                              <a:ext cx="2520315" cy="560070"/>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D04EC9" w:rsidRDefault="00F65EE1" w:rsidP="00D04EC9">
                                <w:pPr>
                                  <w:jc w:val="center"/>
                                  <w:rPr>
                                    <w:rFonts w:asciiTheme="minorHAnsi" w:hAnsiTheme="minorHAnsi"/>
                                    <w:b/>
                                    <w:color w:val="000000" w:themeColor="text1"/>
                                  </w:rPr>
                                </w:pPr>
                                <w:r w:rsidRPr="00D04EC9">
                                  <w:rPr>
                                    <w:rFonts w:asciiTheme="minorHAnsi" w:hAnsiTheme="minorHAnsi"/>
                                    <w:b/>
                                    <w:color w:val="000000" w:themeColor="text1"/>
                                  </w:rPr>
                                  <w:t>Ритм не подлежащий дефибрилляции</w:t>
                                </w:r>
                              </w:p>
                              <w:p w:rsidR="00F65EE1" w:rsidRPr="00D04EC9" w:rsidRDefault="00F65EE1" w:rsidP="00D04EC9">
                                <w:pPr>
                                  <w:jc w:val="center"/>
                                  <w:rPr>
                                    <w:rFonts w:asciiTheme="minorHAnsi" w:hAnsiTheme="minorHAnsi"/>
                                    <w:b/>
                                    <w:color w:val="000000" w:themeColor="text1"/>
                                    <w:sz w:val="22"/>
                                    <w:szCs w:val="22"/>
                                  </w:rPr>
                                </w:pPr>
                                <w:r w:rsidRPr="00D04EC9">
                                  <w:rPr>
                                    <w:rFonts w:asciiTheme="minorHAnsi" w:hAnsiTheme="minorHAnsi"/>
                                    <w:b/>
                                    <w:color w:val="000000" w:themeColor="text1"/>
                                    <w:sz w:val="22"/>
                                    <w:szCs w:val="22"/>
                                  </w:rPr>
                                  <w:t>ЭМД (ЭА</w:t>
                                </w:r>
                                <w:r w:rsidRPr="00D04EC9">
                                  <w:rPr>
                                    <w:rFonts w:asciiTheme="minorHAnsi" w:hAnsiTheme="minorHAnsi"/>
                                    <w:b/>
                                    <w:color w:val="000000" w:themeColor="text1"/>
                                    <w:sz w:val="22"/>
                                    <w:szCs w:val="22"/>
                                    <w:vertAlign w:val="subscript"/>
                                  </w:rPr>
                                  <w:t>БП</w:t>
                                </w:r>
                                <w:r w:rsidRPr="00D04EC9">
                                  <w:rPr>
                                    <w:rFonts w:asciiTheme="minorHAnsi" w:hAnsiTheme="minorHAnsi"/>
                                    <w:b/>
                                    <w:color w:val="000000" w:themeColor="text1"/>
                                    <w:sz w:val="22"/>
                                    <w:szCs w:val="22"/>
                                  </w:rPr>
                                  <w:t>), Асистолия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Скругленный прямоугольник 193"/>
                          <wps:cNvSpPr/>
                          <wps:spPr>
                            <a:xfrm>
                              <a:off x="2114550" y="3505200"/>
                              <a:ext cx="2623820" cy="692150"/>
                            </a:xfrm>
                            <a:prstGeom prst="roundRect">
                              <a:avLst/>
                            </a:prstGeom>
                            <a:solidFill>
                              <a:schemeClr val="tx2">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20569B" w:rsidRDefault="00F65EE1" w:rsidP="004F1992">
                                <w:pPr>
                                  <w:jc w:val="center"/>
                                  <w:rPr>
                                    <w:rFonts w:asciiTheme="minorHAnsi" w:hAnsiTheme="minorHAnsi"/>
                                    <w:b/>
                                    <w:color w:val="000000" w:themeColor="text1"/>
                                    <w:sz w:val="24"/>
                                    <w:szCs w:val="24"/>
                                  </w:rPr>
                                </w:pPr>
                                <w:r w:rsidRPr="0020569B">
                                  <w:rPr>
                                    <w:rFonts w:asciiTheme="minorHAnsi" w:hAnsiTheme="minorHAnsi"/>
                                    <w:b/>
                                    <w:color w:val="000000" w:themeColor="text1"/>
                                    <w:sz w:val="24"/>
                                    <w:szCs w:val="24"/>
                                  </w:rPr>
                                  <w:t xml:space="preserve">Восстановление </w:t>
                                </w:r>
                                <w:proofErr w:type="gramStart"/>
                                <w:r w:rsidRPr="0020569B">
                                  <w:rPr>
                                    <w:rFonts w:asciiTheme="minorHAnsi" w:hAnsiTheme="minorHAnsi"/>
                                    <w:b/>
                                    <w:color w:val="000000" w:themeColor="text1"/>
                                    <w:sz w:val="24"/>
                                    <w:szCs w:val="24"/>
                                  </w:rPr>
                                  <w:t>спонтанного</w:t>
                                </w:r>
                                <w:proofErr w:type="gramEnd"/>
                              </w:p>
                              <w:p w:rsidR="00F65EE1" w:rsidRPr="0020569B" w:rsidRDefault="00F65EE1" w:rsidP="004F1992">
                                <w:pPr>
                                  <w:jc w:val="center"/>
                                  <w:rPr>
                                    <w:rFonts w:asciiTheme="minorHAnsi" w:hAnsiTheme="minorHAnsi"/>
                                    <w:b/>
                                    <w:color w:val="000000" w:themeColor="text1"/>
                                    <w:sz w:val="24"/>
                                    <w:szCs w:val="24"/>
                                  </w:rPr>
                                </w:pPr>
                                <w:r w:rsidRPr="0020569B">
                                  <w:rPr>
                                    <w:rFonts w:asciiTheme="minorHAnsi" w:hAnsiTheme="minorHAnsi"/>
                                    <w:b/>
                                    <w:color w:val="000000" w:themeColor="text1"/>
                                    <w:sz w:val="24"/>
                                    <w:szCs w:val="24"/>
                                  </w:rPr>
                                  <w:t>кровообращения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Скругленный прямоугольник 256"/>
                          <wps:cNvSpPr/>
                          <wps:spPr>
                            <a:xfrm>
                              <a:off x="200025" y="3524250"/>
                              <a:ext cx="1818640" cy="692150"/>
                            </a:xfrm>
                            <a:prstGeom prst="roundRect">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D735B9" w:rsidRDefault="00F65EE1" w:rsidP="004F1992">
                                <w:pPr>
                                  <w:jc w:val="right"/>
                                  <w:rPr>
                                    <w:rFonts w:asciiTheme="minorHAnsi" w:hAnsiTheme="minorHAnsi"/>
                                    <w:b/>
                                    <w:color w:val="000000" w:themeColor="text1"/>
                                    <w:sz w:val="22"/>
                                    <w:szCs w:val="22"/>
                                  </w:rPr>
                                </w:pPr>
                                <w:r w:rsidRPr="00D735B9">
                                  <w:rPr>
                                    <w:rFonts w:asciiTheme="minorHAnsi" w:hAnsiTheme="minorHAnsi"/>
                                    <w:b/>
                                    <w:color w:val="000000" w:themeColor="text1"/>
                                    <w:sz w:val="22"/>
                                    <w:szCs w:val="22"/>
                                  </w:rPr>
                                  <w:t>Первый разряд 150 Дж</w:t>
                                </w:r>
                              </w:p>
                              <w:p w:rsidR="00F65EE1" w:rsidRPr="00D735B9" w:rsidRDefault="00F65EE1" w:rsidP="004F1992">
                                <w:pPr>
                                  <w:jc w:val="right"/>
                                  <w:rPr>
                                    <w:rFonts w:asciiTheme="minorHAnsi" w:hAnsiTheme="minorHAnsi"/>
                                    <w:b/>
                                    <w:color w:val="000000" w:themeColor="text1"/>
                                    <w:sz w:val="22"/>
                                    <w:szCs w:val="22"/>
                                  </w:rPr>
                                </w:pPr>
                              </w:p>
                              <w:p w:rsidR="00F65EE1" w:rsidRPr="00D735B9" w:rsidRDefault="00F65EE1" w:rsidP="004F1992">
                                <w:pPr>
                                  <w:jc w:val="right"/>
                                  <w:rPr>
                                    <w:rFonts w:asciiTheme="minorHAnsi" w:hAnsiTheme="minorHAnsi"/>
                                    <w:b/>
                                    <w:color w:val="000000" w:themeColor="text1"/>
                                    <w:sz w:val="22"/>
                                    <w:szCs w:val="22"/>
                                  </w:rPr>
                                </w:pPr>
                                <w:r w:rsidRPr="00D735B9">
                                  <w:rPr>
                                    <w:rFonts w:asciiTheme="minorHAnsi" w:hAnsiTheme="minorHAnsi"/>
                                    <w:b/>
                                    <w:color w:val="000000" w:themeColor="text1"/>
                                    <w:sz w:val="22"/>
                                    <w:szCs w:val="22"/>
                                  </w:rPr>
                                  <w:t xml:space="preserve">        Далее 350 Дж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Молния 257"/>
                          <wps:cNvSpPr/>
                          <wps:spPr>
                            <a:xfrm>
                              <a:off x="200025" y="3562350"/>
                              <a:ext cx="409575" cy="692150"/>
                            </a:xfrm>
                            <a:prstGeom prst="lightningBolt">
                              <a:avLst/>
                            </a:prstGeom>
                            <a:solidFill>
                              <a:srgbClr val="FF0000"/>
                            </a:solidFill>
                            <a:ln/>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Скругленный прямоугольник 258"/>
                          <wps:cNvSpPr/>
                          <wps:spPr>
                            <a:xfrm>
                              <a:off x="171450" y="4533900"/>
                              <a:ext cx="1941195" cy="1537335"/>
                            </a:xfrm>
                            <a:prstGeom prst="roundRect">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20569B" w:rsidRDefault="00F65EE1" w:rsidP="00630D28">
                                <w:pPr>
                                  <w:jc w:val="center"/>
                                  <w:rPr>
                                    <w:rFonts w:asciiTheme="minorHAnsi" w:hAnsiTheme="minorHAnsi"/>
                                    <w:b/>
                                    <w:color w:val="000000" w:themeColor="text1"/>
                                    <w:sz w:val="16"/>
                                    <w:szCs w:val="16"/>
                                  </w:rPr>
                                </w:pPr>
                                <w:r w:rsidRPr="0020569B">
                                  <w:rPr>
                                    <w:rFonts w:asciiTheme="minorHAnsi" w:hAnsiTheme="minorHAnsi"/>
                                    <w:b/>
                                    <w:color w:val="000000" w:themeColor="text1"/>
                                    <w:sz w:val="16"/>
                                    <w:szCs w:val="16"/>
                                  </w:rPr>
                                  <w:t>НЕМЕДЛЕННО ПРОДОЛЖИТЬ:</w:t>
                                </w:r>
                              </w:p>
                              <w:p w:rsidR="00F65EE1" w:rsidRDefault="00F65EE1" w:rsidP="00630D28">
                                <w:pPr>
                                  <w:jc w:val="center"/>
                                  <w:rPr>
                                    <w:rFonts w:asciiTheme="minorHAnsi" w:hAnsiTheme="minorHAnsi"/>
                                    <w:b/>
                                    <w:color w:val="000000" w:themeColor="text1"/>
                                    <w:sz w:val="18"/>
                                    <w:szCs w:val="18"/>
                                  </w:rPr>
                                </w:pPr>
                                <w:r w:rsidRPr="0020569B">
                                  <w:rPr>
                                    <w:rFonts w:asciiTheme="minorHAnsi" w:hAnsiTheme="minorHAnsi"/>
                                    <w:b/>
                                    <w:color w:val="000000" w:themeColor="text1"/>
                                    <w:sz w:val="18"/>
                                    <w:szCs w:val="18"/>
                                  </w:rPr>
                                  <w:t>СЛР в течение  2 мин. Минимизировать перерывы</w:t>
                                </w:r>
                              </w:p>
                              <w:p w:rsidR="00F65EE1" w:rsidRPr="0020569B" w:rsidRDefault="00F65EE1" w:rsidP="00630D28">
                                <w:pPr>
                                  <w:jc w:val="center"/>
                                  <w:rPr>
                                    <w:rFonts w:asciiTheme="minorHAnsi" w:hAnsiTheme="minorHAnsi"/>
                                    <w:b/>
                                    <w:color w:val="000000" w:themeColor="text1"/>
                                    <w:sz w:val="18"/>
                                    <w:szCs w:val="18"/>
                                  </w:rPr>
                                </w:pPr>
                                <w:r w:rsidRPr="0020569B">
                                  <w:rPr>
                                    <w:rFonts w:asciiTheme="minorHAnsi" w:hAnsiTheme="minorHAnsi"/>
                                    <w:b/>
                                    <w:color w:val="000000" w:themeColor="text1"/>
                                    <w:sz w:val="18"/>
                                    <w:szCs w:val="18"/>
                                  </w:rPr>
                                  <w:t xml:space="preserve"> в действиях.</w:t>
                                </w:r>
                              </w:p>
                              <w:p w:rsidR="00F65EE1" w:rsidRPr="0020569B" w:rsidRDefault="00F65EE1" w:rsidP="00630D28">
                                <w:pPr>
                                  <w:jc w:val="center"/>
                                  <w:rPr>
                                    <w:rFonts w:asciiTheme="minorHAnsi" w:hAnsiTheme="minorHAnsi"/>
                                    <w:b/>
                                    <w:color w:val="000000" w:themeColor="text1"/>
                                    <w:sz w:val="18"/>
                                    <w:szCs w:val="18"/>
                                  </w:rPr>
                                </w:pPr>
                                <w:r w:rsidRPr="0020569B">
                                  <w:rPr>
                                    <w:rFonts w:asciiTheme="minorHAnsi" w:hAnsiTheme="minorHAnsi"/>
                                    <w:b/>
                                    <w:color w:val="000000" w:themeColor="text1"/>
                                    <w:sz w:val="18"/>
                                    <w:szCs w:val="18"/>
                                  </w:rPr>
                                  <w:t>Ввести адреналин и амиодарон</w:t>
                                </w:r>
                              </w:p>
                              <w:p w:rsidR="00F65EE1" w:rsidRPr="0020569B" w:rsidRDefault="00F65EE1" w:rsidP="00630D28">
                                <w:pPr>
                                  <w:jc w:val="center"/>
                                  <w:rPr>
                                    <w:rFonts w:asciiTheme="minorHAnsi" w:hAnsiTheme="minorHAnsi"/>
                                    <w:b/>
                                    <w:color w:val="000000" w:themeColor="text1"/>
                                    <w:sz w:val="18"/>
                                    <w:szCs w:val="18"/>
                                  </w:rPr>
                                </w:pPr>
                                <w:r w:rsidRPr="0020569B">
                                  <w:rPr>
                                    <w:rFonts w:asciiTheme="minorHAnsi" w:hAnsiTheme="minorHAnsi"/>
                                    <w:b/>
                                    <w:color w:val="000000" w:themeColor="text1"/>
                                    <w:sz w:val="18"/>
                                    <w:szCs w:val="18"/>
                                  </w:rPr>
                                  <w:t>после 3 и 5 разрядов,</w:t>
                                </w:r>
                              </w:p>
                              <w:p w:rsidR="00F65EE1" w:rsidRDefault="00F65EE1" w:rsidP="00571A91">
                                <w:pPr>
                                  <w:rPr>
                                    <w:rFonts w:asciiTheme="minorHAnsi" w:hAnsiTheme="minorHAnsi"/>
                                    <w:b/>
                                    <w:color w:val="000000" w:themeColor="text1"/>
                                    <w:sz w:val="18"/>
                                    <w:szCs w:val="18"/>
                                  </w:rPr>
                                </w:pPr>
                                <w:r w:rsidRPr="0020569B">
                                  <w:rPr>
                                    <w:rFonts w:asciiTheme="minorHAnsi" w:hAnsiTheme="minorHAnsi"/>
                                    <w:b/>
                                    <w:color w:val="000000" w:themeColor="text1"/>
                                    <w:sz w:val="18"/>
                                    <w:szCs w:val="18"/>
                                  </w:rPr>
                                  <w:t>далее  -</w:t>
                                </w:r>
                              </w:p>
                              <w:p w:rsidR="00F65EE1" w:rsidRPr="0020569B" w:rsidRDefault="00F65EE1" w:rsidP="00571A91">
                                <w:pPr>
                                  <w:rPr>
                                    <w:rFonts w:asciiTheme="minorHAnsi" w:hAnsiTheme="minorHAnsi"/>
                                    <w:b/>
                                    <w:color w:val="000000" w:themeColor="text1"/>
                                    <w:sz w:val="18"/>
                                    <w:szCs w:val="18"/>
                                  </w:rPr>
                                </w:pPr>
                                <w:r w:rsidRPr="0020569B">
                                  <w:rPr>
                                    <w:rFonts w:asciiTheme="minorHAnsi" w:hAnsiTheme="minorHAnsi"/>
                                    <w:b/>
                                    <w:color w:val="000000" w:themeColor="text1"/>
                                    <w:sz w:val="18"/>
                                    <w:szCs w:val="18"/>
                                  </w:rPr>
                                  <w:t xml:space="preserve"> адреналин</w:t>
                                </w:r>
                                <w:r>
                                  <w:rPr>
                                    <w:rFonts w:asciiTheme="minorHAnsi" w:hAnsiTheme="minorHAnsi"/>
                                    <w:b/>
                                    <w:color w:val="000000" w:themeColor="text1"/>
                                    <w:sz w:val="18"/>
                                    <w:szCs w:val="18"/>
                                  </w:rPr>
                                  <w:t xml:space="preserve"> каждые</w:t>
                                </w:r>
                                <w:r w:rsidRPr="0020569B">
                                  <w:rPr>
                                    <w:rFonts w:asciiTheme="minorHAnsi" w:hAnsiTheme="minorHAnsi"/>
                                    <w:b/>
                                    <w:color w:val="000000" w:themeColor="text1"/>
                                    <w:sz w:val="18"/>
                                    <w:szCs w:val="18"/>
                                  </w:rPr>
                                  <w:t xml:space="preserve">  3 - 5 мин</w:t>
                                </w:r>
                              </w:p>
                              <w:p w:rsidR="00F65EE1" w:rsidRDefault="00F65EE1" w:rsidP="004F199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 name="Скругленный прямоугольник 259"/>
                          <wps:cNvSpPr/>
                          <wps:spPr>
                            <a:xfrm>
                              <a:off x="2200045" y="4543425"/>
                              <a:ext cx="2657450" cy="1532255"/>
                            </a:xfrm>
                            <a:prstGeom prst="roundRect">
                              <a:avLst/>
                            </a:prstGeom>
                            <a:solidFill>
                              <a:srgbClr val="1F497D">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D04EC9" w:rsidRDefault="00F65EE1" w:rsidP="004F1992">
                                <w:pPr>
                                  <w:jc w:val="center"/>
                                  <w:rPr>
                                    <w:rFonts w:asciiTheme="minorHAnsi" w:hAnsiTheme="minorHAnsi"/>
                                    <w:b/>
                                    <w:i/>
                                    <w:color w:val="000000" w:themeColor="text1"/>
                                    <w:sz w:val="16"/>
                                    <w:szCs w:val="16"/>
                                  </w:rPr>
                                </w:pPr>
                                <w:r w:rsidRPr="00D04EC9">
                                  <w:rPr>
                                    <w:rFonts w:asciiTheme="minorHAnsi" w:hAnsiTheme="minorHAnsi"/>
                                    <w:b/>
                                    <w:i/>
                                    <w:color w:val="000000" w:themeColor="text1"/>
                                    <w:sz w:val="16"/>
                                    <w:szCs w:val="16"/>
                                  </w:rPr>
                                  <w:t>НЕОТЛОЖНЫЕ МЕРОПРИЯТИЯ В ПОСТРЕАНИМАЦИОННОМ ПЕРИОДЕ</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lang w:val="en-US"/>
                                  </w:rPr>
                                </w:pPr>
                                <w:r w:rsidRPr="0020569B">
                                  <w:rPr>
                                    <w:rFonts w:asciiTheme="minorHAnsi" w:hAnsiTheme="minorHAnsi"/>
                                    <w:b/>
                                    <w:color w:val="000000" w:themeColor="text1"/>
                                  </w:rPr>
                                  <w:t xml:space="preserve">Использовать алгоритм </w:t>
                                </w:r>
                                <w:r w:rsidRPr="0020569B">
                                  <w:rPr>
                                    <w:rFonts w:asciiTheme="minorHAnsi" w:hAnsiTheme="minorHAnsi"/>
                                    <w:b/>
                                    <w:color w:val="000000" w:themeColor="text1"/>
                                    <w:lang w:val="en-US"/>
                                  </w:rPr>
                                  <w:t>ABCDE</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rPr>
                                </w:pPr>
                                <w:r w:rsidRPr="0020569B">
                                  <w:rPr>
                                    <w:rFonts w:asciiTheme="minorHAnsi" w:hAnsiTheme="minorHAnsi"/>
                                    <w:b/>
                                    <w:color w:val="000000" w:themeColor="text1"/>
                                  </w:rPr>
                                  <w:t>Обеспечить вентиляцию/оксигенацию</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rPr>
                                </w:pPr>
                                <w:r w:rsidRPr="0020569B">
                                  <w:rPr>
                                    <w:rFonts w:asciiTheme="minorHAnsi" w:hAnsiTheme="minorHAnsi"/>
                                    <w:b/>
                                    <w:color w:val="000000" w:themeColor="text1"/>
                                  </w:rPr>
                                  <w:t>ЭКГ в 12 отведениях</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rPr>
                                </w:pPr>
                                <w:r w:rsidRPr="0020569B">
                                  <w:rPr>
                                    <w:rFonts w:asciiTheme="minorHAnsi" w:hAnsiTheme="minorHAnsi"/>
                                    <w:b/>
                                    <w:color w:val="000000" w:themeColor="text1"/>
                                  </w:rPr>
                                  <w:t>Лечить причинный фактор</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rPr>
                                </w:pPr>
                                <w:r w:rsidRPr="0020569B">
                                  <w:rPr>
                                    <w:rFonts w:asciiTheme="minorHAnsi" w:hAnsiTheme="minorHAnsi"/>
                                    <w:b/>
                                    <w:color w:val="000000" w:themeColor="text1"/>
                                  </w:rPr>
                                  <w:t>Контроль температуры/терапевтическая гипотермия</w:t>
                                </w:r>
                              </w:p>
                              <w:p w:rsidR="00F65EE1" w:rsidRDefault="00F65EE1" w:rsidP="004F19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 name="Скругленный прямоугольник 260"/>
                          <wps:cNvSpPr/>
                          <wps:spPr>
                            <a:xfrm>
                              <a:off x="4914641" y="4533900"/>
                              <a:ext cx="1585861" cy="1490345"/>
                            </a:xfrm>
                            <a:prstGeom prst="roundRect">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931233" w:rsidRDefault="00F65EE1" w:rsidP="00630D28">
                                <w:pPr>
                                  <w:jc w:val="center"/>
                                  <w:rPr>
                                    <w:rFonts w:asciiTheme="minorHAnsi" w:hAnsiTheme="minorHAnsi"/>
                                    <w:b/>
                                    <w:color w:val="000000" w:themeColor="text1"/>
                                    <w:sz w:val="18"/>
                                    <w:szCs w:val="18"/>
                                  </w:rPr>
                                </w:pPr>
                                <w:r w:rsidRPr="00931233">
                                  <w:rPr>
                                    <w:rFonts w:asciiTheme="minorHAnsi" w:hAnsiTheme="minorHAnsi"/>
                                    <w:b/>
                                    <w:color w:val="000000" w:themeColor="text1"/>
                                    <w:sz w:val="18"/>
                                    <w:szCs w:val="18"/>
                                  </w:rPr>
                                  <w:t>Продолжить СЛР</w:t>
                                </w:r>
                              </w:p>
                              <w:p w:rsidR="00F65EE1" w:rsidRPr="00931233" w:rsidRDefault="00F65EE1" w:rsidP="00414FE8">
                                <w:pPr>
                                  <w:jc w:val="center"/>
                                  <w:rPr>
                                    <w:rFonts w:asciiTheme="minorHAnsi" w:hAnsiTheme="minorHAnsi"/>
                                    <w:b/>
                                    <w:color w:val="000000" w:themeColor="text1"/>
                                    <w:sz w:val="18"/>
                                    <w:szCs w:val="18"/>
                                  </w:rPr>
                                </w:pPr>
                                <w:r w:rsidRPr="00931233">
                                  <w:rPr>
                                    <w:rFonts w:asciiTheme="minorHAnsi" w:hAnsiTheme="minorHAnsi"/>
                                    <w:b/>
                                    <w:color w:val="000000" w:themeColor="text1"/>
                                    <w:sz w:val="18"/>
                                    <w:szCs w:val="18"/>
                                  </w:rPr>
                                  <w:t>КГК/ИВЛ 30</w:t>
                                </w:r>
                                <w:proofErr w:type="gramStart"/>
                                <w:r w:rsidRPr="00931233">
                                  <w:rPr>
                                    <w:rFonts w:asciiTheme="minorHAnsi" w:hAnsiTheme="minorHAnsi"/>
                                    <w:b/>
                                    <w:color w:val="000000" w:themeColor="text1"/>
                                    <w:sz w:val="18"/>
                                    <w:szCs w:val="18"/>
                                  </w:rPr>
                                  <w:t xml:space="preserve"> :</w:t>
                                </w:r>
                                <w:proofErr w:type="gramEnd"/>
                                <w:r w:rsidRPr="00931233">
                                  <w:rPr>
                                    <w:rFonts w:asciiTheme="minorHAnsi" w:hAnsiTheme="minorHAnsi"/>
                                    <w:b/>
                                    <w:color w:val="000000" w:themeColor="text1"/>
                                    <w:sz w:val="18"/>
                                    <w:szCs w:val="18"/>
                                  </w:rPr>
                                  <w:t xml:space="preserve"> 2 </w:t>
                                </w:r>
                              </w:p>
                              <w:p w:rsidR="00F65EE1" w:rsidRPr="00931233" w:rsidRDefault="00F65EE1" w:rsidP="00414FE8">
                                <w:pPr>
                                  <w:jc w:val="center"/>
                                  <w:rPr>
                                    <w:rFonts w:asciiTheme="minorHAnsi" w:hAnsiTheme="minorHAnsi"/>
                                    <w:b/>
                                    <w:color w:val="000000" w:themeColor="text1"/>
                                    <w:sz w:val="18"/>
                                    <w:szCs w:val="18"/>
                                  </w:rPr>
                                </w:pPr>
                                <w:r w:rsidRPr="00931233">
                                  <w:rPr>
                                    <w:rFonts w:asciiTheme="minorHAnsi" w:hAnsiTheme="minorHAnsi"/>
                                    <w:b/>
                                    <w:color w:val="000000" w:themeColor="text1"/>
                                    <w:sz w:val="18"/>
                                    <w:szCs w:val="18"/>
                                  </w:rPr>
                                  <w:t>Оценка состояния каждые 2 мин.</w:t>
                                </w:r>
                              </w:p>
                              <w:p w:rsidR="00F65EE1" w:rsidRDefault="00F65EE1" w:rsidP="00414FE8">
                                <w:pPr>
                                  <w:jc w:val="center"/>
                                  <w:rPr>
                                    <w:rFonts w:asciiTheme="minorHAnsi" w:hAnsiTheme="minorHAnsi"/>
                                    <w:b/>
                                    <w:color w:val="000000" w:themeColor="text1"/>
                                    <w:sz w:val="18"/>
                                    <w:szCs w:val="18"/>
                                  </w:rPr>
                                </w:pPr>
                                <w:r w:rsidRPr="00931233">
                                  <w:rPr>
                                    <w:rFonts w:asciiTheme="minorHAnsi" w:hAnsiTheme="minorHAnsi"/>
                                    <w:b/>
                                    <w:color w:val="000000" w:themeColor="text1"/>
                                    <w:sz w:val="18"/>
                                    <w:szCs w:val="18"/>
                                  </w:rPr>
                                  <w:t xml:space="preserve">Адреналин каждые </w:t>
                                </w:r>
                              </w:p>
                              <w:p w:rsidR="00F65EE1" w:rsidRPr="00931233" w:rsidRDefault="00F65EE1" w:rsidP="00414FE8">
                                <w:pPr>
                                  <w:jc w:val="center"/>
                                  <w:rPr>
                                    <w:rFonts w:asciiTheme="minorHAnsi" w:hAnsiTheme="minorHAnsi"/>
                                    <w:b/>
                                    <w:color w:val="000000" w:themeColor="text1"/>
                                    <w:sz w:val="18"/>
                                    <w:szCs w:val="18"/>
                                  </w:rPr>
                                </w:pPr>
                                <w:r w:rsidRPr="00931233">
                                  <w:rPr>
                                    <w:rFonts w:asciiTheme="minorHAnsi" w:hAnsiTheme="minorHAnsi"/>
                                    <w:b/>
                                    <w:color w:val="000000" w:themeColor="text1"/>
                                    <w:sz w:val="18"/>
                                    <w:szCs w:val="18"/>
                                  </w:rPr>
                                  <w:t>3-5 мин.</w:t>
                                </w:r>
                              </w:p>
                              <w:p w:rsidR="00F65EE1" w:rsidRPr="00931233" w:rsidRDefault="00F65EE1" w:rsidP="00630D28">
                                <w:pPr>
                                  <w:jc w:val="center"/>
                                  <w:rPr>
                                    <w:rFonts w:asciiTheme="minorHAnsi" w:hAnsiTheme="minorHAnsi"/>
                                    <w:b/>
                                    <w:color w:val="000000" w:themeColor="text1"/>
                                    <w:sz w:val="18"/>
                                    <w:szCs w:val="18"/>
                                  </w:rPr>
                                </w:pPr>
                                <w:r w:rsidRPr="00931233">
                                  <w:rPr>
                                    <w:rFonts w:asciiTheme="minorHAnsi" w:hAnsiTheme="minorHAnsi"/>
                                    <w:b/>
                                    <w:color w:val="000000" w:themeColor="text1"/>
                                    <w:sz w:val="18"/>
                                    <w:szCs w:val="18"/>
                                  </w:rPr>
                                  <w:t>Минимизировать перерывы в действиях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Двойная стрелка влево/вправо 262"/>
                          <wps:cNvSpPr/>
                          <wps:spPr>
                            <a:xfrm>
                              <a:off x="2581275" y="2714625"/>
                              <a:ext cx="1151890" cy="254000"/>
                            </a:xfrm>
                            <a:prstGeom prst="leftRightArrow">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Стрелка вниз 263"/>
                          <wps:cNvSpPr/>
                          <wps:spPr>
                            <a:xfrm>
                              <a:off x="3038475" y="1704975"/>
                              <a:ext cx="229235" cy="267335"/>
                            </a:xfrm>
                            <a:prstGeom prst="downArrow">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Стрелка вниз 264"/>
                          <wps:cNvSpPr/>
                          <wps:spPr>
                            <a:xfrm>
                              <a:off x="5506073" y="3124200"/>
                              <a:ext cx="229235" cy="1350010"/>
                            </a:xfrm>
                            <a:prstGeom prst="downArrow">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Фигура, имеющая форму буквы L 265"/>
                          <wps:cNvSpPr/>
                          <wps:spPr>
                            <a:xfrm>
                              <a:off x="0" y="2095500"/>
                              <a:ext cx="151765" cy="3092450"/>
                            </a:xfrm>
                            <a:prstGeom prst="corner">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Стрелка влево 267"/>
                          <wps:cNvSpPr/>
                          <wps:spPr>
                            <a:xfrm>
                              <a:off x="4388101" y="2105025"/>
                              <a:ext cx="2192488" cy="140314"/>
                            </a:xfrm>
                            <a:prstGeom prst="leftArrow">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Фигура, имеющая форму буквы L 268"/>
                          <wps:cNvSpPr/>
                          <wps:spPr>
                            <a:xfrm flipH="1">
                              <a:off x="6500844" y="2092755"/>
                              <a:ext cx="158750" cy="3092450"/>
                            </a:xfrm>
                            <a:prstGeom prst="corner">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 name="Скругленный прямоугольник 269"/>
                          <wps:cNvSpPr/>
                          <wps:spPr>
                            <a:xfrm>
                              <a:off x="3724275" y="6257925"/>
                              <a:ext cx="2901315" cy="2016125"/>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20569B" w:rsidRDefault="00F65EE1" w:rsidP="004F1992">
                                <w:pPr>
                                  <w:jc w:val="center"/>
                                  <w:rPr>
                                    <w:rFonts w:asciiTheme="minorHAnsi" w:hAnsiTheme="minorHAnsi"/>
                                    <w:b/>
                                    <w:color w:val="000000" w:themeColor="text1"/>
                                    <w:sz w:val="16"/>
                                  </w:rPr>
                                </w:pPr>
                                <w:r w:rsidRPr="0020569B">
                                  <w:rPr>
                                    <w:rFonts w:asciiTheme="minorHAnsi" w:hAnsiTheme="minorHAnsi"/>
                                    <w:b/>
                                    <w:color w:val="000000" w:themeColor="text1"/>
                                    <w:sz w:val="16"/>
                                  </w:rPr>
                                  <w:t>ПОТЕНЦИАЛЬНО ОБРАТИМЫЕ ПРИЧИНЫ ОСТАНОВКИ КРОВООБРАЩЕНИЯ</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Гипоксия</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Гиповолемия</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Гип</w:t>
                                </w:r>
                                <w:proofErr w:type="gramStart"/>
                                <w:r w:rsidRPr="0020569B">
                                  <w:rPr>
                                    <w:rFonts w:asciiTheme="minorHAnsi" w:hAnsiTheme="minorHAnsi"/>
                                    <w:b/>
                                    <w:color w:val="000000" w:themeColor="text1"/>
                                    <w:sz w:val="18"/>
                                    <w:szCs w:val="18"/>
                                  </w:rPr>
                                  <w:t>о-</w:t>
                                </w:r>
                                <w:proofErr w:type="gramEnd"/>
                                <w:r w:rsidRPr="0020569B">
                                  <w:rPr>
                                    <w:rFonts w:asciiTheme="minorHAnsi" w:hAnsiTheme="minorHAnsi"/>
                                    <w:b/>
                                    <w:color w:val="000000" w:themeColor="text1"/>
                                    <w:sz w:val="18"/>
                                    <w:szCs w:val="18"/>
                                  </w:rPr>
                                  <w:t>/гиперкалиемия/метаболические причины</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Гипотермия</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Тромбоз – коронарной или лёгочной артерии</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sz w:val="22"/>
                                    <w:szCs w:val="22"/>
                                  </w:rPr>
                                </w:pPr>
                                <w:r w:rsidRPr="0020569B">
                                  <w:rPr>
                                    <w:rFonts w:asciiTheme="minorHAnsi" w:hAnsiTheme="minorHAnsi"/>
                                    <w:b/>
                                    <w:color w:val="000000" w:themeColor="text1"/>
                                    <w:sz w:val="18"/>
                                    <w:szCs w:val="18"/>
                                  </w:rPr>
                                  <w:t>Тампонада сердца</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rPr>
                                </w:pPr>
                                <w:r w:rsidRPr="0020569B">
                                  <w:rPr>
                                    <w:rFonts w:asciiTheme="minorHAnsi" w:hAnsiTheme="minorHAnsi"/>
                                    <w:b/>
                                    <w:color w:val="000000" w:themeColor="text1"/>
                                    <w:sz w:val="18"/>
                                    <w:szCs w:val="18"/>
                                  </w:rPr>
                                  <w:t>Токсины (отравления)</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rPr>
                                </w:pPr>
                                <w:r w:rsidRPr="0020569B">
                                  <w:rPr>
                                    <w:rFonts w:asciiTheme="minorHAnsi" w:hAnsiTheme="minorHAnsi"/>
                                    <w:b/>
                                    <w:color w:val="000000" w:themeColor="text1"/>
                                    <w:sz w:val="18"/>
                                    <w:szCs w:val="18"/>
                                  </w:rPr>
                                  <w:t>Напряжённый пневмоторакс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Стрелка вниз 9"/>
                          <wps:cNvSpPr/>
                          <wps:spPr>
                            <a:xfrm>
                              <a:off x="3200400" y="4227870"/>
                              <a:ext cx="229235" cy="283210"/>
                            </a:xfrm>
                            <a:prstGeom prst="downArrow">
                              <a:avLst/>
                            </a:prstGeom>
                            <a:solidFill>
                              <a:schemeClr val="tx2">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id="Группа 465" o:spid="_x0000_s1060" style="position:absolute;left:0;text-align:left;margin-left:-6.25pt;margin-top:7.85pt;width:524.4pt;height:664.4pt;z-index:251689984;mso-height-relative:margin" coordorigin=",-1641" coordsize="66595,84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if2FAsAAJmAAAAOAAAAZHJzL2Uyb0RvYy54bWzsXduO28YZvi/QdyB03WQ5w7PgdeBD1w3g&#10;JobtwtdcijoAFKmS3NW6V27dmyJFc9FeFigC9AHcGEEb23FegXqjfv8MT9JqV6fuFmVnF5BEcjic&#10;GQ4/fv9x7nx2MY208zDNJkl83GOf6j0tjINkMIlHx71fPT/5xO1pWe7HAz9K4vC49zLMep/d/elP&#10;7sxn/ZAn4yQahKmGSuKsP58d98Z5PusfHWXBOJz62afJLIxxcJikUz/HZjo6GqT+HLVPoyOu6/bR&#10;PEkHszQJwizD3ofyYO+uqH84DIP8y+EwC3MtOu6hbbn4TMXnKX0e3b3j90epPxtPgrIZ/h6tmPqT&#10;GBetq3ro5752lk4uVTWdBGmSJcP80yCZHiXD4SQIRR/QG6av9OZRmpzNRF9G/floVg8ThnZlnPau&#10;Nvji/EmqTQbHPdO2elrsT3GTij8vXi1eFz/i/41G+zFK89moj8KP0tmz2ZO03DGSW9Txi2E6pW90&#10;SbsQ4/uyHt/wItcC7LRty7M8s6cFOOaahsscLu9AMMZtas77hNkm4/Wxn284/6i6/BG1sm7UfIY5&#10;lTXDlh02bM/G/iwUdyOjkSiHjXGnHrZvindi4N4W74vvih+KHxZfFd9rxY/Y+XXxofiIMX1bfCze&#10;L/6Ig/8q3ml0shhKUWM9sFk/wxivGVXmGNzCbcLwcYszl3ly+KoB5gbzbCpAA2yZhmWLGV6Pj9+f&#10;pVn+KEymGv047mGCxYOneErE5PXPH2c52oPyVTlqRJZEk8HJJIrERjo6fRCl2rmPJ8q7f/++5Ylz&#10;o7PpL5OB3G3r+JMtw266s6K0We1G/ZmsRlxrqf4opqvECV1PNkXuCcXDjPbR4eQsD9Nn48FcO43O&#10;0qc+TV9RuTaYULe4QQ3ABp50SxzBVprkLyb5WNxGmpqXekM14DTa70ezsS9bbVi0Uzal3eq6DaIP&#10;S83LgjAOjQFVFOCBSv1ytJM0Hycl2JykSSxHHe3SIh+tRhsBkuI7Dc/pW15V1kG1RZPROH86GWnp&#10;BBiQj9MwfJKX/dxQGQNaNh2pKpLj3zQ3m8lmn4bnYfRcm+OZpf73tDHNOIxkNRCiHB63aqrSr/zi&#10;9EJACTepGO06TQYv8aCgi6Jb2Sw4mWDiPfaz/ImfAmlRNd4e+Zf4GEYJrpeUv3DJJP3Nuv1UHk8y&#10;jva0OZD7uJf9+sxPQ4ze5zGecY+ZJqrNxYZpORwbafvIaftIfDZ9kGAqM7ynZoH4SeXzqPo5TJPp&#10;C7xk7tFVcciPA1z7uBfkabXxIJdvFLymgvDePVEM8D7z88fxs1lAldPdo2fq+cULP52V8yHHc/tF&#10;UuEKZt3y8yfL0plxcu8sT4YT8XA244q7RxvAOInPAvlqqK4ACj1bA+uMyXu0B6ovoXMFPV3Edm7b&#10;9dh9s/jd4hVQ/X3xDi/F4ltC9eINvj9qVKyc73gvbEZxvPfokSIQZ7qlc/F+9fvVSDLXMFwXBQjE&#10;meUZrihwDYgTKtxL02QusWt5FhHa0xxaQtnsZVaDONjUAKcCg7IcO497J+JP1NVGdacNhOJ8hd5+&#10;vzPoraD69qD6Nngpg+RV4v4l7CL2+U+NochOuKVbjgW0IuSy8V5dBS7OPW6U5JM7BqCNqr8at4A6&#10;8Y6wpchnKkZUkU9JfaSc1DAixTRvg2neCnx5m+FLSL9087eiXUw3HXAYAV8GiBeT+NQQrzZ+GRCe&#10;gWUKv6TUqITnmxaeFf3qFv0ircMG+oUiu9CvNn6ZnBm1grQSHNv4xV0DwuV/HL+U2FgqHgULU0o/&#10;peG7TQ3fbfAu3qgLrxIbUWQX3DJ0164VXoYDm8+KwquNWwyFzU0KrwMFR3Zies7DS/otZbX4v7Ra&#10;KOLVMeLFG+K1uz1W2Jy3FyldiAUGDMDQiK21inDYsUHESos3d01XmMau1okpg2zLvCxkT2WQJevN&#10;gQZZ8cZVarLbNcjeCl0zDkE7Yycix7hruY7U/3s2v2S4NCxu2Kw0ADi6x70NCrQ9wE4JoEoAJRxr&#10;FP+N10lthVeUrmOUDi6DlS5td0pXOyNtZSWA8FlbCSwHNgKhRGuMBNjDTWjWhHcGHOxcZ4OWTYEc&#10;ud6KPyFyK9e6g1zraodRBXIdAzkQpxLk/kJuZcX3cBJ+s/haW/x21fWMvItR4mjJC41JtdrWsqsB&#10;emaX5lCHG94aoGNAwtINzbDJ8+Nac2gUDsk3VbmiKbSDt+EhjsQK2joGbY0b7d+uiYWo+ftWRI25&#10;LqJJpDsH8xxmA6uATw1T46at2wAtwdRM+K7JQJZrdG8qDkLEaSiydhh8NRJp7V+pEK1biOYdYmTA&#10;yTvZTx2XmYRjFDBgMaDaikiKUDDdqPRuCPnSb0AkVY63yvG2RMUro75qd0yFdh1Du0OMDN5uRgbO&#10;mGlVXrqWDmhbRTubGy5511F4lO3x0o33Glq3e4wrRZ+HdYBUfsEvOYvUsawIymyFuNY+JGiOiGGn&#10;WlSYVIfCpGpyZ4h5qWyqnbOpcqsRV3eO6KeTdyF3FJVdcjuYT0HzVtAOMf5wiLtZtFM2VWVTvcKm&#10;atSunorTdYrTcatJW/JXyklCGUlgbKD9e+MXmNkqfpm6h6DR7cmaSEwRI5PP/STaMynJyQkpsKgX&#10;RMLauUuimHYuT/UsfxmFpDaM4qfhEOkrRPIaETC/zAL9AGkyciG6o15RmkoNkaekPtEQPLEmfjKB&#10;yPKJZXmhqBQpTXY5WQYc4AxxZSQQqU+eTuIkXXf1KBePMJo8lOWrEZD9Vvylg/ylFfm9q7sEt2qd&#10;5XZaeAfimlTCm5axxoromYzBD6xMZmE4xqaoSuUvofwlBPweYkFspLRa16oITMcITCtAfHeUq3WV&#10;W6EcJzHNlCp4E3nVSB0PKtGyNSIfhsBBmbPHQG6MDd4Se8BcWwd/RQzTNmopWc06dkQ9UpnX/pcz&#10;rxm1slXBXbfgDpkcK/ew3ZVSMg0kcf2t4M5ECj0ELgmL43pWZyESwC7Dmpjp6QbAUQpcVR7QKoHk&#10;/okmlVpKqaWWZfWG1dU+3QrmOgZzjWPFXl6w3K4J/1ZQB3kXSXhL5wrIsuQwtsTsGLOY65UKeJEC&#10;tVItXYF0+7rBttmdyquL3L6CoaoUGyrFRsdSbHC75U6x6tovMzNSEaDQ1oTN0A3XLFGMOTrSW6yg&#10;WDvFBrc3K+H2yLCh6Jqia8t0TXGzjnGzVhjmVbhVE/Ot2BccvWzdARzClQv5zMzLzl6tlLKMMtHf&#10;QE4zRbykh5rKKbtqG1YA1jEAg5xXhlj+HRmw3y5eUw7/n2n4/aH4bvGnxR9kwOXvsVTLq+LD4rVW&#10;/ANrtrwrvl18pT1Gnn/BqrZmZdIsyuEBsSaKnFE4kgwiR6YMsh1cqz8LkjQOpYF/ZZUIld+/Gjq1&#10;Oks5h2Tw5YqjiwKzjoFZ48B1KVFjGSAOxNrNmwtLcrlMl4r/tWuTcAascuFfIuycJsKONuQzI23Y&#10;jjn+lSCpBEklSP63VpG6haRl3G4c1PbjYVv4qGnDaDL7RbX0VrkqIfJd6K4JMZZCKUG7HOml0fhx&#10;MEpwVir7DcXLMBJq1bzGmfhGVs1TvKxjvOwQvzR7N780w4HOrNT7w3LpeKvWS+7pWCigFDSxwqxd&#10;ZgmCO/gV5ssD/dKU5VJZLtfkZpRO38TqFNx1Cu5aYLfeJLAjoMECQKvMEkEzOXfK7IoNQVsyZN7M&#10;GifLYT/rgr/rKO/l4O/a+ZbijqpalJ9th4K/FXjdFnhBeVmu5C7i1Ub9+QiLHOPBKpfPfujnfntb&#10;lOqHPBkn0SBM7/4bAAD//wMAUEsDBBQABgAIAAAAIQCJDfKH4gAAAAwBAAAPAAAAZHJzL2Rvd25y&#10;ZXYueG1sTI/BSsNAEIbvgu+wjOCt3aRpqsRsSinqqQi2gnibZqdJaHY3ZLdJ+vZOT3qb4f/455t8&#10;PZlWDNT7xlkF8TwCQbZ0urGVgq/D2+wZhA9oNbbOkoIreVgX93c5ZtqN9pOGfagEl1ifoYI6hC6T&#10;0pc1GfRz15Hl7OR6g4HXvpK6x5HLTSsXUbSSBhvLF2rsaFtTed5fjIL3EcdNEr8Ou/Npe/05pB/f&#10;u5iUenyYNi8gAk3hD4abPqtDwU5Hd7Hai1bBLF6kjHKQPoG4AVGySkAceUqWyxRkkcv/TxS/AAAA&#10;//8DAFBLAQItABQABgAIAAAAIQC2gziS/gAAAOEBAAATAAAAAAAAAAAAAAAAAAAAAABbQ29udGVu&#10;dF9UeXBlc10ueG1sUEsBAi0AFAAGAAgAAAAhADj9If/WAAAAlAEAAAsAAAAAAAAAAAAAAAAALwEA&#10;AF9yZWxzLy5yZWxzUEsBAi0AFAAGAAgAAAAhAI+WJ/YUCwAAmYAAAA4AAAAAAAAAAAAAAAAALgIA&#10;AGRycy9lMm9Eb2MueG1sUEsBAi0AFAAGAAgAAAAhAIkN8ofiAAAADAEAAA8AAAAAAAAAAAAAAAAA&#10;bg0AAGRycy9kb3ducmV2LnhtbFBLBQYAAAAABAAEAPMAAAB9DgAAAAA=&#10;">
                <v:roundrect id="Скругленный прямоугольник 127" o:spid="_x0000_s1061" style="position:absolute;left:1732;top:25218;width:23197;height:543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KQFMAA&#10;AADcAAAADwAAAGRycy9kb3ducmV2LnhtbERPS4vCMBC+C/6HMMLeNK34rEZZFpW91up9bMa2u82k&#10;NFG7/34jCN7m43vOetuZWtypdZVlBfEoAkGcW11xoeCU7YcLEM4ja6wtk4I/crDd9HtrTLR9cEr3&#10;oy9ECGGXoILS+yaR0uUlGXQj2xAH7mpbgz7AtpC6xUcIN7UcR9FMGqw4NJTY0FdJ+e/xZhRcZtPz&#10;j10e8nRnsuh0i/eTND4r9THoPlcgPHX+LX65v3WYP57D85lwgd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9KQFMAAAADcAAAADwAAAAAAAAAAAAAAAACYAgAAZHJzL2Rvd25y&#10;ZXYueG1sUEsFBgAAAAAEAAQA9QAAAIUDAAAAAA==&#10;" fillcolor="#c3d69b" stroked="f">
                  <v:shadow on="t" color="black" opacity="22937f" origin=",.5" offset="0,.63889mm"/>
                  <v:textbox>
                    <w:txbxContent>
                      <w:p w:rsidR="00F65EE1" w:rsidRPr="0020569B" w:rsidRDefault="00F65EE1" w:rsidP="00D04EC9">
                        <w:pPr>
                          <w:jc w:val="center"/>
                          <w:rPr>
                            <w:rFonts w:asciiTheme="minorHAnsi" w:hAnsiTheme="minorHAnsi"/>
                            <w:b/>
                            <w:color w:val="000000" w:themeColor="text1"/>
                          </w:rPr>
                        </w:pPr>
                        <w:r w:rsidRPr="0020569B">
                          <w:rPr>
                            <w:rFonts w:asciiTheme="minorHAnsi" w:hAnsiTheme="minorHAnsi"/>
                            <w:b/>
                            <w:color w:val="000000" w:themeColor="text1"/>
                          </w:rPr>
                          <w:t>Ритм подлежащий дефибрилляции</w:t>
                        </w:r>
                      </w:p>
                      <w:p w:rsidR="00F65EE1" w:rsidRPr="00A448ED" w:rsidRDefault="00F65EE1" w:rsidP="00D04EC9">
                        <w:pPr>
                          <w:jc w:val="center"/>
                          <w:rPr>
                            <w:rFonts w:asciiTheme="minorHAnsi" w:hAnsiTheme="minorHAnsi"/>
                            <w:b/>
                            <w:color w:val="000000" w:themeColor="text1"/>
                            <w:sz w:val="22"/>
                            <w:szCs w:val="22"/>
                          </w:rPr>
                        </w:pPr>
                        <w:r w:rsidRPr="00A448ED">
                          <w:rPr>
                            <w:rFonts w:asciiTheme="minorHAnsi" w:hAnsiTheme="minorHAnsi"/>
                            <w:b/>
                            <w:color w:val="000000" w:themeColor="text1"/>
                            <w:sz w:val="22"/>
                            <w:szCs w:val="22"/>
                          </w:rPr>
                          <w:t>ФЖ, ЖТ</w:t>
                        </w:r>
                        <w:r w:rsidRPr="00A448ED">
                          <w:rPr>
                            <w:rFonts w:asciiTheme="minorHAnsi" w:hAnsiTheme="minorHAnsi"/>
                            <w:b/>
                            <w:color w:val="000000" w:themeColor="text1"/>
                            <w:sz w:val="22"/>
                            <w:szCs w:val="22"/>
                            <w:vertAlign w:val="subscript"/>
                          </w:rPr>
                          <w:t>БП</w:t>
                        </w:r>
                      </w:p>
                    </w:txbxContent>
                  </v:textbox>
                </v:roundrect>
                <v:group id="Группа 11" o:spid="_x0000_s1062" style="position:absolute;top:-1641;width:66595;height:84381" coordorigin=",-1641" coordsize="66595,84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66" o:spid="_x0000_s1063" type="#_x0000_t13" style="position:absolute;left:381;top:21050;width:18338;height:1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nCJsQA&#10;AADcAAAADwAAAGRycy9kb3ducmV2LnhtbESPQWsCMRSE7wX/Q3iCt5rVwyJbo5SCtgcPuhbp8ZE8&#10;d5cmL+smruu/N4WCx2FmvmGW68FZ0VMXGs8KZtMMBLH2puFKwfdx87oAESKyQeuZFNwpwHo1elli&#10;YfyND9SXsRIJwqFABXWMbSFl0DU5DFPfEifv7DuHMcmukqbDW4I7K+dZlkuHDaeFGlv6qEn/llen&#10;4Pxz6j+tLnf59ur1Cbf2sr9vlJqMh/c3EJGG+Az/t7+Mgnmew9+Zd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wibEAAAA3AAAAA8AAAAAAAAAAAAAAAAAmAIAAGRycy9k&#10;b3ducmV2LnhtbFBLBQYAAAAABAAEAPUAAACJAwAAAAA=&#10;" adj="20661" fillcolor="#bfbfbf" stroked="f">
                    <v:shadow on="t" color="black" opacity="22937f" origin=",.5" offset="0,.63889mm"/>
                  </v:shape>
                  <v:shape id="Стрелка вниз 118" o:spid="_x0000_s1064" type="#_x0000_t67" style="position:absolute;left:30575;top:6572;width:2292;height:27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7kycQA&#10;AADcAAAADwAAAGRycy9kb3ducmV2LnhtbESPQWsCMRCF70L/Q5hCb5pVipStUWxBLAUp7nrpbdiM&#10;m8XNZEmibv9951DobYb35r1vVpvR9+pGMXWBDcxnBSjiJtiOWwOnejd9AZUyssU+MBn4oQSb9cNk&#10;haUNdz7SrcqtkhBOJRpwOQ+l1qlx5DHNwkAs2jlEj1nW2Gob8S7hvteLolhqjx1Lg8OB3h01l+rq&#10;DRxivc/fNX0N2u2vn2773B/fgjFPj+P2FVSmMf+b/64/rODPhVaekQn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O5MnEAAAA3AAAAA8AAAAAAAAAAAAAAAAAmAIAAGRycy9k&#10;b3ducmV2LnhtbFBLBQYAAAAABAAEAPUAAACJAwAAAAA=&#10;" adj="12533" fillcolor="#c3d69b" stroked="f">
                    <v:shadow on="t" color="black" opacity="22937f" origin=",.5" offset="0,.63889mm"/>
                  </v:shape>
                  <v:shape id="Стрелка вниз 119" o:spid="_x0000_s1065" type="#_x0000_t67" style="position:absolute;left:10477;top:31051;width:2292;height:3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1ya8EA&#10;AADcAAAADwAAAGRycy9kb3ducmV2LnhtbERPS4vCMBC+C/sfwix407SCRatRdEHUi+CDhb0NzdgU&#10;m0lpslr/vREW9jYf33Pmy87W4k6trxwrSIcJCOLC6YpLBZfzZjAB4QOyxtoxKXiSh+XiozfHXLsH&#10;H+l+CqWIIexzVGBCaHIpfWHIoh+6hjhyV9daDBG2pdQtPmK4reUoSTJpseLYYLChL0PF7fRrFazr&#10;w4iy9NtdM7ParJ/mZ+vGe6X6n91qBiJQF/7Ff+6djvPTKbyfiRf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9cmvBAAAA3AAAAA8AAAAAAAAAAAAAAAAAmAIAAGRycy9kb3du&#10;cmV2LnhtbFBLBQYAAAAABAAEAPUAAACGAwAAAAA=&#10;" adj="14393" fillcolor="#c3d69b" stroked="f">
                    <v:shadow on="t" color="black" opacity="22937f" origin=",.5" offset="0,.63889mm"/>
                  </v:shape>
                  <v:shape id="Стрелка вниз 120" o:spid="_x0000_s1066" type="#_x0000_t67" style="position:absolute;left:10477;top:42131;width:2292;height:28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L9ysUA&#10;AADcAAAADwAAAGRycy9kb3ducmV2LnhtbESPQWsCMRCF7wX/QxjBS9GkSyllNYoULEXooVrB47AZ&#10;dxc3k22S6vrvnUOhtxnem/e+WawG36kLxdQGtvA0M6CIq+Bari187zfTV1ApIzvsApOFGyVYLUcP&#10;CyxduPIXXXa5VhLCqUQLTc59qXWqGvKYZqEnFu0Uoscsa6y1i3iVcN/pwpgX7bFlaWiwp7eGqvPu&#10;11tYFz/bz8fidM6baNrQH470bp6tnYyH9RxUpiH/m/+uP5zgF4Ivz8gEe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Yv3KxQAAANwAAAAPAAAAAAAAAAAAAAAAAJgCAABkcnMv&#10;ZG93bnJldi54bWxQSwUGAAAAAAQABAD1AAAAigMAAAAA&#10;" adj="12858" fillcolor="#bfbfbf" stroked="f">
                    <v:shadow on="t" color="black" opacity="22937f" origin=",.5" offset="0,.63889mm"/>
                  </v:shape>
                  <v:shape id="Стрелка вниз 121" o:spid="_x0000_s1067" type="#_x0000_t67" style="position:absolute;left:30861;top:23717;width:2292;height:10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D5xL8A&#10;AADcAAAADwAAAGRycy9kb3ducmV2LnhtbERPTYvCMBC9L/gfwgh7W9OKu0g1iiwIXuuu4nFoxqbY&#10;TGqSrd1/bwTB2zze5yzXg21FTz40jhXkkwwEceV0w7WC35/txxxEiMgaW8ek4J8CrFejtyUW2t24&#10;pH4fa5FCOBSowMTYFVKGypDFMHEdceLOzluMCfpaao+3FG5bOc2yL2mx4dRgsKNvQ9Vl/2cVSFNd&#10;D3npLp/dzPSeT9vyGA5KvY+HzQJEpCG+xE/3Tqf50xwez6QL5OoO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cPnEvwAAANwAAAAPAAAAAAAAAAAAAAAAAJgCAABkcnMvZG93bnJl&#10;di54bWxQSwUGAAAAAAQABAD1AAAAhAMAAAAA&#10;" adj="19321" fillcolor="#558ed5" stroked="f">
                    <v:shadow on="t" color="black" opacity="22937f" origin=",.5" offset="0,.63889mm"/>
                  </v:shape>
                  <v:roundrect id="Скругленный прямоугольник 122" o:spid="_x0000_s1068" style="position:absolute;left:18000;top:-1641;width:26413;height:82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UzjMEA&#10;AADcAAAADwAAAGRycy9kb3ducmV2LnhtbERPTW+CQBC9N/E/bMbEW10g1rTU1ZimNr2icJ+yI6Ds&#10;LGEXpP++28TE27y8z9nsJtOKkXrXWFYQLyMQxKXVDVcK8tPh+RWE88gaW8uk4Jcc7Lazpw2m2t44&#10;o/HoKxFC2KWooPa+S6V0ZU0G3dJ2xIE7296gD7CvpO7xFsJNK5MoWkuDDYeGGjv6qKm8Hgej4Gf9&#10;Ulzs21eZfZpTlA/xYZXFhVKL+bR/B+Fp8g/x3f2tw/wkgf9nwgV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lM4zBAAAA3AAAAA8AAAAAAAAAAAAAAAAAmAIAAGRycy9kb3du&#10;cmV2LnhtbFBLBQYAAAAABAAEAPUAAACGAwAAAAA=&#10;" fillcolor="#c3d69b" stroked="f">
                    <v:shadow on="t" color="black" opacity="22937f" origin=",.5" offset="0,.63889mm"/>
                    <v:textbox>
                      <w:txbxContent>
                        <w:p w:rsidR="00F65EE1" w:rsidRPr="0020569B" w:rsidRDefault="00F65EE1" w:rsidP="004F1992">
                          <w:pPr>
                            <w:jc w:val="center"/>
                            <w:rPr>
                              <w:rFonts w:asciiTheme="minorHAnsi" w:hAnsiTheme="minorHAnsi"/>
                              <w:b/>
                              <w:color w:val="000000" w:themeColor="text1"/>
                              <w:sz w:val="22"/>
                              <w:szCs w:val="22"/>
                            </w:rPr>
                          </w:pPr>
                          <w:r w:rsidRPr="0020569B">
                            <w:rPr>
                              <w:rFonts w:asciiTheme="minorHAnsi" w:hAnsiTheme="minorHAnsi"/>
                              <w:b/>
                              <w:color w:val="000000" w:themeColor="text1"/>
                              <w:sz w:val="22"/>
                              <w:szCs w:val="22"/>
                            </w:rPr>
                            <w:t>Нет сознания, нет реакции</w:t>
                          </w:r>
                        </w:p>
                        <w:p w:rsidR="00F65EE1" w:rsidRPr="0020569B" w:rsidRDefault="00F65EE1" w:rsidP="004F1992">
                          <w:pPr>
                            <w:jc w:val="center"/>
                            <w:rPr>
                              <w:rFonts w:asciiTheme="minorHAnsi" w:hAnsiTheme="minorHAnsi"/>
                              <w:b/>
                              <w:color w:val="000000" w:themeColor="text1"/>
                              <w:sz w:val="22"/>
                              <w:szCs w:val="22"/>
                            </w:rPr>
                          </w:pPr>
                          <w:r w:rsidRPr="0020569B">
                            <w:rPr>
                              <w:rFonts w:asciiTheme="minorHAnsi" w:hAnsiTheme="minorHAnsi"/>
                              <w:b/>
                              <w:color w:val="000000" w:themeColor="text1"/>
                              <w:sz w:val="22"/>
                              <w:szCs w:val="22"/>
                            </w:rPr>
                            <w:t>Нет дыхания или гаспинг-дыхание</w:t>
                          </w:r>
                        </w:p>
                        <w:p w:rsidR="00F65EE1" w:rsidRPr="0020569B" w:rsidRDefault="00F65EE1" w:rsidP="004F1992">
                          <w:pPr>
                            <w:jc w:val="center"/>
                            <w:rPr>
                              <w:rFonts w:asciiTheme="minorHAnsi" w:hAnsiTheme="minorHAnsi"/>
                              <w:b/>
                              <w:color w:val="000000" w:themeColor="text1"/>
                              <w:sz w:val="22"/>
                              <w:szCs w:val="22"/>
                            </w:rPr>
                          </w:pPr>
                          <w:r w:rsidRPr="0020569B">
                            <w:rPr>
                              <w:rFonts w:asciiTheme="minorHAnsi" w:hAnsiTheme="minorHAnsi"/>
                              <w:b/>
                              <w:color w:val="000000" w:themeColor="text1"/>
                              <w:sz w:val="22"/>
                              <w:szCs w:val="22"/>
                            </w:rPr>
                            <w:t xml:space="preserve"> Нет пульса</w:t>
                          </w:r>
                          <w:r>
                            <w:rPr>
                              <w:rFonts w:asciiTheme="minorHAnsi" w:hAnsiTheme="minorHAnsi"/>
                              <w:b/>
                              <w:color w:val="000000" w:themeColor="text1"/>
                              <w:sz w:val="22"/>
                              <w:szCs w:val="22"/>
                            </w:rPr>
                            <w:t xml:space="preserve"> на сонных артериях</w:t>
                          </w:r>
                        </w:p>
                      </w:txbxContent>
                    </v:textbox>
                  </v:roundrect>
                  <v:roundrect id="Скругленный прямоугольник 123" o:spid="_x0000_s1069" style="position:absolute;left:12858;top:9620;width:35236;height:70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jvhMIA&#10;AADcAAAADwAAAGRycy9kb3ducmV2LnhtbERPTWvCQBC9F/wPywheim5MoZTUNYgQCd60xdbbkJ0m&#10;wexsyK4m+fduQfA2j/c5q3QwjbhR52rLCpaLCARxYXXNpYLvr2z+AcJ5ZI2NZVIwkoN0PXlZYaJt&#10;zwe6HX0pQgi7BBVU3reJlK6oyKBb2JY4cH+2M+gD7EqpO+xDuGlkHEXv0mDNoaHClrYVFZfj1Sg4&#10;xNGJ8vM+q8er/kHzuvvN6aTUbDpsPkF4GvxT/HDnOsyP3+D/mXCB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OO+EwgAAANwAAAAPAAAAAAAAAAAAAAAAAJgCAABkcnMvZG93&#10;bnJldi54bWxQSwUGAAAAAAQABAD1AAAAhwMAAAAA&#10;" fillcolor="#bfbfbf" stroked="f">
                    <v:shadow on="t" color="black" opacity="22937f" origin=",.5" offset="0,.63889mm"/>
                    <v:textbox>
                      <w:txbxContent>
                        <w:p w:rsidR="00F65EE1" w:rsidRPr="0020569B" w:rsidRDefault="00F65EE1" w:rsidP="004F1992">
                          <w:pPr>
                            <w:jc w:val="center"/>
                            <w:rPr>
                              <w:rFonts w:asciiTheme="minorHAnsi" w:hAnsiTheme="minorHAnsi"/>
                              <w:b/>
                              <w:color w:val="000000" w:themeColor="text1"/>
                              <w:sz w:val="22"/>
                              <w:szCs w:val="22"/>
                            </w:rPr>
                          </w:pPr>
                          <w:r w:rsidRPr="0020569B">
                            <w:rPr>
                              <w:rFonts w:asciiTheme="minorHAnsi" w:hAnsiTheme="minorHAnsi"/>
                              <w:b/>
                              <w:color w:val="000000" w:themeColor="text1"/>
                              <w:sz w:val="22"/>
                              <w:szCs w:val="22"/>
                            </w:rPr>
                            <w:t xml:space="preserve">Начать </w:t>
                          </w:r>
                          <w:r w:rsidRPr="007614F7">
                            <w:rPr>
                              <w:rFonts w:asciiTheme="minorHAnsi" w:hAnsiTheme="minorHAnsi"/>
                              <w:b/>
                              <w:color w:val="000000" w:themeColor="text1"/>
                              <w:sz w:val="22"/>
                              <w:szCs w:val="22"/>
                            </w:rPr>
                            <w:t>КГК/ИВЛ</w:t>
                          </w:r>
                          <w:r w:rsidRPr="0020569B">
                            <w:rPr>
                              <w:rFonts w:asciiTheme="minorHAnsi" w:hAnsiTheme="minorHAnsi"/>
                              <w:b/>
                              <w:color w:val="000000" w:themeColor="text1"/>
                              <w:sz w:val="22"/>
                              <w:szCs w:val="22"/>
                            </w:rPr>
                            <w:t xml:space="preserve"> 30</w:t>
                          </w:r>
                          <w:proofErr w:type="gramStart"/>
                          <w:r w:rsidRPr="0020569B">
                            <w:rPr>
                              <w:rFonts w:asciiTheme="minorHAnsi" w:hAnsiTheme="minorHAnsi"/>
                              <w:b/>
                              <w:color w:val="000000" w:themeColor="text1"/>
                              <w:sz w:val="22"/>
                              <w:szCs w:val="22"/>
                            </w:rPr>
                            <w:t xml:space="preserve"> :</w:t>
                          </w:r>
                          <w:proofErr w:type="gramEnd"/>
                          <w:r w:rsidRPr="0020569B">
                            <w:rPr>
                              <w:rFonts w:asciiTheme="minorHAnsi" w:hAnsiTheme="minorHAnsi"/>
                              <w:b/>
                              <w:color w:val="000000" w:themeColor="text1"/>
                              <w:sz w:val="22"/>
                              <w:szCs w:val="22"/>
                            </w:rPr>
                            <w:t xml:space="preserve"> 2,</w:t>
                          </w:r>
                        </w:p>
                        <w:p w:rsidR="00F65EE1" w:rsidRPr="0020569B" w:rsidRDefault="00F65EE1" w:rsidP="004F1992">
                          <w:pPr>
                            <w:jc w:val="center"/>
                            <w:rPr>
                              <w:rFonts w:asciiTheme="minorHAnsi" w:hAnsiTheme="minorHAnsi"/>
                              <w:b/>
                              <w:color w:val="000000" w:themeColor="text1"/>
                              <w:sz w:val="22"/>
                              <w:szCs w:val="22"/>
                            </w:rPr>
                          </w:pPr>
                          <w:r w:rsidRPr="0020569B">
                            <w:rPr>
                              <w:rFonts w:asciiTheme="minorHAnsi" w:hAnsiTheme="minorHAnsi"/>
                              <w:b/>
                              <w:color w:val="000000" w:themeColor="text1"/>
                              <w:sz w:val="22"/>
                              <w:szCs w:val="22"/>
                            </w:rPr>
                            <w:t>Наложить электроды дефибриллятора/монитора</w:t>
                          </w:r>
                        </w:p>
                        <w:p w:rsidR="00F65EE1" w:rsidRPr="0020569B" w:rsidRDefault="00F65EE1" w:rsidP="004F1992">
                          <w:pPr>
                            <w:jc w:val="center"/>
                            <w:rPr>
                              <w:rFonts w:asciiTheme="minorHAnsi" w:hAnsiTheme="minorHAnsi"/>
                              <w:b/>
                              <w:color w:val="000000" w:themeColor="text1"/>
                              <w:sz w:val="22"/>
                              <w:szCs w:val="22"/>
                            </w:rPr>
                          </w:pPr>
                          <w:r w:rsidRPr="0020569B">
                            <w:rPr>
                              <w:rFonts w:asciiTheme="minorHAnsi" w:hAnsiTheme="minorHAnsi"/>
                              <w:b/>
                              <w:color w:val="000000" w:themeColor="text1"/>
                              <w:sz w:val="22"/>
                              <w:szCs w:val="22"/>
                            </w:rPr>
                            <w:t>Минимизировать перерывы в действиях</w:t>
                          </w:r>
                        </w:p>
                      </w:txbxContent>
                    </v:textbox>
                  </v:roundrect>
                  <v:roundrect id="Скругленный прямоугольник 124" o:spid="_x0000_s1070" style="position:absolute;left:48577;top:5715;width:15024;height:35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F38MIA&#10;AADcAAAADwAAAGRycy9kb3ducmV2LnhtbERPTWvCQBC9F/wPywheim4MpZTUNYgQCd60xdbbkJ0m&#10;wexsyK4m+fduQfA2j/c5q3QwjbhR52rLCpaLCARxYXXNpYLvr2z+AcJ5ZI2NZVIwkoN0PXlZYaJt&#10;zwe6HX0pQgi7BBVU3reJlK6oyKBb2JY4cH+2M+gD7EqpO+xDuGlkHEXv0mDNoaHClrYVFZfj1Sg4&#10;xNGJ8vM+q8er/kHzuvvN6aTUbDpsPkF4GvxT/HDnOsyP3+D/mXCB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0XfwwgAAANwAAAAPAAAAAAAAAAAAAAAAAJgCAABkcnMvZG93&#10;bnJldi54bWxQSwUGAAAAAAQABAD1AAAAhwMAAAAA&#10;" fillcolor="#bfbfbf" stroked="f">
                    <v:shadow on="t" color="black" opacity="22937f" origin=",.5" offset="0,.63889mm"/>
                    <v:textbox>
                      <w:txbxContent>
                        <w:p w:rsidR="00F65EE1" w:rsidRPr="0020569B" w:rsidRDefault="00F65EE1" w:rsidP="004F1992">
                          <w:pPr>
                            <w:jc w:val="center"/>
                            <w:rPr>
                              <w:rFonts w:asciiTheme="minorHAnsi" w:hAnsiTheme="minorHAnsi"/>
                              <w:b/>
                              <w:color w:val="000000" w:themeColor="text1"/>
                            </w:rPr>
                          </w:pPr>
                          <w:r w:rsidRPr="0020569B">
                            <w:rPr>
                              <w:rFonts w:asciiTheme="minorHAnsi" w:hAnsiTheme="minorHAnsi"/>
                              <w:b/>
                              <w:color w:val="000000" w:themeColor="text1"/>
                            </w:rPr>
                            <w:t>Вызвать бригаду СМП</w:t>
                          </w:r>
                        </w:p>
                      </w:txbxContent>
                    </v:textbox>
                  </v:round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125" o:spid="_x0000_s1071" type="#_x0000_t69" style="position:absolute;left:32956;top:7239;width:15018;height:1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c/MMQA&#10;AADcAAAADwAAAGRycy9kb3ducmV2LnhtbERPTWvCQBC9C/0Pywi91Y1CVaKbIC0NPfTStB68Ddkx&#10;G83OptlVY399Vyh4m8f7nHU+2FacqfeNYwXTSQKCuHK64VrB99fb0xKED8gaW8ek4Eoe8uxhtMZU&#10;uwt/0rkMtYgh7FNUYELoUil9Zciin7iOOHJ711sMEfa11D1eYrht5SxJ5tJiw7HBYEcvhqpjebIK&#10;yo/Fqym212YZtr+F2/G8OJx+lHocD5sViEBDuIv/3e86zp89w+2ZeIH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XPzDEAAAA3AAAAA8AAAAAAAAAAAAAAAAAmAIAAGRycy9k&#10;b3ducmV2LnhtbFBLBQYAAAAABAAEAPUAAACJAwAAAAA=&#10;" adj="982" fillcolor="#bfbfbf" stroked="f">
                    <v:shadow on="t" color="black" opacity="22937f" origin=",.5" offset="0,.63889mm"/>
                  </v:shape>
                  <v:rect id="Прямоугольник 126" o:spid="_x0000_s1072" style="position:absolute;left:18859;top:19716;width:24606;height:40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FFYcIA&#10;AADcAAAADwAAAGRycy9kb3ducmV2LnhtbERPTWvCQBC9C/6HZYTedNMcRNKsEqSCYC+xtfQ4ZKdJ&#10;cHc27K4a/323IHibx/uccjNaI67kQ+9YwesiA0HcON1zq+DrczdfgQgRWaNxTAruFGCznk5KLLS7&#10;cU3XY2xFCuFQoIIuxqGQMjQdWQwLNxAn7td5izFB30rt8ZbCrZF5li2lxZ5TQ4cDbTtqzseLVfDu&#10;yHys2m1lfnx1ru6n+js/1Eq9zMbqDUSkMT7FD/dep/n5Ev6fSR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AUVhwgAAANwAAAAPAAAAAAAAAAAAAAAAAJgCAABkcnMvZG93&#10;bnJldi54bWxQSwUGAAAAAAQABAD1AAAAhwMAAAAA&#10;" fillcolor="#c3d69b" stroked="f">
                    <v:shadow on="t" color="black" opacity="22937f" origin=",.5" offset="0,.63889mm"/>
                    <v:textbox>
                      <w:txbxContent>
                        <w:p w:rsidR="00F65EE1" w:rsidRPr="0020569B" w:rsidRDefault="00F65EE1" w:rsidP="004F1992">
                          <w:pPr>
                            <w:jc w:val="center"/>
                            <w:rPr>
                              <w:rFonts w:asciiTheme="minorHAnsi" w:hAnsiTheme="minorHAnsi"/>
                              <w:b/>
                              <w:color w:val="000000" w:themeColor="text1"/>
                            </w:rPr>
                          </w:pPr>
                          <w:r w:rsidRPr="0020569B">
                            <w:rPr>
                              <w:rFonts w:asciiTheme="minorHAnsi" w:hAnsiTheme="minorHAnsi"/>
                              <w:b/>
                              <w:color w:val="000000" w:themeColor="text1"/>
                            </w:rPr>
                            <w:t xml:space="preserve">Оценить сердечный ритм </w:t>
                          </w:r>
                        </w:p>
                        <w:p w:rsidR="00F65EE1" w:rsidRPr="0020569B" w:rsidRDefault="00F65EE1" w:rsidP="004F1992">
                          <w:pPr>
                            <w:jc w:val="center"/>
                            <w:rPr>
                              <w:rFonts w:asciiTheme="minorHAnsi" w:hAnsiTheme="minorHAnsi"/>
                              <w:b/>
                              <w:color w:val="000000" w:themeColor="text1"/>
                            </w:rPr>
                          </w:pPr>
                          <w:r w:rsidRPr="0020569B">
                            <w:rPr>
                              <w:rFonts w:asciiTheme="minorHAnsi" w:hAnsiTheme="minorHAnsi"/>
                              <w:b/>
                              <w:color w:val="000000" w:themeColor="text1"/>
                            </w:rPr>
                            <w:t>Далее контроль - каждые 2 мин</w:t>
                          </w:r>
                        </w:p>
                      </w:txbxContent>
                    </v:textbox>
                  </v:rect>
                  <v:roundrect id="Скругленный прямоугольник 192" o:spid="_x0000_s1073" style="position:absolute;left:37814;top:25146;width:25203;height:56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r6a8AA&#10;AADcAAAADwAAAGRycy9kb3ducmV2LnhtbERPS4vCMBC+C/sfwgh707SyinZNyyIqXuvjPtuMbbWZ&#10;lCZq/fdGWNjbfHzPWWa9acSdOldbVhCPIxDEhdU1lwqOh81oDsJ5ZI2NZVLwJAdZ+jFYYqLtg3O6&#10;730pQgi7BBVU3reJlK6oyKAb25Y4cGfbGfQBdqXUHT5CuGnkJIpm0mDNoaHCllYVFdf9zSj4nU1P&#10;F7vYFvnaHKLjLd585fFJqc9h//MNwlPv/8V/7p0O8xcTeD8TLpDp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r6a8AAAADcAAAADwAAAAAAAAAAAAAAAACYAgAAZHJzL2Rvd25y&#10;ZXYueG1sUEsFBgAAAAAEAAQA9QAAAIUDAAAAAA==&#10;" fillcolor="#c3d69b" stroked="f">
                    <v:shadow on="t" color="black" opacity="22937f" origin=",.5" offset="0,.63889mm"/>
                    <v:textbox>
                      <w:txbxContent>
                        <w:p w:rsidR="00F65EE1" w:rsidRPr="00D04EC9" w:rsidRDefault="00F65EE1" w:rsidP="00D04EC9">
                          <w:pPr>
                            <w:jc w:val="center"/>
                            <w:rPr>
                              <w:rFonts w:asciiTheme="minorHAnsi" w:hAnsiTheme="minorHAnsi"/>
                              <w:b/>
                              <w:color w:val="000000" w:themeColor="text1"/>
                            </w:rPr>
                          </w:pPr>
                          <w:r w:rsidRPr="00D04EC9">
                            <w:rPr>
                              <w:rFonts w:asciiTheme="minorHAnsi" w:hAnsiTheme="minorHAnsi"/>
                              <w:b/>
                              <w:color w:val="000000" w:themeColor="text1"/>
                            </w:rPr>
                            <w:t>Ритм не подлежащий дефибрилляции</w:t>
                          </w:r>
                        </w:p>
                        <w:p w:rsidR="00F65EE1" w:rsidRPr="00D04EC9" w:rsidRDefault="00F65EE1" w:rsidP="00D04EC9">
                          <w:pPr>
                            <w:jc w:val="center"/>
                            <w:rPr>
                              <w:rFonts w:asciiTheme="minorHAnsi" w:hAnsiTheme="minorHAnsi"/>
                              <w:b/>
                              <w:color w:val="000000" w:themeColor="text1"/>
                              <w:sz w:val="22"/>
                              <w:szCs w:val="22"/>
                            </w:rPr>
                          </w:pPr>
                          <w:r w:rsidRPr="00D04EC9">
                            <w:rPr>
                              <w:rFonts w:asciiTheme="minorHAnsi" w:hAnsiTheme="minorHAnsi"/>
                              <w:b/>
                              <w:color w:val="000000" w:themeColor="text1"/>
                              <w:sz w:val="22"/>
                              <w:szCs w:val="22"/>
                            </w:rPr>
                            <w:t>ЭМД (ЭА</w:t>
                          </w:r>
                          <w:r w:rsidRPr="00D04EC9">
                            <w:rPr>
                              <w:rFonts w:asciiTheme="minorHAnsi" w:hAnsiTheme="minorHAnsi"/>
                              <w:b/>
                              <w:color w:val="000000" w:themeColor="text1"/>
                              <w:sz w:val="22"/>
                              <w:szCs w:val="22"/>
                              <w:vertAlign w:val="subscript"/>
                            </w:rPr>
                            <w:t>БП</w:t>
                          </w:r>
                          <w:r w:rsidRPr="00D04EC9">
                            <w:rPr>
                              <w:rFonts w:asciiTheme="minorHAnsi" w:hAnsiTheme="minorHAnsi"/>
                              <w:b/>
                              <w:color w:val="000000" w:themeColor="text1"/>
                              <w:sz w:val="22"/>
                              <w:szCs w:val="22"/>
                            </w:rPr>
                            <w:t>), Асистолия</w:t>
                          </w:r>
                        </w:p>
                      </w:txbxContent>
                    </v:textbox>
                  </v:roundrect>
                  <v:roundrect id="Скругленный прямоугольник 193" o:spid="_x0000_s1074" style="position:absolute;left:21145;top:35052;width:26238;height:69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mR6cQA&#10;AADcAAAADwAAAGRycy9kb3ducmV2LnhtbERPS2vCQBC+F/oflil4azbWUjS6SlssCNaKj4u3ITsm&#10;0exsyK5m/fduodDbfHzPmcyCqcWVWldZVtBPUhDEudUVFwr2u6/nIQjnkTXWlknBjRzMpo8PE8y0&#10;7XhD160vRAxhl6GC0vsmk9LlJRl0iW2II3e0rUEfYVtI3WIXw00tX9L0TRqsODaU2NBnSfl5ezEK&#10;Xudusfv5uK3DwV6+l6HLV6fBUKneU3gfg/AU/L/4z73Qcf5oAL/PxAvk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5kenEAAAA3AAAAA8AAAAAAAAAAAAAAAAAmAIAAGRycy9k&#10;b3ducmV2LnhtbFBLBQYAAAAABAAEAPUAAACJAwAAAAA=&#10;" fillcolor="#8db3e2 [1311]" stroked="f">
                    <v:shadow on="t" color="black" opacity="22937f" origin=",.5" offset="0,.63889mm"/>
                    <v:textbox>
                      <w:txbxContent>
                        <w:p w:rsidR="00F65EE1" w:rsidRPr="0020569B" w:rsidRDefault="00F65EE1" w:rsidP="004F1992">
                          <w:pPr>
                            <w:jc w:val="center"/>
                            <w:rPr>
                              <w:rFonts w:asciiTheme="minorHAnsi" w:hAnsiTheme="minorHAnsi"/>
                              <w:b/>
                              <w:color w:val="000000" w:themeColor="text1"/>
                              <w:sz w:val="24"/>
                              <w:szCs w:val="24"/>
                            </w:rPr>
                          </w:pPr>
                          <w:r w:rsidRPr="0020569B">
                            <w:rPr>
                              <w:rFonts w:asciiTheme="minorHAnsi" w:hAnsiTheme="minorHAnsi"/>
                              <w:b/>
                              <w:color w:val="000000" w:themeColor="text1"/>
                              <w:sz w:val="24"/>
                              <w:szCs w:val="24"/>
                            </w:rPr>
                            <w:t xml:space="preserve">Восстановление </w:t>
                          </w:r>
                          <w:proofErr w:type="gramStart"/>
                          <w:r w:rsidRPr="0020569B">
                            <w:rPr>
                              <w:rFonts w:asciiTheme="minorHAnsi" w:hAnsiTheme="minorHAnsi"/>
                              <w:b/>
                              <w:color w:val="000000" w:themeColor="text1"/>
                              <w:sz w:val="24"/>
                              <w:szCs w:val="24"/>
                            </w:rPr>
                            <w:t>спонтанного</w:t>
                          </w:r>
                          <w:proofErr w:type="gramEnd"/>
                        </w:p>
                        <w:p w:rsidR="00F65EE1" w:rsidRPr="0020569B" w:rsidRDefault="00F65EE1" w:rsidP="004F1992">
                          <w:pPr>
                            <w:jc w:val="center"/>
                            <w:rPr>
                              <w:rFonts w:asciiTheme="minorHAnsi" w:hAnsiTheme="minorHAnsi"/>
                              <w:b/>
                              <w:color w:val="000000" w:themeColor="text1"/>
                              <w:sz w:val="24"/>
                              <w:szCs w:val="24"/>
                            </w:rPr>
                          </w:pPr>
                          <w:r w:rsidRPr="0020569B">
                            <w:rPr>
                              <w:rFonts w:asciiTheme="minorHAnsi" w:hAnsiTheme="minorHAnsi"/>
                              <w:b/>
                              <w:color w:val="000000" w:themeColor="text1"/>
                              <w:sz w:val="24"/>
                              <w:szCs w:val="24"/>
                            </w:rPr>
                            <w:t>кровообращения</w:t>
                          </w:r>
                        </w:p>
                      </w:txbxContent>
                    </v:textbox>
                  </v:roundrect>
                  <v:roundrect id="Скругленный прямоугольник 256" o:spid="_x0000_s1075" style="position:absolute;left:2000;top:35242;width:18186;height:69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xeHcMA&#10;AADcAAAADwAAAGRycy9kb3ducmV2LnhtbESPS6vCMBSE94L/IRzBjWhq4YpUo4igFHc+8LE7NOe2&#10;5TYnpYla//2NILgcZuYbZr5sTSUe1LjSsoLxKAJBnFldcq7gdNwMpyCcR9ZYWSYFL3KwXHQ7c0y0&#10;ffKeHgefiwBhl6CCwvs6kdJlBRl0I1sTB+/XNgZ9kE0udYPPADeVjKNoIg2WHBYKrGldUPZ3uBsF&#10;+zg6U3rbbcrXXV/QDLbXlM5K9XvtagbCU+u/4U871Qrinwm8z4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xeHcMAAADcAAAADwAAAAAAAAAAAAAAAACYAgAAZHJzL2Rv&#10;d25yZXYueG1sUEsFBgAAAAAEAAQA9QAAAIgDAAAAAA==&#10;" fillcolor="#bfbfbf" stroked="f">
                    <v:shadow on="t" color="black" opacity="22937f" origin=",.5" offset="0,.63889mm"/>
                    <v:textbox>
                      <w:txbxContent>
                        <w:p w:rsidR="00F65EE1" w:rsidRPr="00D735B9" w:rsidRDefault="00F65EE1" w:rsidP="004F1992">
                          <w:pPr>
                            <w:jc w:val="right"/>
                            <w:rPr>
                              <w:rFonts w:asciiTheme="minorHAnsi" w:hAnsiTheme="minorHAnsi"/>
                              <w:b/>
                              <w:color w:val="000000" w:themeColor="text1"/>
                              <w:sz w:val="22"/>
                              <w:szCs w:val="22"/>
                            </w:rPr>
                          </w:pPr>
                          <w:r w:rsidRPr="00D735B9">
                            <w:rPr>
                              <w:rFonts w:asciiTheme="minorHAnsi" w:hAnsiTheme="minorHAnsi"/>
                              <w:b/>
                              <w:color w:val="000000" w:themeColor="text1"/>
                              <w:sz w:val="22"/>
                              <w:szCs w:val="22"/>
                            </w:rPr>
                            <w:t>Первый разряд 150 Дж</w:t>
                          </w:r>
                        </w:p>
                        <w:p w:rsidR="00F65EE1" w:rsidRPr="00D735B9" w:rsidRDefault="00F65EE1" w:rsidP="004F1992">
                          <w:pPr>
                            <w:jc w:val="right"/>
                            <w:rPr>
                              <w:rFonts w:asciiTheme="minorHAnsi" w:hAnsiTheme="minorHAnsi"/>
                              <w:b/>
                              <w:color w:val="000000" w:themeColor="text1"/>
                              <w:sz w:val="22"/>
                              <w:szCs w:val="22"/>
                            </w:rPr>
                          </w:pPr>
                        </w:p>
                        <w:p w:rsidR="00F65EE1" w:rsidRPr="00D735B9" w:rsidRDefault="00F65EE1" w:rsidP="004F1992">
                          <w:pPr>
                            <w:jc w:val="right"/>
                            <w:rPr>
                              <w:rFonts w:asciiTheme="minorHAnsi" w:hAnsiTheme="minorHAnsi"/>
                              <w:b/>
                              <w:color w:val="000000" w:themeColor="text1"/>
                              <w:sz w:val="22"/>
                              <w:szCs w:val="22"/>
                            </w:rPr>
                          </w:pPr>
                          <w:r w:rsidRPr="00D735B9">
                            <w:rPr>
                              <w:rFonts w:asciiTheme="minorHAnsi" w:hAnsiTheme="minorHAnsi"/>
                              <w:b/>
                              <w:color w:val="000000" w:themeColor="text1"/>
                              <w:sz w:val="22"/>
                              <w:szCs w:val="22"/>
                            </w:rPr>
                            <w:t xml:space="preserve">        Далее 350 Дж</w:t>
                          </w:r>
                        </w:p>
                      </w:txbxContent>
                    </v:textbox>
                  </v:roundrec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Молния 257" o:spid="_x0000_s1076" type="#_x0000_t73" style="position:absolute;left:2000;top:35623;width:4096;height:69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P5PMMA&#10;AADcAAAADwAAAGRycy9kb3ducmV2LnhtbESPQYvCMBSE74L/ITzBm6YKrqUaRRRFeltdFrw9mmdb&#10;bF5KEmv995uFhT0OM/MNs972phEdOV9bVjCbJiCIC6trLhV8XY+TFIQPyBoby6TgTR62m+FgjZm2&#10;L/6k7hJKESHsM1RQhdBmUvqiIoN+alvi6N2tMxiidKXUDl8Rbho5T5IPabDmuFBhS/uKisflaRR0&#10;d25SdywOz1OaL2/XMv9+vHOlxqN+twIRqA//4b/2WSuYL5bweyYe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P5PMMAAADcAAAADwAAAAAAAAAAAAAAAACYAgAAZHJzL2Rv&#10;d25yZXYueG1sUEsFBgAAAAAEAAQA9QAAAIgDAAAAAA==&#10;" fillcolor="red" stroked="f">
                    <v:shadow on="t" color="black" opacity="22937f" origin=",.5" offset="0,.63889mm"/>
                  </v:shape>
                  <v:roundrect id="Скругленный прямоугольник 258" o:spid="_x0000_s1077" style="position:absolute;left:1714;top:45339;width:19412;height:153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9v9MEA&#10;AADcAAAADwAAAGRycy9kb3ducmV2LnhtbERPTWvCQBC9C/6HZQpepNkYsEjMKkVQgjetaL0N2WkS&#10;mp0N2TWJ/949FHp8vO9sO5pG9NS52rKCRRSDIC6srrlUcPnav69AOI+ssbFMCp7kYLuZTjJMtR34&#10;RP3ZlyKEsEtRQeV9m0rpiooMusi2xIH7sZ1BH2BXSt3hEMJNI5M4/pAGaw4NFba0q6j4PT+MglMS&#10;Xym/H/f186FvaOaH75yuSs3exs81CE+j/xf/uXOtIFmGteFMOAJy8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6/b/TBAAAA3AAAAA8AAAAAAAAAAAAAAAAAmAIAAGRycy9kb3du&#10;cmV2LnhtbFBLBQYAAAAABAAEAPUAAACGAwAAAAA=&#10;" fillcolor="#bfbfbf" stroked="f">
                    <v:shadow on="t" color="black" opacity="22937f" origin=",.5" offset="0,.63889mm"/>
                    <v:textbox>
                      <w:txbxContent>
                        <w:p w:rsidR="00F65EE1" w:rsidRPr="0020569B" w:rsidRDefault="00F65EE1" w:rsidP="00630D28">
                          <w:pPr>
                            <w:jc w:val="center"/>
                            <w:rPr>
                              <w:rFonts w:asciiTheme="minorHAnsi" w:hAnsiTheme="minorHAnsi"/>
                              <w:b/>
                              <w:color w:val="000000" w:themeColor="text1"/>
                              <w:sz w:val="16"/>
                              <w:szCs w:val="16"/>
                            </w:rPr>
                          </w:pPr>
                          <w:r w:rsidRPr="0020569B">
                            <w:rPr>
                              <w:rFonts w:asciiTheme="minorHAnsi" w:hAnsiTheme="minorHAnsi"/>
                              <w:b/>
                              <w:color w:val="000000" w:themeColor="text1"/>
                              <w:sz w:val="16"/>
                              <w:szCs w:val="16"/>
                            </w:rPr>
                            <w:t>НЕМЕДЛЕННО ПРОДОЛЖИТЬ:</w:t>
                          </w:r>
                        </w:p>
                        <w:p w:rsidR="00F65EE1" w:rsidRDefault="00F65EE1" w:rsidP="00630D28">
                          <w:pPr>
                            <w:jc w:val="center"/>
                            <w:rPr>
                              <w:rFonts w:asciiTheme="minorHAnsi" w:hAnsiTheme="minorHAnsi"/>
                              <w:b/>
                              <w:color w:val="000000" w:themeColor="text1"/>
                              <w:sz w:val="18"/>
                              <w:szCs w:val="18"/>
                            </w:rPr>
                          </w:pPr>
                          <w:r w:rsidRPr="0020569B">
                            <w:rPr>
                              <w:rFonts w:asciiTheme="minorHAnsi" w:hAnsiTheme="minorHAnsi"/>
                              <w:b/>
                              <w:color w:val="000000" w:themeColor="text1"/>
                              <w:sz w:val="18"/>
                              <w:szCs w:val="18"/>
                            </w:rPr>
                            <w:t>СЛР в течение  2 мин. Минимизировать перерывы</w:t>
                          </w:r>
                        </w:p>
                        <w:p w:rsidR="00F65EE1" w:rsidRPr="0020569B" w:rsidRDefault="00F65EE1" w:rsidP="00630D28">
                          <w:pPr>
                            <w:jc w:val="center"/>
                            <w:rPr>
                              <w:rFonts w:asciiTheme="minorHAnsi" w:hAnsiTheme="minorHAnsi"/>
                              <w:b/>
                              <w:color w:val="000000" w:themeColor="text1"/>
                              <w:sz w:val="18"/>
                              <w:szCs w:val="18"/>
                            </w:rPr>
                          </w:pPr>
                          <w:r w:rsidRPr="0020569B">
                            <w:rPr>
                              <w:rFonts w:asciiTheme="minorHAnsi" w:hAnsiTheme="minorHAnsi"/>
                              <w:b/>
                              <w:color w:val="000000" w:themeColor="text1"/>
                              <w:sz w:val="18"/>
                              <w:szCs w:val="18"/>
                            </w:rPr>
                            <w:t xml:space="preserve"> в действиях.</w:t>
                          </w:r>
                        </w:p>
                        <w:p w:rsidR="00F65EE1" w:rsidRPr="0020569B" w:rsidRDefault="00F65EE1" w:rsidP="00630D28">
                          <w:pPr>
                            <w:jc w:val="center"/>
                            <w:rPr>
                              <w:rFonts w:asciiTheme="minorHAnsi" w:hAnsiTheme="minorHAnsi"/>
                              <w:b/>
                              <w:color w:val="000000" w:themeColor="text1"/>
                              <w:sz w:val="18"/>
                              <w:szCs w:val="18"/>
                            </w:rPr>
                          </w:pPr>
                          <w:r w:rsidRPr="0020569B">
                            <w:rPr>
                              <w:rFonts w:asciiTheme="minorHAnsi" w:hAnsiTheme="minorHAnsi"/>
                              <w:b/>
                              <w:color w:val="000000" w:themeColor="text1"/>
                              <w:sz w:val="18"/>
                              <w:szCs w:val="18"/>
                            </w:rPr>
                            <w:t>Ввести адреналин и амиодарон</w:t>
                          </w:r>
                        </w:p>
                        <w:p w:rsidR="00F65EE1" w:rsidRPr="0020569B" w:rsidRDefault="00F65EE1" w:rsidP="00630D28">
                          <w:pPr>
                            <w:jc w:val="center"/>
                            <w:rPr>
                              <w:rFonts w:asciiTheme="minorHAnsi" w:hAnsiTheme="minorHAnsi"/>
                              <w:b/>
                              <w:color w:val="000000" w:themeColor="text1"/>
                              <w:sz w:val="18"/>
                              <w:szCs w:val="18"/>
                            </w:rPr>
                          </w:pPr>
                          <w:r w:rsidRPr="0020569B">
                            <w:rPr>
                              <w:rFonts w:asciiTheme="minorHAnsi" w:hAnsiTheme="minorHAnsi"/>
                              <w:b/>
                              <w:color w:val="000000" w:themeColor="text1"/>
                              <w:sz w:val="18"/>
                              <w:szCs w:val="18"/>
                            </w:rPr>
                            <w:t>после 3 и 5 разрядов,</w:t>
                          </w:r>
                        </w:p>
                        <w:p w:rsidR="00F65EE1" w:rsidRDefault="00F65EE1" w:rsidP="00571A91">
                          <w:pPr>
                            <w:rPr>
                              <w:rFonts w:asciiTheme="minorHAnsi" w:hAnsiTheme="minorHAnsi"/>
                              <w:b/>
                              <w:color w:val="000000" w:themeColor="text1"/>
                              <w:sz w:val="18"/>
                              <w:szCs w:val="18"/>
                            </w:rPr>
                          </w:pPr>
                          <w:r w:rsidRPr="0020569B">
                            <w:rPr>
                              <w:rFonts w:asciiTheme="minorHAnsi" w:hAnsiTheme="minorHAnsi"/>
                              <w:b/>
                              <w:color w:val="000000" w:themeColor="text1"/>
                              <w:sz w:val="18"/>
                              <w:szCs w:val="18"/>
                            </w:rPr>
                            <w:t>далее  -</w:t>
                          </w:r>
                        </w:p>
                        <w:p w:rsidR="00F65EE1" w:rsidRPr="0020569B" w:rsidRDefault="00F65EE1" w:rsidP="00571A91">
                          <w:pPr>
                            <w:rPr>
                              <w:rFonts w:asciiTheme="minorHAnsi" w:hAnsiTheme="minorHAnsi"/>
                              <w:b/>
                              <w:color w:val="000000" w:themeColor="text1"/>
                              <w:sz w:val="18"/>
                              <w:szCs w:val="18"/>
                            </w:rPr>
                          </w:pPr>
                          <w:r w:rsidRPr="0020569B">
                            <w:rPr>
                              <w:rFonts w:asciiTheme="minorHAnsi" w:hAnsiTheme="minorHAnsi"/>
                              <w:b/>
                              <w:color w:val="000000" w:themeColor="text1"/>
                              <w:sz w:val="18"/>
                              <w:szCs w:val="18"/>
                            </w:rPr>
                            <w:t xml:space="preserve"> адреналин</w:t>
                          </w:r>
                          <w:r>
                            <w:rPr>
                              <w:rFonts w:asciiTheme="minorHAnsi" w:hAnsiTheme="minorHAnsi"/>
                              <w:b/>
                              <w:color w:val="000000" w:themeColor="text1"/>
                              <w:sz w:val="18"/>
                              <w:szCs w:val="18"/>
                            </w:rPr>
                            <w:t xml:space="preserve"> каждые</w:t>
                          </w:r>
                          <w:r w:rsidRPr="0020569B">
                            <w:rPr>
                              <w:rFonts w:asciiTheme="minorHAnsi" w:hAnsiTheme="minorHAnsi"/>
                              <w:b/>
                              <w:color w:val="000000" w:themeColor="text1"/>
                              <w:sz w:val="18"/>
                              <w:szCs w:val="18"/>
                            </w:rPr>
                            <w:t xml:space="preserve">  3 - 5 мин</w:t>
                          </w:r>
                        </w:p>
                        <w:p w:rsidR="00F65EE1" w:rsidRDefault="00F65EE1" w:rsidP="004F1992"/>
                      </w:txbxContent>
                    </v:textbox>
                  </v:roundrect>
                  <v:roundrect id="Скругленный прямоугольник 259" o:spid="_x0000_s1078" style="position:absolute;left:22000;top:45434;width:26574;height:153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glzMYA&#10;AADcAAAADwAAAGRycy9kb3ducmV2LnhtbESPzWvCQBTE74L/w/KE3nRjQKnRVfxq7Unx4+LtkX0m&#10;wezbkN3G6F/fLRR6HGbmN8xs0ZpSNFS7wrKC4SACQZxaXXCm4HL+6L+DcB5ZY2mZFDzJwWLe7cww&#10;0fbBR2pOPhMBwi5BBbn3VSKlS3My6Aa2Ig7ezdYGfZB1JnWNjwA3pYyjaCwNFhwWcqxonVN6P30b&#10;BXp75v1hN742q9v+ZTfreFccPpV667XLKQhPrf8P/7W/tIJ4NIHfM+EI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glzMYAAADcAAAADwAAAAAAAAAAAAAAAACYAgAAZHJz&#10;L2Rvd25yZXYueG1sUEsFBgAAAAAEAAQA9QAAAIsDAAAAAA==&#10;" fillcolor="#8eb4e3" stroked="f">
                    <v:shadow on="t" color="black" opacity="22937f" origin=",.5" offset="0,.63889mm"/>
                    <v:textbox>
                      <w:txbxContent>
                        <w:p w:rsidR="00F65EE1" w:rsidRPr="00D04EC9" w:rsidRDefault="00F65EE1" w:rsidP="004F1992">
                          <w:pPr>
                            <w:jc w:val="center"/>
                            <w:rPr>
                              <w:rFonts w:asciiTheme="minorHAnsi" w:hAnsiTheme="minorHAnsi"/>
                              <w:b/>
                              <w:i/>
                              <w:color w:val="000000" w:themeColor="text1"/>
                              <w:sz w:val="16"/>
                              <w:szCs w:val="16"/>
                            </w:rPr>
                          </w:pPr>
                          <w:r w:rsidRPr="00D04EC9">
                            <w:rPr>
                              <w:rFonts w:asciiTheme="minorHAnsi" w:hAnsiTheme="minorHAnsi"/>
                              <w:b/>
                              <w:i/>
                              <w:color w:val="000000" w:themeColor="text1"/>
                              <w:sz w:val="16"/>
                              <w:szCs w:val="16"/>
                            </w:rPr>
                            <w:t>НЕОТЛОЖНЫЕ МЕРОПРИЯТИЯ В ПОСТРЕАНИМАЦИОННОМ ПЕРИОДЕ</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lang w:val="en-US"/>
                            </w:rPr>
                          </w:pPr>
                          <w:r w:rsidRPr="0020569B">
                            <w:rPr>
                              <w:rFonts w:asciiTheme="minorHAnsi" w:hAnsiTheme="minorHAnsi"/>
                              <w:b/>
                              <w:color w:val="000000" w:themeColor="text1"/>
                            </w:rPr>
                            <w:t xml:space="preserve">Использовать алгоритм </w:t>
                          </w:r>
                          <w:r w:rsidRPr="0020569B">
                            <w:rPr>
                              <w:rFonts w:asciiTheme="minorHAnsi" w:hAnsiTheme="minorHAnsi"/>
                              <w:b/>
                              <w:color w:val="000000" w:themeColor="text1"/>
                              <w:lang w:val="en-US"/>
                            </w:rPr>
                            <w:t>ABCDE</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rPr>
                          </w:pPr>
                          <w:r w:rsidRPr="0020569B">
                            <w:rPr>
                              <w:rFonts w:asciiTheme="minorHAnsi" w:hAnsiTheme="minorHAnsi"/>
                              <w:b/>
                              <w:color w:val="000000" w:themeColor="text1"/>
                            </w:rPr>
                            <w:t>Обеспечить вентиляцию/оксигенацию</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rPr>
                          </w:pPr>
                          <w:r w:rsidRPr="0020569B">
                            <w:rPr>
                              <w:rFonts w:asciiTheme="minorHAnsi" w:hAnsiTheme="minorHAnsi"/>
                              <w:b/>
                              <w:color w:val="000000" w:themeColor="text1"/>
                            </w:rPr>
                            <w:t>ЭКГ в 12 отведениях</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rPr>
                          </w:pPr>
                          <w:r w:rsidRPr="0020569B">
                            <w:rPr>
                              <w:rFonts w:asciiTheme="minorHAnsi" w:hAnsiTheme="minorHAnsi"/>
                              <w:b/>
                              <w:color w:val="000000" w:themeColor="text1"/>
                            </w:rPr>
                            <w:t>Лечить причинный фактор</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rPr>
                          </w:pPr>
                          <w:r w:rsidRPr="0020569B">
                            <w:rPr>
                              <w:rFonts w:asciiTheme="minorHAnsi" w:hAnsiTheme="minorHAnsi"/>
                              <w:b/>
                              <w:color w:val="000000" w:themeColor="text1"/>
                            </w:rPr>
                            <w:t>Контроль температуры/терапевтическая гипотермия</w:t>
                          </w:r>
                        </w:p>
                        <w:p w:rsidR="00F65EE1" w:rsidRDefault="00F65EE1" w:rsidP="004F1992">
                          <w:pPr>
                            <w:jc w:val="center"/>
                          </w:pPr>
                        </w:p>
                      </w:txbxContent>
                    </v:textbox>
                  </v:roundrect>
                  <v:roundrect id="Скругленный прямоугольник 260" o:spid="_x0000_s1079" style="position:absolute;left:49146;top:45339;width:15859;height:1490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pT74A&#10;AADcAAAADwAAAGRycy9kb3ducmV2LnhtbERPyQrCMBC9C/5DGMGLaGoPItUoIijFmwsut6EZ22Iz&#10;KU3U+vfmIHh8vH2+bE0lXtS40rKC8SgCQZxZXXKu4HTcDKcgnEfWWFkmBR9ysFx0O3NMtH3znl4H&#10;n4sQwi5BBYX3dSKlywoy6Ea2Jg7c3TYGfYBNLnWD7xBuKhlH0UQaLDk0FFjTuqDscXgaBfs4OlN6&#10;223Kz1Nf0Ay215TOSvV77WoGwlPr/+KfO9UK4kmYH86EIyA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6lqU++AAAA3AAAAA8AAAAAAAAAAAAAAAAAmAIAAGRycy9kb3ducmV2&#10;LnhtbFBLBQYAAAAABAAEAPUAAACDAwAAAAA=&#10;" fillcolor="#bfbfbf" stroked="f">
                    <v:shadow on="t" color="black" opacity="22937f" origin=",.5" offset="0,.63889mm"/>
                    <v:textbox>
                      <w:txbxContent>
                        <w:p w:rsidR="00F65EE1" w:rsidRPr="00931233" w:rsidRDefault="00F65EE1" w:rsidP="00630D28">
                          <w:pPr>
                            <w:jc w:val="center"/>
                            <w:rPr>
                              <w:rFonts w:asciiTheme="minorHAnsi" w:hAnsiTheme="minorHAnsi"/>
                              <w:b/>
                              <w:color w:val="000000" w:themeColor="text1"/>
                              <w:sz w:val="18"/>
                              <w:szCs w:val="18"/>
                            </w:rPr>
                          </w:pPr>
                          <w:r w:rsidRPr="00931233">
                            <w:rPr>
                              <w:rFonts w:asciiTheme="minorHAnsi" w:hAnsiTheme="minorHAnsi"/>
                              <w:b/>
                              <w:color w:val="000000" w:themeColor="text1"/>
                              <w:sz w:val="18"/>
                              <w:szCs w:val="18"/>
                            </w:rPr>
                            <w:t>Продолжить СЛР</w:t>
                          </w:r>
                        </w:p>
                        <w:p w:rsidR="00F65EE1" w:rsidRPr="00931233" w:rsidRDefault="00F65EE1" w:rsidP="00414FE8">
                          <w:pPr>
                            <w:jc w:val="center"/>
                            <w:rPr>
                              <w:rFonts w:asciiTheme="minorHAnsi" w:hAnsiTheme="minorHAnsi"/>
                              <w:b/>
                              <w:color w:val="000000" w:themeColor="text1"/>
                              <w:sz w:val="18"/>
                              <w:szCs w:val="18"/>
                            </w:rPr>
                          </w:pPr>
                          <w:r w:rsidRPr="00931233">
                            <w:rPr>
                              <w:rFonts w:asciiTheme="minorHAnsi" w:hAnsiTheme="minorHAnsi"/>
                              <w:b/>
                              <w:color w:val="000000" w:themeColor="text1"/>
                              <w:sz w:val="18"/>
                              <w:szCs w:val="18"/>
                            </w:rPr>
                            <w:t>КГК/ИВЛ 30</w:t>
                          </w:r>
                          <w:proofErr w:type="gramStart"/>
                          <w:r w:rsidRPr="00931233">
                            <w:rPr>
                              <w:rFonts w:asciiTheme="minorHAnsi" w:hAnsiTheme="minorHAnsi"/>
                              <w:b/>
                              <w:color w:val="000000" w:themeColor="text1"/>
                              <w:sz w:val="18"/>
                              <w:szCs w:val="18"/>
                            </w:rPr>
                            <w:t xml:space="preserve"> :</w:t>
                          </w:r>
                          <w:proofErr w:type="gramEnd"/>
                          <w:r w:rsidRPr="00931233">
                            <w:rPr>
                              <w:rFonts w:asciiTheme="minorHAnsi" w:hAnsiTheme="minorHAnsi"/>
                              <w:b/>
                              <w:color w:val="000000" w:themeColor="text1"/>
                              <w:sz w:val="18"/>
                              <w:szCs w:val="18"/>
                            </w:rPr>
                            <w:t xml:space="preserve"> 2 </w:t>
                          </w:r>
                        </w:p>
                        <w:p w:rsidR="00F65EE1" w:rsidRPr="00931233" w:rsidRDefault="00F65EE1" w:rsidP="00414FE8">
                          <w:pPr>
                            <w:jc w:val="center"/>
                            <w:rPr>
                              <w:rFonts w:asciiTheme="minorHAnsi" w:hAnsiTheme="minorHAnsi"/>
                              <w:b/>
                              <w:color w:val="000000" w:themeColor="text1"/>
                              <w:sz w:val="18"/>
                              <w:szCs w:val="18"/>
                            </w:rPr>
                          </w:pPr>
                          <w:r w:rsidRPr="00931233">
                            <w:rPr>
                              <w:rFonts w:asciiTheme="minorHAnsi" w:hAnsiTheme="minorHAnsi"/>
                              <w:b/>
                              <w:color w:val="000000" w:themeColor="text1"/>
                              <w:sz w:val="18"/>
                              <w:szCs w:val="18"/>
                            </w:rPr>
                            <w:t>Оценка состояния каждые 2 мин.</w:t>
                          </w:r>
                        </w:p>
                        <w:p w:rsidR="00F65EE1" w:rsidRDefault="00F65EE1" w:rsidP="00414FE8">
                          <w:pPr>
                            <w:jc w:val="center"/>
                            <w:rPr>
                              <w:rFonts w:asciiTheme="minorHAnsi" w:hAnsiTheme="minorHAnsi"/>
                              <w:b/>
                              <w:color w:val="000000" w:themeColor="text1"/>
                              <w:sz w:val="18"/>
                              <w:szCs w:val="18"/>
                            </w:rPr>
                          </w:pPr>
                          <w:r w:rsidRPr="00931233">
                            <w:rPr>
                              <w:rFonts w:asciiTheme="minorHAnsi" w:hAnsiTheme="minorHAnsi"/>
                              <w:b/>
                              <w:color w:val="000000" w:themeColor="text1"/>
                              <w:sz w:val="18"/>
                              <w:szCs w:val="18"/>
                            </w:rPr>
                            <w:t xml:space="preserve">Адреналин каждые </w:t>
                          </w:r>
                        </w:p>
                        <w:p w:rsidR="00F65EE1" w:rsidRPr="00931233" w:rsidRDefault="00F65EE1" w:rsidP="00414FE8">
                          <w:pPr>
                            <w:jc w:val="center"/>
                            <w:rPr>
                              <w:rFonts w:asciiTheme="minorHAnsi" w:hAnsiTheme="minorHAnsi"/>
                              <w:b/>
                              <w:color w:val="000000" w:themeColor="text1"/>
                              <w:sz w:val="18"/>
                              <w:szCs w:val="18"/>
                            </w:rPr>
                          </w:pPr>
                          <w:r w:rsidRPr="00931233">
                            <w:rPr>
                              <w:rFonts w:asciiTheme="minorHAnsi" w:hAnsiTheme="minorHAnsi"/>
                              <w:b/>
                              <w:color w:val="000000" w:themeColor="text1"/>
                              <w:sz w:val="18"/>
                              <w:szCs w:val="18"/>
                            </w:rPr>
                            <w:t>3-5 мин.</w:t>
                          </w:r>
                        </w:p>
                        <w:p w:rsidR="00F65EE1" w:rsidRPr="00931233" w:rsidRDefault="00F65EE1" w:rsidP="00630D28">
                          <w:pPr>
                            <w:jc w:val="center"/>
                            <w:rPr>
                              <w:rFonts w:asciiTheme="minorHAnsi" w:hAnsiTheme="minorHAnsi"/>
                              <w:b/>
                              <w:color w:val="000000" w:themeColor="text1"/>
                              <w:sz w:val="18"/>
                              <w:szCs w:val="18"/>
                            </w:rPr>
                          </w:pPr>
                          <w:r w:rsidRPr="00931233">
                            <w:rPr>
                              <w:rFonts w:asciiTheme="minorHAnsi" w:hAnsiTheme="minorHAnsi"/>
                              <w:b/>
                              <w:color w:val="000000" w:themeColor="text1"/>
                              <w:sz w:val="18"/>
                              <w:szCs w:val="18"/>
                            </w:rPr>
                            <w:t>Минимизировать перерывы в действиях</w:t>
                          </w:r>
                        </w:p>
                      </w:txbxContent>
                    </v:textbox>
                  </v:roundrect>
                  <v:shape id="Двойная стрелка влево/вправо 262" o:spid="_x0000_s1080" type="#_x0000_t69" style="position:absolute;left:25812;top:27146;width:11519;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0KpsYA&#10;AADcAAAADwAAAGRycy9kb3ducmV2LnhtbESPS2vCQBSF90L/w3ALbqROGoKU1FGsUHDRjY+F3d1m&#10;bpPYzJ105lbTf+8UCi4P5/Fx5svBdepMIbaeDTxOM1DElbct1wYO+9eHJ1BRkC12nsnAL0VYLu5G&#10;cyytv/CWzjupVRrhWKKBRqQvtY5VQw7j1PfEyfv0waEkGWptA17SuOt0nmUz7bDlRGiwp3VD1dfu&#10;xyXucVIX79StT9/Fy+mtWAU5yocx4/th9QxKaJBb+L+9sQbyWQ5/Z9IR0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0KpsYAAADcAAAADwAAAAAAAAAAAAAAAACYAgAAZHJz&#10;L2Rvd25yZXYueG1sUEsFBgAAAAAEAAQA9QAAAIsDAAAAAA==&#10;" adj="2381" fillcolor="#c3d69b" stroked="f">
                    <v:shadow on="t" color="black" opacity="22937f" origin=",.5" offset="0,.63889mm"/>
                  </v:shape>
                  <v:shape id="Стрелка вниз 263" o:spid="_x0000_s1081" type="#_x0000_t67" style="position:absolute;left:30384;top:17049;width:2293;height:26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oYkccA&#10;AADcAAAADwAAAGRycy9kb3ducmV2LnhtbESP3UoDMRSE7wXfIRyhdzbrVtqyNi0itFQEtT9QLw+b&#10;42bbzck2ie3q0xtB6OUwM98wk1lnG3EiH2rHCu76GQji0umaKwXbzfx2DCJEZI2NY1LwTQFm0+ur&#10;CRbanXlFp3WsRIJwKFCBibEtpAylIYuh71ri5H06bzEm6SupPZ4T3DYyz7KhtFhzWjDY0pOh8rD+&#10;sgr8fTfaPOeL9w8z2L8t5Qu+7n6OSvVuuscHEJG6eAn/t5daQT4cwN+ZdAT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KGJHHAAAA3AAAAA8AAAAAAAAAAAAAAAAAmAIAAGRy&#10;cy9kb3ducmV2LnhtbFBLBQYAAAAABAAEAPUAAACMAwAAAAA=&#10;" adj="12339" fillcolor="#bfbfbf" stroked="f">
                    <v:shadow on="t" color="black" opacity="22937f" origin=",.5" offset="0,.63889mm"/>
                  </v:shape>
                  <v:shape id="Стрелка вниз 264" o:spid="_x0000_s1082" type="#_x0000_t67" style="position:absolute;left:55060;top:31242;width:2293;height:135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iasQA&#10;AADcAAAADwAAAGRycy9kb3ducmV2LnhtbESPT2sCMRTE74V+h/AK3mq2orauRhH/gPSkay+9PTbP&#10;zdLNy5JEXb+9EQoeh5n5DTNbdLYRF/Khdqzgo5+BIC6drrlS8HPcvn+BCBFZY+OYFNwowGL++jLD&#10;XLsrH+hSxEokCIccFZgY21zKUBqyGPquJU7eyXmLMUlfSe3xmuC2kYMsG0uLNacFgy2tDJV/xdkq&#10;2K8+T3K9/6bC4eZ3shm1R+NHSvXeuuUURKQuPsP/7Z1WMBgP4XEmHQE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ImrEAAAA3AAAAA8AAAAAAAAAAAAAAAAAmAIAAGRycy9k&#10;b3ducmV2LnhtbFBLBQYAAAAABAAEAPUAAACJAwAAAAA=&#10;" adj="19766" fillcolor="#c3d69b" stroked="f">
                    <v:shadow on="t" color="black" opacity="22937f" origin=",.5" offset="0,.63889mm"/>
                  </v:shape>
                  <v:shape id="Фигура, имеющая форму буквы L 265" o:spid="_x0000_s1083" style="position:absolute;top:20955;width:1517;height:30924;visibility:visible;mso-wrap-style:square;v-text-anchor:middle" coordsize="151765,3092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S39sUA&#10;AADcAAAADwAAAGRycy9kb3ducmV2LnhtbESPQWsCMRSE74X+h/AKXkrN7pZa2RqlVASvavH8SF53&#10;125e1iS6a3+9EYQeh5n5hpktBtuKM/nQOFaQjzMQxNqZhisF37vVyxREiMgGW8ek4EIBFvPHhxmW&#10;xvW8ofM2ViJBOJSooI6xK6UMuiaLYew64uT9OG8xJukraTz2CW5bWWTZRFpsOC3U2NFXTfp3e7IK&#10;Xm0xXeq1zo/5c7/fvx8PK3/4U2r0NHx+gIg0xP/wvb02CorJG9zOpCM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NLf2xQAAANwAAAAPAAAAAAAAAAAAAAAAAJgCAABkcnMv&#10;ZG93bnJldi54bWxQSwUGAAAAAAQABAD1AAAAigMAAAAA&#10;" path="m,l75883,r,3016568l151765,3016568r,75882l,3092450,,xe" fillcolor="#bfbfbf" stroked="f">
                    <v:shadow on="t" color="black" opacity="22937f" origin=",.5" offset="0,.63889mm"/>
                    <v:path arrowok="t" o:connecttype="custom" o:connectlocs="0,0;75883,0;75883,3016568;151765,3016568;151765,3092450;0,3092450;0,0" o:connectangles="0,0,0,0,0,0,0"/>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267" o:spid="_x0000_s1084" type="#_x0000_t66" style="position:absolute;left:43881;top:21050;width:21924;height:1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wHP8MA&#10;AADcAAAADwAAAGRycy9kb3ducmV2LnhtbESPQYvCMBSE7wv7H8ITvGmqYF2qUVxR8Kruwh6fzbMt&#10;Ni+1SWv11xtB2OMwM98w82VnStFS7QrLCkbDCARxanXBmYKf43bwBcJ5ZI2lZVJwJwfLxefHHBNt&#10;b7yn9uAzESDsElSQe18lUro0J4NuaCvi4J1tbdAHWWdS13gLcFPKcRTF0mDBYSHHitY5pZdDYxQ0&#10;183F/MVNGxffptUn/Zjsfo9K9XvdagbCU+f/w+/2TisYx1N4nQ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wHP8MAAADcAAAADwAAAAAAAAAAAAAAAACYAgAAZHJzL2Rv&#10;d25yZXYueG1sUEsFBgAAAAAEAAQA9QAAAIgDAAAAAA==&#10;" adj="691" fillcolor="#bfbfbf" stroked="f">
                    <v:shadow on="t" color="black" opacity="22937f" origin=",.5" offset="0,.63889mm"/>
                  </v:shape>
                  <v:shape id="Фигура, имеющая форму буквы L 268" o:spid="_x0000_s1085" style="position:absolute;left:65008;top:20927;width:1587;height:30925;flip:x;visibility:visible;mso-wrap-style:square;v-text-anchor:middle" coordsize="158750,3092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sJJsAA&#10;AADcAAAADwAAAGRycy9kb3ducmV2LnhtbERP3WrCMBS+H/gO4QjezVSRMjqjVJkgeDHa+QCH5tgU&#10;m5PSZP15e3Mx2OXH978/TrYVA/W+caxgs05AEFdON1wruP9c3j9A+ICssXVMCmbycDws3vaYaTdy&#10;QUMZahFD2GeowITQZVL6ypBFv3YdceQerrcYIuxrqXscY7ht5TZJUmmx4dhgsKOzoepZ/loF+deU&#10;z3WxKe67ufDfj9NpvqFRarWc8k8QgabwL/5zX7WCbRrXxjPxCM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OsJJsAAAADcAAAADwAAAAAAAAAAAAAAAACYAgAAZHJzL2Rvd25y&#10;ZXYueG1sUEsFBgAAAAAEAAQA9QAAAIUDAAAAAA==&#10;" path="m,l79375,r,3013075l158750,3013075r,79375l,3092450,,xe" fillcolor="#bfbfbf" stroked="f">
                    <v:shadow on="t" color="black" opacity="22937f" origin=",.5" offset="0,.63889mm"/>
                    <v:path arrowok="t" o:connecttype="custom" o:connectlocs="0,0;79375,0;79375,3013075;158750,3013075;158750,3092450;0,3092450;0,0" o:connectangles="0,0,0,0,0,0,0"/>
                  </v:shape>
                  <v:roundrect id="Скругленный прямоугольник 269" o:spid="_x0000_s1086" style="position:absolute;left:37242;top:62579;width:29013;height:2016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55QcIA&#10;AADcAAAADwAAAGRycy9kb3ducmV2LnhtbESPQYvCMBSE78L+h/AW9qZpZS3aNcoiKl5r9f62ebZ1&#10;m5fSRK3/3giCx2FmvmHmy9404kqdqy0riEcRCOLC6ppLBYd8M5yCcB5ZY2OZFNzJwXLxMZhjqu2N&#10;M7rufSkChF2KCirv21RKV1Rk0I1sSxy8k+0M+iC7UuoObwFuGjmOokQarDksVNjSqqLif38xCv6S&#10;yfFsZ9siW5s8OlzizXcWH5X6+ux/f0B46v07/GrvtIJxMoPnmXA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TnlBwgAAANwAAAAPAAAAAAAAAAAAAAAAAJgCAABkcnMvZG93&#10;bnJldi54bWxQSwUGAAAAAAQABAD1AAAAhwMAAAAA&#10;" fillcolor="#c3d69b" stroked="f">
                    <v:shadow on="t" color="black" opacity="22937f" origin=",.5" offset="0,.63889mm"/>
                    <v:textbox>
                      <w:txbxContent>
                        <w:p w:rsidR="00F65EE1" w:rsidRPr="0020569B" w:rsidRDefault="00F65EE1" w:rsidP="004F1992">
                          <w:pPr>
                            <w:jc w:val="center"/>
                            <w:rPr>
                              <w:rFonts w:asciiTheme="minorHAnsi" w:hAnsiTheme="minorHAnsi"/>
                              <w:b/>
                              <w:color w:val="000000" w:themeColor="text1"/>
                              <w:sz w:val="16"/>
                            </w:rPr>
                          </w:pPr>
                          <w:r w:rsidRPr="0020569B">
                            <w:rPr>
                              <w:rFonts w:asciiTheme="minorHAnsi" w:hAnsiTheme="minorHAnsi"/>
                              <w:b/>
                              <w:color w:val="000000" w:themeColor="text1"/>
                              <w:sz w:val="16"/>
                            </w:rPr>
                            <w:t>ПОТЕНЦИАЛЬНО ОБРАТИМЫЕ ПРИЧИНЫ ОСТАНОВКИ КРОВООБРАЩЕНИЯ</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Гипоксия</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Гиповолемия</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proofErr w:type="spellStart"/>
                          <w:r w:rsidRPr="0020569B">
                            <w:rPr>
                              <w:rFonts w:asciiTheme="minorHAnsi" w:hAnsiTheme="minorHAnsi"/>
                              <w:b/>
                              <w:color w:val="000000" w:themeColor="text1"/>
                              <w:sz w:val="18"/>
                              <w:szCs w:val="18"/>
                            </w:rPr>
                            <w:t>Гип</w:t>
                          </w:r>
                          <w:proofErr w:type="gramStart"/>
                          <w:r w:rsidRPr="0020569B">
                            <w:rPr>
                              <w:rFonts w:asciiTheme="minorHAnsi" w:hAnsiTheme="minorHAnsi"/>
                              <w:b/>
                              <w:color w:val="000000" w:themeColor="text1"/>
                              <w:sz w:val="18"/>
                              <w:szCs w:val="18"/>
                            </w:rPr>
                            <w:t>о</w:t>
                          </w:r>
                          <w:proofErr w:type="spellEnd"/>
                          <w:r w:rsidRPr="0020569B">
                            <w:rPr>
                              <w:rFonts w:asciiTheme="minorHAnsi" w:hAnsiTheme="minorHAnsi"/>
                              <w:b/>
                              <w:color w:val="000000" w:themeColor="text1"/>
                              <w:sz w:val="18"/>
                              <w:szCs w:val="18"/>
                            </w:rPr>
                            <w:t>-</w:t>
                          </w:r>
                          <w:proofErr w:type="gramEnd"/>
                          <w:r w:rsidRPr="0020569B">
                            <w:rPr>
                              <w:rFonts w:asciiTheme="minorHAnsi" w:hAnsiTheme="minorHAnsi"/>
                              <w:b/>
                              <w:color w:val="000000" w:themeColor="text1"/>
                              <w:sz w:val="18"/>
                              <w:szCs w:val="18"/>
                            </w:rPr>
                            <w:t>/</w:t>
                          </w:r>
                          <w:proofErr w:type="spellStart"/>
                          <w:r w:rsidRPr="0020569B">
                            <w:rPr>
                              <w:rFonts w:asciiTheme="minorHAnsi" w:hAnsiTheme="minorHAnsi"/>
                              <w:b/>
                              <w:color w:val="000000" w:themeColor="text1"/>
                              <w:sz w:val="18"/>
                              <w:szCs w:val="18"/>
                            </w:rPr>
                            <w:t>гиперкалиемия</w:t>
                          </w:r>
                          <w:proofErr w:type="spellEnd"/>
                          <w:r w:rsidRPr="0020569B">
                            <w:rPr>
                              <w:rFonts w:asciiTheme="minorHAnsi" w:hAnsiTheme="minorHAnsi"/>
                              <w:b/>
                              <w:color w:val="000000" w:themeColor="text1"/>
                              <w:sz w:val="18"/>
                              <w:szCs w:val="18"/>
                            </w:rPr>
                            <w:t>/метаболические причины</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Гипотермия</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Тромбоз – коронарной или лёгочной артерии</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sz w:val="22"/>
                              <w:szCs w:val="22"/>
                            </w:rPr>
                          </w:pPr>
                          <w:r w:rsidRPr="0020569B">
                            <w:rPr>
                              <w:rFonts w:asciiTheme="minorHAnsi" w:hAnsiTheme="minorHAnsi"/>
                              <w:b/>
                              <w:color w:val="000000" w:themeColor="text1"/>
                              <w:sz w:val="18"/>
                              <w:szCs w:val="18"/>
                            </w:rPr>
                            <w:t>Тампонада сердца</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rPr>
                          </w:pPr>
                          <w:r w:rsidRPr="0020569B">
                            <w:rPr>
                              <w:rFonts w:asciiTheme="minorHAnsi" w:hAnsiTheme="minorHAnsi"/>
                              <w:b/>
                              <w:color w:val="000000" w:themeColor="text1"/>
                              <w:sz w:val="18"/>
                              <w:szCs w:val="18"/>
                            </w:rPr>
                            <w:t>Токсины (отравления)</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rPr>
                          </w:pPr>
                          <w:r w:rsidRPr="0020569B">
                            <w:rPr>
                              <w:rFonts w:asciiTheme="minorHAnsi" w:hAnsiTheme="minorHAnsi"/>
                              <w:b/>
                              <w:color w:val="000000" w:themeColor="text1"/>
                              <w:sz w:val="18"/>
                              <w:szCs w:val="18"/>
                            </w:rPr>
                            <w:t>Напряжённый пневмоторакс</w:t>
                          </w:r>
                        </w:p>
                      </w:txbxContent>
                    </v:textbox>
                  </v:roundrect>
                  <v:shape id="Стрелка вниз 9" o:spid="_x0000_s1087" type="#_x0000_t67" style="position:absolute;left:32004;top:42278;width:2292;height:28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LLB8QA&#10;AADaAAAADwAAAGRycy9kb3ducmV2LnhtbESPQWvCQBSE7wX/w/IKvUjdpIK0qatoIUU8FBrt/XX3&#10;NRuafRuya4z/3hUKPQ4z8w2zXI+uFQP1ofGsIJ9lIIi1Nw3XCo6H8vEZRIjIBlvPpOBCAdaryd0S&#10;C+PP/ElDFWuRIBwKVGBj7Aopg7bkMMx8R5y8H987jEn2tTQ9nhPctfIpyxbSYcNpwWJHb5b0b3Vy&#10;Crblh90P863+mn5Xp/dclwPlpVIP9+PmFUSkMf6H/9o7o+AFblfSDZ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iywfEAAAA2gAAAA8AAAAAAAAAAAAAAAAAmAIAAGRycy9k&#10;b3ducmV2LnhtbFBLBQYAAAAABAAEAPUAAACJAwAAAAA=&#10;" adj="12858" fillcolor="#548dd4 [1951]" stroked="f">
                    <v:shadow on="t" color="black" opacity="22937f" origin=",.5" offset="0,.63889mm"/>
                  </v:shape>
                </v:group>
              </v:group>
            </w:pict>
          </mc:Fallback>
        </mc:AlternateContent>
      </w:r>
      <w:r w:rsidR="004F1992">
        <w:rPr>
          <w:b/>
          <w:bCs/>
          <w:noProof/>
          <w:sz w:val="26"/>
          <w:szCs w:val="28"/>
        </w:rPr>
        <w:drawing>
          <wp:inline distT="0" distB="0" distL="0" distR="0" wp14:anchorId="3CD72CF1" wp14:editId="25E3EB13">
            <wp:extent cx="1258041" cy="473455"/>
            <wp:effectExtent l="0" t="0" r="0" b="3175"/>
            <wp:docPr id="224" name="Рисунок 224" descr="D:\My_doc\МЕДИЦИНА\Картинки по СЛР\ER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_doc\МЕДИЦИНА\Картинки по СЛР\ERC.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1250" cy="478426"/>
                    </a:xfrm>
                    <a:prstGeom prst="rect">
                      <a:avLst/>
                    </a:prstGeom>
                    <a:noFill/>
                    <a:ln>
                      <a:noFill/>
                    </a:ln>
                  </pic:spPr>
                </pic:pic>
              </a:graphicData>
            </a:graphic>
          </wp:inline>
        </w:drawing>
      </w:r>
      <w:r w:rsidR="004F1992">
        <w:rPr>
          <w:sz w:val="24"/>
          <w:szCs w:val="24"/>
        </w:rPr>
        <w:tab/>
      </w:r>
      <w:r w:rsidR="004F1992">
        <w:rPr>
          <w:sz w:val="24"/>
          <w:szCs w:val="24"/>
        </w:rPr>
        <w:tab/>
      </w:r>
      <w:r w:rsidR="004F1992">
        <w:rPr>
          <w:sz w:val="24"/>
          <w:szCs w:val="24"/>
        </w:rPr>
        <w:tab/>
      </w:r>
      <w:r w:rsidR="004F1992">
        <w:rPr>
          <w:sz w:val="24"/>
          <w:szCs w:val="24"/>
        </w:rPr>
        <w:tab/>
      </w:r>
      <w:r w:rsidR="004F1992">
        <w:rPr>
          <w:sz w:val="24"/>
          <w:szCs w:val="24"/>
        </w:rPr>
        <w:tab/>
      </w:r>
      <w:r w:rsidR="004F1992">
        <w:rPr>
          <w:sz w:val="24"/>
          <w:szCs w:val="24"/>
        </w:rPr>
        <w:tab/>
      </w:r>
      <w:r w:rsidR="004F1992">
        <w:rPr>
          <w:sz w:val="24"/>
          <w:szCs w:val="24"/>
        </w:rPr>
        <w:tab/>
      </w:r>
      <w:r w:rsidR="004F1992">
        <w:rPr>
          <w:sz w:val="24"/>
          <w:szCs w:val="24"/>
        </w:rPr>
        <w:tab/>
      </w:r>
      <w:r w:rsidR="004F1992">
        <w:rPr>
          <w:sz w:val="24"/>
          <w:szCs w:val="24"/>
        </w:rPr>
        <w:tab/>
      </w:r>
      <w:r w:rsidR="004F1992">
        <w:rPr>
          <w:b/>
          <w:bCs/>
          <w:noProof/>
          <w:sz w:val="26"/>
          <w:szCs w:val="28"/>
        </w:rPr>
        <w:drawing>
          <wp:inline distT="0" distB="0" distL="0" distR="0" wp14:anchorId="33BE035B" wp14:editId="1B939087">
            <wp:extent cx="565078" cy="448135"/>
            <wp:effectExtent l="0" t="0" r="6985" b="9525"/>
            <wp:docPr id="225" name="Рисунок 225" descr="D:\My_doc\МЕДИЦИНА\Картинки по СЛР\Logotip_N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_doc\МЕДИЦИНА\Картинки по СЛР\Logotip_NSR.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5056" cy="448118"/>
                    </a:xfrm>
                    <a:prstGeom prst="rect">
                      <a:avLst/>
                    </a:prstGeom>
                    <a:noFill/>
                    <a:ln>
                      <a:noFill/>
                    </a:ln>
                  </pic:spPr>
                </pic:pic>
              </a:graphicData>
            </a:graphic>
          </wp:inline>
        </w:drawing>
      </w:r>
    </w:p>
    <w:p w:rsidR="000D5339" w:rsidRDefault="00C40C70" w:rsidP="004F1992">
      <w:pPr>
        <w:jc w:val="both"/>
        <w:rPr>
          <w:sz w:val="28"/>
          <w:szCs w:val="28"/>
        </w:rPr>
      </w:pPr>
      <w:r>
        <w:rPr>
          <w:noProof/>
          <w:sz w:val="28"/>
          <w:szCs w:val="28"/>
        </w:rPr>
        <mc:AlternateContent>
          <mc:Choice Requires="wps">
            <w:drawing>
              <wp:anchor distT="0" distB="0" distL="114300" distR="114300" simplePos="0" relativeHeight="251643904" behindDoc="0" locked="0" layoutInCell="1" allowOverlap="1" wp14:anchorId="5A3345D4" wp14:editId="7C0AB8B1">
                <wp:simplePos x="0" y="0"/>
                <wp:positionH relativeFrom="column">
                  <wp:posOffset>-173355</wp:posOffset>
                </wp:positionH>
                <wp:positionV relativeFrom="paragraph">
                  <wp:posOffset>6103620</wp:posOffset>
                </wp:positionV>
                <wp:extent cx="3732530" cy="2016125"/>
                <wp:effectExtent l="76200" t="38100" r="96520" b="117475"/>
                <wp:wrapNone/>
                <wp:docPr id="261" name="Скругленный прямоугольник 261"/>
                <wp:cNvGraphicFramePr/>
                <a:graphic xmlns:a="http://schemas.openxmlformats.org/drawingml/2006/main">
                  <a:graphicData uri="http://schemas.microsoft.com/office/word/2010/wordprocessingShape">
                    <wps:wsp>
                      <wps:cNvSpPr/>
                      <wps:spPr>
                        <a:xfrm>
                          <a:off x="0" y="0"/>
                          <a:ext cx="3732530" cy="2016125"/>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20569B" w:rsidRDefault="00F65EE1" w:rsidP="004F1992">
                            <w:pPr>
                              <w:jc w:val="center"/>
                              <w:rPr>
                                <w:rFonts w:asciiTheme="minorHAnsi" w:hAnsiTheme="minorHAnsi"/>
                                <w:b/>
                                <w:color w:val="000000" w:themeColor="text1"/>
                              </w:rPr>
                            </w:pPr>
                            <w:r w:rsidRPr="0020569B">
                              <w:rPr>
                                <w:rFonts w:asciiTheme="minorHAnsi" w:hAnsiTheme="minorHAnsi"/>
                                <w:b/>
                                <w:color w:val="000000" w:themeColor="text1"/>
                              </w:rPr>
                              <w:t>ВО ВРЕМЯ СЛР</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 xml:space="preserve">Обеспечить </w:t>
                            </w:r>
                            <w:proofErr w:type="gramStart"/>
                            <w:r w:rsidRPr="0020569B">
                              <w:rPr>
                                <w:rFonts w:asciiTheme="minorHAnsi" w:hAnsiTheme="minorHAnsi"/>
                                <w:b/>
                                <w:color w:val="000000" w:themeColor="text1"/>
                                <w:sz w:val="18"/>
                                <w:szCs w:val="18"/>
                              </w:rPr>
                              <w:t>эффективную</w:t>
                            </w:r>
                            <w:proofErr w:type="gramEnd"/>
                            <w:r w:rsidRPr="0020569B">
                              <w:rPr>
                                <w:rFonts w:asciiTheme="minorHAnsi" w:hAnsiTheme="minorHAnsi"/>
                                <w:b/>
                                <w:color w:val="000000" w:themeColor="text1"/>
                                <w:sz w:val="18"/>
                                <w:szCs w:val="18"/>
                              </w:rPr>
                              <w:t xml:space="preserve"> СЛР: частота, глубина, соотношение, декомпрессия</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Планировать действия до прерывания СЛР</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Обеспечить вентиляцию/оксигенацию</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Обеспечить сосудистый доступ (</w:t>
                            </w:r>
                            <w:proofErr w:type="gramStart"/>
                            <w:r w:rsidRPr="0020569B">
                              <w:rPr>
                                <w:rFonts w:asciiTheme="minorHAnsi" w:hAnsiTheme="minorHAnsi"/>
                                <w:b/>
                                <w:color w:val="000000" w:themeColor="text1"/>
                                <w:sz w:val="18"/>
                                <w:szCs w:val="18"/>
                              </w:rPr>
                              <w:t>в</w:t>
                            </w:r>
                            <w:proofErr w:type="gramEnd"/>
                            <w:r w:rsidRPr="0020569B">
                              <w:rPr>
                                <w:rFonts w:asciiTheme="minorHAnsi" w:hAnsiTheme="minorHAnsi"/>
                                <w:b/>
                                <w:color w:val="000000" w:themeColor="text1"/>
                                <w:sz w:val="18"/>
                                <w:szCs w:val="18"/>
                              </w:rPr>
                              <w:t>/венный или в/костный)</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Вводить адреналин каждые  3 – 5мин.</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Обеспечить  проходимость  ВДП специальными устройствами</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После протекции ВДП проводить непрерывные  КГК</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 xml:space="preserve">Лечить потенциально обратимые  причины </w:t>
                            </w:r>
                            <w:proofErr w:type="gramStart"/>
                            <w:r w:rsidRPr="0020569B">
                              <w:rPr>
                                <w:rFonts w:asciiTheme="minorHAnsi" w:hAnsiTheme="minorHAnsi"/>
                                <w:b/>
                                <w:color w:val="000000" w:themeColor="text1"/>
                                <w:sz w:val="18"/>
                                <w:szCs w:val="18"/>
                              </w:rPr>
                              <w:t>ОК</w:t>
                            </w:r>
                            <w:proofErr w:type="gramEnd"/>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 xml:space="preserve">Адреналин каждые 3 – 5 мин </w:t>
                            </w:r>
                          </w:p>
                          <w:p w:rsidR="00F65EE1" w:rsidRDefault="00F65EE1" w:rsidP="004F19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Скругленный прямоугольник 261" o:spid="_x0000_s1088" style="position:absolute;left:0;text-align:left;margin-left:-13.65pt;margin-top:480.6pt;width:293.9pt;height:158.75pt;z-index:2516439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8zRgMAAHMGAAAOAAAAZHJzL2Uyb0RvYy54bWysVdtuJDUQfUfiHyy/k55LZpaM0lklWQUh&#10;hd0oCcqzx+2ebsltm7LnEp6QeASJb+AbEBLssssvdP6IY3smk7BISIh56HZVuY9PHVfVHL/cdJqt&#10;FPnWmpIPDwacKSNt1ZpFyb++vfjsc858EKYS2hpV8nvl+cuTTz85XruZGtnG6koRA4jxs7UreROC&#10;mxWFl43qhD+wThkEa0udCDBpUVQk1kDvdDEaDKbF2lLlyErlPbyvcpCfJPy6VjK8qWuvAtMlB7eQ&#10;npSe8/gsTo7FbEHCNa3c0hD/gUUnWoNDH6FeiSDYktqPoLpWkvW2DgfSdoWt61aqlAOyGQ7+ls1N&#10;I5xKuUAc7x5l8v8frHy9uiLWViUfTYecGdHhkvqf+7cP3z183//Sv+t/7d/37x9+6H9n/Z9w/tT/&#10;0X9IoQ/9u4cfEfytf8vix5By7fwMiDfuiraWxzLqsqmpi29kzDZJ/vtH+dUmMAnn+MV4NBnjliRi&#10;kGM6HE0iarH/3JEPXyjbsbgoOdmlqa5xyUl7sbr0Ie/f7YtHeqvb6qLVOhm0mJ9rYiuBgjg6Ozub&#10;HKVv9bL7ylbZPR3glysDbtRPdh/u3ODjM0zi9gxfm3iKsfG8TCV7VKpF8EsiLIOim6Zas7le0rWA&#10;+hmcVW1MazSOBGCgUCcpAotsuGtDk2oiSvdRNpEePot+oV0jMuvxJDozlaes7Y5DyuEZPS+VUeMq&#10;AknUA4mt2pZCY7e9ckHWZNXBi2kB1uCIHk9vUqv4zqdmjIim20UTrtsFoxbTITSk1FXY5vkvYEM0&#10;+z6RHVDWf0/Xu0x7rlZK37J1yacxf84aiBqV3AmR9hWxXHOBxlXYzDepE8bTuC265ra6R3sgxZSW&#10;d/KiReFdCh+uBGFQABrDL7zBo9YW59ntCkda+vaf/HE/+hdRztYYPCX33ywFKaj3pUFnHw0PDwEb&#10;knE4eTGCQU8j86cRs+zOLUoZvQt2aRn3B71b1mS7O8zI03gqQsJInF1yGWhnnIc8EDFlpTo9Tdsw&#10;nZwIl+bGyQgeby/21O3mTpDb1kNA4762uyGFqnvef3lv/NLY02WwdZuac68rbi8amGzpHreVFUfn&#10;Uzvt2v9XnPwFAAD//wMAUEsDBBQABgAIAAAAIQAvE1pR3wAAAAwBAAAPAAAAZHJzL2Rvd25yZXYu&#10;eG1sTI/LboMwEEX3lfoP1lTqLrGhBRKKiaqq6Z489gZPgRaPETYJ/fu6q2Y5ukf3nil2ixnYBSfX&#10;W5IQrQUwpMbqnloJp+N+tQHmvCKtBkso4Qcd7Mr7u0Ll2l6pwsvBtyyUkMuVhM77MefcNR0a5dZ2&#10;RArZp52M8uGcWq4ndQ3lZuCxECk3qqew0KkR3zpsvg+zkVCnyfnLbj+a6t0cxWmO9s9VdJby8WF5&#10;fQHmcfH/MPzpB3Uog1NtZ9KODRJWcfYUUAnbNIqBBSJJRQKsDmicbTLgZcFvnyh/AQAA//8DAFBL&#10;AQItABQABgAIAAAAIQC2gziS/gAAAOEBAAATAAAAAAAAAAAAAAAAAAAAAABbQ29udGVudF9UeXBl&#10;c10ueG1sUEsBAi0AFAAGAAgAAAAhADj9If/WAAAAlAEAAAsAAAAAAAAAAAAAAAAALwEAAF9yZWxz&#10;Ly5yZWxzUEsBAi0AFAAGAAgAAAAhAKKr/zNGAwAAcwYAAA4AAAAAAAAAAAAAAAAALgIAAGRycy9l&#10;Mm9Eb2MueG1sUEsBAi0AFAAGAAgAAAAhAC8TWlHfAAAADAEAAA8AAAAAAAAAAAAAAAAAoAUAAGRy&#10;cy9kb3ducmV2LnhtbFBLBQYAAAAABAAEAPMAAACsBgAAAAA=&#10;" fillcolor="#c3d69b" stroked="f">
                <v:shadow on="t" color="black" opacity="22937f" origin=",.5" offset="0,.63889mm"/>
                <v:textbox>
                  <w:txbxContent>
                    <w:p w:rsidR="00F65EE1" w:rsidRPr="0020569B" w:rsidRDefault="00F65EE1" w:rsidP="004F1992">
                      <w:pPr>
                        <w:jc w:val="center"/>
                        <w:rPr>
                          <w:rFonts w:asciiTheme="minorHAnsi" w:hAnsiTheme="minorHAnsi"/>
                          <w:b/>
                          <w:color w:val="000000" w:themeColor="text1"/>
                        </w:rPr>
                      </w:pPr>
                      <w:r w:rsidRPr="0020569B">
                        <w:rPr>
                          <w:rFonts w:asciiTheme="minorHAnsi" w:hAnsiTheme="minorHAnsi"/>
                          <w:b/>
                          <w:color w:val="000000" w:themeColor="text1"/>
                        </w:rPr>
                        <w:t>ВО ВРЕМЯ СЛР</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 xml:space="preserve">Обеспечить </w:t>
                      </w:r>
                      <w:proofErr w:type="gramStart"/>
                      <w:r w:rsidRPr="0020569B">
                        <w:rPr>
                          <w:rFonts w:asciiTheme="minorHAnsi" w:hAnsiTheme="minorHAnsi"/>
                          <w:b/>
                          <w:color w:val="000000" w:themeColor="text1"/>
                          <w:sz w:val="18"/>
                          <w:szCs w:val="18"/>
                        </w:rPr>
                        <w:t>эффективную</w:t>
                      </w:r>
                      <w:proofErr w:type="gramEnd"/>
                      <w:r w:rsidRPr="0020569B">
                        <w:rPr>
                          <w:rFonts w:asciiTheme="minorHAnsi" w:hAnsiTheme="minorHAnsi"/>
                          <w:b/>
                          <w:color w:val="000000" w:themeColor="text1"/>
                          <w:sz w:val="18"/>
                          <w:szCs w:val="18"/>
                        </w:rPr>
                        <w:t xml:space="preserve"> СЛР: частота, глубина, соотношение, декомпрессия</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Планировать действия до прерывания СЛР</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Обеспечить вентиляцию/оксигенацию</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Обеспечить сосудистый доступ (</w:t>
                      </w:r>
                      <w:proofErr w:type="gramStart"/>
                      <w:r w:rsidRPr="0020569B">
                        <w:rPr>
                          <w:rFonts w:asciiTheme="minorHAnsi" w:hAnsiTheme="minorHAnsi"/>
                          <w:b/>
                          <w:color w:val="000000" w:themeColor="text1"/>
                          <w:sz w:val="18"/>
                          <w:szCs w:val="18"/>
                        </w:rPr>
                        <w:t>в</w:t>
                      </w:r>
                      <w:proofErr w:type="gramEnd"/>
                      <w:r w:rsidRPr="0020569B">
                        <w:rPr>
                          <w:rFonts w:asciiTheme="minorHAnsi" w:hAnsiTheme="minorHAnsi"/>
                          <w:b/>
                          <w:color w:val="000000" w:themeColor="text1"/>
                          <w:sz w:val="18"/>
                          <w:szCs w:val="18"/>
                        </w:rPr>
                        <w:t>/венный или в/костный)</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Вводить адреналин каждые  3 – 5мин.</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Обеспечить  проходимость  ВДП специальными устройствами</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После протекции ВДП проводить непрерывные  КГК</w:t>
                      </w:r>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 xml:space="preserve">Лечить потенциально обратимые  причины </w:t>
                      </w:r>
                      <w:proofErr w:type="gramStart"/>
                      <w:r w:rsidRPr="0020569B">
                        <w:rPr>
                          <w:rFonts w:asciiTheme="minorHAnsi" w:hAnsiTheme="minorHAnsi"/>
                          <w:b/>
                          <w:color w:val="000000" w:themeColor="text1"/>
                          <w:sz w:val="18"/>
                          <w:szCs w:val="18"/>
                        </w:rPr>
                        <w:t>ОК</w:t>
                      </w:r>
                      <w:proofErr w:type="gramEnd"/>
                    </w:p>
                    <w:p w:rsidR="00F65EE1" w:rsidRPr="0020569B" w:rsidRDefault="00F65EE1" w:rsidP="00F72CD4">
                      <w:pPr>
                        <w:pStyle w:val="aa"/>
                        <w:widowControl/>
                        <w:numPr>
                          <w:ilvl w:val="0"/>
                          <w:numId w:val="38"/>
                        </w:numPr>
                        <w:autoSpaceDE/>
                        <w:autoSpaceDN/>
                        <w:adjustRightInd/>
                        <w:spacing w:line="276" w:lineRule="auto"/>
                        <w:ind w:left="0" w:hanging="142"/>
                        <w:rPr>
                          <w:rFonts w:asciiTheme="minorHAnsi" w:hAnsiTheme="minorHAnsi"/>
                          <w:b/>
                          <w:color w:val="000000" w:themeColor="text1"/>
                          <w:sz w:val="18"/>
                          <w:szCs w:val="18"/>
                        </w:rPr>
                      </w:pPr>
                      <w:r w:rsidRPr="0020569B">
                        <w:rPr>
                          <w:rFonts w:asciiTheme="minorHAnsi" w:hAnsiTheme="minorHAnsi"/>
                          <w:b/>
                          <w:color w:val="000000" w:themeColor="text1"/>
                          <w:sz w:val="18"/>
                          <w:szCs w:val="18"/>
                        </w:rPr>
                        <w:t xml:space="preserve">Адреналин каждые 3 – 5 мин </w:t>
                      </w:r>
                    </w:p>
                    <w:p w:rsidR="00F65EE1" w:rsidRDefault="00F65EE1" w:rsidP="004F1992">
                      <w:pPr>
                        <w:jc w:val="center"/>
                      </w:pPr>
                    </w:p>
                  </w:txbxContent>
                </v:textbox>
              </v:roundrect>
            </w:pict>
          </mc:Fallback>
        </mc:AlternateContent>
      </w:r>
      <w:r w:rsidR="000D5339">
        <w:rPr>
          <w:sz w:val="28"/>
          <w:szCs w:val="28"/>
        </w:rPr>
        <w:br w:type="page"/>
      </w:r>
      <w:r w:rsidR="008715FF">
        <w:rPr>
          <w:sz w:val="28"/>
          <w:szCs w:val="28"/>
        </w:rPr>
        <w:lastRenderedPageBreak/>
        <w:t xml:space="preserve"> </w:t>
      </w:r>
    </w:p>
    <w:p w:rsidR="000D5339" w:rsidRPr="000D5339" w:rsidRDefault="000D5339" w:rsidP="00E7380F">
      <w:pPr>
        <w:pStyle w:val="3"/>
        <w:ind w:left="1985" w:hanging="1418"/>
      </w:pPr>
      <w:bookmarkStart w:id="97" w:name="_Toc504162943"/>
      <w:bookmarkStart w:id="98" w:name="_Toc101284179"/>
      <w:r w:rsidRPr="000D5339">
        <w:t>Схема 4. Расширенная сердечно-л</w:t>
      </w:r>
      <w:r>
        <w:t>ёгочная реанимация</w:t>
      </w:r>
      <w:r w:rsidRPr="000D5339">
        <w:t>.</w:t>
      </w:r>
      <w:r w:rsidRPr="000D5339">
        <w:br/>
        <w:t>Ритм, не подлежащий дефибрилляции</w:t>
      </w:r>
      <w:bookmarkEnd w:id="97"/>
      <w:bookmarkEnd w:id="98"/>
    </w:p>
    <w:p w:rsidR="00553D23" w:rsidRPr="00553D23" w:rsidRDefault="00553D23" w:rsidP="00EE22CC">
      <w:pPr>
        <w:widowControl/>
        <w:autoSpaceDE/>
        <w:autoSpaceDN/>
        <w:adjustRightInd/>
        <w:spacing w:after="200" w:line="276" w:lineRule="auto"/>
        <w:jc w:val="center"/>
        <w:rPr>
          <w:sz w:val="28"/>
          <w:szCs w:val="28"/>
        </w:rPr>
      </w:pPr>
    </w:p>
    <w:p w:rsidR="00553D23" w:rsidRPr="00601893" w:rsidRDefault="00CB77F2">
      <w:pPr>
        <w:widowControl/>
        <w:autoSpaceDE/>
        <w:autoSpaceDN/>
        <w:adjustRightInd/>
        <w:spacing w:after="200" w:line="276" w:lineRule="auto"/>
        <w:rPr>
          <w:rFonts w:ascii="Arial" w:hAnsi="Arial" w:cs="Arial"/>
          <w:b/>
          <w:bCs/>
          <w:sz w:val="26"/>
          <w:szCs w:val="26"/>
        </w:rPr>
      </w:pPr>
      <w:r>
        <w:rPr>
          <w:b/>
          <w:noProof/>
        </w:rPr>
        <mc:AlternateContent>
          <mc:Choice Requires="wpg">
            <w:drawing>
              <wp:anchor distT="0" distB="0" distL="114300" distR="114300" simplePos="0" relativeHeight="251710464" behindDoc="0" locked="0" layoutInCell="1" allowOverlap="1">
                <wp:simplePos x="0" y="0"/>
                <wp:positionH relativeFrom="column">
                  <wp:posOffset>40306</wp:posOffset>
                </wp:positionH>
                <wp:positionV relativeFrom="paragraph">
                  <wp:posOffset>259481</wp:posOffset>
                </wp:positionV>
                <wp:extent cx="6434689" cy="6877523"/>
                <wp:effectExtent l="0" t="38100" r="99695" b="114300"/>
                <wp:wrapNone/>
                <wp:docPr id="466" name="Группа 466"/>
                <wp:cNvGraphicFramePr/>
                <a:graphic xmlns:a="http://schemas.openxmlformats.org/drawingml/2006/main">
                  <a:graphicData uri="http://schemas.microsoft.com/office/word/2010/wordprocessingGroup">
                    <wpg:wgp>
                      <wpg:cNvGrpSpPr/>
                      <wpg:grpSpPr>
                        <a:xfrm>
                          <a:off x="0" y="0"/>
                          <a:ext cx="6434689" cy="6877523"/>
                          <a:chOff x="0" y="0"/>
                          <a:chExt cx="6434689" cy="6877523"/>
                        </a:xfrm>
                      </wpg:grpSpPr>
                      <wps:wsp>
                        <wps:cNvPr id="87" name="Прямоугольник 87"/>
                        <wps:cNvSpPr/>
                        <wps:spPr>
                          <a:xfrm>
                            <a:off x="327259" y="3022333"/>
                            <a:ext cx="5086985" cy="1914525"/>
                          </a:xfrm>
                          <a:prstGeom prst="rect">
                            <a:avLst/>
                          </a:prstGeom>
                          <a:solidFill>
                            <a:schemeClr val="accent3">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E8209E" w:rsidRDefault="00F65EE1" w:rsidP="003C41C7">
                              <w:pPr>
                                <w:spacing w:line="276" w:lineRule="auto"/>
                                <w:rPr>
                                  <w:b/>
                                  <w:color w:val="000000" w:themeColor="text1"/>
                                  <w:sz w:val="12"/>
                                  <w:szCs w:val="28"/>
                                </w:rPr>
                              </w:pPr>
                            </w:p>
                            <w:p w:rsidR="00F65EE1" w:rsidRDefault="00F65EE1" w:rsidP="003C41C7">
                              <w:pPr>
                                <w:spacing w:line="276" w:lineRule="auto"/>
                                <w:rPr>
                                  <w:b/>
                                  <w:color w:val="000000" w:themeColor="text1"/>
                                  <w:sz w:val="28"/>
                                  <w:szCs w:val="28"/>
                                </w:rPr>
                              </w:pPr>
                              <w:r>
                                <w:rPr>
                                  <w:b/>
                                  <w:color w:val="000000" w:themeColor="text1"/>
                                  <w:sz w:val="28"/>
                                  <w:szCs w:val="28"/>
                                </w:rPr>
                                <w:t xml:space="preserve">СЕРДЕЧНО </w:t>
                              </w:r>
                              <w:r w:rsidRPr="00360EB7">
                                <w:rPr>
                                  <w:color w:val="000000" w:themeColor="text1"/>
                                  <w:sz w:val="28"/>
                                  <w:szCs w:val="28"/>
                                </w:rPr>
                                <w:t>-</w:t>
                              </w:r>
                              <w:r>
                                <w:rPr>
                                  <w:color w:val="000000" w:themeColor="text1"/>
                                  <w:sz w:val="28"/>
                                  <w:szCs w:val="28"/>
                                </w:rPr>
                                <w:t xml:space="preserve"> </w:t>
                              </w:r>
                              <w:r>
                                <w:rPr>
                                  <w:b/>
                                  <w:color w:val="000000" w:themeColor="text1"/>
                                  <w:sz w:val="28"/>
                                  <w:szCs w:val="28"/>
                                </w:rPr>
                                <w:t>ЛЁГОЧНАЯ РЕАНИМАЦИЯ</w:t>
                              </w:r>
                            </w:p>
                            <w:p w:rsidR="00F65EE1" w:rsidRDefault="00F65EE1" w:rsidP="003C41C7">
                              <w:pPr>
                                <w:spacing w:line="276" w:lineRule="auto"/>
                                <w:rPr>
                                  <w:b/>
                                  <w:color w:val="000000" w:themeColor="text1"/>
                                  <w:sz w:val="28"/>
                                  <w:szCs w:val="28"/>
                                </w:rPr>
                              </w:pPr>
                              <w:r>
                                <w:rPr>
                                  <w:b/>
                                  <w:color w:val="000000" w:themeColor="text1"/>
                                  <w:sz w:val="28"/>
                                  <w:szCs w:val="28"/>
                                </w:rPr>
                                <w:t>Компрессия/Вентиляция - соотношение  30</w:t>
                              </w:r>
                              <w:proofErr w:type="gramStart"/>
                              <w:r>
                                <w:rPr>
                                  <w:b/>
                                  <w:color w:val="000000" w:themeColor="text1"/>
                                  <w:sz w:val="28"/>
                                  <w:szCs w:val="28"/>
                                </w:rPr>
                                <w:t xml:space="preserve"> :</w:t>
                              </w:r>
                              <w:proofErr w:type="gramEnd"/>
                              <w:r>
                                <w:rPr>
                                  <w:b/>
                                  <w:color w:val="000000" w:themeColor="text1"/>
                                  <w:sz w:val="28"/>
                                  <w:szCs w:val="28"/>
                                </w:rPr>
                                <w:t xml:space="preserve"> 2</w:t>
                              </w:r>
                            </w:p>
                            <w:p w:rsidR="00F65EE1" w:rsidRDefault="00F65EE1" w:rsidP="003C41C7">
                              <w:pPr>
                                <w:spacing w:line="276" w:lineRule="auto"/>
                                <w:rPr>
                                  <w:b/>
                                  <w:color w:val="000000" w:themeColor="text1"/>
                                  <w:sz w:val="28"/>
                                  <w:szCs w:val="28"/>
                                </w:rPr>
                              </w:pPr>
                              <w:r>
                                <w:rPr>
                                  <w:b/>
                                  <w:color w:val="000000" w:themeColor="text1"/>
                                  <w:sz w:val="28"/>
                                  <w:szCs w:val="28"/>
                                </w:rPr>
                                <w:t>Оксигенация 100% кислородом</w:t>
                              </w:r>
                            </w:p>
                            <w:p w:rsidR="00F65EE1" w:rsidRPr="00E359E3" w:rsidRDefault="00F65EE1" w:rsidP="003C41C7">
                              <w:pPr>
                                <w:spacing w:line="276" w:lineRule="auto"/>
                                <w:rPr>
                                  <w:b/>
                                  <w:color w:val="000000" w:themeColor="text1"/>
                                  <w:sz w:val="28"/>
                                  <w:szCs w:val="28"/>
                                </w:rPr>
                              </w:pPr>
                              <w:r>
                                <w:rPr>
                                  <w:b/>
                                  <w:color w:val="000000" w:themeColor="text1"/>
                                  <w:sz w:val="28"/>
                                  <w:szCs w:val="28"/>
                                </w:rPr>
                                <w:t>ЭКГ – контроль каждые  2 минуты</w:t>
                              </w:r>
                            </w:p>
                            <w:p w:rsidR="00F65EE1" w:rsidRPr="00E359E3" w:rsidRDefault="00F65EE1" w:rsidP="003C41C7">
                              <w:pPr>
                                <w:spacing w:line="276" w:lineRule="auto"/>
                                <w:rPr>
                                  <w:b/>
                                  <w:color w:val="000000" w:themeColor="text1"/>
                                  <w:sz w:val="28"/>
                                  <w:szCs w:val="28"/>
                                </w:rPr>
                              </w:pPr>
                              <w:r>
                                <w:rPr>
                                  <w:b/>
                                  <w:color w:val="000000" w:themeColor="text1"/>
                                  <w:sz w:val="28"/>
                                  <w:szCs w:val="28"/>
                                </w:rPr>
                                <w:t>С</w:t>
                              </w:r>
                              <w:r w:rsidRPr="00E359E3">
                                <w:rPr>
                                  <w:b/>
                                  <w:color w:val="000000" w:themeColor="text1"/>
                                  <w:sz w:val="28"/>
                                  <w:szCs w:val="28"/>
                                </w:rPr>
                                <w:t>осудистый доступ –</w:t>
                              </w:r>
                              <w:r>
                                <w:rPr>
                                  <w:b/>
                                  <w:color w:val="000000" w:themeColor="text1"/>
                                  <w:sz w:val="28"/>
                                  <w:szCs w:val="28"/>
                                </w:rPr>
                                <w:t xml:space="preserve"> </w:t>
                              </w:r>
                              <w:proofErr w:type="gramStart"/>
                              <w:r>
                                <w:rPr>
                                  <w:b/>
                                  <w:color w:val="000000" w:themeColor="text1"/>
                                  <w:sz w:val="28"/>
                                  <w:szCs w:val="28"/>
                                </w:rPr>
                                <w:t>в</w:t>
                              </w:r>
                              <w:proofErr w:type="gramEnd"/>
                              <w:r w:rsidRPr="00E359E3">
                                <w:rPr>
                                  <w:b/>
                                  <w:color w:val="000000" w:themeColor="text1"/>
                                  <w:sz w:val="28"/>
                                  <w:szCs w:val="28"/>
                                </w:rPr>
                                <w:t>/</w:t>
                              </w:r>
                              <w:r>
                                <w:rPr>
                                  <w:b/>
                                  <w:color w:val="000000" w:themeColor="text1"/>
                                  <w:sz w:val="28"/>
                                  <w:szCs w:val="28"/>
                                </w:rPr>
                                <w:t>венный или в/костный</w:t>
                              </w:r>
                            </w:p>
                            <w:p w:rsidR="00F65EE1" w:rsidRPr="00E359E3" w:rsidRDefault="00F65EE1" w:rsidP="003C41C7">
                              <w:pPr>
                                <w:spacing w:line="276" w:lineRule="auto"/>
                                <w:rPr>
                                  <w:b/>
                                  <w:color w:val="000000" w:themeColor="text1"/>
                                  <w:sz w:val="28"/>
                                  <w:szCs w:val="28"/>
                                </w:rPr>
                              </w:pPr>
                              <w:r>
                                <w:rPr>
                                  <w:b/>
                                  <w:color w:val="000000" w:themeColor="text1"/>
                                  <w:sz w:val="28"/>
                                  <w:szCs w:val="28"/>
                                </w:rPr>
                                <w:t>В</w:t>
                              </w:r>
                              <w:r w:rsidRPr="00E359E3">
                                <w:rPr>
                                  <w:b/>
                                  <w:color w:val="000000" w:themeColor="text1"/>
                                  <w:sz w:val="28"/>
                                  <w:szCs w:val="28"/>
                                </w:rPr>
                                <w:t>ведение лекарств</w:t>
                              </w:r>
                              <w:r>
                                <w:rPr>
                                  <w:b/>
                                  <w:color w:val="000000" w:themeColor="text1"/>
                                  <w:sz w:val="28"/>
                                  <w:szCs w:val="28"/>
                                </w:rPr>
                                <w:t xml:space="preserve"> – адреналин, инфузия растворов</w:t>
                              </w:r>
                            </w:p>
                            <w:p w:rsidR="00F65EE1" w:rsidRPr="00E359E3" w:rsidRDefault="00F65EE1" w:rsidP="003C41C7">
                              <w:pPr>
                                <w:spacing w:line="276" w:lineRule="auto"/>
                                <w:rPr>
                                  <w:b/>
                                  <w:color w:val="000000" w:themeColor="text1"/>
                                  <w:sz w:val="28"/>
                                  <w:szCs w:val="28"/>
                                </w:rPr>
                              </w:pPr>
                              <w:r>
                                <w:rPr>
                                  <w:b/>
                                  <w:color w:val="000000" w:themeColor="text1"/>
                                  <w:sz w:val="28"/>
                                  <w:szCs w:val="28"/>
                                </w:rPr>
                                <w:t>Протекция дыхательных путей</w:t>
                              </w:r>
                            </w:p>
                            <w:p w:rsidR="00F65EE1" w:rsidRPr="00524B8D" w:rsidRDefault="00F65EE1" w:rsidP="000D5339">
                              <w:pPr>
                                <w:jc w:val="center"/>
                                <w:rPr>
                                  <w:b/>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17" name="Группа 217"/>
                        <wpg:cNvGrpSpPr/>
                        <wpg:grpSpPr>
                          <a:xfrm>
                            <a:off x="0" y="0"/>
                            <a:ext cx="6130290" cy="2930525"/>
                            <a:chOff x="0" y="0"/>
                            <a:chExt cx="6130406" cy="2930929"/>
                          </a:xfrm>
                        </wpg:grpSpPr>
                        <wps:wsp>
                          <wps:cNvPr id="78" name="Стрелка вправо 78"/>
                          <wps:cNvSpPr/>
                          <wps:spPr>
                            <a:xfrm>
                              <a:off x="773084" y="656705"/>
                              <a:ext cx="4351655" cy="264795"/>
                            </a:xfrm>
                            <a:prstGeom prst="rightArrow">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Стрелка вниз 79"/>
                          <wps:cNvSpPr/>
                          <wps:spPr>
                            <a:xfrm>
                              <a:off x="1645920" y="282632"/>
                              <a:ext cx="95885" cy="41338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Стрелка вниз 80"/>
                          <wps:cNvSpPr/>
                          <wps:spPr>
                            <a:xfrm>
                              <a:off x="2477193" y="274320"/>
                              <a:ext cx="107950" cy="41338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Стрелка вниз 81"/>
                          <wps:cNvSpPr/>
                          <wps:spPr>
                            <a:xfrm>
                              <a:off x="3316778" y="282632"/>
                              <a:ext cx="110490" cy="41338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Стрелка вниз 82"/>
                          <wps:cNvSpPr/>
                          <wps:spPr>
                            <a:xfrm>
                              <a:off x="4039986" y="274320"/>
                              <a:ext cx="116205" cy="41338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Стрелка вниз 83"/>
                          <wps:cNvSpPr/>
                          <wps:spPr>
                            <a:xfrm>
                              <a:off x="4854633" y="274320"/>
                              <a:ext cx="90170" cy="41338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Поле 84"/>
                          <wps:cNvSpPr txBox="1"/>
                          <wps:spPr>
                            <a:xfrm>
                              <a:off x="0" y="440574"/>
                              <a:ext cx="932180" cy="567690"/>
                            </a:xfrm>
                            <a:prstGeom prst="rect">
                              <a:avLst/>
                            </a:prstGeom>
                            <a:solidFill>
                              <a:sysClr val="window" lastClr="FFFFFF"/>
                            </a:solidFill>
                            <a:ln w="6350">
                              <a:noFill/>
                            </a:ln>
                            <a:effectLst/>
                          </wps:spPr>
                          <wps:txbx>
                            <w:txbxContent>
                              <w:p w:rsidR="00F65EE1" w:rsidRPr="00DD0D47" w:rsidRDefault="00F65EE1" w:rsidP="000D5339">
                                <w:pPr>
                                  <w:ind w:right="-296"/>
                                  <w:rPr>
                                    <w:b/>
                                    <w:color w:val="76923C" w:themeColor="accent3" w:themeShade="BF"/>
                                    <w:sz w:val="52"/>
                                    <w14:textOutline w14:w="5270" w14:cap="flat" w14:cmpd="sng" w14:algn="ctr">
                                      <w14:solidFill>
                                        <w14:schemeClr w14:val="accent1">
                                          <w14:shade w14:val="88000"/>
                                          <w14:satMod w14:val="110000"/>
                                        </w14:schemeClr>
                                      </w14:solidFill>
                                      <w14:prstDash w14:val="solid"/>
                                      <w14:round/>
                                    </w14:textOutline>
                                  </w:rPr>
                                </w:pPr>
                                <w:r w:rsidRPr="00DD0D47">
                                  <w:rPr>
                                    <w:b/>
                                    <w:color w:val="76923C" w:themeColor="accent3" w:themeShade="BF"/>
                                    <w:sz w:val="52"/>
                                    <w14:textOutline w14:w="5270" w14:cap="flat" w14:cmpd="sng" w14:algn="ctr">
                                      <w14:solidFill>
                                        <w14:schemeClr w14:val="accent1">
                                          <w14:shade w14:val="88000"/>
                                          <w14:satMod w14:val="110000"/>
                                        </w14:schemeClr>
                                      </w14:solidFill>
                                      <w14:prstDash w14:val="solid"/>
                                      <w14:round/>
                                    </w14:textOutline>
                                  </w:rPr>
                                  <w:t>СЛР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Поле 85"/>
                          <wps:cNvSpPr txBox="1"/>
                          <wps:spPr>
                            <a:xfrm>
                              <a:off x="5320146" y="440574"/>
                              <a:ext cx="810260" cy="773430"/>
                            </a:xfrm>
                            <a:prstGeom prst="rect">
                              <a:avLst/>
                            </a:prstGeom>
                            <a:solidFill>
                              <a:schemeClr val="bg1"/>
                            </a:solidFill>
                            <a:ln w="6350">
                              <a:noFill/>
                            </a:ln>
                            <a:effectLst/>
                          </wps:spPr>
                          <wps:txbx>
                            <w:txbxContent>
                              <w:p w:rsidR="00F65EE1" w:rsidRPr="00571A91" w:rsidRDefault="00F65EE1" w:rsidP="000D5339">
                                <w:pPr>
                                  <w:rPr>
                                    <w:b/>
                                    <w:color w:val="76923C" w:themeColor="accent3" w:themeShade="BF"/>
                                    <w:sz w:val="56"/>
                                    <w14:textOutline w14:w="5270" w14:cap="flat" w14:cmpd="sng" w14:algn="ctr">
                                      <w14:solidFill>
                                        <w14:schemeClr w14:val="accent1">
                                          <w14:shade w14:val="88000"/>
                                          <w14:satMod w14:val="110000"/>
                                        </w14:schemeClr>
                                      </w14:solidFill>
                                      <w14:prstDash w14:val="solid"/>
                                      <w14:round/>
                                    </w14:textOutline>
                                  </w:rPr>
                                </w:pPr>
                                <w:r w:rsidRPr="00571A91">
                                  <w:rPr>
                                    <w:b/>
                                    <w:color w:val="948A54" w:themeColor="background2" w:themeShade="80"/>
                                    <w:sz w:val="56"/>
                                    <w14:textOutline w14:w="5270" w14:cap="flat" w14:cmpd="sng" w14:algn="ctr">
                                      <w14:solidFill>
                                        <w14:schemeClr w14:val="accent1">
                                          <w14:shade w14:val="88000"/>
                                          <w14:satMod w14:val="110000"/>
                                        </w14:schemeClr>
                                      </w14:solidFill>
                                      <w14:prstDash w14:val="solid"/>
                                      <w14:round/>
                                    </w14:textOutline>
                                  </w:rPr>
                                  <w:t>ВСК</w:t>
                                </w:r>
                              </w:p>
                            </w:txbxContent>
                          </wps:txbx>
                          <wps:bodyPr rot="0" spcFirstLastPara="0" vertOverflow="overflow" horzOverflow="overflow" vert="horz" wrap="square" lIns="0" tIns="0" rIns="36000" bIns="0" numCol="1" spcCol="0" rtlCol="0" fromWordArt="0" anchor="t" anchorCtr="0" forceAA="0" compatLnSpc="1">
                            <a:prstTxWarp prst="textNoShape">
                              <a:avLst/>
                            </a:prstTxWarp>
                            <a:noAutofit/>
                          </wps:bodyPr>
                        </wps:wsp>
                        <wps:wsp>
                          <wps:cNvPr id="86" name="Стрелка вниз 86"/>
                          <wps:cNvSpPr/>
                          <wps:spPr>
                            <a:xfrm>
                              <a:off x="438920" y="922712"/>
                              <a:ext cx="113819" cy="2008217"/>
                            </a:xfrm>
                            <a:prstGeom prst="downArrow">
                              <a:avLst/>
                            </a:prstGeom>
                            <a:solidFill>
                              <a:schemeClr val="accent3"/>
                            </a:solidFill>
                            <a:ln w="25400" cap="flat" cmpd="sng" algn="ctr">
                              <a:solidFill>
                                <a:schemeClr val="bg2">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Прямоугольник 88"/>
                          <wps:cNvSpPr/>
                          <wps:spPr>
                            <a:xfrm>
                              <a:off x="1097280" y="1670858"/>
                              <a:ext cx="1247562" cy="486400"/>
                            </a:xfrm>
                            <a:prstGeom prst="rect">
                              <a:avLst/>
                            </a:prstGeom>
                            <a:solidFill>
                              <a:srgbClr val="9BBB59">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B51D5F" w:rsidRDefault="00F65EE1" w:rsidP="000D5339">
                                <w:pPr>
                                  <w:jc w:val="center"/>
                                  <w:rPr>
                                    <w:rFonts w:asciiTheme="minorHAnsi" w:hAnsiTheme="minorHAnsi"/>
                                    <w:b/>
                                    <w:color w:val="000000" w:themeColor="text1"/>
                                    <w:szCs w:val="26"/>
                                  </w:rPr>
                                </w:pPr>
                                <w:r w:rsidRPr="00B51D5F">
                                  <w:rPr>
                                    <w:rFonts w:asciiTheme="minorHAnsi" w:hAnsiTheme="minorHAnsi" w:cs="Segoe UI Light"/>
                                    <w:b/>
                                    <w:color w:val="000000" w:themeColor="text1"/>
                                    <w:szCs w:val="26"/>
                                  </w:rPr>
                                  <w:t xml:space="preserve">Адреналин </w:t>
                                </w:r>
                                <w:r w:rsidRPr="00B51D5F">
                                  <w:rPr>
                                    <w:rFonts w:asciiTheme="minorHAnsi" w:hAnsiTheme="minorHAnsi"/>
                                    <w:b/>
                                    <w:color w:val="000000" w:themeColor="text1"/>
                                    <w:szCs w:val="26"/>
                                  </w:rPr>
                                  <w:t xml:space="preserve">  1 мг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Прямоугольник 89"/>
                          <wps:cNvSpPr/>
                          <wps:spPr>
                            <a:xfrm>
                              <a:off x="2502131" y="1662545"/>
                              <a:ext cx="1292209" cy="486400"/>
                            </a:xfrm>
                            <a:prstGeom prst="rect">
                              <a:avLst/>
                            </a:prstGeom>
                            <a:solidFill>
                              <a:srgbClr val="9BBB59">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B51D5F" w:rsidRDefault="00F65EE1" w:rsidP="000D5339">
                                <w:pPr>
                                  <w:jc w:val="center"/>
                                  <w:rPr>
                                    <w:rFonts w:asciiTheme="minorHAnsi" w:hAnsiTheme="minorHAnsi"/>
                                    <w:b/>
                                    <w:color w:val="000000" w:themeColor="text1"/>
                                    <w:szCs w:val="26"/>
                                  </w:rPr>
                                </w:pPr>
                                <w:r w:rsidRPr="00B51D5F">
                                  <w:rPr>
                                    <w:rFonts w:asciiTheme="minorHAnsi" w:hAnsiTheme="minorHAnsi" w:cs="Segoe UI Light"/>
                                    <w:b/>
                                    <w:color w:val="000000" w:themeColor="text1"/>
                                    <w:szCs w:val="26"/>
                                  </w:rPr>
                                  <w:t xml:space="preserve">Адреналин </w:t>
                                </w:r>
                                <w:r w:rsidRPr="00B51D5F">
                                  <w:rPr>
                                    <w:rFonts w:asciiTheme="minorHAnsi" w:hAnsiTheme="minorHAnsi"/>
                                    <w:b/>
                                    <w:color w:val="000000" w:themeColor="text1"/>
                                    <w:szCs w:val="26"/>
                                  </w:rPr>
                                  <w:t xml:space="preserve">  1 мг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Прямоугольник 90"/>
                          <wps:cNvSpPr/>
                          <wps:spPr>
                            <a:xfrm>
                              <a:off x="3990109" y="1662545"/>
                              <a:ext cx="1289367" cy="486400"/>
                            </a:xfrm>
                            <a:prstGeom prst="rect">
                              <a:avLst/>
                            </a:prstGeom>
                            <a:solidFill>
                              <a:srgbClr val="9BBB59">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B51D5F" w:rsidRDefault="00F65EE1" w:rsidP="000D5339">
                                <w:pPr>
                                  <w:jc w:val="center"/>
                                  <w:rPr>
                                    <w:rFonts w:asciiTheme="minorHAnsi" w:hAnsiTheme="minorHAnsi"/>
                                    <w:b/>
                                    <w:color w:val="000000" w:themeColor="text1"/>
                                    <w:szCs w:val="26"/>
                                  </w:rPr>
                                </w:pPr>
                                <w:r w:rsidRPr="00B51D5F">
                                  <w:rPr>
                                    <w:rFonts w:asciiTheme="minorHAnsi" w:hAnsiTheme="minorHAnsi" w:cs="Segoe UI Light"/>
                                    <w:b/>
                                    <w:color w:val="000000" w:themeColor="text1"/>
                                    <w:szCs w:val="26"/>
                                  </w:rPr>
                                  <w:t xml:space="preserve">Адреналин </w:t>
                                </w:r>
                                <w:r w:rsidRPr="00B51D5F">
                                  <w:rPr>
                                    <w:rFonts w:asciiTheme="minorHAnsi" w:hAnsiTheme="minorHAnsi"/>
                                    <w:b/>
                                    <w:color w:val="000000" w:themeColor="text1"/>
                                    <w:szCs w:val="26"/>
                                  </w:rPr>
                                  <w:t xml:space="preserve"> 1 мг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Стрелка вниз 91"/>
                          <wps:cNvSpPr/>
                          <wps:spPr>
                            <a:xfrm>
                              <a:off x="4114800" y="922712"/>
                              <a:ext cx="44450" cy="618490"/>
                            </a:xfrm>
                            <a:prstGeom prst="downArrow">
                              <a:avLst/>
                            </a:prstGeom>
                            <a:solidFill>
                              <a:srgbClr val="4F81BD"/>
                            </a:solidFill>
                            <a:ln w="25400" cap="flat" cmpd="sng" algn="ctr">
                              <a:solidFill>
                                <a:schemeClr val="bg1">
                                  <a:lumMod val="6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Стрелка вниз 92"/>
                          <wps:cNvSpPr/>
                          <wps:spPr>
                            <a:xfrm>
                              <a:off x="2518757" y="914400"/>
                              <a:ext cx="44450" cy="618490"/>
                            </a:xfrm>
                            <a:prstGeom prst="downArrow">
                              <a:avLst/>
                            </a:prstGeom>
                            <a:solidFill>
                              <a:schemeClr val="bg1">
                                <a:lumMod val="85000"/>
                              </a:schemeClr>
                            </a:solidFill>
                            <a:ln w="25400" cap="flat" cmpd="sng" algn="ctr">
                              <a:solidFill>
                                <a:schemeClr val="bg1">
                                  <a:lumMod val="6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Стрелка вниз 93"/>
                          <wps:cNvSpPr/>
                          <wps:spPr>
                            <a:xfrm>
                              <a:off x="1147157" y="922712"/>
                              <a:ext cx="44450" cy="618490"/>
                            </a:xfrm>
                            <a:prstGeom prst="downArrow">
                              <a:avLst/>
                            </a:prstGeom>
                            <a:solidFill>
                              <a:schemeClr val="bg1">
                                <a:lumMod val="85000"/>
                              </a:schemeClr>
                            </a:solidFill>
                            <a:ln w="25400" cap="flat" cmpd="sng" algn="ctr">
                              <a:solidFill>
                                <a:schemeClr val="bg1">
                                  <a:lumMod val="6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Прямоугольник 29"/>
                          <wps:cNvSpPr/>
                          <wps:spPr>
                            <a:xfrm>
                              <a:off x="1463040" y="0"/>
                              <a:ext cx="457200" cy="227330"/>
                            </a:xfrm>
                            <a:prstGeom prst="rect">
                              <a:avLst/>
                            </a:prstGeom>
                            <a:solidFill>
                              <a:srgbClr val="9BBB59">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E225A" w:rsidRDefault="00F65EE1" w:rsidP="007E225A">
                                <w:pPr>
                                  <w:jc w:val="center"/>
                                  <w:rPr>
                                    <w:b/>
                                    <w:color w:val="000000" w:themeColor="text1"/>
                                    <w:szCs w:val="26"/>
                                  </w:rPr>
                                </w:pPr>
                                <w:r w:rsidRPr="00601893">
                                  <w:rPr>
                                    <w:b/>
                                  </w:rPr>
                                  <w:t>ЭКГ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Прямоугольник 117"/>
                          <wps:cNvSpPr/>
                          <wps:spPr>
                            <a:xfrm>
                              <a:off x="3133898" y="0"/>
                              <a:ext cx="457200" cy="227330"/>
                            </a:xfrm>
                            <a:prstGeom prst="rect">
                              <a:avLst/>
                            </a:prstGeom>
                            <a:solidFill>
                              <a:srgbClr val="9BBB59">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E225A" w:rsidRDefault="00F65EE1" w:rsidP="00EC3457">
                                <w:pPr>
                                  <w:jc w:val="center"/>
                                  <w:rPr>
                                    <w:b/>
                                    <w:color w:val="000000" w:themeColor="text1"/>
                                    <w:szCs w:val="26"/>
                                  </w:rPr>
                                </w:pPr>
                                <w:r w:rsidRPr="00601893">
                                  <w:rPr>
                                    <w:b/>
                                  </w:rPr>
                                  <w:t>ЭКГ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Прямоугольник 211"/>
                          <wps:cNvSpPr/>
                          <wps:spPr>
                            <a:xfrm>
                              <a:off x="2302626" y="0"/>
                              <a:ext cx="457200" cy="227330"/>
                            </a:xfrm>
                            <a:prstGeom prst="rect">
                              <a:avLst/>
                            </a:prstGeom>
                            <a:solidFill>
                              <a:srgbClr val="9BBB59">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E225A" w:rsidRDefault="00F65EE1" w:rsidP="00EC3457">
                                <w:pPr>
                                  <w:jc w:val="center"/>
                                  <w:rPr>
                                    <w:b/>
                                    <w:color w:val="000000" w:themeColor="text1"/>
                                    <w:szCs w:val="26"/>
                                  </w:rPr>
                                </w:pPr>
                                <w:r w:rsidRPr="00601893">
                                  <w:rPr>
                                    <w:b/>
                                  </w:rPr>
                                  <w:t>ЭКГ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Прямоугольник 212"/>
                          <wps:cNvSpPr/>
                          <wps:spPr>
                            <a:xfrm>
                              <a:off x="3882044" y="0"/>
                              <a:ext cx="457200" cy="227330"/>
                            </a:xfrm>
                            <a:prstGeom prst="rect">
                              <a:avLst/>
                            </a:prstGeom>
                            <a:solidFill>
                              <a:srgbClr val="9BBB59">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E225A" w:rsidRDefault="00F65EE1" w:rsidP="00EC3457">
                                <w:pPr>
                                  <w:jc w:val="center"/>
                                  <w:rPr>
                                    <w:b/>
                                    <w:color w:val="000000" w:themeColor="text1"/>
                                    <w:szCs w:val="26"/>
                                  </w:rPr>
                                </w:pPr>
                                <w:r w:rsidRPr="00601893">
                                  <w:rPr>
                                    <w:b/>
                                  </w:rPr>
                                  <w:t>ЭКГ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Стрелка вниз 213"/>
                          <wps:cNvSpPr/>
                          <wps:spPr>
                            <a:xfrm>
                              <a:off x="889462" y="274320"/>
                              <a:ext cx="95885" cy="41338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Прямоугольник 214"/>
                          <wps:cNvSpPr/>
                          <wps:spPr>
                            <a:xfrm>
                              <a:off x="731520" y="0"/>
                              <a:ext cx="457200" cy="227330"/>
                            </a:xfrm>
                            <a:prstGeom prst="rect">
                              <a:avLst/>
                            </a:prstGeom>
                            <a:solidFill>
                              <a:srgbClr val="9BBB59">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E225A" w:rsidRDefault="00F65EE1" w:rsidP="00D34D80">
                                <w:pPr>
                                  <w:jc w:val="center"/>
                                  <w:rPr>
                                    <w:b/>
                                    <w:color w:val="000000" w:themeColor="text1"/>
                                    <w:szCs w:val="26"/>
                                  </w:rPr>
                                </w:pPr>
                                <w:r w:rsidRPr="00601893">
                                  <w:rPr>
                                    <w:b/>
                                  </w:rPr>
                                  <w:t>ЭКГ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Прямоугольник 215"/>
                          <wps:cNvSpPr/>
                          <wps:spPr>
                            <a:xfrm>
                              <a:off x="4688378" y="8312"/>
                              <a:ext cx="457200" cy="227560"/>
                            </a:xfrm>
                            <a:prstGeom prst="rect">
                              <a:avLst/>
                            </a:prstGeom>
                            <a:solidFill>
                              <a:srgbClr val="9BBB59">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E225A" w:rsidRDefault="00F65EE1" w:rsidP="00D34D80">
                                <w:pPr>
                                  <w:jc w:val="center"/>
                                  <w:rPr>
                                    <w:b/>
                                    <w:color w:val="000000" w:themeColor="text1"/>
                                    <w:szCs w:val="26"/>
                                  </w:rPr>
                                </w:pPr>
                                <w:r w:rsidRPr="00601893">
                                  <w:rPr>
                                    <w:b/>
                                  </w:rPr>
                                  <w:t>ЭКГ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0" name="Стрелка вниз 160"/>
                        <wps:cNvSpPr/>
                        <wps:spPr>
                          <a:xfrm>
                            <a:off x="5842535" y="866274"/>
                            <a:ext cx="111760" cy="4399280"/>
                          </a:xfrm>
                          <a:prstGeom prst="downArrow">
                            <a:avLst/>
                          </a:prstGeom>
                          <a:solidFill>
                            <a:schemeClr val="bg2">
                              <a:lumMod val="50000"/>
                            </a:schemeClr>
                          </a:solidFill>
                          <a:ln w="25400" cap="flat" cmpd="sng" algn="ctr">
                            <a:solidFill>
                              <a:schemeClr val="bg2">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Прямоугольник 161"/>
                        <wps:cNvSpPr/>
                        <wps:spPr>
                          <a:xfrm>
                            <a:off x="327259" y="5342021"/>
                            <a:ext cx="6107430" cy="1535502"/>
                          </a:xfrm>
                          <a:prstGeom prst="rect">
                            <a:avLst/>
                          </a:prstGeom>
                          <a:solidFill>
                            <a:srgbClr val="EEECE1">
                              <a:lumMod val="75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273CCA" w:rsidRDefault="00F65EE1" w:rsidP="007E6127">
                              <w:pPr>
                                <w:spacing w:line="276" w:lineRule="auto"/>
                                <w:rPr>
                                  <w:b/>
                                  <w:color w:val="000000" w:themeColor="text1"/>
                                  <w:sz w:val="28"/>
                                  <w:szCs w:val="26"/>
                                </w:rPr>
                              </w:pPr>
                              <w:r w:rsidRPr="00273CCA">
                                <w:rPr>
                                  <w:b/>
                                  <w:color w:val="000000" w:themeColor="text1"/>
                                  <w:sz w:val="28"/>
                                  <w:szCs w:val="26"/>
                                </w:rPr>
                                <w:t>ВОССТАНОВЛЕНИЕ САМОСТОЯТЕЛЬНОГО КРОВООБРАЩЕНИЯ</w:t>
                              </w:r>
                            </w:p>
                            <w:p w:rsidR="00F65EE1" w:rsidRDefault="00F65EE1" w:rsidP="007E6127">
                              <w:pPr>
                                <w:spacing w:line="276" w:lineRule="auto"/>
                                <w:rPr>
                                  <w:b/>
                                  <w:color w:val="000000" w:themeColor="text1"/>
                                  <w:sz w:val="28"/>
                                  <w:szCs w:val="28"/>
                                </w:rPr>
                              </w:pPr>
                              <w:r>
                                <w:rPr>
                                  <w:b/>
                                  <w:color w:val="000000" w:themeColor="text1"/>
                                  <w:sz w:val="28"/>
                                  <w:szCs w:val="28"/>
                                </w:rPr>
                                <w:t>Вентиляция - 12-20 вдохов/мин</w:t>
                              </w:r>
                            </w:p>
                            <w:p w:rsidR="00F65EE1" w:rsidRDefault="00F65EE1" w:rsidP="007E6127">
                              <w:pPr>
                                <w:spacing w:line="276" w:lineRule="auto"/>
                                <w:rPr>
                                  <w:b/>
                                  <w:color w:val="000000" w:themeColor="text1"/>
                                  <w:sz w:val="28"/>
                                  <w:szCs w:val="28"/>
                                </w:rPr>
                              </w:pPr>
                              <w:r>
                                <w:rPr>
                                  <w:b/>
                                  <w:color w:val="000000" w:themeColor="text1"/>
                                  <w:sz w:val="28"/>
                                  <w:szCs w:val="28"/>
                                </w:rPr>
                                <w:t>Оксигенация - 100% кислородом</w:t>
                              </w:r>
                            </w:p>
                            <w:p w:rsidR="00F65EE1" w:rsidRPr="00E359E3" w:rsidRDefault="00F65EE1" w:rsidP="007E6127">
                              <w:pPr>
                                <w:spacing w:line="276" w:lineRule="auto"/>
                                <w:rPr>
                                  <w:b/>
                                  <w:color w:val="000000" w:themeColor="text1"/>
                                  <w:sz w:val="28"/>
                                  <w:szCs w:val="28"/>
                                </w:rPr>
                              </w:pPr>
                              <w:r>
                                <w:rPr>
                                  <w:b/>
                                  <w:color w:val="000000" w:themeColor="text1"/>
                                  <w:sz w:val="28"/>
                                  <w:szCs w:val="28"/>
                                </w:rPr>
                                <w:t>ЭКГ – контроль в 12 отведениях, далее - постоянно</w:t>
                              </w:r>
                            </w:p>
                            <w:p w:rsidR="00F65EE1" w:rsidRPr="00E359E3" w:rsidRDefault="00F65EE1" w:rsidP="007E6127">
                              <w:pPr>
                                <w:spacing w:line="276" w:lineRule="auto"/>
                                <w:rPr>
                                  <w:b/>
                                  <w:color w:val="000000" w:themeColor="text1"/>
                                  <w:sz w:val="28"/>
                                  <w:szCs w:val="28"/>
                                </w:rPr>
                              </w:pPr>
                              <w:r>
                                <w:rPr>
                                  <w:b/>
                                  <w:color w:val="000000" w:themeColor="text1"/>
                                  <w:sz w:val="28"/>
                                  <w:szCs w:val="28"/>
                                </w:rPr>
                                <w:t>В</w:t>
                              </w:r>
                              <w:r w:rsidRPr="00E359E3">
                                <w:rPr>
                                  <w:b/>
                                  <w:color w:val="000000" w:themeColor="text1"/>
                                  <w:sz w:val="28"/>
                                  <w:szCs w:val="28"/>
                                </w:rPr>
                                <w:t>ведение лекарств</w:t>
                              </w:r>
                              <w:r>
                                <w:rPr>
                                  <w:b/>
                                  <w:color w:val="000000" w:themeColor="text1"/>
                                  <w:sz w:val="28"/>
                                  <w:szCs w:val="28"/>
                                </w:rPr>
                                <w:t xml:space="preserve"> – норадреналин, инфузия растворов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466" o:spid="_x0000_s1089" style="position:absolute;margin-left:3.15pt;margin-top:20.45pt;width:506.65pt;height:541.55pt;z-index:251710464" coordsize="64346,68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YKDbwoAAOdrAAAOAAAAZHJzL2Uyb0RvYy54bWzsXdtu28gZvi/QdyB435jDM40oCzuJgwLp&#10;brBOkWuaog4ARbIkbTl7tWhvC/SiD7DoGyxaLFrsttlXkN+o3z8zPEjROY7iKGMDEg/DOfyc//uP&#10;M3r81e0k0W7iohxnaU9njwxdi9Mo64/TYU//4+uL3/m6VlZh2g+TLI17+tu41L968tvfPJ7mp7GZ&#10;jbKkHxcaKknL02ne00dVlZ+enJTRKJ6E5aMsj1PcHGTFJKxwWgxP+kU4Re2T5MQ0DPdkmhX9vMii&#10;uCxx9Zm4qT/h9Q8GcVR9MxiUcaUlPR19q/hnwT+v6PPkyePwdFiE+WgcyW6Ee/RiEo5TNNpU9Sys&#10;Qu26GL9X1WQcFVmZDapHUTY5yQaDcRTzMWA0zFgYzYsiu875WIan02HekAmkXaDT3tVGX9+8KrRx&#10;v6fbrqtraTjBS5r9/e77u7/MfsX/jxpdB5Wm+fAUhV8U+WX+qpAXhuKMBn47KCb0jSFpt5y+bxv6&#10;xreVFuGia1u26we6FuGe63ueY1riDUQjvKb3notGzzc8eVI3fEL9a7ozzTGbypZg5YcR7HIU5jF/&#10;DyXRQBLM9xp6/QB6/W3239k7UO1fs3ezX+7+Ovvf7D+znzUU4rTiDzaUK09LEHEJ2SzTMx0QCPSx&#10;DNO0LEmfmoKO4buB7wgKsoDZjulQAw0dwtO8KKsXcTbR6KCnF2ABPjPDm5dlJYrWRagDZZaM+xfj&#10;JOEnxHbx06TQbkIwTBhFcVpZ/PHkevKHrC+uuwb+xIvDZXpzvLhdX0ZvOANTTbxvc40kKTWVZtSo&#10;6I+4EnN2RSfpdnZdxcXlqD/VrpLr4tuQJiivXuuPaVimRV3ACXjZ4XdwVmTVm3E14q+LJh8fUjG8&#10;agZENeAxuh4m+SgU/bYcuii6UorivNdNH/jZXPdKECa2+lRRBJYpQkntrKhGmYSTiyJLBenRLy0J&#10;0Wv0ETDIv4v4hr5Fq6IOqi0ZD0fVt+OhVozB5dWoiONXlRznhsoY8LAdSF2RoH/b3TIX3b6Kb+Lk&#10;tTYFI9L4dW0EohIla0LwcmCreq7SUXV7dcvBwmqm9VXWfwuGwBD5sMo8uhhj4r0My+pVWABLUTXk&#10;Q/UNPgZJhvYyeYQms+K7ZdepPDgWd3VtCmzu6eWfrsMiBvV+n4KXMe9tVFvxE9vxTJwU3TtX3Tvp&#10;9eRphtnMIInyiB9S+SqpDwdFNnkDMXJGreJWmEZou6dHVVGfPK2EzIAgiuKzM14MAJ6H1cv0Mo+o&#10;cnp7xFivb9+ERS7nQwXG/Tqr8QOzbp4JRVl6Ms3OrqtsMOYcSqQWdMXbk1gmEJgjXAPGEohM1iJR&#10;F7npOubXvSA3AxwFoA0htxlYhsQdTP9NyI0nbQOipX4yMAM5xYTI+ATI7UEpkZLuH3d/vvt+9tPs&#10;l9nPkHWzf85+xemP+H6noRSn3pbQ7XmW4dscul3H9QyOy+Fpjdy25TDXkchturYXbAJuQoKzosim&#10;Aq/mZw4hPM0bYA1H7wXsE9NxWEo0HZZanoFxlkCifeGz82cCKkdhPxaQ6DCJJEDysGqAH++yRZgu&#10;VA5L3hnZjM9L0RVZRsqHpU1hMgnQ2asp6ice37YtkhT0VhfbWiEBaFgQZg0dk3EKdAAwM1eCrVZG&#10;YRL3ibQCyusXQm0oSUdw+llKOiXWDifWDqCre9CpVyE+Ker/1lBiF7Rnru0EJmY3yUPfdC1TwEoN&#10;94Hj12q6zSwLxwIeajOpVsGlntDPpulGrJ/Topchq2hirliSkoonFDstIlVqAE0U0niSA7TKdAgN&#10;JxlCJSVlh+PinD3QVZ5XSAqOv7LljvI81wsa7bOwHAk5wG9Jeiyo/lTPvMqpGPGoGNEHy6xnRJTA&#10;LKBJAFP7svY11FZIbe83jgbT9jwWWIIRPdsCT+LxVu9iBjQtqbgqTuQWiuLEB2/pHUAk+rCHN3Ai&#10;24kTLYu5HplWK0QiY4Zdm5CKExUnfh4+l0NwormRE7l2ubVMtA0rCHz4XIgTl8lEMl+lK0JxouJE&#10;xYl1SAd65AaZyAMy23Oi79gugjirODEwmKeU0zr8pMzEzyIMcQiRCEe6ZMQfKJ46+0mDb33eLtSq&#10;2/MMUeVGSy2Xx1SFkwYRI8fjVbS2YWCZjAxSCk3AZe9COyUHRGtjLnhpdoulvi2buCMSFuDhQfgK&#10;UTFc7OkX/E+2NucqEQ4bislxd8yaMCl1dd5X0obnmtDFEbtP4MUSkbqHEZw7BFdAZ1vkCu5Y7Mij&#10;bbnCgaeE2UJHXMYbPjNMV/IGQlu2da+8MZ9ncDXkPExpA13v4/2wQuPX/RSsAAKKKDUORITaouQJ&#10;XRMRahzsHZ3+Aqd/m6D0XthWOPFh88zLCHm2QjLYll/78APT9NiCD58xy2cyWwnhPl/G01fLhz28&#10;+POMUCfcCCm0hBn2duTPt3M1NLl06Sb1UAi05vE12TtKR1M6mkgY9NssijX5b40mspU3nxmBZ5JK&#10;Bo0M3kTDd/jzrcrG4O93XDhMSGezfbdNWFoRWdtNZ+vGu4Lz83Pk4vFAfif5jSebEcwgvt9Jfmty&#10;4kiKrYqDqYSAzzYhoNGtkXkmpcqnUCi+1NS3Q2jXbY7AGjxr1Mmt8Mx0DJNZiLRwPHMhvhfSwpgJ&#10;zcOQSobCM5XKy7OlDpnKazf+E4VnR5VqQbHW2luwcn2CcHl1/AfrLSbElbBMBXC1Gs/8wHKRj6z0&#10;M7U0oVH2DopnTaxU4dlx4dnGhJWgEWVbKWc2YzZS1TmYLfP/2LZdZ465zKfcFeGXWWFp7uH96Zqb&#10;Mr1SNPExXT9ibUDX9eN2099rTxEPhMz1Q7l+lOtHuH6CjRkrKCE1ia1Y0XSY7zlQG6BXcBOX81rr&#10;9vn4rFhPe5GiTBGJRcePvx2XfGDG9eZ+KG79gKgJpbl/aWFDyo5en9WCErtwK+Smx2puXRI4Udza&#10;WSu9HWoo2apkq5CtWB5bc+tqN6RYQ7u12Y5AP63C5eJ1UbLS8mnc4ctzTc+63zh/V8FV8RRsZ8C1&#10;arWVQGcrAbuRPcpePyp7nXW2JViNZFRqF93DotWUgVhloqBM7YqiP6BdUewmRVVB2VFBmcla3+Nq&#10;KKNSu0AZ9jAyXVOkYCooU1D2oKCsyStWUHZkUNb6btdB2W7+W8v3TQPij/y3CsoUlD0oKGuSwhWU&#10;HRmUbXRsI/luJ5XM9wObsosBY8sWTqtdfbrrc5TPWvmspc+addZrrsw1M1FqF/vIs5iD7XyUTqH2&#10;v+X7/D4kT0/jtFQ6xZHpFJ01tmuQrDGPt0pvwa7nviW3RvKtxXWGfAfjNgTnYNktYHL1MkO1pEkk&#10;6dCCRYQuKU9H7eb9Ibt5280iPYVmh0KzdttrsdnhR/+5Akar+denAVGRXRQ0x7dNxwJgwlzyXRcW&#10;Ez3eZu0xBPfqPQRsLB2glZ1rkW2PFNrFfLm9Fzbfc97e3v1QVpWyqoRVxdxtok5Uahem7fzEiGPZ&#10;JtYnzjOtix1TabcPnhHEwN5Ywriea/fXR54/f/70+fuZtl43Z06tpT7enxGxm9W0SvE4qOKBX5Pi&#10;Fob8qRr6uaruOY67v8/15P8AAAD//wMAUEsDBBQABgAIAAAAIQBMLRb34QAAAAoBAAAPAAAAZHJz&#10;L2Rvd25yZXYueG1sTI/BbsIwEETvlfoP1lbqrdgGGpUQByHU9oQqFSpV3Ey8JBHxOopNEv6+5lRu&#10;s5rRzNtsNdqG9dj52pECORHAkApnaioV/Ow/Xt6A+aDJ6MYRKriih1X++JDp1LiBvrHfhZLFEvKp&#10;VlCF0Kac+6JCq/3EtUjRO7nO6hDPruSm00Mstw2fCpFwq2uKC5VucVNhcd5drILPQQ/rmXzvt+fT&#10;5nrYv379biUq9fw0rpfAAo7hPww3/IgOeWQ6ugsZzxoFySwGFczFAtjNFnKRADtGJadzATzP+P0L&#10;+R8AAAD//wMAUEsBAi0AFAAGAAgAAAAhALaDOJL+AAAA4QEAABMAAAAAAAAAAAAAAAAAAAAAAFtD&#10;b250ZW50X1R5cGVzXS54bWxQSwECLQAUAAYACAAAACEAOP0h/9YAAACUAQAACwAAAAAAAAAAAAAA&#10;AAAvAQAAX3JlbHMvLnJlbHNQSwECLQAUAAYACAAAACEAlAGCg28KAADnawAADgAAAAAAAAAAAAAA&#10;AAAuAgAAZHJzL2Uyb0RvYy54bWxQSwECLQAUAAYACAAAACEATC0W9+EAAAAKAQAADwAAAAAAAAAA&#10;AAAAAADJDAAAZHJzL2Rvd25yZXYueG1sUEsFBgAAAAAEAAQA8wAAANcNAAAAAA==&#10;">
                <v:rect id="Прямоугольник 87" o:spid="_x0000_s1090" style="position:absolute;left:3272;top:30223;width:50870;height:19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6OtMUA&#10;AADbAAAADwAAAGRycy9kb3ducmV2LnhtbESPT2vCQBTE74V+h+UVeqsbhdYYXaVUC/Yg1D94fmaf&#10;STT7dsluTfz2riD0OMzMb5jJrDO1uFDjK8sK+r0EBHFudcWFgt32+y0F4QOyxtoyKbiSh9n0+WmC&#10;mbYtr+myCYWIEPYZKihDcJmUPi/JoO9ZRxy9o20MhiibQuoG2wg3tRwkyYc0WHFcKNHRV0n5efNn&#10;FLjz4jBvrwu3Xw2XP4fR8f2U/jqlXl+6zzGIQF34Dz/aS60gHcL9S/wB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o60xQAAANsAAAAPAAAAAAAAAAAAAAAAAJgCAABkcnMv&#10;ZG93bnJldi54bWxQSwUGAAAAAAQABAD1AAAAigMAAAAA&#10;" fillcolor="#c2d69b [1942]" stroked="f">
                  <v:shadow on="t" color="black" opacity="22937f" origin=",.5" offset="0,.63889mm"/>
                  <v:textbox>
                    <w:txbxContent>
                      <w:p w:rsidR="00F65EE1" w:rsidRPr="00E8209E" w:rsidRDefault="00F65EE1" w:rsidP="003C41C7">
                        <w:pPr>
                          <w:spacing w:line="276" w:lineRule="auto"/>
                          <w:rPr>
                            <w:b/>
                            <w:color w:val="000000" w:themeColor="text1"/>
                            <w:sz w:val="12"/>
                            <w:szCs w:val="28"/>
                          </w:rPr>
                        </w:pPr>
                      </w:p>
                      <w:p w:rsidR="00F65EE1" w:rsidRDefault="00F65EE1" w:rsidP="003C41C7">
                        <w:pPr>
                          <w:spacing w:line="276" w:lineRule="auto"/>
                          <w:rPr>
                            <w:b/>
                            <w:color w:val="000000" w:themeColor="text1"/>
                            <w:sz w:val="28"/>
                            <w:szCs w:val="28"/>
                          </w:rPr>
                        </w:pPr>
                        <w:r>
                          <w:rPr>
                            <w:b/>
                            <w:color w:val="000000" w:themeColor="text1"/>
                            <w:sz w:val="28"/>
                            <w:szCs w:val="28"/>
                          </w:rPr>
                          <w:t xml:space="preserve">СЕРДЕЧНО </w:t>
                        </w:r>
                        <w:r w:rsidRPr="00360EB7">
                          <w:rPr>
                            <w:color w:val="000000" w:themeColor="text1"/>
                            <w:sz w:val="28"/>
                            <w:szCs w:val="28"/>
                          </w:rPr>
                          <w:t>-</w:t>
                        </w:r>
                        <w:r>
                          <w:rPr>
                            <w:color w:val="000000" w:themeColor="text1"/>
                            <w:sz w:val="28"/>
                            <w:szCs w:val="28"/>
                          </w:rPr>
                          <w:t xml:space="preserve"> </w:t>
                        </w:r>
                        <w:r>
                          <w:rPr>
                            <w:b/>
                            <w:color w:val="000000" w:themeColor="text1"/>
                            <w:sz w:val="28"/>
                            <w:szCs w:val="28"/>
                          </w:rPr>
                          <w:t>ЛЁГОЧНАЯ РЕАНИМАЦИЯ</w:t>
                        </w:r>
                      </w:p>
                      <w:p w:rsidR="00F65EE1" w:rsidRDefault="00F65EE1" w:rsidP="003C41C7">
                        <w:pPr>
                          <w:spacing w:line="276" w:lineRule="auto"/>
                          <w:rPr>
                            <w:b/>
                            <w:color w:val="000000" w:themeColor="text1"/>
                            <w:sz w:val="28"/>
                            <w:szCs w:val="28"/>
                          </w:rPr>
                        </w:pPr>
                        <w:r>
                          <w:rPr>
                            <w:b/>
                            <w:color w:val="000000" w:themeColor="text1"/>
                            <w:sz w:val="28"/>
                            <w:szCs w:val="28"/>
                          </w:rPr>
                          <w:t>Компрессия/Вентиляция - соотношение  30</w:t>
                        </w:r>
                        <w:proofErr w:type="gramStart"/>
                        <w:r>
                          <w:rPr>
                            <w:b/>
                            <w:color w:val="000000" w:themeColor="text1"/>
                            <w:sz w:val="28"/>
                            <w:szCs w:val="28"/>
                          </w:rPr>
                          <w:t xml:space="preserve"> :</w:t>
                        </w:r>
                        <w:proofErr w:type="gramEnd"/>
                        <w:r>
                          <w:rPr>
                            <w:b/>
                            <w:color w:val="000000" w:themeColor="text1"/>
                            <w:sz w:val="28"/>
                            <w:szCs w:val="28"/>
                          </w:rPr>
                          <w:t xml:space="preserve"> 2</w:t>
                        </w:r>
                      </w:p>
                      <w:p w:rsidR="00F65EE1" w:rsidRDefault="00F65EE1" w:rsidP="003C41C7">
                        <w:pPr>
                          <w:spacing w:line="276" w:lineRule="auto"/>
                          <w:rPr>
                            <w:b/>
                            <w:color w:val="000000" w:themeColor="text1"/>
                            <w:sz w:val="28"/>
                            <w:szCs w:val="28"/>
                          </w:rPr>
                        </w:pPr>
                        <w:r>
                          <w:rPr>
                            <w:b/>
                            <w:color w:val="000000" w:themeColor="text1"/>
                            <w:sz w:val="28"/>
                            <w:szCs w:val="28"/>
                          </w:rPr>
                          <w:t>Оксигенация 100% кислородом</w:t>
                        </w:r>
                      </w:p>
                      <w:p w:rsidR="00F65EE1" w:rsidRPr="00E359E3" w:rsidRDefault="00F65EE1" w:rsidP="003C41C7">
                        <w:pPr>
                          <w:spacing w:line="276" w:lineRule="auto"/>
                          <w:rPr>
                            <w:b/>
                            <w:color w:val="000000" w:themeColor="text1"/>
                            <w:sz w:val="28"/>
                            <w:szCs w:val="28"/>
                          </w:rPr>
                        </w:pPr>
                        <w:r>
                          <w:rPr>
                            <w:b/>
                            <w:color w:val="000000" w:themeColor="text1"/>
                            <w:sz w:val="28"/>
                            <w:szCs w:val="28"/>
                          </w:rPr>
                          <w:t>ЭКГ – контроль каждые  2 минуты</w:t>
                        </w:r>
                      </w:p>
                      <w:p w:rsidR="00F65EE1" w:rsidRPr="00E359E3" w:rsidRDefault="00F65EE1" w:rsidP="003C41C7">
                        <w:pPr>
                          <w:spacing w:line="276" w:lineRule="auto"/>
                          <w:rPr>
                            <w:b/>
                            <w:color w:val="000000" w:themeColor="text1"/>
                            <w:sz w:val="28"/>
                            <w:szCs w:val="28"/>
                          </w:rPr>
                        </w:pPr>
                        <w:r>
                          <w:rPr>
                            <w:b/>
                            <w:color w:val="000000" w:themeColor="text1"/>
                            <w:sz w:val="28"/>
                            <w:szCs w:val="28"/>
                          </w:rPr>
                          <w:t>С</w:t>
                        </w:r>
                        <w:r w:rsidRPr="00E359E3">
                          <w:rPr>
                            <w:b/>
                            <w:color w:val="000000" w:themeColor="text1"/>
                            <w:sz w:val="28"/>
                            <w:szCs w:val="28"/>
                          </w:rPr>
                          <w:t>осудистый доступ –</w:t>
                        </w:r>
                        <w:r>
                          <w:rPr>
                            <w:b/>
                            <w:color w:val="000000" w:themeColor="text1"/>
                            <w:sz w:val="28"/>
                            <w:szCs w:val="28"/>
                          </w:rPr>
                          <w:t xml:space="preserve"> </w:t>
                        </w:r>
                        <w:proofErr w:type="gramStart"/>
                        <w:r>
                          <w:rPr>
                            <w:b/>
                            <w:color w:val="000000" w:themeColor="text1"/>
                            <w:sz w:val="28"/>
                            <w:szCs w:val="28"/>
                          </w:rPr>
                          <w:t>в</w:t>
                        </w:r>
                        <w:proofErr w:type="gramEnd"/>
                        <w:r w:rsidRPr="00E359E3">
                          <w:rPr>
                            <w:b/>
                            <w:color w:val="000000" w:themeColor="text1"/>
                            <w:sz w:val="28"/>
                            <w:szCs w:val="28"/>
                          </w:rPr>
                          <w:t>/</w:t>
                        </w:r>
                        <w:r>
                          <w:rPr>
                            <w:b/>
                            <w:color w:val="000000" w:themeColor="text1"/>
                            <w:sz w:val="28"/>
                            <w:szCs w:val="28"/>
                          </w:rPr>
                          <w:t>венный или в/костный</w:t>
                        </w:r>
                      </w:p>
                      <w:p w:rsidR="00F65EE1" w:rsidRPr="00E359E3" w:rsidRDefault="00F65EE1" w:rsidP="003C41C7">
                        <w:pPr>
                          <w:spacing w:line="276" w:lineRule="auto"/>
                          <w:rPr>
                            <w:b/>
                            <w:color w:val="000000" w:themeColor="text1"/>
                            <w:sz w:val="28"/>
                            <w:szCs w:val="28"/>
                          </w:rPr>
                        </w:pPr>
                        <w:r>
                          <w:rPr>
                            <w:b/>
                            <w:color w:val="000000" w:themeColor="text1"/>
                            <w:sz w:val="28"/>
                            <w:szCs w:val="28"/>
                          </w:rPr>
                          <w:t>В</w:t>
                        </w:r>
                        <w:r w:rsidRPr="00E359E3">
                          <w:rPr>
                            <w:b/>
                            <w:color w:val="000000" w:themeColor="text1"/>
                            <w:sz w:val="28"/>
                            <w:szCs w:val="28"/>
                          </w:rPr>
                          <w:t>ведение лекарств</w:t>
                        </w:r>
                        <w:r>
                          <w:rPr>
                            <w:b/>
                            <w:color w:val="000000" w:themeColor="text1"/>
                            <w:sz w:val="28"/>
                            <w:szCs w:val="28"/>
                          </w:rPr>
                          <w:t xml:space="preserve"> – адреналин, инфузия растворов</w:t>
                        </w:r>
                      </w:p>
                      <w:p w:rsidR="00F65EE1" w:rsidRPr="00E359E3" w:rsidRDefault="00F65EE1" w:rsidP="003C41C7">
                        <w:pPr>
                          <w:spacing w:line="276" w:lineRule="auto"/>
                          <w:rPr>
                            <w:b/>
                            <w:color w:val="000000" w:themeColor="text1"/>
                            <w:sz w:val="28"/>
                            <w:szCs w:val="28"/>
                          </w:rPr>
                        </w:pPr>
                        <w:r>
                          <w:rPr>
                            <w:b/>
                            <w:color w:val="000000" w:themeColor="text1"/>
                            <w:sz w:val="28"/>
                            <w:szCs w:val="28"/>
                          </w:rPr>
                          <w:t>Протекция дыхательных путей</w:t>
                        </w:r>
                      </w:p>
                      <w:p w:rsidR="00F65EE1" w:rsidRPr="00524B8D" w:rsidRDefault="00F65EE1" w:rsidP="000D5339">
                        <w:pPr>
                          <w:jc w:val="center"/>
                          <w:rPr>
                            <w:b/>
                            <w:color w:val="000000" w:themeColor="text1"/>
                            <w:sz w:val="28"/>
                            <w:szCs w:val="28"/>
                          </w:rPr>
                        </w:pPr>
                      </w:p>
                    </w:txbxContent>
                  </v:textbox>
                </v:rect>
                <v:group id="Группа 217" o:spid="_x0000_s1091" style="position:absolute;width:61302;height:29305" coordsize="61304,293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shape id="Стрелка вправо 78" o:spid="_x0000_s1092" type="#_x0000_t13" style="position:absolute;left:7730;top:6567;width:43517;height:2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aRZMAA&#10;AADbAAAADwAAAGRycy9kb3ducmV2LnhtbERPzWqDQBC+B/oOyxRyi2sTsGLdhFBI6SWHah9gcKcq&#10;dWfN7ibq22cPgRw/vv/yMJtB3Mj53rKCtyQFQdxY3XOr4Lc+bXIQPiBrHCyTgoU8HPYvqxILbSf+&#10;oVsVWhFD2BeooAthLKT0TUcGfWJH4sj9WWcwROhaqR1OMdwMcpummTTYc2zocKTPjpr/6moU7L7k&#10;+Xqu82qXZYuTwyWvatcotX6djx8gAs3hKX64v7WC9zg2fok/QO7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2aRZMAAAADbAAAADwAAAAAAAAAAAAAAAACYAgAAZHJzL2Rvd25y&#10;ZXYueG1sUEsFBgAAAAAEAAQA9QAAAIUDAAAAAA==&#10;" adj="20943" fillcolor="#2c5d98" stroked="f">
                    <v:fill color2="#3a7ccb" rotate="t" angle="180" colors="0 #2c5d98;52429f #3c7bc7;1 #3a7ccb" focus="100%" type="gradient">
                      <o:fill v:ext="view" type="gradientUnscaled"/>
                    </v:fill>
                    <v:shadow on="t" color="black" opacity="22937f" origin=",.5" offset="0,.63889mm"/>
                  </v:shape>
                  <v:shape id="Стрелка вниз 79" o:spid="_x0000_s1093" type="#_x0000_t67" style="position:absolute;left:16459;top:2826;width:959;height:4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rwY8MA&#10;AADbAAAADwAAAGRycy9kb3ducmV2LnhtbESPQWvCQBSE70L/w/IK3nRjD1pTN0FsCz30ohHp8ZF9&#10;JsHs2+3uNqb/visIPQ4z8w2zKUfTi4F86CwrWMwzEMS11R03Co7V++wZRIjIGnvLpOCXApTFw2SD&#10;ubZX3tNwiI1IEA45KmhjdLmUoW7JYJhbR5y8s/UGY5K+kdrjNcFNL5+ybCkNdpwWWnS0a6m+HH6M&#10;gu3wzf7s3rJjxe70+mXDbsRPpaaP4/YFRKQx/ofv7Q+tYLWG25f0A2T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rwY8MAAADbAAAADwAAAAAAAAAAAAAAAACYAgAAZHJzL2Rv&#10;d25yZXYueG1sUEsFBgAAAAAEAAQA9QAAAIgDAAAAAA==&#10;" adj="19095" fillcolor="#4f81bd" strokecolor="#385d8a" strokeweight="2pt"/>
                  <v:shape id="Стрелка вниз 80" o:spid="_x0000_s1094" type="#_x0000_t67" style="position:absolute;left:24771;top:2743;width:1080;height:4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0+P8EA&#10;AADbAAAADwAAAGRycy9kb3ducmV2LnhtbERPTWsCMRC9F/ofwgjealYPVrdGaRVRSi/dCl6HzTTZ&#10;upksSVbXf98cCj0+3vdqM7hWXCnExrOC6aQAQVx73bBRcPraPy1AxISssfVMCu4UYbN+fFhhqf2N&#10;P+laJSNyCMcSFdiUulLKWFtyGCe+I87ctw8OU4bBSB3wlsNdK2dFMZcOG84NFjvaWqovVe8U9NVP&#10;r3fL9+XzoTbD2Xy8XY7BKjUeDa8vIBIN6V/85z5qBYu8Pn/JP0C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NPj/BAAAA2wAAAA8AAAAAAAAAAAAAAAAAmAIAAGRycy9kb3du&#10;cmV2LnhtbFBLBQYAAAAABAAEAPUAAACGAwAAAAA=&#10;" adj="18780" fillcolor="#4f81bd" strokecolor="#385d8a" strokeweight="2pt"/>
                  <v:shape id="Стрелка вниз 81" o:spid="_x0000_s1095" type="#_x0000_t67" style="position:absolute;left:33167;top:2826;width:1105;height:4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BpkMMA&#10;AADbAAAADwAAAGRycy9kb3ducmV2LnhtbESPT2sCMRTE70K/Q3iF3jSriCxbo5RCa8STfw4eXzev&#10;2aWbl2UTdeunN4LgcZiZ3zDzZe8acaYu1J4VjEcZCOLSm5qtgsP+a5iDCBHZYOOZFPxTgOXiZTDH&#10;wvgLb+m8i1YkCIcCFVQxtoWUoazIYRj5ljh5v75zGJPsrDQdXhLcNXKSZTPpsOa0UGFLnxWVf7uT&#10;U3CN2ulpdvzOj/rHrVdXuzHaKvX22n+8g4jUx2f40dZGQT6G+5f0A+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BpkMMAAADbAAAADwAAAAAAAAAAAAAAAACYAgAAZHJzL2Rv&#10;d25yZXYueG1sUEsFBgAAAAAEAAQA9QAAAIgDAAAAAA==&#10;" adj="18713" fillcolor="#4f81bd" strokecolor="#385d8a" strokeweight="2pt"/>
                  <v:shape id="Стрелка вниз 82" o:spid="_x0000_s1096" type="#_x0000_t67" style="position:absolute;left:40399;top:2743;width:1162;height:4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0XsIA&#10;AADbAAAADwAAAGRycy9kb3ducmV2LnhtbESPQWvCQBSE74L/YXmCF6mb5lBDdBURhJ6ktT14fOw+&#10;k2D2bcg+Tfz33UKhx2FmvmE2u9G36kF9bAIbeF1moIhtcA1XBr6/ji8FqCjIDtvAZOBJEXbb6WSD&#10;pQsDf9LjLJVKEI4lGqhFulLraGvyGJehI07eNfQeJcm+0q7HIcF9q/Mse9MeG04LNXZ0qMnezndv&#10;4NRcaIHPj2Kwl1VxlJXYNhdj5rNxvwYlNMp/+K/97gwUOfx+ST9Ab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5fRewgAAANsAAAAPAAAAAAAAAAAAAAAAAJgCAABkcnMvZG93&#10;bnJldi54bWxQSwUGAAAAAAQABAD1AAAAhwMAAAAA&#10;" adj="18564" fillcolor="#4f81bd" strokecolor="#385d8a" strokeweight="2pt"/>
                  <v:shape id="Стрелка вниз 83" o:spid="_x0000_s1097" type="#_x0000_t67" style="position:absolute;left:48546;top:2743;width:902;height:4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rI+sQA&#10;AADbAAAADwAAAGRycy9kb3ducmV2LnhtbESPQWvCQBSE74L/YXlCb7qxgRJT16CWYKWn2kKvr9nX&#10;JDT7dptdNf57Vyh4HGbmG2ZZDKYTJ+p9a1nBfJaAIK6sbrlW8PlRTjMQPiBr7CyTggt5KFbj0RJz&#10;bc/8TqdDqEWEsM9RQROCy6X0VUMG/cw64uj92N5giLKvpe7xHOGmk49J8iQNthwXGnS0baj6PRyN&#10;gg19Ld4WyZ/bvwwXt0vL7HufeqUeJsP6GUSgIdzD/+1XrSBL4fYl/gC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6yPrEAAAA2wAAAA8AAAAAAAAAAAAAAAAAmAIAAGRycy9k&#10;b3ducmV2LnhtbFBLBQYAAAAABAAEAPUAAACJAwAAAAA=&#10;" adj="19244" fillcolor="#4f81bd" strokecolor="#385d8a" strokeweight="2pt"/>
                  <v:shapetype id="_x0000_t202" coordsize="21600,21600" o:spt="202" path="m,l,21600r21600,l21600,xe">
                    <v:stroke joinstyle="miter"/>
                    <v:path gradientshapeok="t" o:connecttype="rect"/>
                  </v:shapetype>
                  <v:shape id="Поле 84" o:spid="_x0000_s1098" type="#_x0000_t202" style="position:absolute;top:4405;width:9321;height:5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e8/sUA&#10;AADbAAAADwAAAGRycy9kb3ducmV2LnhtbESPQWvCQBSE7wX/w/KE3urGUoqkrlLEUoUGayx4fWSf&#10;SWr2bdjdmuivdwWhx2FmvmGm89404kTO15YVjEcJCOLC6ppLBT+7j6cJCB+QNTaWScGZPMxng4cp&#10;ptp2vKVTHkoRIexTVFCF0KZS+qIig35kW+LoHawzGKJ0pdQOuwg3jXxOkldpsOa4UGFLi4qKY/5n&#10;FOy7/NNt1uvf73aVXTaXPPuiZabU47B/fwMRqA//4Xt7pRVMXuD2Jf4A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57z+xQAAANsAAAAPAAAAAAAAAAAAAAAAAJgCAABkcnMv&#10;ZG93bnJldi54bWxQSwUGAAAAAAQABAD1AAAAigMAAAAA&#10;" fillcolor="window" stroked="f" strokeweight=".5pt">
                    <v:textbox>
                      <w:txbxContent>
                        <w:p w:rsidR="00F65EE1" w:rsidRPr="00DD0D47" w:rsidRDefault="00F65EE1" w:rsidP="000D5339">
                          <w:pPr>
                            <w:ind w:right="-296"/>
                            <w:rPr>
                              <w:b/>
                              <w:color w:val="76923C" w:themeColor="accent3" w:themeShade="BF"/>
                              <w:sz w:val="52"/>
                              <w14:textOutline w14:w="5270" w14:cap="flat" w14:cmpd="sng" w14:algn="ctr">
                                <w14:solidFill>
                                  <w14:schemeClr w14:val="accent1">
                                    <w14:shade w14:val="88000"/>
                                    <w14:satMod w14:val="110000"/>
                                  </w14:schemeClr>
                                </w14:solidFill>
                                <w14:prstDash w14:val="solid"/>
                                <w14:round/>
                              </w14:textOutline>
                            </w:rPr>
                          </w:pPr>
                          <w:r w:rsidRPr="00DD0D47">
                            <w:rPr>
                              <w:b/>
                              <w:color w:val="76923C" w:themeColor="accent3" w:themeShade="BF"/>
                              <w:sz w:val="52"/>
                              <w14:textOutline w14:w="5270" w14:cap="flat" w14:cmpd="sng" w14:algn="ctr">
                                <w14:solidFill>
                                  <w14:schemeClr w14:val="accent1">
                                    <w14:shade w14:val="88000"/>
                                    <w14:satMod w14:val="110000"/>
                                  </w14:schemeClr>
                                </w14:solidFill>
                                <w14:prstDash w14:val="solid"/>
                                <w14:round/>
                              </w14:textOutline>
                            </w:rPr>
                            <w:t>СЛР</w:t>
                          </w:r>
                        </w:p>
                      </w:txbxContent>
                    </v:textbox>
                  </v:shape>
                  <v:shape id="Поле 85" o:spid="_x0000_s1099" type="#_x0000_t202" style="position:absolute;left:53201;top:4405;width:8103;height:7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5KGsQA&#10;AADbAAAADwAAAGRycy9kb3ducmV2LnhtbESPQWvCQBSE70L/w/IKvelLLYqNriJiofQgGHuIt2f2&#10;mYRm34bsVtN/3xUEj8PMfMMsVr1t1IU7XzvR8DpKQLEUztRSavg+fAxnoHwgMdQ4YQ1/7GG1fBos&#10;KDXuKnu+ZKFUESI+JQ1VCG2K6IuKLfmRa1mid3adpRBlV6Lp6BrhtsFxkkzRUi1xoaKWNxUXP9mv&#10;1TDJcxzvsqPf5ac3fF9vsf06oNYvz/16DipwHx7he/vTaJhN4PYl/g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OShrEAAAA2wAAAA8AAAAAAAAAAAAAAAAAmAIAAGRycy9k&#10;b3ducmV2LnhtbFBLBQYAAAAABAAEAPUAAACJAwAAAAA=&#10;" fillcolor="white [3212]" stroked="f" strokeweight=".5pt">
                    <v:textbox inset="0,0,1mm,0">
                      <w:txbxContent>
                        <w:p w:rsidR="00F65EE1" w:rsidRPr="00571A91" w:rsidRDefault="00F65EE1" w:rsidP="000D5339">
                          <w:pPr>
                            <w:rPr>
                              <w:b/>
                              <w:color w:val="76923C" w:themeColor="accent3" w:themeShade="BF"/>
                              <w:sz w:val="56"/>
                              <w14:textOutline w14:w="5270" w14:cap="flat" w14:cmpd="sng" w14:algn="ctr">
                                <w14:solidFill>
                                  <w14:schemeClr w14:val="accent1">
                                    <w14:shade w14:val="88000"/>
                                    <w14:satMod w14:val="110000"/>
                                  </w14:schemeClr>
                                </w14:solidFill>
                                <w14:prstDash w14:val="solid"/>
                                <w14:round/>
                              </w14:textOutline>
                            </w:rPr>
                          </w:pPr>
                          <w:r w:rsidRPr="00571A91">
                            <w:rPr>
                              <w:b/>
                              <w:color w:val="948A54" w:themeColor="background2" w:themeShade="80"/>
                              <w:sz w:val="56"/>
                              <w14:textOutline w14:w="5270" w14:cap="flat" w14:cmpd="sng" w14:algn="ctr">
                                <w14:solidFill>
                                  <w14:schemeClr w14:val="accent1">
                                    <w14:shade w14:val="88000"/>
                                    <w14:satMod w14:val="110000"/>
                                  </w14:schemeClr>
                                </w14:solidFill>
                                <w14:prstDash w14:val="solid"/>
                                <w14:round/>
                              </w14:textOutline>
                            </w:rPr>
                            <w:t>ВСК</w:t>
                          </w:r>
                        </w:p>
                      </w:txbxContent>
                    </v:textbox>
                  </v:shape>
                  <v:shape id="Стрелка вниз 86" o:spid="_x0000_s1100" type="#_x0000_t67" style="position:absolute;left:4389;top:9227;width:1138;height:200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anasQA&#10;AADbAAAADwAAAGRycy9kb3ducmV2LnhtbESP3WoCMRSE7wt9h3AE7zRroYusRhFLQSoU/AH17pAc&#10;dxc3J+sm6tanN4LQy2FmvmHG09ZW4kqNLx0rGPQTEMTamZJzBdvNd28Iwgdkg5VjUvBHHqaT97cx&#10;ZsbdeEXXdchFhLDPUEERQp1J6XVBFn3f1cTRO7rGYoiyyaVp8BbhtpIfSZJKiyXHhQJrmhekT+uL&#10;VdD+6i9N9+Xuc1Ae9vvz7ix/TKpUt9PORiACteE//GovjIJhCs8v8Qf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2p2rEAAAA2wAAAA8AAAAAAAAAAAAAAAAAmAIAAGRycy9k&#10;b3ducmV2LnhtbFBLBQYAAAAABAAEAPUAAACJAwAAAAA=&#10;" adj="20988" fillcolor="#9bbb59 [3206]" strokecolor="#938953 [1614]" strokeweight="2pt"/>
                  <v:rect id="Прямоугольник 88" o:spid="_x0000_s1101" style="position:absolute;left:10972;top:16708;width:12476;height:4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QOAsEA&#10;AADbAAAADwAAAGRycy9kb3ducmV2LnhtbERPz2vCMBS+D/Y/hDfYbU0VN0ptWkQQZWyHdtv9rXm2&#10;xealJFHrf28Ogx0/vt9FNZtRXMj5wbKCRZKCIG6tHrhT8P21e8lA+ICscbRMCm7koSofHwrMtb1y&#10;TZcmdCKGsM9RQR/ClEvp254M+sROxJE7WmcwROg6qR1eY7gZ5TJN36TBgWNDjxNte2pPzdko+H03&#10;r/Pnfu/Orq5XH003LFY/jVLPT/NmDSLQHP7Ff+6DVpDFsfFL/AGy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EDgLBAAAA2wAAAA8AAAAAAAAAAAAAAAAAmAIAAGRycy9kb3du&#10;cmV2LnhtbFBLBQYAAAAABAAEAPUAAACGAwAAAAA=&#10;" fillcolor="#d7e4bd" stroked="f">
                    <v:shadow on="t" color="black" opacity="22937f" origin=",.5" offset="0,.63889mm"/>
                    <v:textbox>
                      <w:txbxContent>
                        <w:p w:rsidR="00F65EE1" w:rsidRPr="00B51D5F" w:rsidRDefault="00F65EE1" w:rsidP="000D5339">
                          <w:pPr>
                            <w:jc w:val="center"/>
                            <w:rPr>
                              <w:rFonts w:asciiTheme="minorHAnsi" w:hAnsiTheme="minorHAnsi"/>
                              <w:b/>
                              <w:color w:val="000000" w:themeColor="text1"/>
                              <w:szCs w:val="26"/>
                            </w:rPr>
                          </w:pPr>
                          <w:r w:rsidRPr="00B51D5F">
                            <w:rPr>
                              <w:rFonts w:asciiTheme="minorHAnsi" w:hAnsiTheme="minorHAnsi" w:cs="Segoe UI Light"/>
                              <w:b/>
                              <w:color w:val="000000" w:themeColor="text1"/>
                              <w:szCs w:val="26"/>
                            </w:rPr>
                            <w:t xml:space="preserve">Адреналин </w:t>
                          </w:r>
                          <w:r w:rsidRPr="00B51D5F">
                            <w:rPr>
                              <w:rFonts w:asciiTheme="minorHAnsi" w:hAnsiTheme="minorHAnsi"/>
                              <w:b/>
                              <w:color w:val="000000" w:themeColor="text1"/>
                              <w:szCs w:val="26"/>
                            </w:rPr>
                            <w:t xml:space="preserve">  1 мг</w:t>
                          </w:r>
                        </w:p>
                      </w:txbxContent>
                    </v:textbox>
                  </v:rect>
                  <v:rect id="Прямоугольник 89" o:spid="_x0000_s1102" style="position:absolute;left:25021;top:16625;width:12922;height:4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irmcQA&#10;AADbAAAADwAAAGRycy9kb3ducmV2LnhtbESPQWvCQBSE74X+h+UVeqsbxZYY3YQiFEtpD4l6f2af&#10;SWj2bdhdNf33XUHwOMzMN8yqGE0vzuR8Z1nBdJKAIK6t7rhRsNt+vKQgfEDW2FsmBX/kocgfH1aY&#10;aXvhks5VaESEsM9QQRvCkEnp65YM+okdiKN3tM5giNI1Uju8RLjp5SxJ3qTBjuNCiwOtW6p/q5NR&#10;cPgyr+PPZuNOrizn31XTTef7Sqnnp/F9CSLQGO7hW/tTK0gXcP0Sf4D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Iq5nEAAAA2wAAAA8AAAAAAAAAAAAAAAAAmAIAAGRycy9k&#10;b3ducmV2LnhtbFBLBQYAAAAABAAEAPUAAACJAwAAAAA=&#10;" fillcolor="#d7e4bd" stroked="f">
                    <v:shadow on="t" color="black" opacity="22937f" origin=",.5" offset="0,.63889mm"/>
                    <v:textbox>
                      <w:txbxContent>
                        <w:p w:rsidR="00F65EE1" w:rsidRPr="00B51D5F" w:rsidRDefault="00F65EE1" w:rsidP="000D5339">
                          <w:pPr>
                            <w:jc w:val="center"/>
                            <w:rPr>
                              <w:rFonts w:asciiTheme="minorHAnsi" w:hAnsiTheme="minorHAnsi"/>
                              <w:b/>
                              <w:color w:val="000000" w:themeColor="text1"/>
                              <w:szCs w:val="26"/>
                            </w:rPr>
                          </w:pPr>
                          <w:r w:rsidRPr="00B51D5F">
                            <w:rPr>
                              <w:rFonts w:asciiTheme="minorHAnsi" w:hAnsiTheme="minorHAnsi" w:cs="Segoe UI Light"/>
                              <w:b/>
                              <w:color w:val="000000" w:themeColor="text1"/>
                              <w:szCs w:val="26"/>
                            </w:rPr>
                            <w:t xml:space="preserve">Адреналин </w:t>
                          </w:r>
                          <w:r w:rsidRPr="00B51D5F">
                            <w:rPr>
                              <w:rFonts w:asciiTheme="minorHAnsi" w:hAnsiTheme="minorHAnsi"/>
                              <w:b/>
                              <w:color w:val="000000" w:themeColor="text1"/>
                              <w:szCs w:val="26"/>
                            </w:rPr>
                            <w:t xml:space="preserve">  1 мг</w:t>
                          </w:r>
                        </w:p>
                      </w:txbxContent>
                    </v:textbox>
                  </v:rect>
                  <v:rect id="Прямоугольник 90" o:spid="_x0000_s1103" style="position:absolute;left:39901;top:16625;width:12893;height:4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uU2cAA&#10;AADbAAAADwAAAGRycy9kb3ducmV2LnhtbERPTYvCMBC9L/gfwgje1tRFl7UaRRZEEffQrt7HZmyL&#10;zaQkUeu/NwfB4+N9z5edacSNnK8tKxgNExDEhdU1lwoO/+vPHxA+IGtsLJOCB3lYLnofc0y1vXNG&#10;tzyUIoawT1FBFUKbSumLigz6oW2JI3e2zmCI0JVSO7zHcNPIryT5lgZrjg0VtvRbUXHJr0bBaWcm&#10;3d9m464uy8b7vKxH42Ou1KDfrWYgAnXhLX65t1rBNK6PX+IPk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yuU2cAAAADbAAAADwAAAAAAAAAAAAAAAACYAgAAZHJzL2Rvd25y&#10;ZXYueG1sUEsFBgAAAAAEAAQA9QAAAIUDAAAAAA==&#10;" fillcolor="#d7e4bd" stroked="f">
                    <v:shadow on="t" color="black" opacity="22937f" origin=",.5" offset="0,.63889mm"/>
                    <v:textbox>
                      <w:txbxContent>
                        <w:p w:rsidR="00F65EE1" w:rsidRPr="00B51D5F" w:rsidRDefault="00F65EE1" w:rsidP="000D5339">
                          <w:pPr>
                            <w:jc w:val="center"/>
                            <w:rPr>
                              <w:rFonts w:asciiTheme="minorHAnsi" w:hAnsiTheme="minorHAnsi"/>
                              <w:b/>
                              <w:color w:val="000000" w:themeColor="text1"/>
                              <w:szCs w:val="26"/>
                            </w:rPr>
                          </w:pPr>
                          <w:r w:rsidRPr="00B51D5F">
                            <w:rPr>
                              <w:rFonts w:asciiTheme="minorHAnsi" w:hAnsiTheme="minorHAnsi" w:cs="Segoe UI Light"/>
                              <w:b/>
                              <w:color w:val="000000" w:themeColor="text1"/>
                              <w:szCs w:val="26"/>
                            </w:rPr>
                            <w:t xml:space="preserve">Адреналин </w:t>
                          </w:r>
                          <w:r w:rsidRPr="00B51D5F">
                            <w:rPr>
                              <w:rFonts w:asciiTheme="minorHAnsi" w:hAnsiTheme="minorHAnsi"/>
                              <w:b/>
                              <w:color w:val="000000" w:themeColor="text1"/>
                              <w:szCs w:val="26"/>
                            </w:rPr>
                            <w:t xml:space="preserve"> 1 мг</w:t>
                          </w:r>
                        </w:p>
                      </w:txbxContent>
                    </v:textbox>
                  </v:rect>
                  <v:shape id="Стрелка вниз 91" o:spid="_x0000_s1104" type="#_x0000_t67" style="position:absolute;left:41148;top:9227;width:444;height:61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nfzsQA&#10;AADbAAAADwAAAGRycy9kb3ducmV2LnhtbESPT2sCMRTE74LfITzBm2btoditUaRi6cWDfxCPj81z&#10;s+3mZdlEN/rpjSD0OMzMb5jZItpaXKn1lWMFk3EGgrhwuuJSwWG/Hk1B+ICssXZMCm7kYTHv92aY&#10;a9fxlq67UIoEYZ+jAhNCk0vpC0MW/dg1xMk7u9ZiSLItpW6xS3Bby7cse5cWK04LBhv6MlT87S5W&#10;wWV/r76X52juJ63L47Fbmbj5VWo4iMtPEIFi+A+/2j9awccEnl/SD5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p387EAAAA2wAAAA8AAAAAAAAAAAAAAAAAmAIAAGRycy9k&#10;b3ducmV2LnhtbFBLBQYAAAAABAAEAPUAAACJAwAAAAA=&#10;" adj="20824" fillcolor="#4f81bd" strokecolor="#a5a5a5 [2092]" strokeweight="2pt"/>
                  <v:shape id="Стрелка вниз 92" o:spid="_x0000_s1105" type="#_x0000_t67" style="position:absolute;left:25187;top:9144;width:445;height:61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xNp8IA&#10;AADbAAAADwAAAGRycy9kb3ducmV2LnhtbESPQWsCMRSE7wX/Q3iCt5pVQXRrFC2U9qorhd4em9fN&#10;4uZlTdJ17a83guBxmJlvmNWmt43oyIfasYLJOANBXDpdc6XgWHy8LkCEiKyxcUwKrhRgsx68rDDX&#10;7sJ76g6xEgnCIUcFJsY2lzKUhiyGsWuJk/frvMWYpK+k9nhJcNvIaZbNpcWa04LBlt4NlafDn1XQ&#10;l4vr53JX/Hj+NtnsvziHjs9KjYb99g1EpD4+w4/2l1awnML9S/oBc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PE2nwgAAANsAAAAPAAAAAAAAAAAAAAAAAJgCAABkcnMvZG93&#10;bnJldi54bWxQSwUGAAAAAAQABAD1AAAAhwMAAAAA&#10;" adj="20824" fillcolor="#d8d8d8 [2732]" strokecolor="#a5a5a5 [2092]" strokeweight="2pt"/>
                  <v:shape id="Стрелка вниз 93" o:spid="_x0000_s1106" type="#_x0000_t67" style="position:absolute;left:11471;top:9227;width:445;height:61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DoPMIA&#10;AADbAAAADwAAAGRycy9kb3ducmV2LnhtbESPQWsCMRSE7wX/Q3iCt5q1QtHVKFoQe60rgrfH5rlZ&#10;3LysSVzX/vqmUOhxmJlvmOW6t43oyIfasYLJOANBXDpdc6XgWOxeZyBCRNbYOCYFTwqwXg1elphr&#10;9+Av6g6xEgnCIUcFJsY2lzKUhiyGsWuJk3dx3mJM0ldSe3wkuG3kW5a9S4s1pwWDLX0YKq+Hu1XQ&#10;l7Pnfr4tzp5PJpt+F7fQ8U2p0bDfLEBE6uN/+K/9qRXMp/D7Jf0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cOg8wgAAANsAAAAPAAAAAAAAAAAAAAAAAJgCAABkcnMvZG93&#10;bnJldi54bWxQSwUGAAAAAAQABAD1AAAAhwMAAAAA&#10;" adj="20824" fillcolor="#d8d8d8 [2732]" strokecolor="#a5a5a5 [2092]" strokeweight="2pt"/>
                  <v:rect id="Прямоугольник 29" o:spid="_x0000_s1107" style="position:absolute;left:14630;width:4572;height:22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70o8QA&#10;AADbAAAADwAAAGRycy9kb3ducmV2LnhtbESPQWvCQBSE74X+h+UVvNWNIZYaXaUUxCL2kKj3Z/Y1&#10;Cc2+Dburpv/eFYQeh5n5hlmsBtOJCznfWlYwGScgiCurW64VHPbr13cQPiBr7CyTgj/ysFo+Py0w&#10;1/bKBV3KUIsIYZ+jgiaEPpfSVw0Z9GPbE0fvxzqDIUpXS+3wGuGmk2mSvEmDLceFBnv6bKj6Lc9G&#10;wWlrpsP3ZuPOriiyXVm3k+xYKjV6GT7mIAIN4T/8aH9pBekM7l/iD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u9KPEAAAA2wAAAA8AAAAAAAAAAAAAAAAAmAIAAGRycy9k&#10;b3ducmV2LnhtbFBLBQYAAAAABAAEAPUAAACJAwAAAAA=&#10;" fillcolor="#d7e4bd" stroked="f">
                    <v:shadow on="t" color="black" opacity="22937f" origin=",.5" offset="0,.63889mm"/>
                    <v:textbox>
                      <w:txbxContent>
                        <w:p w:rsidR="00F65EE1" w:rsidRPr="007E225A" w:rsidRDefault="00F65EE1" w:rsidP="007E225A">
                          <w:pPr>
                            <w:jc w:val="center"/>
                            <w:rPr>
                              <w:b/>
                              <w:color w:val="000000" w:themeColor="text1"/>
                              <w:szCs w:val="26"/>
                            </w:rPr>
                          </w:pPr>
                          <w:r w:rsidRPr="00601893">
                            <w:rPr>
                              <w:b/>
                            </w:rPr>
                            <w:t>ЭКГ</w:t>
                          </w:r>
                        </w:p>
                      </w:txbxContent>
                    </v:textbox>
                  </v:rect>
                  <v:rect id="Прямоугольник 117" o:spid="_x0000_s1108" style="position:absolute;left:31338;width:4572;height:22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4P2MIA&#10;AADcAAAADwAAAGRycy9kb3ducmV2LnhtbERPTWvCQBC9F/oflil4q5uItiW6ShFEEXtIWu9jdkxC&#10;s7Nhd9X4711B8DaP9zmzRW9acSbnG8sK0mECgri0uuFKwd/v6v0LhA/IGlvLpOBKHhbz15cZZtpe&#10;OKdzESoRQ9hnqKAOocuk9GVNBv3QdsSRO1pnMEToKqkdXmK4aeUoST6kwYZjQ40dLWsq/4uTUXDY&#10;mkn/s167k8vz8a6omnS8L5QavPXfUxCB+vAUP9wbHeenn3B/Jl4g5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Tg/YwgAAANwAAAAPAAAAAAAAAAAAAAAAAJgCAABkcnMvZG93&#10;bnJldi54bWxQSwUGAAAAAAQABAD1AAAAhwMAAAAA&#10;" fillcolor="#d7e4bd" stroked="f">
                    <v:shadow on="t" color="black" opacity="22937f" origin=",.5" offset="0,.63889mm"/>
                    <v:textbox>
                      <w:txbxContent>
                        <w:p w:rsidR="00F65EE1" w:rsidRPr="007E225A" w:rsidRDefault="00F65EE1" w:rsidP="00EC3457">
                          <w:pPr>
                            <w:jc w:val="center"/>
                            <w:rPr>
                              <w:b/>
                              <w:color w:val="000000" w:themeColor="text1"/>
                              <w:szCs w:val="26"/>
                            </w:rPr>
                          </w:pPr>
                          <w:r w:rsidRPr="00601893">
                            <w:rPr>
                              <w:b/>
                            </w:rPr>
                            <w:t>ЭКГ</w:t>
                          </w:r>
                        </w:p>
                      </w:txbxContent>
                    </v:textbox>
                  </v:rect>
                  <v:rect id="Прямоугольник 211" o:spid="_x0000_s1109" style="position:absolute;left:23026;width:4572;height:22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5TS8QA&#10;AADcAAAADwAAAGRycy9kb3ducmV2LnhtbESPQWvCQBSE70L/w/IK3swmYqVEVymFoog9JNb7M/tM&#10;QrNvw+6q8d+7hYLHYWa+YZbrwXTiSs63lhVkSQqCuLK65VrBz+Fr8g7CB2SNnWVScCcP69XLaIm5&#10;tjcu6FqGWkQI+xwVNCH0uZS+asigT2xPHL2zdQZDlK6W2uEtwk0np2k6lwZbjgsN9vTZUPVbXoyC&#10;0868Dd+bjbu4opjty7rNZsdSqfHr8LEAEWgIz/B/e6sVTLMM/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OU0vEAAAA3AAAAA8AAAAAAAAAAAAAAAAAmAIAAGRycy9k&#10;b3ducmV2LnhtbFBLBQYAAAAABAAEAPUAAACJAwAAAAA=&#10;" fillcolor="#d7e4bd" stroked="f">
                    <v:shadow on="t" color="black" opacity="22937f" origin=",.5" offset="0,.63889mm"/>
                    <v:textbox>
                      <w:txbxContent>
                        <w:p w:rsidR="00F65EE1" w:rsidRPr="007E225A" w:rsidRDefault="00F65EE1" w:rsidP="00EC3457">
                          <w:pPr>
                            <w:jc w:val="center"/>
                            <w:rPr>
                              <w:b/>
                              <w:color w:val="000000" w:themeColor="text1"/>
                              <w:szCs w:val="26"/>
                            </w:rPr>
                          </w:pPr>
                          <w:r w:rsidRPr="00601893">
                            <w:rPr>
                              <w:b/>
                            </w:rPr>
                            <w:t>ЭКГ</w:t>
                          </w:r>
                        </w:p>
                      </w:txbxContent>
                    </v:textbox>
                  </v:rect>
                  <v:rect id="Прямоугольник 212" o:spid="_x0000_s1110" style="position:absolute;left:38820;width:4572;height:22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zNPMQA&#10;AADcAAAADwAAAGRycy9kb3ducmV2LnhtbESPQWvCQBSE7wX/w/KE3uomQYtEV5FCsUh7SNT7M/tM&#10;gtm3YXfV+O+7QqHHYWa+YZbrwXTiRs63lhWkkwQEcWV1y7WCw/7zbQ7CB2SNnWVS8CAP69XoZYm5&#10;tncu6FaGWkQI+xwVNCH0uZS+asign9ieOHpn6wyGKF0ttcN7hJtOZknyLg22HBca7OmjoepSXo2C&#10;087Mhp/t1l1dUUy/y7pNp8dSqdfxsFmACDSE//Bf+0sryNIMnm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czTzEAAAA3AAAAA8AAAAAAAAAAAAAAAAAmAIAAGRycy9k&#10;b3ducmV2LnhtbFBLBQYAAAAABAAEAPUAAACJAwAAAAA=&#10;" fillcolor="#d7e4bd" stroked="f">
                    <v:shadow on="t" color="black" opacity="22937f" origin=",.5" offset="0,.63889mm"/>
                    <v:textbox>
                      <w:txbxContent>
                        <w:p w:rsidR="00F65EE1" w:rsidRPr="007E225A" w:rsidRDefault="00F65EE1" w:rsidP="00EC3457">
                          <w:pPr>
                            <w:jc w:val="center"/>
                            <w:rPr>
                              <w:b/>
                              <w:color w:val="000000" w:themeColor="text1"/>
                              <w:szCs w:val="26"/>
                            </w:rPr>
                          </w:pPr>
                          <w:r w:rsidRPr="00601893">
                            <w:rPr>
                              <w:b/>
                            </w:rPr>
                            <w:t>ЭКГ</w:t>
                          </w:r>
                        </w:p>
                      </w:txbxContent>
                    </v:textbox>
                  </v:rect>
                  <v:shape id="Стрелка вниз 213" o:spid="_x0000_s1111" type="#_x0000_t67" style="position:absolute;left:8894;top:2743;width:959;height:4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IJC8QA&#10;AADcAAAADwAAAGRycy9kb3ducmV2LnhtbESPwWrDMBBE74X+g9hAb41sF0pxogTjttBDLk1CyHGx&#10;NraJtVIl1XH/PgoEehxm5g2zXE9mECP50FtWkM8zEMSN1T23Cva7z+c3ECEiaxwsk4I/CrBePT4s&#10;sdT2wt80bmMrEoRDiQq6GF0pZWg6Mhjm1hEn72S9wZikb6X2eElwM8giy16lwZ7TQoeO6o6a8/bX&#10;KKjGH/Yn95Htd+wO70cb6gk3Sj3NpmoBItIU/8P39pdWUOQvcDuTjoB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CCQvEAAAA3AAAAA8AAAAAAAAAAAAAAAAAmAIAAGRycy9k&#10;b3ducmV2LnhtbFBLBQYAAAAABAAEAPUAAACJAwAAAAA=&#10;" adj="19095" fillcolor="#4f81bd" strokecolor="#385d8a" strokeweight="2pt"/>
                  <v:rect id="Прямоугольник 214" o:spid="_x0000_s1112" style="position:absolute;left:7315;width:4572;height:22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nw08QA&#10;AADcAAAADwAAAGRycy9kb3ducmV2LnhtbESPQWvCQBSE74L/YXlCb7qJpCLRVUqhWIoeEu39NftM&#10;QrNvw+6q6b93C4LHYWa+YdbbwXTiSs63lhWkswQEcWV1y7WC0/FjugThA7LGzjIp+CMP2814tMZc&#10;2xsXdC1DLSKEfY4KmhD6XEpfNWTQz2xPHL2zdQZDlK6W2uEtwk0n50mykAZbjgsN9vTeUPVbXoyC&#10;ny/zOhx2O3dxRZHty7pNs+9SqZfJ8LYCEWgIz/Cj/akVzNMM/s/EI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58NPEAAAA3AAAAA8AAAAAAAAAAAAAAAAAmAIAAGRycy9k&#10;b3ducmV2LnhtbFBLBQYAAAAABAAEAPUAAACJAwAAAAA=&#10;" fillcolor="#d7e4bd" stroked="f">
                    <v:shadow on="t" color="black" opacity="22937f" origin=",.5" offset="0,.63889mm"/>
                    <v:textbox>
                      <w:txbxContent>
                        <w:p w:rsidR="00F65EE1" w:rsidRPr="007E225A" w:rsidRDefault="00F65EE1" w:rsidP="00D34D80">
                          <w:pPr>
                            <w:jc w:val="center"/>
                            <w:rPr>
                              <w:b/>
                              <w:color w:val="000000" w:themeColor="text1"/>
                              <w:szCs w:val="26"/>
                            </w:rPr>
                          </w:pPr>
                          <w:r w:rsidRPr="00601893">
                            <w:rPr>
                              <w:b/>
                            </w:rPr>
                            <w:t>ЭКГ</w:t>
                          </w:r>
                        </w:p>
                      </w:txbxContent>
                    </v:textbox>
                  </v:rect>
                  <v:rect id="Прямоугольник 215" o:spid="_x0000_s1113" style="position:absolute;left:46883;top:83;width:4572;height:22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VVSMQA&#10;AADcAAAADwAAAGRycy9kb3ducmV2LnhtbESPQWvCQBSE7wX/w/IEb3WToKWkrkGEYpF6SKr31+xr&#10;Epp9G3ZXjf/eLQg9DjPzDbMqRtOLCznfWVaQzhMQxLXVHTcKjl/vz68gfEDW2FsmBTfyUKwnTyvM&#10;tb1ySZcqNCJC2OeooA1hyKX0dUsG/dwOxNH7sc5giNI1Uju8RrjpZZYkL9Jgx3GhxYG2LdW/1dko&#10;+N6b5XjY7dzZleXis2q6dHGqlJpNx80biEBj+A8/2h9aQZYu4e9MPA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1VUjEAAAA3AAAAA8AAAAAAAAAAAAAAAAAmAIAAGRycy9k&#10;b3ducmV2LnhtbFBLBQYAAAAABAAEAPUAAACJAwAAAAA=&#10;" fillcolor="#d7e4bd" stroked="f">
                    <v:shadow on="t" color="black" opacity="22937f" origin=",.5" offset="0,.63889mm"/>
                    <v:textbox>
                      <w:txbxContent>
                        <w:p w:rsidR="00F65EE1" w:rsidRPr="007E225A" w:rsidRDefault="00F65EE1" w:rsidP="00D34D80">
                          <w:pPr>
                            <w:jc w:val="center"/>
                            <w:rPr>
                              <w:b/>
                              <w:color w:val="000000" w:themeColor="text1"/>
                              <w:szCs w:val="26"/>
                            </w:rPr>
                          </w:pPr>
                          <w:r w:rsidRPr="00601893">
                            <w:rPr>
                              <w:b/>
                            </w:rPr>
                            <w:t>ЭКГ</w:t>
                          </w:r>
                        </w:p>
                      </w:txbxContent>
                    </v:textbox>
                  </v:rect>
                </v:group>
                <v:shape id="Стрелка вниз 160" o:spid="_x0000_s1114" type="#_x0000_t67" style="position:absolute;left:58425;top:8662;width:1117;height:43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4cg8cA&#10;AADcAAAADwAAAGRycy9kb3ducmV2LnhtbESPT2vCQBDF74V+h2UKXkrdtJZQoquIpaC0B/+BeBuy&#10;YxLMzobsJsZv3zkUepvhvXnvN7PF4GrVUxsqzwZexwko4tzbigsDx8PXyweoEJEt1p7JwJ0CLOaP&#10;DzPMrL/xjvp9LJSEcMjQQBljk2kd8pIchrFviEW7+NZhlLUttG3xJuGu1m9JkmqHFUtDiQ2tSsqv&#10;+84Z4Hv6sz2fXbqxp8+u+74+T957Mmb0NCynoCIN8d/8d722gp8KvjwjE+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OHIPHAAAA3AAAAA8AAAAAAAAAAAAAAAAAmAIAAGRy&#10;cy9kb3ducmV2LnhtbFBLBQYAAAAABAAEAPUAAACMAwAAAAA=&#10;" adj="21326" fillcolor="#938953 [1614]" strokecolor="#938953 [1614]" strokeweight="2pt"/>
                <v:rect id="Прямоугольник 161" o:spid="_x0000_s1115" style="position:absolute;left:3272;top:53420;width:61074;height:15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4sMA&#10;AADcAAAADwAAAGRycy9kb3ducmV2LnhtbERPS0vDQBC+C/6HZQQvYjcNGGyaTZGK+Li1Cr0O2WkS&#10;mp0Nu2Mb++tdQehtPr7nVKvJDepIIfaeDcxnGSjixtueWwNfny/3j6CiIFscPJOBH4qwqq+vKiyt&#10;P/GGjltpVQrhWKKBTmQstY5NRw7jzI/Eidv74FASDK22AU8p3A06z7JCO+w5NXQ40rqj5rD9dgbW&#10;70Oxyxfn14dNfg53zx8yLlox5vZmelqCEprkIv53v9k0v5jD3zPpAl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44sMAAADcAAAADwAAAAAAAAAAAAAAAACYAgAAZHJzL2Rv&#10;d25yZXYueG1sUEsFBgAAAAAEAAQA9QAAAIgDAAAAAA==&#10;" fillcolor="#c4bd97" stroked="f">
                  <v:shadow on="t" color="black" opacity="22937f" origin=",.5" offset="0,.63889mm"/>
                  <v:textbox>
                    <w:txbxContent>
                      <w:p w:rsidR="00F65EE1" w:rsidRPr="00273CCA" w:rsidRDefault="00F65EE1" w:rsidP="007E6127">
                        <w:pPr>
                          <w:spacing w:line="276" w:lineRule="auto"/>
                          <w:rPr>
                            <w:b/>
                            <w:color w:val="000000" w:themeColor="text1"/>
                            <w:sz w:val="28"/>
                            <w:szCs w:val="26"/>
                          </w:rPr>
                        </w:pPr>
                        <w:r w:rsidRPr="00273CCA">
                          <w:rPr>
                            <w:b/>
                            <w:color w:val="000000" w:themeColor="text1"/>
                            <w:sz w:val="28"/>
                            <w:szCs w:val="26"/>
                          </w:rPr>
                          <w:t>ВОССТАНОВЛЕНИЕ САМОСТОЯТЕЛЬНОГО КРОВООБРАЩЕНИЯ</w:t>
                        </w:r>
                      </w:p>
                      <w:p w:rsidR="00F65EE1" w:rsidRDefault="00F65EE1" w:rsidP="007E6127">
                        <w:pPr>
                          <w:spacing w:line="276" w:lineRule="auto"/>
                          <w:rPr>
                            <w:b/>
                            <w:color w:val="000000" w:themeColor="text1"/>
                            <w:sz w:val="28"/>
                            <w:szCs w:val="28"/>
                          </w:rPr>
                        </w:pPr>
                        <w:r>
                          <w:rPr>
                            <w:b/>
                            <w:color w:val="000000" w:themeColor="text1"/>
                            <w:sz w:val="28"/>
                            <w:szCs w:val="28"/>
                          </w:rPr>
                          <w:t>Вентиляция - 12-20 вдохов/мин</w:t>
                        </w:r>
                      </w:p>
                      <w:p w:rsidR="00F65EE1" w:rsidRDefault="00F65EE1" w:rsidP="007E6127">
                        <w:pPr>
                          <w:spacing w:line="276" w:lineRule="auto"/>
                          <w:rPr>
                            <w:b/>
                            <w:color w:val="000000" w:themeColor="text1"/>
                            <w:sz w:val="28"/>
                            <w:szCs w:val="28"/>
                          </w:rPr>
                        </w:pPr>
                        <w:r>
                          <w:rPr>
                            <w:b/>
                            <w:color w:val="000000" w:themeColor="text1"/>
                            <w:sz w:val="28"/>
                            <w:szCs w:val="28"/>
                          </w:rPr>
                          <w:t>Оксигенация - 100% кислородом</w:t>
                        </w:r>
                      </w:p>
                      <w:p w:rsidR="00F65EE1" w:rsidRPr="00E359E3" w:rsidRDefault="00F65EE1" w:rsidP="007E6127">
                        <w:pPr>
                          <w:spacing w:line="276" w:lineRule="auto"/>
                          <w:rPr>
                            <w:b/>
                            <w:color w:val="000000" w:themeColor="text1"/>
                            <w:sz w:val="28"/>
                            <w:szCs w:val="28"/>
                          </w:rPr>
                        </w:pPr>
                        <w:r>
                          <w:rPr>
                            <w:b/>
                            <w:color w:val="000000" w:themeColor="text1"/>
                            <w:sz w:val="28"/>
                            <w:szCs w:val="28"/>
                          </w:rPr>
                          <w:t>ЭКГ – контроль в 12 отведениях, далее - постоянно</w:t>
                        </w:r>
                      </w:p>
                      <w:p w:rsidR="00F65EE1" w:rsidRPr="00E359E3" w:rsidRDefault="00F65EE1" w:rsidP="007E6127">
                        <w:pPr>
                          <w:spacing w:line="276" w:lineRule="auto"/>
                          <w:rPr>
                            <w:b/>
                            <w:color w:val="000000" w:themeColor="text1"/>
                            <w:sz w:val="28"/>
                            <w:szCs w:val="28"/>
                          </w:rPr>
                        </w:pPr>
                        <w:r>
                          <w:rPr>
                            <w:b/>
                            <w:color w:val="000000" w:themeColor="text1"/>
                            <w:sz w:val="28"/>
                            <w:szCs w:val="28"/>
                          </w:rPr>
                          <w:t>В</w:t>
                        </w:r>
                        <w:r w:rsidRPr="00E359E3">
                          <w:rPr>
                            <w:b/>
                            <w:color w:val="000000" w:themeColor="text1"/>
                            <w:sz w:val="28"/>
                            <w:szCs w:val="28"/>
                          </w:rPr>
                          <w:t>ведение лекарств</w:t>
                        </w:r>
                        <w:r>
                          <w:rPr>
                            <w:b/>
                            <w:color w:val="000000" w:themeColor="text1"/>
                            <w:sz w:val="28"/>
                            <w:szCs w:val="28"/>
                          </w:rPr>
                          <w:t xml:space="preserve"> – норадреналин, инфузия растворов</w:t>
                        </w:r>
                      </w:p>
                    </w:txbxContent>
                  </v:textbox>
                </v:rect>
              </v:group>
            </w:pict>
          </mc:Fallback>
        </mc:AlternateContent>
      </w:r>
      <w:r w:rsidR="00376F1E" w:rsidRPr="00601893">
        <w:rPr>
          <w:b/>
          <w:noProof/>
        </w:rPr>
        <mc:AlternateContent>
          <mc:Choice Requires="wps">
            <w:drawing>
              <wp:anchor distT="0" distB="0" distL="114300" distR="114300" simplePos="0" relativeHeight="251617280" behindDoc="0" locked="0" layoutInCell="1" allowOverlap="1" wp14:anchorId="65860098" wp14:editId="60D1B390">
                <wp:simplePos x="0" y="0"/>
                <wp:positionH relativeFrom="column">
                  <wp:posOffset>1182370</wp:posOffset>
                </wp:positionH>
                <wp:positionV relativeFrom="paragraph">
                  <wp:posOffset>784225</wp:posOffset>
                </wp:positionV>
                <wp:extent cx="355600" cy="180340"/>
                <wp:effectExtent l="0" t="0" r="6350" b="10160"/>
                <wp:wrapNone/>
                <wp:docPr id="94" name="Поле 94"/>
                <wp:cNvGraphicFramePr/>
                <a:graphic xmlns:a="http://schemas.openxmlformats.org/drawingml/2006/main">
                  <a:graphicData uri="http://schemas.microsoft.com/office/word/2010/wordprocessingShape">
                    <wps:wsp>
                      <wps:cNvSpPr txBox="1"/>
                      <wps:spPr>
                        <a:xfrm>
                          <a:off x="0" y="0"/>
                          <a:ext cx="355600" cy="180340"/>
                        </a:xfrm>
                        <a:prstGeom prst="rect">
                          <a:avLst/>
                        </a:prstGeom>
                        <a:noFill/>
                        <a:ln w="6350">
                          <a:noFill/>
                        </a:ln>
                        <a:effectLst/>
                      </wps:spPr>
                      <wps:txbx>
                        <w:txbxContent>
                          <w:p w:rsidR="00F65EE1" w:rsidRPr="00812D8E" w:rsidRDefault="00F65EE1" w:rsidP="000D5339">
                            <w:pPr>
                              <w:rPr>
                                <w:b/>
                                <w:szCs w:val="18"/>
                              </w:rPr>
                            </w:pPr>
                            <w:r w:rsidRPr="00812D8E">
                              <w:rPr>
                                <w:b/>
                                <w:szCs w:val="18"/>
                              </w:rPr>
                              <w:t>2</w:t>
                            </w:r>
                            <w:r>
                              <w:rPr>
                                <w:b/>
                                <w:szCs w:val="18"/>
                              </w:rPr>
                              <w:t xml:space="preserve"> </w:t>
                            </w:r>
                            <w:r w:rsidRPr="00812D8E">
                              <w:rPr>
                                <w:b/>
                                <w:szCs w:val="18"/>
                              </w:rPr>
                              <w:t>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Поле 94" o:spid="_x0000_s1116" type="#_x0000_t202" style="position:absolute;margin-left:93.1pt;margin-top:61.75pt;width:28pt;height:14.2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YqQPAIAAFgEAAAOAAAAZHJzL2Uyb0RvYy54bWysVEFu2zAQvBfoHwjea8lxbKSG5cBN4KJA&#10;kARwipxpirIFSFyWpC25n+kreirQN/hJHVKWU6Q9Fb1Qy93lcndmqNl1W1dsr6wrSWd8OEg5U1pS&#10;XupNxj8/Ld9dcea80LmoSKuMH5Tj1/O3b2aNmaoL2lKVK8tQRLtpYzK+9d5Mk8TJraqFG5BRGsGC&#10;bC08tnaT5FY0qF5XyUWaTpKGbG4sSeUcvLddkM9j/aJQ0j8UhVOeVRlHbz6uNq7rsCbzmZhurDDb&#10;Up7aEP/QRS1KjUvPpW6FF2xnyz9K1aW05KjwA0l1QkVRShVnwDTD9NU0q60wKs4CcJw5w+T+X1l5&#10;v3+0rMwz/v6SMy1qcHT8dvx5/HH8zuACPo1xU6StDBJ9+4Fa8Nz7HZxh7LawdfhiIIY4kD6c0VWt&#10;ZxLO0Xg8SRGRCA2v0tFlRD95OWys8x8V1SwYGbcgL2Iq9nfOoxGk9inhLk3LsqoigZVmTcYno3Ea&#10;D5wjOFHpkKuiFE5lwkBd48Hy7bqNAODwado15QcMa6mTizNyWaKlO+H8o7DQB6aA5v0DlqIiXE0n&#10;i7Mt2a9/84d80IYoZw30lnH3ZSes4qz6pEFoEGdv2N5Y94be1TcECQ/xmoyMJg5YX/VmYal+xlNY&#10;hFsQElriroz73rzxnerxlKRaLGISJGiEv9MrI0PpAFQA+Kl9FtacWPCg7556JYrpKzK63I6Oxc5T&#10;UUamArAdiqAtbCDfSODpqYX38fs+Zr38EOa/AAAA//8DAFBLAwQUAAYACAAAACEAoobvDt8AAAAL&#10;AQAADwAAAGRycy9kb3ducmV2LnhtbEyPS0/DMBCE70j8B2uRuFEnhlZtiFMhHjeeLUhwc2KTRNjr&#10;yHbS8O9ZTnDbmR3NfltuZ2fZZELsPUrIFxkwg43XPbYSXvd3Z2tgMSnUyno0Er5NhG11fFSqQvsD&#10;vphpl1pGJRgLJaFLaSg4j01nnIoLPxik3acPTiWSoeU6qAOVO8tFlq24Uz3ShU4N5rozzddudBLs&#10;ewz3dZY+ppv2IT0/8fHtNn+U8vRkvroElsyc/sLwi0/oUBFT7UfUkVnS65WgKA3ifAmMEuJCkFOT&#10;s8w3wKuS//+h+gEAAP//AwBQSwECLQAUAAYACAAAACEAtoM4kv4AAADhAQAAEwAAAAAAAAAAAAAA&#10;AAAAAAAAW0NvbnRlbnRfVHlwZXNdLnhtbFBLAQItABQABgAIAAAAIQA4/SH/1gAAAJQBAAALAAAA&#10;AAAAAAAAAAAAAC8BAABfcmVscy8ucmVsc1BLAQItABQABgAIAAAAIQCGWYqQPAIAAFgEAAAOAAAA&#10;AAAAAAAAAAAAAC4CAABkcnMvZTJvRG9jLnhtbFBLAQItABQABgAIAAAAIQCihu8O3wAAAAsBAAAP&#10;AAAAAAAAAAAAAAAAAJYEAABkcnMvZG93bnJldi54bWxQSwUGAAAAAAQABADzAAAAogUAAAAA&#10;" filled="f" stroked="f" strokeweight=".5pt">
                <v:textbox inset="0,0,0,0">
                  <w:txbxContent>
                    <w:p w:rsidR="00F65EE1" w:rsidRPr="00812D8E" w:rsidRDefault="00F65EE1" w:rsidP="000D5339">
                      <w:pPr>
                        <w:rPr>
                          <w:b/>
                          <w:szCs w:val="18"/>
                        </w:rPr>
                      </w:pPr>
                      <w:r w:rsidRPr="00812D8E">
                        <w:rPr>
                          <w:b/>
                          <w:szCs w:val="18"/>
                        </w:rPr>
                        <w:t>2</w:t>
                      </w:r>
                      <w:r>
                        <w:rPr>
                          <w:b/>
                          <w:szCs w:val="18"/>
                        </w:rPr>
                        <w:t xml:space="preserve"> </w:t>
                      </w:r>
                      <w:r w:rsidRPr="00812D8E">
                        <w:rPr>
                          <w:b/>
                          <w:szCs w:val="18"/>
                        </w:rPr>
                        <w:t>мин</w:t>
                      </w:r>
                    </w:p>
                  </w:txbxContent>
                </v:textbox>
              </v:shape>
            </w:pict>
          </mc:Fallback>
        </mc:AlternateContent>
      </w:r>
      <w:r w:rsidR="00601893" w:rsidRPr="00601893">
        <w:rPr>
          <w:b/>
          <w:noProof/>
        </w:rPr>
        <mc:AlternateContent>
          <mc:Choice Requires="wps">
            <w:drawing>
              <wp:anchor distT="0" distB="0" distL="114300" distR="114300" simplePos="0" relativeHeight="251598848" behindDoc="0" locked="0" layoutInCell="1" allowOverlap="1" wp14:anchorId="67E28E2D" wp14:editId="79753FA4">
                <wp:simplePos x="0" y="0"/>
                <wp:positionH relativeFrom="column">
                  <wp:posOffset>1130101</wp:posOffset>
                </wp:positionH>
                <wp:positionV relativeFrom="paragraph">
                  <wp:posOffset>937014</wp:posOffset>
                </wp:positionV>
                <wp:extent cx="3933756" cy="619067"/>
                <wp:effectExtent l="0" t="0" r="0" b="0"/>
                <wp:wrapNone/>
                <wp:docPr id="76" name="Прямоугольник 76"/>
                <wp:cNvGraphicFramePr/>
                <a:graphic xmlns:a="http://schemas.openxmlformats.org/drawingml/2006/main">
                  <a:graphicData uri="http://schemas.microsoft.com/office/word/2010/wordprocessingShape">
                    <wps:wsp>
                      <wps:cNvSpPr/>
                      <wps:spPr>
                        <a:xfrm>
                          <a:off x="0" y="0"/>
                          <a:ext cx="3933756" cy="619067"/>
                        </a:xfrm>
                        <a:prstGeom prst="rect">
                          <a:avLst/>
                        </a:prstGeom>
                        <a:solidFill>
                          <a:sysClr val="window" lastClr="FFFFFF"/>
                        </a:solidFill>
                        <a:ln w="25400" cap="flat" cmpd="sng" algn="ctr">
                          <a:noFill/>
                          <a:prstDash val="solid"/>
                        </a:ln>
                        <a:effectLst/>
                      </wps:spPr>
                      <wps:txbx>
                        <w:txbxContent>
                          <w:p w:rsidR="00F65EE1" w:rsidRPr="00C567A4" w:rsidRDefault="00F65EE1" w:rsidP="000D5339">
                            <w:pPr>
                              <w:rPr>
                                <w:sz w:val="24"/>
                                <w:szCs w:val="24"/>
                              </w:rPr>
                            </w:pPr>
                            <w:r>
                              <w:rPr>
                                <w:b/>
                                <w:sz w:val="24"/>
                                <w:szCs w:val="24"/>
                              </w:rPr>
                              <w:t xml:space="preserve">  </w:t>
                            </w:r>
                            <w:r w:rsidRPr="00C567A4">
                              <w:rPr>
                                <w:b/>
                                <w:sz w:val="24"/>
                                <w:szCs w:val="24"/>
                              </w:rPr>
                              <w:t>1</w:t>
                            </w:r>
                            <w:r>
                              <w:rPr>
                                <w:b/>
                                <w:sz w:val="24"/>
                                <w:szCs w:val="24"/>
                              </w:rPr>
                              <w:t xml:space="preserve">-я </w:t>
                            </w:r>
                            <w:r w:rsidRPr="00DD2DD4">
                              <w:rPr>
                                <w:b/>
                                <w:sz w:val="24"/>
                                <w:szCs w:val="24"/>
                              </w:rPr>
                              <w:t>мин</w:t>
                            </w:r>
                            <w:r w:rsidRPr="00C567A4">
                              <w:rPr>
                                <w:b/>
                                <w:sz w:val="24"/>
                                <w:szCs w:val="24"/>
                                <w:vertAlign w:val="superscript"/>
                              </w:rPr>
                              <w:t xml:space="preserve">    </w:t>
                            </w:r>
                            <w:r>
                              <w:rPr>
                                <w:b/>
                                <w:sz w:val="24"/>
                                <w:szCs w:val="24"/>
                              </w:rPr>
                              <w:t xml:space="preserve">            </w:t>
                            </w:r>
                            <w:r w:rsidRPr="00C567A4">
                              <w:rPr>
                                <w:b/>
                                <w:sz w:val="24"/>
                                <w:szCs w:val="24"/>
                                <w:vertAlign w:val="superscript"/>
                              </w:rPr>
                              <w:t xml:space="preserve">  </w:t>
                            </w:r>
                            <w:r>
                              <w:rPr>
                                <w:b/>
                                <w:sz w:val="24"/>
                                <w:szCs w:val="24"/>
                              </w:rPr>
                              <w:t xml:space="preserve">       4-я </w:t>
                            </w:r>
                            <w:r w:rsidRPr="00DD2DD4">
                              <w:rPr>
                                <w:b/>
                                <w:sz w:val="24"/>
                                <w:szCs w:val="24"/>
                              </w:rPr>
                              <w:t>мин</w:t>
                            </w:r>
                            <w:r>
                              <w:rPr>
                                <w:b/>
                                <w:sz w:val="24"/>
                                <w:szCs w:val="24"/>
                              </w:rPr>
                              <w:t xml:space="preserve">                           8-я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76" o:spid="_x0000_s1117" style="position:absolute;margin-left:89pt;margin-top:73.8pt;width:309.75pt;height:48.75pt;z-index:25159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EgFlQIAAOcEAAAOAAAAZHJzL2Uyb0RvYy54bWysVEtu2zAQ3RfoHQjuG9mOP40QOTASuCgQ&#10;JAGSIusxRVkCKJIlaUvuqkC3BXqEHqKbop+cQb5Rh5Rsp2lXRb2gZzj/xzc6PatLQdbc2ELJhPaP&#10;epRwyVRayGVC39zNX7ykxDqQKQgleUI33NKz6fNnp5WO+UDlSqTcEEwibVzphObO6TiKLMt5CfZI&#10;aS7RmClTgkPVLKPUQIXZSxENer1xVCmTaqMYtxZvL1ojnYb8WcaZu84yyx0RCcXeXDhNOBf+jKan&#10;EC8N6LxgXRvwD12UUEgsuk91AQ7IyhR/pCoLZpRVmTtiqoxUlhWMhxlwmn7vyTS3OWgeZkFwrN7D&#10;ZP9fWna1vjGkSBM6GVMiocQ3aj5v328/NT+ah+2H5kvz0Hzffmx+Nl+bbwSdELFK2xgDb/WN6TSL&#10;oh+/zkzp/3EwUgeUN3uUee0Iw8vjk+PjyQirMbSN+ye98cQnjQ7R2lj3iquSeCGhBl8xgAvrS+ta&#10;152LL2aVKNJ5IURQNvZcGLIGfHDkSaoqSgRYh5cJnYdfV+23MCFJldDBaNhDljBAJmYCHIqlRmys&#10;XFICYokUZ86EXqTyFbEZiH0vF2DztmhI25UQ0tt54GHXuseuRctLrl7UAf1R34f4q4VKN/gkRrVc&#10;tZrNCyxwiTPcgEFyYoO4cO4aj0wo7Fp1EiW5Mu/+du/9kTNopaRCsuNEb1dgOELzWiKbTvrDod+O&#10;oAxHkwEq5rFl8dgiV+W5Qnj7uNqaBdH7O7ETM6PKe9zLma+KJpAMa7fYdcq5a5cQN5vx2Sy44UZo&#10;cJfyVjOffAftXX0PRndccMiiK7VbDIifUKL19ZFSzVZOZUXgywFX5JlXcJsC47rN9+v6WA9eh+/T&#10;9BcAAAD//wMAUEsDBBQABgAIAAAAIQBqrXaD3gAAAAsBAAAPAAAAZHJzL2Rvd25yZXYueG1sTI/N&#10;TsMwEITvSLyDtUjcqJPSNm2IUyEkOHGAgHrexMaJ6p/IdpPw9iwnuO1oRzPfVMfFGjapEAfvBOSr&#10;DJhynZeD0wI+P57v9sBiQifReKcEfKsIx/r6qsJS+tm9q6lJmlGIiyUK6FMaS85j1yuLceVH5ej3&#10;5YPFRDJoLgPOFG4NX2fZjlscHDX0OKqnXnXn5mIFTK/5WyvvT2fdvCQdZmyNxiDE7c3y+AAsqSX9&#10;meEXn9ChJqbWX5yMzJAu9rQl0bEpdsDIURyKLbBWwHqzzYHXFf+/of4BAAD//wMAUEsBAi0AFAAG&#10;AAgAAAAhALaDOJL+AAAA4QEAABMAAAAAAAAAAAAAAAAAAAAAAFtDb250ZW50X1R5cGVzXS54bWxQ&#10;SwECLQAUAAYACAAAACEAOP0h/9YAAACUAQAACwAAAAAAAAAAAAAAAAAvAQAAX3JlbHMvLnJlbHNQ&#10;SwECLQAUAAYACAAAACEAR3BIBZUCAADnBAAADgAAAAAAAAAAAAAAAAAuAgAAZHJzL2Uyb0RvYy54&#10;bWxQSwECLQAUAAYACAAAACEAaq12g94AAAALAQAADwAAAAAAAAAAAAAAAADvBAAAZHJzL2Rvd25y&#10;ZXYueG1sUEsFBgAAAAAEAAQA8wAAAPoFAAAAAA==&#10;" fillcolor="window" stroked="f" strokeweight="2pt">
                <v:textbox>
                  <w:txbxContent>
                    <w:p w:rsidR="00F65EE1" w:rsidRPr="00C567A4" w:rsidRDefault="00F65EE1" w:rsidP="000D5339">
                      <w:pPr>
                        <w:rPr>
                          <w:sz w:val="24"/>
                          <w:szCs w:val="24"/>
                        </w:rPr>
                      </w:pPr>
                      <w:r>
                        <w:rPr>
                          <w:b/>
                          <w:sz w:val="24"/>
                          <w:szCs w:val="24"/>
                        </w:rPr>
                        <w:t xml:space="preserve">  </w:t>
                      </w:r>
                      <w:r w:rsidRPr="00C567A4">
                        <w:rPr>
                          <w:b/>
                          <w:sz w:val="24"/>
                          <w:szCs w:val="24"/>
                        </w:rPr>
                        <w:t>1</w:t>
                      </w:r>
                      <w:r>
                        <w:rPr>
                          <w:b/>
                          <w:sz w:val="24"/>
                          <w:szCs w:val="24"/>
                        </w:rPr>
                        <w:t xml:space="preserve">-я </w:t>
                      </w:r>
                      <w:r w:rsidRPr="00DD2DD4">
                        <w:rPr>
                          <w:b/>
                          <w:sz w:val="24"/>
                          <w:szCs w:val="24"/>
                        </w:rPr>
                        <w:t>мин</w:t>
                      </w:r>
                      <w:r w:rsidRPr="00C567A4">
                        <w:rPr>
                          <w:b/>
                          <w:sz w:val="24"/>
                          <w:szCs w:val="24"/>
                          <w:vertAlign w:val="superscript"/>
                        </w:rPr>
                        <w:t xml:space="preserve">    </w:t>
                      </w:r>
                      <w:r>
                        <w:rPr>
                          <w:b/>
                          <w:sz w:val="24"/>
                          <w:szCs w:val="24"/>
                        </w:rPr>
                        <w:t xml:space="preserve">            </w:t>
                      </w:r>
                      <w:r w:rsidRPr="00C567A4">
                        <w:rPr>
                          <w:b/>
                          <w:sz w:val="24"/>
                          <w:szCs w:val="24"/>
                          <w:vertAlign w:val="superscript"/>
                        </w:rPr>
                        <w:t xml:space="preserve">  </w:t>
                      </w:r>
                      <w:r>
                        <w:rPr>
                          <w:b/>
                          <w:sz w:val="24"/>
                          <w:szCs w:val="24"/>
                        </w:rPr>
                        <w:t xml:space="preserve">       4-я </w:t>
                      </w:r>
                      <w:r w:rsidRPr="00DD2DD4">
                        <w:rPr>
                          <w:b/>
                          <w:sz w:val="24"/>
                          <w:szCs w:val="24"/>
                        </w:rPr>
                        <w:t>мин</w:t>
                      </w:r>
                      <w:r>
                        <w:rPr>
                          <w:b/>
                          <w:sz w:val="24"/>
                          <w:szCs w:val="24"/>
                        </w:rPr>
                        <w:t xml:space="preserve">                           8-я мин</w:t>
                      </w:r>
                    </w:p>
                  </w:txbxContent>
                </v:textbox>
              </v:rect>
            </w:pict>
          </mc:Fallback>
        </mc:AlternateContent>
      </w:r>
      <w:r w:rsidR="00601893" w:rsidRPr="00601893">
        <w:rPr>
          <w:b/>
          <w:noProof/>
        </w:rPr>
        <mc:AlternateContent>
          <mc:Choice Requires="wps">
            <w:drawing>
              <wp:anchor distT="0" distB="0" distL="114300" distR="114300" simplePos="0" relativeHeight="251599872" behindDoc="0" locked="0" layoutInCell="1" allowOverlap="1" wp14:anchorId="22177AFB" wp14:editId="79D5A128">
                <wp:simplePos x="0" y="0"/>
                <wp:positionH relativeFrom="column">
                  <wp:posOffset>4426566</wp:posOffset>
                </wp:positionH>
                <wp:positionV relativeFrom="paragraph">
                  <wp:posOffset>800810</wp:posOffset>
                </wp:positionV>
                <wp:extent cx="356229" cy="180971"/>
                <wp:effectExtent l="0" t="0" r="6350" b="10160"/>
                <wp:wrapNone/>
                <wp:docPr id="77" name="Поле 77"/>
                <wp:cNvGraphicFramePr/>
                <a:graphic xmlns:a="http://schemas.openxmlformats.org/drawingml/2006/main">
                  <a:graphicData uri="http://schemas.microsoft.com/office/word/2010/wordprocessingShape">
                    <wps:wsp>
                      <wps:cNvSpPr txBox="1"/>
                      <wps:spPr>
                        <a:xfrm>
                          <a:off x="0" y="0"/>
                          <a:ext cx="356229" cy="180971"/>
                        </a:xfrm>
                        <a:prstGeom prst="rect">
                          <a:avLst/>
                        </a:prstGeom>
                        <a:noFill/>
                        <a:ln w="6350">
                          <a:noFill/>
                        </a:ln>
                        <a:effectLst/>
                      </wps:spPr>
                      <wps:txbx>
                        <w:txbxContent>
                          <w:p w:rsidR="00F65EE1" w:rsidRPr="00812D8E" w:rsidRDefault="00F65EE1" w:rsidP="000D5339">
                            <w:pPr>
                              <w:rPr>
                                <w:b/>
                                <w:szCs w:val="18"/>
                              </w:rPr>
                            </w:pPr>
                            <w:r w:rsidRPr="00812D8E">
                              <w:rPr>
                                <w:b/>
                                <w:szCs w:val="18"/>
                              </w:rPr>
                              <w:t>2</w:t>
                            </w:r>
                            <w:r>
                              <w:rPr>
                                <w:b/>
                                <w:szCs w:val="18"/>
                              </w:rPr>
                              <w:t xml:space="preserve"> </w:t>
                            </w:r>
                            <w:r w:rsidRPr="00812D8E">
                              <w:rPr>
                                <w:b/>
                                <w:szCs w:val="18"/>
                              </w:rPr>
                              <w:t>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Поле 77" o:spid="_x0000_s1118" type="#_x0000_t202" style="position:absolute;margin-left:348.55pt;margin-top:63.05pt;width:28.05pt;height:14.25pt;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P/cPQIAAFgEAAAOAAAAZHJzL2Uyb0RvYy54bWysVMFu2zAMvQ/YPwi6L3ZSJGmDOEXWIsOA&#10;oi2QDj0rshQbkERNUmJnP7Ov2GlAvyGfNEqO06HbadhFpkiKIt978vy61YrshfM1mIIOBzklwnAo&#10;a7Mt6Jen1YdLSnxgpmQKjCjoQXh6vXj/bt7YmRhBBaoUjmAR42eNLWgVgp1lmeeV0MwPwAqDQQlO&#10;s4Bbt81KxxqsrlU2yvNJ1oArrQMuvEfvbReki1RfSsHDg5ReBKIKir2FtLq0buKaLeZstnXMVjU/&#10;tcH+oQvNaoOXnkvdssDIztV/lNI1d+BBhgEHnYGUNRdpBpxmmL+ZZl0xK9IsCI63Z5j8/yvL7/eP&#10;jtRlQadTSgzTyNHx+/Hl+PP4g6AL8Wmsn2Ha2mJiaD9Cizz3fo/OOHYrnY5fHIhgHJE+nNEVbSAc&#10;nRfjyWh0RQnH0PAyv5qmKtnrYet8+CRAk2gU1CF5CVO2v/MBG8HUPiXeZWBVK5UIVIY0BZ1cjPN0&#10;4BzBE8rEXJGkcCoTB+oaj1ZoN20CYDzqp9pAecBhHXRy8ZavamzpjvnwyBzqA+dDzYcHXKQCvBpO&#10;FiUVuG9/88d8pA2jlDSot4L6rzvmBCXqs0FCozh7w/XGpjfMTt8ASniIr8nyZOIBF1RvSgf6GZ/C&#10;Mt6CIWY43lXQ0Js3oVM9PiUulsuUhBK0LNyZteWxdAQqAvzUPjNnTywEpO8eeiWy2RsyutyOjuUu&#10;gKwTUxHYDkWkLW5QvonA01OL7+P3fcp6/SEsfgEAAP//AwBQSwMEFAAGAAgAAAAhACttdnrhAAAA&#10;CwEAAA8AAABkcnMvZG93bnJldi54bWxMj0tPwzAQhO9I/AdrkbhRJ4GmEOJUiMeNQltAgpsTL0mE&#10;H5HtpOHfs5zgtrszmv2mXM9Gswl96J0VkC4SYGgbp3rbCnh9eTi7BBaitEpqZ1HANwZYV8dHpSyU&#10;O9gdTvvYMgqxoZACuhiHgvPQdGhkWLgBLWmfzhsZafUtV14eKNxoniVJzo3sLX3o5IC3HTZf+9EI&#10;0O/BP9ZJ/Jju2k3cPvPx7T59EuL0ZL65BhZxjn9m+MUndKiIqXajVYFpAfnVKiUrCVlOAzlWy/MM&#10;WE2X5UUOvCr5/w7VDwAAAP//AwBQSwECLQAUAAYACAAAACEAtoM4kv4AAADhAQAAEwAAAAAAAAAA&#10;AAAAAAAAAAAAW0NvbnRlbnRfVHlwZXNdLnhtbFBLAQItABQABgAIAAAAIQA4/SH/1gAAAJQBAAAL&#10;AAAAAAAAAAAAAAAAAC8BAABfcmVscy8ucmVsc1BLAQItABQABgAIAAAAIQDXGP/cPQIAAFgEAAAO&#10;AAAAAAAAAAAAAAAAAC4CAABkcnMvZTJvRG9jLnhtbFBLAQItABQABgAIAAAAIQArbXZ64QAAAAsB&#10;AAAPAAAAAAAAAAAAAAAAAJcEAABkcnMvZG93bnJldi54bWxQSwUGAAAAAAQABADzAAAApQUAAAAA&#10;" filled="f" stroked="f" strokeweight=".5pt">
                <v:textbox inset="0,0,0,0">
                  <w:txbxContent>
                    <w:p w:rsidR="00F65EE1" w:rsidRPr="00812D8E" w:rsidRDefault="00F65EE1" w:rsidP="000D5339">
                      <w:pPr>
                        <w:rPr>
                          <w:b/>
                          <w:szCs w:val="18"/>
                        </w:rPr>
                      </w:pPr>
                      <w:r w:rsidRPr="00812D8E">
                        <w:rPr>
                          <w:b/>
                          <w:szCs w:val="18"/>
                        </w:rPr>
                        <w:t>2</w:t>
                      </w:r>
                      <w:r>
                        <w:rPr>
                          <w:b/>
                          <w:szCs w:val="18"/>
                        </w:rPr>
                        <w:t xml:space="preserve"> </w:t>
                      </w:r>
                      <w:r w:rsidRPr="00812D8E">
                        <w:rPr>
                          <w:b/>
                          <w:szCs w:val="18"/>
                        </w:rPr>
                        <w:t>мин</w:t>
                      </w:r>
                    </w:p>
                  </w:txbxContent>
                </v:textbox>
              </v:shape>
            </w:pict>
          </mc:Fallback>
        </mc:AlternateContent>
      </w:r>
      <w:r w:rsidR="00601893" w:rsidRPr="00601893">
        <w:rPr>
          <w:b/>
          <w:noProof/>
        </w:rPr>
        <mc:AlternateContent>
          <mc:Choice Requires="wps">
            <w:drawing>
              <wp:anchor distT="0" distB="0" distL="114300" distR="114300" simplePos="0" relativeHeight="251618304" behindDoc="0" locked="0" layoutInCell="1" allowOverlap="1" wp14:anchorId="139481A8" wp14:editId="433EC2E7">
                <wp:simplePos x="0" y="0"/>
                <wp:positionH relativeFrom="column">
                  <wp:posOffset>2029191</wp:posOffset>
                </wp:positionH>
                <wp:positionV relativeFrom="paragraph">
                  <wp:posOffset>800810</wp:posOffset>
                </wp:positionV>
                <wp:extent cx="356229" cy="180971"/>
                <wp:effectExtent l="0" t="0" r="6350" b="10160"/>
                <wp:wrapNone/>
                <wp:docPr id="95" name="Поле 95"/>
                <wp:cNvGraphicFramePr/>
                <a:graphic xmlns:a="http://schemas.openxmlformats.org/drawingml/2006/main">
                  <a:graphicData uri="http://schemas.microsoft.com/office/word/2010/wordprocessingShape">
                    <wps:wsp>
                      <wps:cNvSpPr txBox="1"/>
                      <wps:spPr>
                        <a:xfrm>
                          <a:off x="0" y="0"/>
                          <a:ext cx="356229" cy="180971"/>
                        </a:xfrm>
                        <a:prstGeom prst="rect">
                          <a:avLst/>
                        </a:prstGeom>
                        <a:noFill/>
                        <a:ln w="6350">
                          <a:noFill/>
                        </a:ln>
                        <a:effectLst/>
                      </wps:spPr>
                      <wps:txbx>
                        <w:txbxContent>
                          <w:p w:rsidR="00F65EE1" w:rsidRPr="00812D8E" w:rsidRDefault="00F65EE1" w:rsidP="000D5339">
                            <w:pPr>
                              <w:rPr>
                                <w:b/>
                                <w:szCs w:val="18"/>
                              </w:rPr>
                            </w:pPr>
                            <w:r w:rsidRPr="00812D8E">
                              <w:rPr>
                                <w:b/>
                                <w:szCs w:val="18"/>
                              </w:rPr>
                              <w:t>2</w:t>
                            </w:r>
                            <w:r>
                              <w:rPr>
                                <w:b/>
                                <w:szCs w:val="18"/>
                              </w:rPr>
                              <w:t xml:space="preserve"> </w:t>
                            </w:r>
                            <w:r w:rsidRPr="00812D8E">
                              <w:rPr>
                                <w:b/>
                                <w:szCs w:val="18"/>
                              </w:rPr>
                              <w:t>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Поле 95" o:spid="_x0000_s1119" type="#_x0000_t202" style="position:absolute;margin-left:159.8pt;margin-top:63.05pt;width:28.05pt;height:14.25pt;z-index:25161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mtTPQIAAFgEAAAOAAAAZHJzL2Uyb0RvYy54bWysVMFu2zAMvQ/YPwi6L3YSJGuMOEXWIsOA&#10;oi2QDj0rspQYkERNUmJnP7Ov2GnAviGfNEqO06HbadhFpkiKIt978vy61YochPM1mJIOBzklwnCo&#10;arMt6een1bsrSnxgpmIKjCjpUXh6vXj7Zt7YQoxgB6oSjmAR44vGlnQXgi2yzPOd0MwPwAqDQQlO&#10;s4Bbt80qxxqsrlU2yvNp1oCrrAMuvEfvbReki1RfSsHDg5ReBKJKir2FtLq0buKaLeas2DpmdzU/&#10;t8H+oQvNaoOXXkrdssDI3tV/lNI1d+BBhgEHnYGUNRdpBpxmmL+aZr1jVqRZEBxvLzD5/1eW3x8e&#10;Hamrks4mlBimkaPTt9PP04/Td4IuxKexvsC0tcXE0H6AFnnu/R6dcexWOh2/OBDBOCJ9vKAr2kA4&#10;OseT6Wg0o4RjaHiVz96nKtnLYet8+ChAk2iU1CF5CVN2uPMBG8HUPiXeZWBVK5UIVIY0JZ2OJ3k6&#10;cIngCWVirkhSOJeJA3WNRyu0mzYBMBn3U22gOuKwDjq5eMtXNbZ0x3x4ZA71gfOh5sMDLlIBXg1n&#10;i5IduK9/88d8pA2jlDSot5L6L3vmBCXqk0FCozh7w/XGpjfMXt8ASniIr8nyZOIBF1RvSgf6GZ/C&#10;Mt6CIWY43lXS0Js3oVM9PiUulsuUhBK0LNyZteWxdAQqAvzUPjNnzywEpO8eeiWy4hUZXW5Hx3If&#10;QNaJqQhshyLSFjco30Tg+anF9/H7PmW9/BAWvwAAAP//AwBQSwMEFAAGAAgAAAAhAL+GPrPgAAAA&#10;CwEAAA8AAABkcnMvZG93bnJldi54bWxMj8tOxDAMRfdI/ENkJHZM2hmmA6XpCPHY8RxAgl3amrYi&#10;caok7ZS/x6xgad+j6+NiO1sjJvShd6QgXSQgkGrX9NQqeH25PTkDEaKmRhtHqOAbA2zLw4NC543b&#10;0zNOu9gKLqGQawVdjEMuZag7tDos3IDE2afzVkcefSsbr/dcbo1cJkkmre6JL3R6wKsO66/daBWY&#10;9+DvqiR+TNftfXx6lOPbTfqg1PHRfHkBIuIc/2D41Wd1KNmpciM1QRgFq/Q8Y5SDZZaCYGK1WW9A&#10;VLxZn2Ygy0L+/6H8AQAA//8DAFBLAQItABQABgAIAAAAIQC2gziS/gAAAOEBAAATAAAAAAAAAAAA&#10;AAAAAAAAAABbQ29udGVudF9UeXBlc10ueG1sUEsBAi0AFAAGAAgAAAAhADj9If/WAAAAlAEAAAsA&#10;AAAAAAAAAAAAAAAALwEAAF9yZWxzLy5yZWxzUEsBAi0AFAAGAAgAAAAhANDma1M9AgAAWAQAAA4A&#10;AAAAAAAAAAAAAAAALgIAAGRycy9lMm9Eb2MueG1sUEsBAi0AFAAGAAgAAAAhAL+GPrPgAAAACwEA&#10;AA8AAAAAAAAAAAAAAAAAlwQAAGRycy9kb3ducmV2LnhtbFBLBQYAAAAABAAEAPMAAACkBQAAAAA=&#10;" filled="f" stroked="f" strokeweight=".5pt">
                <v:textbox inset="0,0,0,0">
                  <w:txbxContent>
                    <w:p w:rsidR="00F65EE1" w:rsidRPr="00812D8E" w:rsidRDefault="00F65EE1" w:rsidP="000D5339">
                      <w:pPr>
                        <w:rPr>
                          <w:b/>
                          <w:szCs w:val="18"/>
                        </w:rPr>
                      </w:pPr>
                      <w:r w:rsidRPr="00812D8E">
                        <w:rPr>
                          <w:b/>
                          <w:szCs w:val="18"/>
                        </w:rPr>
                        <w:t>2</w:t>
                      </w:r>
                      <w:r>
                        <w:rPr>
                          <w:b/>
                          <w:szCs w:val="18"/>
                        </w:rPr>
                        <w:t xml:space="preserve"> </w:t>
                      </w:r>
                      <w:r w:rsidRPr="00812D8E">
                        <w:rPr>
                          <w:b/>
                          <w:szCs w:val="18"/>
                        </w:rPr>
                        <w:t>мин</w:t>
                      </w:r>
                    </w:p>
                  </w:txbxContent>
                </v:textbox>
              </v:shape>
            </w:pict>
          </mc:Fallback>
        </mc:AlternateContent>
      </w:r>
      <w:r w:rsidR="00601893" w:rsidRPr="00601893">
        <w:rPr>
          <w:b/>
          <w:noProof/>
        </w:rPr>
        <mc:AlternateContent>
          <mc:Choice Requires="wps">
            <w:drawing>
              <wp:anchor distT="0" distB="0" distL="114300" distR="114300" simplePos="0" relativeHeight="251619328" behindDoc="0" locked="0" layoutInCell="1" allowOverlap="1" wp14:anchorId="59C7EC96" wp14:editId="65CC1A12">
                <wp:simplePos x="0" y="0"/>
                <wp:positionH relativeFrom="column">
                  <wp:posOffset>2843683</wp:posOffset>
                </wp:positionH>
                <wp:positionV relativeFrom="paragraph">
                  <wp:posOffset>800810</wp:posOffset>
                </wp:positionV>
                <wp:extent cx="356229" cy="180971"/>
                <wp:effectExtent l="0" t="0" r="6350" b="10160"/>
                <wp:wrapNone/>
                <wp:docPr id="96" name="Поле 96"/>
                <wp:cNvGraphicFramePr/>
                <a:graphic xmlns:a="http://schemas.openxmlformats.org/drawingml/2006/main">
                  <a:graphicData uri="http://schemas.microsoft.com/office/word/2010/wordprocessingShape">
                    <wps:wsp>
                      <wps:cNvSpPr txBox="1"/>
                      <wps:spPr>
                        <a:xfrm>
                          <a:off x="0" y="0"/>
                          <a:ext cx="356229" cy="180971"/>
                        </a:xfrm>
                        <a:prstGeom prst="rect">
                          <a:avLst/>
                        </a:prstGeom>
                        <a:noFill/>
                        <a:ln w="6350">
                          <a:noFill/>
                        </a:ln>
                        <a:effectLst/>
                      </wps:spPr>
                      <wps:txbx>
                        <w:txbxContent>
                          <w:p w:rsidR="00F65EE1" w:rsidRPr="00812D8E" w:rsidRDefault="00F65EE1" w:rsidP="000D5339">
                            <w:pPr>
                              <w:rPr>
                                <w:b/>
                                <w:szCs w:val="18"/>
                              </w:rPr>
                            </w:pPr>
                            <w:r w:rsidRPr="00812D8E">
                              <w:rPr>
                                <w:b/>
                                <w:szCs w:val="18"/>
                              </w:rPr>
                              <w:t>2</w:t>
                            </w:r>
                            <w:r>
                              <w:rPr>
                                <w:b/>
                                <w:szCs w:val="18"/>
                              </w:rPr>
                              <w:t xml:space="preserve"> </w:t>
                            </w:r>
                            <w:r w:rsidRPr="00812D8E">
                              <w:rPr>
                                <w:b/>
                                <w:szCs w:val="18"/>
                              </w:rPr>
                              <w:t>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Поле 96" o:spid="_x0000_s1120" type="#_x0000_t202" style="position:absolute;margin-left:223.9pt;margin-top:63.05pt;width:28.05pt;height:14.25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b/XPQIAAFgEAAAOAAAAZHJzL2Uyb0RvYy54bWysVMFu2zAMvQ/YPwi6L07SJWuMOEXWIsOA&#10;oi2QDj0rshQbkERNUmJnP7Ov2KnAviGfNEqO06HbadhFpkiKIt978vyq1YrshfM1mIKOBkNKhOFQ&#10;1mZb0C+Pq3eXlPjATMkUGFHQg/D0avH2zbyxuRhDBaoUjmAR4/PGFrQKweZZ5nklNPMDsMJgUILT&#10;LODWbbPSsQara5WNh8Np1oArrQMuvEfvTReki1RfSsHDvZReBKIKir2FtLq0buKaLeYs3zpmq5qf&#10;2mD/0IVmtcFLz6VuWGBk5+o/SumaO/Agw4CDzkDKmos0A04zGr6aZl0xK9IsCI63Z5j8/yvL7/YP&#10;jtRlQWdTSgzTyNHx+/Hn8fn4g6AL8WmszzFtbTExtB+hRZ57v0dnHLuVTscvDkQwjkgfzuiKNhCO&#10;zovJdDyeUcIxNLoczj6kKtnLYet8+CRAk2gU1CF5CVO2v/UBG8HUPiXeZWBVK5UIVIY0BZ1eTIbp&#10;wDmCJ5SJuSJJ4VQmDtQ1Hq3QbtoEwOR9P9UGygMO66CTi7d8VWNLt8yHB+ZQHzgfaj7c4yIV4NVw&#10;siipwH37mz/mI20YpaRBvRXUf90xJyhRnw0SGsXZG643Nr1hdvoaUMIjfE2WJxMPuKB6UzrQT/gU&#10;lvEWDDHD8a6Cht68Dp3q8SlxsVymJJSgZeHWrC2PpSNQEeDH9ok5e2IhIH130CuR5a/I6HI7Opa7&#10;ALJOTEVgOxSRtrhB+SYCT08tvo/f9ynr5Yew+AUAAP//AwBQSwMEFAAGAAgAAAAhAI0QBarhAAAA&#10;CwEAAA8AAABkcnMvZG93bnJldi54bWxMj81OwzAQhO9IvIO1SNyonZKmEOJUiJ8bhVJAgpsTmyQi&#10;tiN7k4a3ZznBcXZGM98Wm9n2bDIhdt5JSBYCmHG1151rJLy+3J9dAIuonFa9d0bCt4mwKY+PCpVr&#10;f3DPZtpjw6jExVxJaBGHnPNYt8aquPCDceR9+mAVkgwN10EdqNz2fClExq3qHC20ajA3ram/9qOV&#10;0L/H8FAJ/Jhumy3unvj4dpc8Snl6Ml9fAUMz418YfvEJHUpiqvzodGS9hDRdEzqSscwSYJRYifNL&#10;YBVdVmkGvCz4/x/KHwAAAP//AwBQSwECLQAUAAYACAAAACEAtoM4kv4AAADhAQAAEwAAAAAAAAAA&#10;AAAAAAAAAAAAW0NvbnRlbnRfVHlwZXNdLnhtbFBLAQItABQABgAIAAAAIQA4/SH/1gAAAJQBAAAL&#10;AAAAAAAAAAAAAAAAAC8BAABfcmVscy8ucmVsc1BLAQItABQABgAIAAAAIQDLIb/XPQIAAFgEAAAO&#10;AAAAAAAAAAAAAAAAAC4CAABkcnMvZTJvRG9jLnhtbFBLAQItABQABgAIAAAAIQCNEAWq4QAAAAsB&#10;AAAPAAAAAAAAAAAAAAAAAJcEAABkcnMvZG93bnJldi54bWxQSwUGAAAAAAQABADzAAAApQUAAAAA&#10;" filled="f" stroked="f" strokeweight=".5pt">
                <v:textbox inset="0,0,0,0">
                  <w:txbxContent>
                    <w:p w:rsidR="00F65EE1" w:rsidRPr="00812D8E" w:rsidRDefault="00F65EE1" w:rsidP="000D5339">
                      <w:pPr>
                        <w:rPr>
                          <w:b/>
                          <w:szCs w:val="18"/>
                        </w:rPr>
                      </w:pPr>
                      <w:r w:rsidRPr="00812D8E">
                        <w:rPr>
                          <w:b/>
                          <w:szCs w:val="18"/>
                        </w:rPr>
                        <w:t>2</w:t>
                      </w:r>
                      <w:r>
                        <w:rPr>
                          <w:b/>
                          <w:szCs w:val="18"/>
                        </w:rPr>
                        <w:t xml:space="preserve"> </w:t>
                      </w:r>
                      <w:r w:rsidRPr="00812D8E">
                        <w:rPr>
                          <w:b/>
                          <w:szCs w:val="18"/>
                        </w:rPr>
                        <w:t>мин</w:t>
                      </w:r>
                    </w:p>
                  </w:txbxContent>
                </v:textbox>
              </v:shape>
            </w:pict>
          </mc:Fallback>
        </mc:AlternateContent>
      </w:r>
      <w:r w:rsidR="00601893" w:rsidRPr="00601893">
        <w:rPr>
          <w:b/>
          <w:noProof/>
        </w:rPr>
        <mc:AlternateContent>
          <mc:Choice Requires="wps">
            <w:drawing>
              <wp:anchor distT="0" distB="0" distL="114300" distR="114300" simplePos="0" relativeHeight="251620352" behindDoc="0" locked="0" layoutInCell="1" allowOverlap="1" wp14:anchorId="62110DBD" wp14:editId="4348E666">
                <wp:simplePos x="0" y="0"/>
                <wp:positionH relativeFrom="column">
                  <wp:posOffset>3650493</wp:posOffset>
                </wp:positionH>
                <wp:positionV relativeFrom="paragraph">
                  <wp:posOffset>800810</wp:posOffset>
                </wp:positionV>
                <wp:extent cx="356229" cy="180971"/>
                <wp:effectExtent l="0" t="0" r="6350" b="10160"/>
                <wp:wrapNone/>
                <wp:docPr id="97" name="Поле 97"/>
                <wp:cNvGraphicFramePr/>
                <a:graphic xmlns:a="http://schemas.openxmlformats.org/drawingml/2006/main">
                  <a:graphicData uri="http://schemas.microsoft.com/office/word/2010/wordprocessingShape">
                    <wps:wsp>
                      <wps:cNvSpPr txBox="1"/>
                      <wps:spPr>
                        <a:xfrm>
                          <a:off x="0" y="0"/>
                          <a:ext cx="356229" cy="180971"/>
                        </a:xfrm>
                        <a:prstGeom prst="rect">
                          <a:avLst/>
                        </a:prstGeom>
                        <a:noFill/>
                        <a:ln w="6350">
                          <a:noFill/>
                        </a:ln>
                        <a:effectLst/>
                      </wps:spPr>
                      <wps:txbx>
                        <w:txbxContent>
                          <w:p w:rsidR="00F65EE1" w:rsidRPr="00812D8E" w:rsidRDefault="00F65EE1" w:rsidP="000D5339">
                            <w:pPr>
                              <w:rPr>
                                <w:b/>
                                <w:szCs w:val="18"/>
                              </w:rPr>
                            </w:pPr>
                            <w:r w:rsidRPr="00812D8E">
                              <w:rPr>
                                <w:b/>
                                <w:szCs w:val="18"/>
                              </w:rPr>
                              <w:t>2</w:t>
                            </w:r>
                            <w:r>
                              <w:rPr>
                                <w:b/>
                                <w:szCs w:val="18"/>
                              </w:rPr>
                              <w:t xml:space="preserve"> </w:t>
                            </w:r>
                            <w:r w:rsidRPr="00812D8E">
                              <w:rPr>
                                <w:b/>
                                <w:szCs w:val="18"/>
                              </w:rPr>
                              <w:t>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Поле 97" o:spid="_x0000_s1121" type="#_x0000_t202" style="position:absolute;margin-left:287.45pt;margin-top:63.05pt;width:28.05pt;height:14.25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61uPQIAAFgEAAAOAAAAZHJzL2Uyb0RvYy54bWysVMFu2zAMvQ/YPwi6L3ZSJG2COEXWIsOA&#10;oi2QDj0rshQbkERNUmJnP7Ov2GlAvyGfNEqO06HbadhFpkiKIt978vy61YrshfM1mIIOBzklwnAo&#10;a7Mt6Jen1YcrSnxgpmQKjCjoQXh6vXj/bt7YmRhBBaoUjmAR42eNLWgVgp1lmeeV0MwPwAqDQQlO&#10;s4Bbt81KxxqsrlU2yvNJ1oArrQMuvEfvbReki1RfSsHDg5ReBKIKir2FtLq0buKaLeZstnXMVjU/&#10;tcH+oQvNaoOXnkvdssDIztV/lNI1d+BBhgEHnYGUNRdpBpxmmL+ZZl0xK9IsCI63Z5j8/yvL7/eP&#10;jtRlQaeXlBimkaPj9+PL8efxB0EX4tNYP8O0tcXE0H6EFnnu/R6dcexWOh2/OBDBOCJ9OKMr2kA4&#10;Oi/Gk9FoSgnH0PAqn16mKtnrYet8+CRAk2gU1CF5CVO2v/MBG8HUPiXeZWBVK5UIVIY0BZ1cjPN0&#10;4BzBE8rEXJGkcCoTB+oaj1ZoN20CYDzup9pAecBhHXRy8ZavamzpjvnwyBzqA+dDzYcHXKQCvBpO&#10;FiUVuG9/88d8pA2jlDSot4L6rzvmBCXqs0FCozh7w/XGpjfMTt8ASniIr8nyZOIBF1RvSgf6GZ/C&#10;Mt6CIWY43lXQ0Js3oVM9PiUulsuUhBK0LNyZteWxdAQqAvzUPjNnTywEpO8eeiWy2RsyutyOjuUu&#10;gKwTUxHYDkWkLW5QvonA01OL7+P3fcp6/SEsfgEAAP//AwBQSwMEFAAGAAgAAAAhABA3UTrgAAAA&#10;CwEAAA8AAABkcnMvZG93bnJldi54bWxMj0tPwzAQhO9I/AdrkbhRJ6UNEOJUiMeN8iggwc2JlyTC&#10;Xkexk4Z/z3KC4858mp0pNrOzYsIhdJ4UpIsEBFLtTUeNgteXu5NzECFqMtp6QgXfGGBTHh4UOjd+&#10;T8847WIjOIRCrhW0Mfa5lKFu0emw8D0Se59+cDryOTTSDHrP4c7KZZJk0umO+EOre7xusf7ajU6B&#10;fQ/DfZXEj+mm2canRzm+3aYPSh0fzVeXICLO8Q+G3/pcHUruVPmRTBBWwfpsdcEoG8ssBcFEdpry&#10;uoqV9SoDWRby/4byBwAA//8DAFBLAQItABQABgAIAAAAIQC2gziS/gAAAOEBAAATAAAAAAAAAAAA&#10;AAAAAAAAAABbQ29udGVudF9UeXBlc10ueG1sUEsBAi0AFAAGAAgAAAAhADj9If/WAAAAlAEAAAsA&#10;AAAAAAAAAAAAAAAALwEAAF9yZWxzLy5yZWxzUEsBAi0AFAAGAAgAAAAhAAHrrW49AgAAWAQAAA4A&#10;AAAAAAAAAAAAAAAALgIAAGRycy9lMm9Eb2MueG1sUEsBAi0AFAAGAAgAAAAhABA3UTrgAAAACwEA&#10;AA8AAAAAAAAAAAAAAAAAlwQAAGRycy9kb3ducmV2LnhtbFBLBQYAAAAABAAEAPMAAACkBQAAAAA=&#10;" filled="f" stroked="f" strokeweight=".5pt">
                <v:textbox inset="0,0,0,0">
                  <w:txbxContent>
                    <w:p w:rsidR="00F65EE1" w:rsidRPr="00812D8E" w:rsidRDefault="00F65EE1" w:rsidP="000D5339">
                      <w:pPr>
                        <w:rPr>
                          <w:b/>
                          <w:szCs w:val="18"/>
                        </w:rPr>
                      </w:pPr>
                      <w:r w:rsidRPr="00812D8E">
                        <w:rPr>
                          <w:b/>
                          <w:szCs w:val="18"/>
                        </w:rPr>
                        <w:t>2</w:t>
                      </w:r>
                      <w:r>
                        <w:rPr>
                          <w:b/>
                          <w:szCs w:val="18"/>
                        </w:rPr>
                        <w:t xml:space="preserve"> </w:t>
                      </w:r>
                      <w:r w:rsidRPr="00812D8E">
                        <w:rPr>
                          <w:b/>
                          <w:szCs w:val="18"/>
                        </w:rPr>
                        <w:t>мин</w:t>
                      </w:r>
                    </w:p>
                  </w:txbxContent>
                </v:textbox>
              </v:shape>
            </w:pict>
          </mc:Fallback>
        </mc:AlternateContent>
      </w:r>
      <w:r w:rsidR="00553D23" w:rsidRPr="00601893">
        <w:rPr>
          <w:b/>
        </w:rPr>
        <w:br w:type="page"/>
      </w:r>
      <w:r w:rsidR="008C2240" w:rsidRPr="00601893">
        <w:rPr>
          <w:b/>
        </w:rPr>
        <w:lastRenderedPageBreak/>
        <w:t xml:space="preserve"> </w:t>
      </w:r>
    </w:p>
    <w:p w:rsidR="000D5339" w:rsidRDefault="000D5339" w:rsidP="00E7380F">
      <w:pPr>
        <w:pStyle w:val="3"/>
        <w:ind w:left="1985" w:hanging="1418"/>
      </w:pPr>
      <w:bookmarkStart w:id="99" w:name="_Toc504162944"/>
      <w:bookmarkStart w:id="100" w:name="_Toc101284180"/>
      <w:r w:rsidRPr="000D5339">
        <w:t>Схема 5. Расширенная сердечно-л</w:t>
      </w:r>
      <w:r>
        <w:t>ёгочная реанимация</w:t>
      </w:r>
      <w:r w:rsidR="0038231F">
        <w:t>.</w:t>
      </w:r>
      <w:r w:rsidR="0038231F">
        <w:br/>
      </w:r>
      <w:r w:rsidRPr="000D5339">
        <w:t>Ритм, подлежащий дефибрилляции</w:t>
      </w:r>
      <w:bookmarkEnd w:id="99"/>
      <w:bookmarkEnd w:id="100"/>
    </w:p>
    <w:p w:rsidR="001241F8" w:rsidRDefault="00F71619" w:rsidP="0038231F">
      <w:r w:rsidRPr="00F71619">
        <w:rPr>
          <w:noProof/>
        </w:rPr>
        <mc:AlternateContent>
          <mc:Choice Requires="wps">
            <w:drawing>
              <wp:anchor distT="0" distB="0" distL="114300" distR="114300" simplePos="0" relativeHeight="251706368" behindDoc="0" locked="0" layoutInCell="1" allowOverlap="1" wp14:anchorId="77CF9F33" wp14:editId="731B5359">
                <wp:simplePos x="0" y="0"/>
                <wp:positionH relativeFrom="column">
                  <wp:posOffset>5148003</wp:posOffset>
                </wp:positionH>
                <wp:positionV relativeFrom="paragraph">
                  <wp:posOffset>1250950</wp:posOffset>
                </wp:positionV>
                <wp:extent cx="365742" cy="318735"/>
                <wp:effectExtent l="0" t="0" r="0" b="24765"/>
                <wp:wrapNone/>
                <wp:docPr id="218" name="Скругленный прямоугольник 218"/>
                <wp:cNvGraphicFramePr/>
                <a:graphic xmlns:a="http://schemas.openxmlformats.org/drawingml/2006/main">
                  <a:graphicData uri="http://schemas.microsoft.com/office/word/2010/wordprocessingShape">
                    <wps:wsp>
                      <wps:cNvSpPr/>
                      <wps:spPr>
                        <a:xfrm>
                          <a:off x="0" y="0"/>
                          <a:ext cx="365742" cy="318735"/>
                        </a:xfrm>
                        <a:prstGeom prst="roundRect">
                          <a:avLst/>
                        </a:prstGeom>
                        <a:noFill/>
                        <a:ln w="9525" cap="flat" cmpd="sng" algn="ctr">
                          <a:noFill/>
                          <a:prstDash val="solid"/>
                        </a:ln>
                        <a:effectLst>
                          <a:outerShdw blurRad="40000" dist="20000" dir="5400000" rotWithShape="0">
                            <a:srgbClr val="000000">
                              <a:alpha val="38000"/>
                            </a:srgbClr>
                          </a:outerShdw>
                        </a:effectLst>
                      </wps:spPr>
                      <wps:txbx>
                        <w:txbxContent>
                          <w:p w:rsidR="00F65EE1" w:rsidRPr="00193799" w:rsidRDefault="00F65EE1" w:rsidP="00F71619">
                            <w:pPr>
                              <w:jc w:val="center"/>
                              <w:rPr>
                                <w:b/>
                                <w:color w:val="9BBB59" w:themeColor="accent3"/>
                                <w:sz w:val="24"/>
                                <w:szCs w:val="1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sz w:val="24"/>
                                <w:szCs w:val="18"/>
                              </w:rPr>
                              <w:t>8</w:t>
                            </w:r>
                            <w:r w:rsidRPr="00193799">
                              <w:rPr>
                                <w:b/>
                                <w:sz w:val="24"/>
                                <w:szCs w:val="18"/>
                                <w:vertAlign w:val="superscript"/>
                              </w:rPr>
                              <w:t>р</w:t>
                            </w:r>
                          </w:p>
                          <w:p w:rsidR="00F65EE1" w:rsidRPr="00812E6A" w:rsidRDefault="00F65EE1" w:rsidP="00F71619">
                            <w:pPr>
                              <w:jc w:val="center"/>
                              <w:rPr>
                                <w:sz w:val="18"/>
                                <w:szCs w:val="18"/>
                              </w:rPr>
                            </w:pPr>
                            <w:r w:rsidRPr="00812E6A">
                              <w:rPr>
                                <w:sz w:val="18"/>
                                <w:szCs w:val="1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Скругленный прямоугольник 218" o:spid="_x0000_s1122" style="position:absolute;margin-left:405.35pt;margin-top:98.5pt;width:28.8pt;height:25.1pt;z-index:2517063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YPN4QIAAGgFAAAOAAAAZHJzL2Uyb0RvYy54bWysVEtu2zAQ3RfoHQjuG/mnfIzIgZEgRYEg&#10;CeIUWdMUZQmgSJakLaerAl2mQM/QMxQF2qRJryDfqDOUnLifVVEv5PnxcWbeDPcPlqUkC2FdoVVC&#10;u1sdSoTiOi3ULKGvL49f7FLiPFMpk1qJhF4LRw9Gz5/tV2YoejrXMhWWAIhyw8okNPfeDKPI8VyU&#10;zG1pIxQ4M21L5kG1syi1rAL0Uka9Tmc7qrRNjdVcOAfWo8ZJRwE/ywT3Z1nmhCcyoZCbD18bvlP8&#10;RqN9NpxZZvKCt2mwf8iiZIWCSx+hjphnZG6LP6DKglvtdOa3uC4jnWUFF6EGqKbb+a2aSc6MCLVA&#10;c5x5bJP7f7D8dHFuSZEmtNcFqhQrgaT6U327erd6X3+u7+ov9X19v7qpv5H6Bxg/1t/rh+B6qO9W&#10;H8D5tb4leBhaWRk3BMSJObet5kDEviwzW+I/VEyWof3Xj+0XS084GPvb8c6gRwkHV7+7u9OPETN6&#10;Omys8y+FLgkKCbV6rtILoDh0ni1OnG/i13F4odLHhZRgZ0OpSJXQvbgXwx0Mhi2TzINYGijfqRkl&#10;TM5girm3AXHjKCIeMZeTBYNBcloWaZubVAgtwqhBAqHGuRd2kqcVmcq5vWCAPujAj5K0wLxhbhsF&#10;5jAOHnBZ7a8KnwfKsTMI5OxseihtcykegmNoZ9LkrLH2d9HYlN2Gh5bpdQ5B20gvQo4aVlDyy+ky&#10;0B9vIwqapjq9hpmAhAJPzvDjAso/Yc6fMwvbAdnCxvsz+GRSQ0t1K1GSa/v2b3aMh6EFLyUVbBv0&#10;8M2cWUGJfKVgnPe6gwGuZ1AG8U4PO7LpmW561Lw81MBDF94Ww4OI8V6uxczq8goehjHeCi6mONzd&#10;MNsqh755BeBp4WI8DmGwkob5EzUxHMGx1Uj85fKKWdMOnYdpPdXrzQQufh27JhZPKj2ee50VYSaf&#10;+gp8oALrHJhpnx58Lzb1EPX0QI5+AgAA//8DAFBLAwQUAAYACAAAACEAsnMyFuAAAAALAQAADwAA&#10;AGRycy9kb3ducmV2LnhtbEyPQUvEMBCF74L/IYzgzU23Lm2tTRcRVtCDYBW8zjbZtphMapPtVn+9&#10;40mPw/t4871quzgrZjOFwZOC9SoBYaj1eqBOwdvr7qoAESKSRuvJKPgyAbb1+VmFpfYnejFzEzvB&#10;JRRKVNDHOJZShrY3DsPKj4Y4O/jJYeRz6qSe8MTlzso0STLpcCD+0ONo7nvTfjRHpyDbfGYP77N9&#10;3Hl/eB6a8ekbCZW6vFjubkFEs8Q/GH71WR1qdtr7I+kgrIJineSMcnCT8ygmiqy4BrFXkG7yFGRd&#10;yf8b6h8AAAD//wMAUEsBAi0AFAAGAAgAAAAhALaDOJL+AAAA4QEAABMAAAAAAAAAAAAAAAAAAAAA&#10;AFtDb250ZW50X1R5cGVzXS54bWxQSwECLQAUAAYACAAAACEAOP0h/9YAAACUAQAACwAAAAAAAAAA&#10;AAAAAAAvAQAAX3JlbHMvLnJlbHNQSwECLQAUAAYACAAAACEAStmDzeECAABoBQAADgAAAAAAAAAA&#10;AAAAAAAuAgAAZHJzL2Uyb0RvYy54bWxQSwECLQAUAAYACAAAACEAsnMyFuAAAAALAQAADwAAAAAA&#10;AAAAAAAAAAA7BQAAZHJzL2Rvd25yZXYueG1sUEsFBgAAAAAEAAQA8wAAAEgGAAAAAA==&#10;" filled="f" stroked="f">
                <v:shadow on="t" color="black" opacity="24903f" origin=",.5" offset="0,.55556mm"/>
                <v:textbox>
                  <w:txbxContent>
                    <w:p w:rsidR="00F65EE1" w:rsidRPr="00193799" w:rsidRDefault="00F65EE1" w:rsidP="00F71619">
                      <w:pPr>
                        <w:jc w:val="center"/>
                        <w:rPr>
                          <w:b/>
                          <w:color w:val="9BBB59" w:themeColor="accent3"/>
                          <w:sz w:val="24"/>
                          <w:szCs w:val="1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sz w:val="24"/>
                          <w:szCs w:val="18"/>
                        </w:rPr>
                        <w:t>8</w:t>
                      </w:r>
                      <w:r w:rsidRPr="00193799">
                        <w:rPr>
                          <w:b/>
                          <w:sz w:val="24"/>
                          <w:szCs w:val="18"/>
                          <w:vertAlign w:val="superscript"/>
                        </w:rPr>
                        <w:t>р</w:t>
                      </w:r>
                    </w:p>
                    <w:p w:rsidR="00F65EE1" w:rsidRPr="00812E6A" w:rsidRDefault="00F65EE1" w:rsidP="00F71619">
                      <w:pPr>
                        <w:jc w:val="center"/>
                        <w:rPr>
                          <w:sz w:val="18"/>
                          <w:szCs w:val="18"/>
                        </w:rPr>
                      </w:pPr>
                      <w:r w:rsidRPr="00812E6A">
                        <w:rPr>
                          <w:sz w:val="18"/>
                          <w:szCs w:val="18"/>
                        </w:rPr>
                        <w:t>4</w:t>
                      </w:r>
                    </w:p>
                  </w:txbxContent>
                </v:textbox>
              </v:roundrect>
            </w:pict>
          </mc:Fallback>
        </mc:AlternateContent>
      </w:r>
    </w:p>
    <w:p w:rsidR="001241F8" w:rsidRDefault="00CB77F2">
      <w:pPr>
        <w:widowControl/>
        <w:autoSpaceDE/>
        <w:autoSpaceDN/>
        <w:adjustRightInd/>
        <w:spacing w:after="200" w:line="276" w:lineRule="auto"/>
      </w:pPr>
      <w:r>
        <w:rPr>
          <w:noProof/>
        </w:rPr>
        <mc:AlternateContent>
          <mc:Choice Requires="wpg">
            <w:drawing>
              <wp:anchor distT="0" distB="0" distL="114300" distR="114300" simplePos="0" relativeHeight="251714560" behindDoc="0" locked="0" layoutInCell="1" allowOverlap="1">
                <wp:simplePos x="0" y="0"/>
                <wp:positionH relativeFrom="column">
                  <wp:posOffset>-286953</wp:posOffset>
                </wp:positionH>
                <wp:positionV relativeFrom="paragraph">
                  <wp:posOffset>267669</wp:posOffset>
                </wp:positionV>
                <wp:extent cx="6965950" cy="7481804"/>
                <wp:effectExtent l="0" t="38100" r="6350" b="119380"/>
                <wp:wrapNone/>
                <wp:docPr id="467" name="Группа 467"/>
                <wp:cNvGraphicFramePr/>
                <a:graphic xmlns:a="http://schemas.openxmlformats.org/drawingml/2006/main">
                  <a:graphicData uri="http://schemas.microsoft.com/office/word/2010/wordprocessingGroup">
                    <wpg:wgp>
                      <wpg:cNvGrpSpPr/>
                      <wpg:grpSpPr>
                        <a:xfrm>
                          <a:off x="0" y="0"/>
                          <a:ext cx="6965950" cy="7481804"/>
                          <a:chOff x="0" y="0"/>
                          <a:chExt cx="6965950" cy="7481804"/>
                        </a:xfrm>
                      </wpg:grpSpPr>
                      <wpg:grpSp>
                        <wpg:cNvPr id="235" name="Группа 235"/>
                        <wpg:cNvGrpSpPr/>
                        <wpg:grpSpPr>
                          <a:xfrm>
                            <a:off x="0" y="0"/>
                            <a:ext cx="6965950" cy="5744845"/>
                            <a:chOff x="0" y="0"/>
                            <a:chExt cx="6965950" cy="5745776"/>
                          </a:xfrm>
                        </wpg:grpSpPr>
                        <wps:wsp>
                          <wps:cNvPr id="236" name="Стрелка вниз 236"/>
                          <wps:cNvSpPr/>
                          <wps:spPr>
                            <a:xfrm>
                              <a:off x="4093936" y="858973"/>
                              <a:ext cx="63500" cy="190436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Стрелка вниз 238"/>
                          <wps:cNvSpPr/>
                          <wps:spPr>
                            <a:xfrm>
                              <a:off x="2809538" y="851647"/>
                              <a:ext cx="63500" cy="190436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Стрелка вниз 240"/>
                          <wps:cNvSpPr/>
                          <wps:spPr>
                            <a:xfrm>
                              <a:off x="2645892" y="842683"/>
                              <a:ext cx="45085" cy="762635"/>
                            </a:xfrm>
                            <a:prstGeom prst="downArrow">
                              <a:avLst/>
                            </a:prstGeom>
                            <a:solidFill>
                              <a:schemeClr val="accent3">
                                <a:lumMod val="60000"/>
                                <a:lumOff val="40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Стрелка вниз 241"/>
                          <wps:cNvSpPr/>
                          <wps:spPr>
                            <a:xfrm>
                              <a:off x="3907446" y="850660"/>
                              <a:ext cx="45085" cy="76263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2" name="Группа 242"/>
                          <wpg:cNvGrpSpPr/>
                          <wpg:grpSpPr>
                            <a:xfrm>
                              <a:off x="0" y="0"/>
                              <a:ext cx="6965950" cy="5745776"/>
                              <a:chOff x="0" y="0"/>
                              <a:chExt cx="6966296" cy="5745836"/>
                            </a:xfrm>
                          </wpg:grpSpPr>
                          <wps:wsp>
                            <wps:cNvPr id="243" name="Скругленный прямоугольник 243"/>
                            <wps:cNvSpPr/>
                            <wps:spPr>
                              <a:xfrm>
                                <a:off x="2174561" y="838200"/>
                                <a:ext cx="429895" cy="318770"/>
                              </a:xfrm>
                              <a:prstGeom prst="roundRect">
                                <a:avLst/>
                              </a:prstGeom>
                              <a:noFill/>
                              <a:ln w="9525" cap="flat" cmpd="sng" algn="ctr">
                                <a:noFill/>
                                <a:prstDash val="solid"/>
                              </a:ln>
                              <a:effectLst>
                                <a:outerShdw blurRad="40000" dist="20000" dir="5400000" rotWithShape="0">
                                  <a:srgbClr val="000000">
                                    <a:alpha val="38000"/>
                                  </a:srgbClr>
                                </a:outerShdw>
                              </a:effectLst>
                            </wps:spPr>
                            <wps:txbx>
                              <w:txbxContent>
                                <w:p w:rsidR="00F65EE1" w:rsidRPr="00A43BEF" w:rsidRDefault="00F65EE1" w:rsidP="004A3A40">
                                  <w:pPr>
                                    <w:jc w:val="center"/>
                                    <w:rPr>
                                      <w:b/>
                                      <w:color w:val="9BBB59" w:themeColor="accent3"/>
                                      <w:sz w:val="24"/>
                                      <w:szCs w:val="1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sz w:val="24"/>
                                      <w:szCs w:val="18"/>
                                    </w:rPr>
                                    <w:t>3</w:t>
                                  </w:r>
                                  <w:r>
                                    <w:rPr>
                                      <w:b/>
                                      <w:sz w:val="24"/>
                                      <w:szCs w:val="18"/>
                                      <w:vertAlign w:val="superscript"/>
                                    </w:rPr>
                                    <w:t>р</w:t>
                                  </w:r>
                                </w:p>
                                <w:p w:rsidR="00F65EE1" w:rsidRPr="00812E6A" w:rsidRDefault="00F65EE1" w:rsidP="004A3A40">
                                  <w:pPr>
                                    <w:jc w:val="center"/>
                                    <w:rPr>
                                      <w:sz w:val="18"/>
                                      <w:szCs w:val="18"/>
                                    </w:rPr>
                                  </w:pPr>
                                  <w:r w:rsidRPr="00812E6A">
                                    <w:rPr>
                                      <w:sz w:val="18"/>
                                      <w:szCs w:val="1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Скругленный прямоугольник 244"/>
                            <wps:cNvSpPr/>
                            <wps:spPr>
                              <a:xfrm>
                                <a:off x="1884218" y="471055"/>
                                <a:ext cx="554990" cy="277495"/>
                              </a:xfrm>
                              <a:prstGeom prst="roundRect">
                                <a:avLst/>
                              </a:prstGeom>
                              <a:noFill/>
                              <a:ln w="9525" cap="flat" cmpd="sng" algn="ctr">
                                <a:noFill/>
                                <a:prstDash val="solid"/>
                              </a:ln>
                              <a:effectLst>
                                <a:outerShdw blurRad="40000" dist="20000" dir="5400000" rotWithShape="0">
                                  <a:srgbClr val="000000">
                                    <a:alpha val="38000"/>
                                  </a:srgbClr>
                                </a:outerShdw>
                              </a:effectLst>
                            </wps:spPr>
                            <wps:txbx>
                              <w:txbxContent>
                                <w:p w:rsidR="00F65EE1" w:rsidRPr="00A32BB3" w:rsidRDefault="00F65EE1" w:rsidP="004A3A40">
                                  <w:pPr>
                                    <w:jc w:val="center"/>
                                    <w:rPr>
                                      <w:b/>
                                      <w:sz w:val="18"/>
                                      <w:szCs w:val="18"/>
                                    </w:rPr>
                                  </w:pPr>
                                  <w:r>
                                    <w:rPr>
                                      <w:b/>
                                      <w:sz w:val="18"/>
                                      <w:szCs w:val="18"/>
                                    </w:rPr>
                                    <w:t>2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Скругленный прямоугольник 245"/>
                            <wps:cNvSpPr/>
                            <wps:spPr>
                              <a:xfrm>
                                <a:off x="2507672" y="477982"/>
                                <a:ext cx="554990" cy="277495"/>
                              </a:xfrm>
                              <a:prstGeom prst="roundRect">
                                <a:avLst/>
                              </a:prstGeom>
                              <a:noFill/>
                              <a:ln w="9525" cap="flat" cmpd="sng" algn="ctr">
                                <a:noFill/>
                                <a:prstDash val="solid"/>
                              </a:ln>
                              <a:effectLst>
                                <a:outerShdw blurRad="40000" dist="20000" dir="5400000" rotWithShape="0">
                                  <a:srgbClr val="000000">
                                    <a:alpha val="38000"/>
                                  </a:srgbClr>
                                </a:outerShdw>
                              </a:effectLst>
                            </wps:spPr>
                            <wps:txbx>
                              <w:txbxContent>
                                <w:p w:rsidR="00F65EE1" w:rsidRPr="00A32BB3" w:rsidRDefault="00F65EE1" w:rsidP="004A3A40">
                                  <w:pPr>
                                    <w:jc w:val="center"/>
                                    <w:rPr>
                                      <w:b/>
                                      <w:sz w:val="18"/>
                                      <w:szCs w:val="18"/>
                                    </w:rPr>
                                  </w:pPr>
                                  <w:r>
                                    <w:rPr>
                                      <w:b/>
                                      <w:sz w:val="18"/>
                                      <w:szCs w:val="18"/>
                                    </w:rPr>
                                    <w:t>2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Скругленный прямоугольник 246"/>
                            <wps:cNvSpPr/>
                            <wps:spPr>
                              <a:xfrm>
                                <a:off x="3117272" y="471055"/>
                                <a:ext cx="554990" cy="277495"/>
                              </a:xfrm>
                              <a:prstGeom prst="roundRect">
                                <a:avLst/>
                              </a:prstGeom>
                              <a:noFill/>
                              <a:ln w="9525" cap="flat" cmpd="sng" algn="ctr">
                                <a:noFill/>
                                <a:prstDash val="solid"/>
                              </a:ln>
                              <a:effectLst>
                                <a:outerShdw blurRad="40000" dist="20000" dir="5400000" rotWithShape="0">
                                  <a:srgbClr val="000000">
                                    <a:alpha val="38000"/>
                                  </a:srgbClr>
                                </a:outerShdw>
                              </a:effectLst>
                            </wps:spPr>
                            <wps:txbx>
                              <w:txbxContent>
                                <w:p w:rsidR="00F65EE1" w:rsidRPr="00A32BB3" w:rsidRDefault="00F65EE1" w:rsidP="004A3A40">
                                  <w:pPr>
                                    <w:jc w:val="center"/>
                                    <w:rPr>
                                      <w:b/>
                                      <w:sz w:val="18"/>
                                      <w:szCs w:val="18"/>
                                    </w:rPr>
                                  </w:pPr>
                                  <w:r>
                                    <w:rPr>
                                      <w:b/>
                                      <w:sz w:val="18"/>
                                      <w:szCs w:val="18"/>
                                    </w:rPr>
                                    <w:t>2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Скругленный прямоугольник 247"/>
                            <wps:cNvSpPr/>
                            <wps:spPr>
                              <a:xfrm>
                                <a:off x="3830781" y="464128"/>
                                <a:ext cx="554990" cy="277495"/>
                              </a:xfrm>
                              <a:prstGeom prst="roundRect">
                                <a:avLst/>
                              </a:prstGeom>
                              <a:noFill/>
                              <a:ln w="9525" cap="flat" cmpd="sng" algn="ctr">
                                <a:noFill/>
                                <a:prstDash val="solid"/>
                              </a:ln>
                              <a:effectLst>
                                <a:outerShdw blurRad="40000" dist="20000" dir="5400000" rotWithShape="0">
                                  <a:srgbClr val="000000">
                                    <a:alpha val="38000"/>
                                  </a:srgbClr>
                                </a:outerShdw>
                              </a:effectLst>
                            </wps:spPr>
                            <wps:txbx>
                              <w:txbxContent>
                                <w:p w:rsidR="00F65EE1" w:rsidRPr="00A32BB3" w:rsidRDefault="00F65EE1" w:rsidP="004A3A40">
                                  <w:pPr>
                                    <w:jc w:val="center"/>
                                    <w:rPr>
                                      <w:b/>
                                      <w:sz w:val="18"/>
                                      <w:szCs w:val="18"/>
                                    </w:rPr>
                                  </w:pPr>
                                  <w:r>
                                    <w:rPr>
                                      <w:b/>
                                      <w:sz w:val="18"/>
                                      <w:szCs w:val="18"/>
                                    </w:rPr>
                                    <w:t>2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 name="Скругленный прямоугольник 248"/>
                            <wps:cNvSpPr/>
                            <wps:spPr>
                              <a:xfrm>
                                <a:off x="4412672" y="436419"/>
                                <a:ext cx="554990" cy="299085"/>
                              </a:xfrm>
                              <a:prstGeom prst="roundRect">
                                <a:avLst/>
                              </a:prstGeom>
                              <a:noFill/>
                              <a:ln w="9525" cap="flat" cmpd="sng" algn="ctr">
                                <a:noFill/>
                                <a:prstDash val="solid"/>
                              </a:ln>
                              <a:effectLst>
                                <a:outerShdw blurRad="40000" dist="20000" dir="5400000" rotWithShape="0">
                                  <a:srgbClr val="000000">
                                    <a:alpha val="38000"/>
                                  </a:srgbClr>
                                </a:outerShdw>
                              </a:effectLst>
                            </wps:spPr>
                            <wps:txbx>
                              <w:txbxContent>
                                <w:p w:rsidR="00F65EE1" w:rsidRPr="00A32BB3" w:rsidRDefault="00F65EE1" w:rsidP="004A3A40">
                                  <w:pPr>
                                    <w:jc w:val="center"/>
                                    <w:rPr>
                                      <w:b/>
                                      <w:sz w:val="18"/>
                                      <w:szCs w:val="18"/>
                                    </w:rPr>
                                  </w:pPr>
                                  <w:r>
                                    <w:rPr>
                                      <w:b/>
                                      <w:sz w:val="18"/>
                                      <w:szCs w:val="18"/>
                                    </w:rPr>
                                    <w:t>2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Скругленный прямоугольник 249"/>
                            <wps:cNvSpPr/>
                            <wps:spPr>
                              <a:xfrm>
                                <a:off x="5091545" y="464128"/>
                                <a:ext cx="554990" cy="277495"/>
                              </a:xfrm>
                              <a:prstGeom prst="roundRect">
                                <a:avLst/>
                              </a:prstGeom>
                              <a:noFill/>
                              <a:ln w="9525" cap="flat" cmpd="sng" algn="ctr">
                                <a:noFill/>
                                <a:prstDash val="solid"/>
                              </a:ln>
                              <a:effectLst>
                                <a:outerShdw blurRad="40000" dist="20000" dir="5400000" rotWithShape="0">
                                  <a:srgbClr val="000000">
                                    <a:alpha val="38000"/>
                                  </a:srgbClr>
                                </a:outerShdw>
                              </a:effectLst>
                            </wps:spPr>
                            <wps:txbx>
                              <w:txbxContent>
                                <w:p w:rsidR="00F65EE1" w:rsidRPr="00A32BB3" w:rsidRDefault="00F65EE1" w:rsidP="004A3A40">
                                  <w:pPr>
                                    <w:jc w:val="center"/>
                                    <w:rPr>
                                      <w:b/>
                                      <w:sz w:val="18"/>
                                      <w:szCs w:val="18"/>
                                    </w:rPr>
                                  </w:pPr>
                                  <w:r>
                                    <w:rPr>
                                      <w:b/>
                                      <w:sz w:val="18"/>
                                      <w:szCs w:val="18"/>
                                    </w:rPr>
                                    <w:t>2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Скругленный прямоугольник 250"/>
                            <wps:cNvSpPr/>
                            <wps:spPr>
                              <a:xfrm>
                                <a:off x="1177636" y="471055"/>
                                <a:ext cx="554990" cy="277495"/>
                              </a:xfrm>
                              <a:prstGeom prst="roundRect">
                                <a:avLst/>
                              </a:prstGeom>
                              <a:solidFill>
                                <a:sysClr val="window" lastClr="FFFFFF"/>
                              </a:solidFill>
                              <a:ln w="25400" cap="flat" cmpd="sng" algn="ctr">
                                <a:noFill/>
                                <a:prstDash val="solid"/>
                              </a:ln>
                              <a:effectLst/>
                            </wps:spPr>
                            <wps:txbx>
                              <w:txbxContent>
                                <w:p w:rsidR="00F65EE1" w:rsidRPr="00A32BB3" w:rsidRDefault="00F65EE1" w:rsidP="004A3A40">
                                  <w:pPr>
                                    <w:jc w:val="center"/>
                                    <w:rPr>
                                      <w:b/>
                                      <w:sz w:val="18"/>
                                      <w:szCs w:val="18"/>
                                    </w:rPr>
                                  </w:pPr>
                                  <w:r>
                                    <w:rPr>
                                      <w:b/>
                                      <w:sz w:val="18"/>
                                      <w:szCs w:val="18"/>
                                    </w:rPr>
                                    <w:t xml:space="preserve">2 </w:t>
                                  </w:r>
                                  <w:r w:rsidRPr="00EF0BE6">
                                    <w:rPr>
                                      <w:b/>
                                      <w:sz w:val="18"/>
                                      <w:szCs w:val="18"/>
                                    </w:rPr>
                                    <w:t>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Поле 251"/>
                            <wps:cNvSpPr txBox="1"/>
                            <wps:spPr>
                              <a:xfrm>
                                <a:off x="238271" y="3578731"/>
                                <a:ext cx="4164099" cy="2167105"/>
                              </a:xfrm>
                              <a:prstGeom prst="rect">
                                <a:avLst/>
                              </a:prstGeom>
                              <a:solidFill>
                                <a:schemeClr val="accent3">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452581" w:rsidRDefault="00F65EE1" w:rsidP="00452581">
                                  <w:pPr>
                                    <w:spacing w:line="276" w:lineRule="auto"/>
                                    <w:jc w:val="center"/>
                                    <w:rPr>
                                      <w:b/>
                                      <w:color w:val="000000" w:themeColor="text1"/>
                                      <w:sz w:val="16"/>
                                      <w:szCs w:val="16"/>
                                    </w:rPr>
                                  </w:pPr>
                                </w:p>
                                <w:p w:rsidR="00F65EE1" w:rsidRDefault="00F65EE1" w:rsidP="00CE583A">
                                  <w:pPr>
                                    <w:spacing w:line="276" w:lineRule="auto"/>
                                    <w:rPr>
                                      <w:b/>
                                      <w:color w:val="000000" w:themeColor="text1"/>
                                      <w:sz w:val="28"/>
                                      <w:szCs w:val="28"/>
                                    </w:rPr>
                                  </w:pPr>
                                  <w:r>
                                    <w:rPr>
                                      <w:b/>
                                      <w:color w:val="000000" w:themeColor="text1"/>
                                      <w:sz w:val="28"/>
                                      <w:szCs w:val="28"/>
                                    </w:rPr>
                                    <w:t xml:space="preserve">СЕРДЕЧНО </w:t>
                                  </w:r>
                                  <w:r w:rsidRPr="00360EB7">
                                    <w:rPr>
                                      <w:color w:val="000000" w:themeColor="text1"/>
                                      <w:sz w:val="28"/>
                                      <w:szCs w:val="28"/>
                                    </w:rPr>
                                    <w:t xml:space="preserve">- </w:t>
                                  </w:r>
                                  <w:r>
                                    <w:rPr>
                                      <w:b/>
                                      <w:color w:val="000000" w:themeColor="text1"/>
                                      <w:sz w:val="28"/>
                                      <w:szCs w:val="28"/>
                                    </w:rPr>
                                    <w:t>ЛЁГОЧНАЯ РЕАНИМАЦИЯ</w:t>
                                  </w:r>
                                </w:p>
                                <w:p w:rsidR="00F65EE1" w:rsidRDefault="00F65EE1" w:rsidP="003C41C7">
                                  <w:pPr>
                                    <w:spacing w:line="276" w:lineRule="auto"/>
                                    <w:rPr>
                                      <w:b/>
                                      <w:color w:val="000000" w:themeColor="text1"/>
                                      <w:sz w:val="28"/>
                                      <w:szCs w:val="28"/>
                                    </w:rPr>
                                  </w:pPr>
                                  <w:r>
                                    <w:rPr>
                                      <w:b/>
                                      <w:color w:val="000000" w:themeColor="text1"/>
                                      <w:sz w:val="28"/>
                                      <w:szCs w:val="28"/>
                                    </w:rPr>
                                    <w:t>Дефибрилляция</w:t>
                                  </w:r>
                                </w:p>
                                <w:p w:rsidR="00F65EE1" w:rsidRDefault="00F65EE1" w:rsidP="003C41C7">
                                  <w:pPr>
                                    <w:spacing w:line="276" w:lineRule="auto"/>
                                    <w:rPr>
                                      <w:b/>
                                      <w:color w:val="000000" w:themeColor="text1"/>
                                      <w:sz w:val="28"/>
                                      <w:szCs w:val="28"/>
                                    </w:rPr>
                                  </w:pPr>
                                  <w:r>
                                    <w:rPr>
                                      <w:b/>
                                      <w:color w:val="000000" w:themeColor="text1"/>
                                      <w:sz w:val="28"/>
                                      <w:szCs w:val="28"/>
                                    </w:rPr>
                                    <w:t xml:space="preserve">Компрессия/ Вентиляция </w:t>
                                  </w:r>
                                  <w:proofErr w:type="gramStart"/>
                                  <w:r>
                                    <w:rPr>
                                      <w:b/>
                                      <w:color w:val="000000" w:themeColor="text1"/>
                                      <w:sz w:val="28"/>
                                      <w:szCs w:val="28"/>
                                    </w:rPr>
                                    <w:t>-с</w:t>
                                  </w:r>
                                  <w:proofErr w:type="gramEnd"/>
                                  <w:r>
                                    <w:rPr>
                                      <w:b/>
                                      <w:color w:val="000000" w:themeColor="text1"/>
                                      <w:sz w:val="28"/>
                                      <w:szCs w:val="28"/>
                                    </w:rPr>
                                    <w:t>оотношение  30 : 2</w:t>
                                  </w:r>
                                </w:p>
                                <w:p w:rsidR="00F65EE1" w:rsidRDefault="00F65EE1" w:rsidP="003C41C7">
                                  <w:pPr>
                                    <w:spacing w:line="276" w:lineRule="auto"/>
                                    <w:rPr>
                                      <w:b/>
                                      <w:color w:val="000000" w:themeColor="text1"/>
                                      <w:sz w:val="28"/>
                                      <w:szCs w:val="28"/>
                                    </w:rPr>
                                  </w:pPr>
                                  <w:r>
                                    <w:rPr>
                                      <w:b/>
                                      <w:color w:val="000000" w:themeColor="text1"/>
                                      <w:sz w:val="28"/>
                                      <w:szCs w:val="28"/>
                                    </w:rPr>
                                    <w:t>Оксигенация – 100% кислород</w:t>
                                  </w:r>
                                </w:p>
                                <w:p w:rsidR="00F65EE1" w:rsidRPr="00E359E3" w:rsidRDefault="00F65EE1" w:rsidP="003C41C7">
                                  <w:pPr>
                                    <w:spacing w:line="276" w:lineRule="auto"/>
                                    <w:rPr>
                                      <w:b/>
                                      <w:color w:val="000000" w:themeColor="text1"/>
                                      <w:sz w:val="28"/>
                                      <w:szCs w:val="28"/>
                                    </w:rPr>
                                  </w:pPr>
                                  <w:r>
                                    <w:rPr>
                                      <w:b/>
                                      <w:color w:val="000000" w:themeColor="text1"/>
                                      <w:sz w:val="28"/>
                                      <w:szCs w:val="28"/>
                                    </w:rPr>
                                    <w:t>ЭКГ контроль каждые 2 минуты,</w:t>
                                  </w:r>
                                </w:p>
                                <w:p w:rsidR="00F65EE1" w:rsidRPr="00E359E3" w:rsidRDefault="00F65EE1" w:rsidP="003C41C7">
                                  <w:pPr>
                                    <w:spacing w:line="276" w:lineRule="auto"/>
                                    <w:rPr>
                                      <w:b/>
                                      <w:color w:val="000000" w:themeColor="text1"/>
                                      <w:sz w:val="28"/>
                                      <w:szCs w:val="28"/>
                                    </w:rPr>
                                  </w:pPr>
                                  <w:r>
                                    <w:rPr>
                                      <w:b/>
                                      <w:color w:val="000000" w:themeColor="text1"/>
                                      <w:sz w:val="28"/>
                                      <w:szCs w:val="28"/>
                                    </w:rPr>
                                    <w:t>С</w:t>
                                  </w:r>
                                  <w:r w:rsidRPr="00E359E3">
                                    <w:rPr>
                                      <w:b/>
                                      <w:color w:val="000000" w:themeColor="text1"/>
                                      <w:sz w:val="28"/>
                                      <w:szCs w:val="28"/>
                                    </w:rPr>
                                    <w:t>осудистый доступ –</w:t>
                                  </w:r>
                                  <w:r>
                                    <w:rPr>
                                      <w:b/>
                                      <w:color w:val="000000" w:themeColor="text1"/>
                                      <w:sz w:val="28"/>
                                      <w:szCs w:val="28"/>
                                    </w:rPr>
                                    <w:t xml:space="preserve"> </w:t>
                                  </w:r>
                                  <w:proofErr w:type="gramStart"/>
                                  <w:r>
                                    <w:rPr>
                                      <w:b/>
                                      <w:color w:val="000000" w:themeColor="text1"/>
                                      <w:sz w:val="28"/>
                                      <w:szCs w:val="28"/>
                                    </w:rPr>
                                    <w:t>в</w:t>
                                  </w:r>
                                  <w:proofErr w:type="gramEnd"/>
                                  <w:r w:rsidRPr="00E359E3">
                                    <w:rPr>
                                      <w:b/>
                                      <w:color w:val="000000" w:themeColor="text1"/>
                                      <w:sz w:val="28"/>
                                      <w:szCs w:val="28"/>
                                    </w:rPr>
                                    <w:t>/</w:t>
                                  </w:r>
                                  <w:r>
                                    <w:rPr>
                                      <w:b/>
                                      <w:color w:val="000000" w:themeColor="text1"/>
                                      <w:sz w:val="28"/>
                                      <w:szCs w:val="28"/>
                                    </w:rPr>
                                    <w:t>венный или в/костный</w:t>
                                  </w:r>
                                  <w:r w:rsidRPr="00E359E3">
                                    <w:rPr>
                                      <w:b/>
                                      <w:color w:val="000000" w:themeColor="text1"/>
                                      <w:sz w:val="28"/>
                                      <w:szCs w:val="28"/>
                                    </w:rPr>
                                    <w:t>,</w:t>
                                  </w:r>
                                </w:p>
                                <w:p w:rsidR="00F65EE1" w:rsidRPr="00E359E3" w:rsidRDefault="00F65EE1" w:rsidP="003C41C7">
                                  <w:pPr>
                                    <w:spacing w:line="276" w:lineRule="auto"/>
                                    <w:rPr>
                                      <w:b/>
                                      <w:color w:val="000000" w:themeColor="text1"/>
                                      <w:sz w:val="28"/>
                                      <w:szCs w:val="28"/>
                                    </w:rPr>
                                  </w:pPr>
                                  <w:r>
                                    <w:rPr>
                                      <w:b/>
                                      <w:color w:val="000000" w:themeColor="text1"/>
                                      <w:sz w:val="28"/>
                                      <w:szCs w:val="28"/>
                                    </w:rPr>
                                    <w:t>В</w:t>
                                  </w:r>
                                  <w:r w:rsidRPr="00E359E3">
                                    <w:rPr>
                                      <w:b/>
                                      <w:color w:val="000000" w:themeColor="text1"/>
                                      <w:sz w:val="28"/>
                                      <w:szCs w:val="28"/>
                                    </w:rPr>
                                    <w:t>ведение лекарств</w:t>
                                  </w:r>
                                  <w:r>
                                    <w:rPr>
                                      <w:b/>
                                      <w:color w:val="000000" w:themeColor="text1"/>
                                      <w:sz w:val="28"/>
                                      <w:szCs w:val="28"/>
                                    </w:rPr>
                                    <w:t xml:space="preserve"> после 3 и 5 разрядов</w:t>
                                  </w:r>
                                  <w:r w:rsidRPr="00E359E3">
                                    <w:rPr>
                                      <w:b/>
                                      <w:color w:val="000000" w:themeColor="text1"/>
                                      <w:sz w:val="28"/>
                                      <w:szCs w:val="28"/>
                                    </w:rPr>
                                    <w:t>,</w:t>
                                  </w:r>
                                </w:p>
                                <w:p w:rsidR="00F65EE1" w:rsidRPr="00E359E3" w:rsidRDefault="00F65EE1" w:rsidP="003C41C7">
                                  <w:pPr>
                                    <w:spacing w:line="276" w:lineRule="auto"/>
                                    <w:rPr>
                                      <w:b/>
                                      <w:color w:val="000000" w:themeColor="text1"/>
                                      <w:sz w:val="28"/>
                                      <w:szCs w:val="28"/>
                                    </w:rPr>
                                  </w:pPr>
                                  <w:r>
                                    <w:rPr>
                                      <w:b/>
                                      <w:color w:val="000000" w:themeColor="text1"/>
                                      <w:sz w:val="28"/>
                                      <w:szCs w:val="28"/>
                                    </w:rPr>
                                    <w:t>Протекция дыхательных путей</w:t>
                                  </w:r>
                                </w:p>
                                <w:p w:rsidR="00F65EE1" w:rsidRDefault="00F65EE1" w:rsidP="003C41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Поле 252"/>
                            <wps:cNvSpPr txBox="1"/>
                            <wps:spPr>
                              <a:xfrm>
                                <a:off x="3778711" y="2867590"/>
                                <a:ext cx="1298779" cy="394568"/>
                              </a:xfrm>
                              <a:prstGeom prst="rect">
                                <a:avLst/>
                              </a:prstGeom>
                              <a:solidFill>
                                <a:srgbClr val="4F81BD">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EE48AA" w:rsidRDefault="00F65EE1" w:rsidP="004A3A40">
                                  <w:pPr>
                                    <w:jc w:val="center"/>
                                    <w:rPr>
                                      <w:rFonts w:ascii="Segoe UI Light" w:hAnsi="Segoe UI Light" w:cs="Segoe UI Light"/>
                                      <w:b/>
                                      <w:color w:val="000000" w:themeColor="text1"/>
                                      <w:sz w:val="8"/>
                                    </w:rPr>
                                  </w:pPr>
                                </w:p>
                                <w:p w:rsidR="00F65EE1" w:rsidRPr="00AB02CA" w:rsidRDefault="00F65EE1" w:rsidP="004A3A40">
                                  <w:pPr>
                                    <w:jc w:val="center"/>
                                    <w:rPr>
                                      <w:rFonts w:asciiTheme="minorHAnsi" w:hAnsiTheme="minorHAnsi"/>
                                      <w:b/>
                                      <w:color w:val="000000" w:themeColor="text1"/>
                                      <w:lang w:val="en-US"/>
                                    </w:rPr>
                                  </w:pPr>
                                  <w:r w:rsidRPr="00AB02CA">
                                    <w:rPr>
                                      <w:rFonts w:asciiTheme="minorHAnsi" w:hAnsiTheme="minorHAnsi" w:cs="Segoe UI Light"/>
                                      <w:b/>
                                      <w:color w:val="000000" w:themeColor="text1"/>
                                    </w:rPr>
                                    <w:t>Амиодарон</w:t>
                                  </w:r>
                                  <w:r w:rsidRPr="00AB02CA">
                                    <w:rPr>
                                      <w:rFonts w:asciiTheme="minorHAnsi" w:hAnsiTheme="minorHAnsi"/>
                                      <w:b/>
                                      <w:color w:val="000000" w:themeColor="text1"/>
                                    </w:rPr>
                                    <w:t xml:space="preserve">  150 мг</w:t>
                                  </w:r>
                                </w:p>
                                <w:p w:rsidR="00F65EE1" w:rsidRDefault="00F65EE1" w:rsidP="004A3A40"/>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s:wsp>
                            <wps:cNvPr id="253" name="Поле 253"/>
                            <wps:cNvSpPr txBox="1"/>
                            <wps:spPr>
                              <a:xfrm>
                                <a:off x="2174561" y="2867590"/>
                                <a:ext cx="1300127" cy="394608"/>
                              </a:xfrm>
                              <a:prstGeom prst="rect">
                                <a:avLst/>
                              </a:prstGeom>
                              <a:solidFill>
                                <a:srgbClr val="4F81BD">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EE48AA" w:rsidRDefault="00F65EE1" w:rsidP="00EE48AA">
                                  <w:pPr>
                                    <w:jc w:val="center"/>
                                    <w:rPr>
                                      <w:rFonts w:ascii="Segoe UI Light" w:hAnsi="Segoe UI Light" w:cs="Segoe UI Light"/>
                                      <w:b/>
                                      <w:color w:val="000000" w:themeColor="text1"/>
                                      <w:sz w:val="8"/>
                                    </w:rPr>
                                  </w:pPr>
                                </w:p>
                                <w:p w:rsidR="00F65EE1" w:rsidRPr="00AB02CA" w:rsidRDefault="00F65EE1" w:rsidP="00EE48AA">
                                  <w:pPr>
                                    <w:jc w:val="center"/>
                                    <w:rPr>
                                      <w:rFonts w:asciiTheme="minorHAnsi" w:hAnsiTheme="minorHAnsi" w:cs="Arial"/>
                                      <w:b/>
                                      <w:color w:val="000000" w:themeColor="text1"/>
                                      <w:lang w:val="en-US"/>
                                    </w:rPr>
                                  </w:pPr>
                                  <w:r w:rsidRPr="00AB02CA">
                                    <w:rPr>
                                      <w:rFonts w:asciiTheme="minorHAnsi" w:hAnsiTheme="minorHAnsi" w:cs="Arial"/>
                                      <w:b/>
                                      <w:color w:val="000000" w:themeColor="text1"/>
                                    </w:rPr>
                                    <w:t>Амиодарон  300 мг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Поле 254"/>
                            <wps:cNvSpPr txBox="1"/>
                            <wps:spPr>
                              <a:xfrm>
                                <a:off x="3491345" y="1641764"/>
                                <a:ext cx="1207012" cy="471170"/>
                              </a:xfrm>
                              <a:prstGeom prst="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CC0974" w:rsidRDefault="00F65EE1" w:rsidP="004A3A40">
                                  <w:pPr>
                                    <w:jc w:val="center"/>
                                    <w:rPr>
                                      <w:b/>
                                      <w:color w:val="000000" w:themeColor="text1"/>
                                      <w:sz w:val="16"/>
                                      <w:szCs w:val="16"/>
                                    </w:rPr>
                                  </w:pPr>
                                </w:p>
                                <w:p w:rsidR="00F65EE1" w:rsidRPr="00AB02CA" w:rsidRDefault="00F65EE1" w:rsidP="004A3A40">
                                  <w:pPr>
                                    <w:jc w:val="center"/>
                                    <w:rPr>
                                      <w:rFonts w:asciiTheme="minorHAnsi" w:hAnsiTheme="minorHAnsi"/>
                                      <w:b/>
                                      <w:color w:val="000000" w:themeColor="text1"/>
                                    </w:rPr>
                                  </w:pPr>
                                  <w:r w:rsidRPr="00AB02CA">
                                    <w:rPr>
                                      <w:rFonts w:asciiTheme="minorHAnsi" w:hAnsiTheme="minorHAnsi" w:cs="Segoe UI Light"/>
                                      <w:b/>
                                      <w:color w:val="000000" w:themeColor="text1"/>
                                    </w:rPr>
                                    <w:t xml:space="preserve">Адреналин </w:t>
                                  </w:r>
                                  <w:r w:rsidRPr="00AB02CA">
                                    <w:rPr>
                                      <w:rFonts w:asciiTheme="minorHAnsi" w:hAnsiTheme="minorHAnsi"/>
                                      <w:b/>
                                      <w:color w:val="000000" w:themeColor="text1"/>
                                    </w:rPr>
                                    <w:t xml:space="preserve"> 1 мг</w:t>
                                  </w:r>
                                </w:p>
                                <w:p w:rsidR="00F65EE1" w:rsidRDefault="00F65EE1" w:rsidP="004A3A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 name="Поле 255"/>
                            <wps:cNvSpPr txBox="1"/>
                            <wps:spPr>
                              <a:xfrm>
                                <a:off x="2043545" y="1641764"/>
                                <a:ext cx="1167014" cy="471170"/>
                              </a:xfrm>
                              <a:prstGeom prst="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CC0974" w:rsidRDefault="00F65EE1" w:rsidP="004A3A40">
                                  <w:pPr>
                                    <w:jc w:val="center"/>
                                    <w:rPr>
                                      <w:b/>
                                      <w:color w:val="000000" w:themeColor="text1"/>
                                      <w:sz w:val="16"/>
                                      <w:szCs w:val="16"/>
                                    </w:rPr>
                                  </w:pPr>
                                </w:p>
                                <w:p w:rsidR="00F65EE1" w:rsidRPr="00AB02CA" w:rsidRDefault="00F65EE1" w:rsidP="004A3A40">
                                  <w:pPr>
                                    <w:jc w:val="center"/>
                                    <w:rPr>
                                      <w:rFonts w:asciiTheme="minorHAnsi" w:hAnsiTheme="minorHAnsi"/>
                                      <w:b/>
                                      <w:color w:val="000000" w:themeColor="text1"/>
                                    </w:rPr>
                                  </w:pPr>
                                  <w:r w:rsidRPr="00AB02CA">
                                    <w:rPr>
                                      <w:rFonts w:asciiTheme="minorHAnsi" w:hAnsiTheme="minorHAnsi" w:cs="Segoe UI Light"/>
                                      <w:b/>
                                      <w:color w:val="000000" w:themeColor="text1"/>
                                    </w:rPr>
                                    <w:t>Адреналин</w:t>
                                  </w:r>
                                  <w:r w:rsidRPr="00AB02CA">
                                    <w:rPr>
                                      <w:rFonts w:asciiTheme="minorHAnsi" w:hAnsiTheme="minorHAnsi" w:cs="Segoe UI Light"/>
                                      <w:b/>
                                      <w:color w:val="000000" w:themeColor="text1"/>
                                      <w:sz w:val="22"/>
                                    </w:rPr>
                                    <w:t xml:space="preserve"> </w:t>
                                  </w:r>
                                  <w:r w:rsidRPr="00AB02CA">
                                    <w:rPr>
                                      <w:rFonts w:asciiTheme="minorHAnsi" w:hAnsiTheme="minorHAnsi"/>
                                      <w:b/>
                                      <w:color w:val="000000" w:themeColor="text1"/>
                                    </w:rPr>
                                    <w:t xml:space="preserve"> 1 мг</w:t>
                                  </w:r>
                                </w:p>
                                <w:p w:rsidR="00F65EE1" w:rsidRDefault="00F65EE1" w:rsidP="004A3A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Поле 64"/>
                            <wps:cNvSpPr txBox="1"/>
                            <wps:spPr>
                              <a:xfrm>
                                <a:off x="4890653" y="1641764"/>
                                <a:ext cx="1164245" cy="471170"/>
                              </a:xfrm>
                              <a:prstGeom prst="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AB02CA" w:rsidRDefault="00F65EE1" w:rsidP="004A3A40">
                                  <w:pPr>
                                    <w:jc w:val="center"/>
                                    <w:rPr>
                                      <w:rFonts w:asciiTheme="minorHAnsi" w:hAnsiTheme="minorHAnsi"/>
                                      <w:b/>
                                      <w:color w:val="000000" w:themeColor="text1"/>
                                      <w:sz w:val="16"/>
                                      <w:szCs w:val="16"/>
                                    </w:rPr>
                                  </w:pPr>
                                </w:p>
                                <w:p w:rsidR="00F65EE1" w:rsidRPr="00AB02CA" w:rsidRDefault="00F65EE1" w:rsidP="004A3A40">
                                  <w:pPr>
                                    <w:jc w:val="center"/>
                                    <w:rPr>
                                      <w:rFonts w:asciiTheme="minorHAnsi" w:hAnsiTheme="minorHAnsi"/>
                                      <w:b/>
                                      <w:color w:val="000000" w:themeColor="text1"/>
                                    </w:rPr>
                                  </w:pPr>
                                  <w:r w:rsidRPr="00AB02CA">
                                    <w:rPr>
                                      <w:rFonts w:asciiTheme="minorHAnsi" w:hAnsiTheme="minorHAnsi" w:cs="Segoe UI Light"/>
                                      <w:b/>
                                      <w:color w:val="000000" w:themeColor="text1"/>
                                    </w:rPr>
                                    <w:t>Адреналин</w:t>
                                  </w:r>
                                  <w:r w:rsidRPr="00AB02CA">
                                    <w:rPr>
                                      <w:rFonts w:asciiTheme="minorHAnsi" w:hAnsiTheme="minorHAnsi"/>
                                      <w:b/>
                                      <w:color w:val="000000" w:themeColor="text1"/>
                                    </w:rPr>
                                    <w:t xml:space="preserve">  1 мг</w:t>
                                  </w:r>
                                </w:p>
                                <w:p w:rsidR="00F65EE1" w:rsidRDefault="00F65EE1" w:rsidP="004A3A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Стрелка вправо 65"/>
                            <wps:cNvSpPr/>
                            <wps:spPr>
                              <a:xfrm>
                                <a:off x="893618" y="651164"/>
                                <a:ext cx="5161280" cy="226695"/>
                              </a:xfrm>
                              <a:prstGeom prst="rightArrow">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Молния 66"/>
                            <wps:cNvSpPr/>
                            <wps:spPr>
                              <a:xfrm>
                                <a:off x="1043245" y="484910"/>
                                <a:ext cx="278765" cy="721360"/>
                              </a:xfrm>
                              <a:prstGeom prst="lightningBolt">
                                <a:avLst/>
                              </a:prstGeom>
                              <a:solidFill>
                                <a:srgbClr val="FF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Молния 67"/>
                            <wps:cNvSpPr/>
                            <wps:spPr>
                              <a:xfrm>
                                <a:off x="1704109" y="477982"/>
                                <a:ext cx="278765" cy="721360"/>
                              </a:xfrm>
                              <a:prstGeom prst="lightningBolt">
                                <a:avLst/>
                              </a:prstGeom>
                              <a:solidFill>
                                <a:srgbClr val="FF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Молния 68"/>
                            <wps:cNvSpPr/>
                            <wps:spPr>
                              <a:xfrm>
                                <a:off x="2330332" y="484910"/>
                                <a:ext cx="278765" cy="721360"/>
                              </a:xfrm>
                              <a:prstGeom prst="lightningBolt">
                                <a:avLst/>
                              </a:prstGeom>
                              <a:solidFill>
                                <a:srgbClr val="FF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Молния 69"/>
                            <wps:cNvSpPr/>
                            <wps:spPr>
                              <a:xfrm>
                                <a:off x="2992581" y="484910"/>
                                <a:ext cx="278765" cy="721360"/>
                              </a:xfrm>
                              <a:prstGeom prst="lightningBolt">
                                <a:avLst/>
                              </a:prstGeom>
                              <a:solidFill>
                                <a:srgbClr val="FF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Молния 70"/>
                            <wps:cNvSpPr/>
                            <wps:spPr>
                              <a:xfrm>
                                <a:off x="3616036" y="471055"/>
                                <a:ext cx="278765" cy="721360"/>
                              </a:xfrm>
                              <a:prstGeom prst="lightningBolt">
                                <a:avLst/>
                              </a:prstGeom>
                              <a:solidFill>
                                <a:srgbClr val="FF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Молния 71"/>
                            <wps:cNvSpPr/>
                            <wps:spPr>
                              <a:xfrm>
                                <a:off x="4287981" y="479536"/>
                                <a:ext cx="278765" cy="721360"/>
                              </a:xfrm>
                              <a:prstGeom prst="lightningBolt">
                                <a:avLst/>
                              </a:prstGeom>
                              <a:solidFill>
                                <a:srgbClr val="FF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Молния 72"/>
                            <wps:cNvSpPr/>
                            <wps:spPr>
                              <a:xfrm>
                                <a:off x="4939145" y="476596"/>
                                <a:ext cx="278765" cy="721360"/>
                              </a:xfrm>
                              <a:prstGeom prst="lightningBolt">
                                <a:avLst/>
                              </a:prstGeom>
                              <a:solidFill>
                                <a:srgbClr val="FF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Молния 73"/>
                            <wps:cNvSpPr/>
                            <wps:spPr>
                              <a:xfrm>
                                <a:off x="5562600" y="476597"/>
                                <a:ext cx="278765" cy="721360"/>
                              </a:xfrm>
                              <a:prstGeom prst="lightningBolt">
                                <a:avLst/>
                              </a:prstGeom>
                              <a:solidFill>
                                <a:srgbClr val="FF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Скругленный прямоугольник 74"/>
                            <wps:cNvSpPr/>
                            <wps:spPr>
                              <a:xfrm>
                                <a:off x="824345" y="0"/>
                                <a:ext cx="624840" cy="422910"/>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F65EE1" w:rsidRPr="00964789" w:rsidRDefault="00F65EE1" w:rsidP="004A3A40">
                                  <w:pPr>
                                    <w:jc w:val="center"/>
                                    <w:rPr>
                                      <w:rFonts w:ascii="Segoe UI Light" w:hAnsi="Segoe UI Light" w:cs="Segoe UI Light"/>
                                      <w:b/>
                                      <w:sz w:val="17"/>
                                      <w:szCs w:val="17"/>
                                    </w:rPr>
                                  </w:pPr>
                                  <w:r w:rsidRPr="00964789">
                                    <w:rPr>
                                      <w:rFonts w:ascii="Segoe UI Light" w:hAnsi="Segoe UI Light" w:cs="Segoe UI Light"/>
                                      <w:b/>
                                      <w:sz w:val="17"/>
                                      <w:szCs w:val="17"/>
                                    </w:rPr>
                                    <w:t>Разряд</w:t>
                                  </w:r>
                                </w:p>
                                <w:p w:rsidR="00F65EE1" w:rsidRPr="0005210E" w:rsidRDefault="00F65EE1" w:rsidP="004A3A40">
                                  <w:pPr>
                                    <w:jc w:val="center"/>
                                    <w:rPr>
                                      <w:b/>
                                      <w:sz w:val="17"/>
                                      <w:szCs w:val="17"/>
                                    </w:rPr>
                                  </w:pPr>
                                  <w:r>
                                    <w:rPr>
                                      <w:b/>
                                      <w:sz w:val="17"/>
                                      <w:szCs w:val="17"/>
                                    </w:rPr>
                                    <w:t>150 Дж</w:t>
                                  </w:r>
                                </w:p>
                                <w:p w:rsidR="00F65EE1" w:rsidRPr="00812E6A" w:rsidRDefault="00F65EE1" w:rsidP="004A3A40">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Скругленный прямоугольник 98"/>
                            <wps:cNvSpPr/>
                            <wps:spPr>
                              <a:xfrm>
                                <a:off x="5250872" y="0"/>
                                <a:ext cx="624840" cy="422910"/>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F65EE1" w:rsidRPr="00964789" w:rsidRDefault="00F65EE1" w:rsidP="004A3A40">
                                  <w:pPr>
                                    <w:jc w:val="center"/>
                                    <w:rPr>
                                      <w:rFonts w:ascii="Segoe UI Light" w:hAnsi="Segoe UI Light" w:cs="Segoe UI Light"/>
                                      <w:b/>
                                      <w:sz w:val="17"/>
                                      <w:szCs w:val="17"/>
                                    </w:rPr>
                                  </w:pPr>
                                  <w:r w:rsidRPr="00964789">
                                    <w:rPr>
                                      <w:rFonts w:ascii="Segoe UI Light" w:hAnsi="Segoe UI Light" w:cs="Segoe UI Light"/>
                                      <w:b/>
                                      <w:sz w:val="17"/>
                                      <w:szCs w:val="17"/>
                                    </w:rPr>
                                    <w:t>Разряд</w:t>
                                  </w:r>
                                </w:p>
                                <w:p w:rsidR="00F65EE1" w:rsidRPr="0005210E" w:rsidRDefault="00F65EE1" w:rsidP="004A3A40">
                                  <w:pPr>
                                    <w:jc w:val="center"/>
                                    <w:rPr>
                                      <w:b/>
                                      <w:sz w:val="17"/>
                                      <w:szCs w:val="17"/>
                                    </w:rPr>
                                  </w:pPr>
                                  <w:r>
                                    <w:rPr>
                                      <w:b/>
                                      <w:sz w:val="17"/>
                                      <w:szCs w:val="17"/>
                                    </w:rPr>
                                    <w:t>350 Дж</w:t>
                                  </w:r>
                                </w:p>
                                <w:p w:rsidR="00F65EE1" w:rsidRPr="00AD4FA6" w:rsidRDefault="00F65EE1" w:rsidP="004A3A40">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Скругленный прямоугольник 99"/>
                            <wps:cNvSpPr/>
                            <wps:spPr>
                              <a:xfrm>
                                <a:off x="4627418" y="0"/>
                                <a:ext cx="624840" cy="422910"/>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F65EE1" w:rsidRPr="00964789" w:rsidRDefault="00F65EE1" w:rsidP="004A3A40">
                                  <w:pPr>
                                    <w:jc w:val="center"/>
                                    <w:rPr>
                                      <w:rFonts w:ascii="Segoe UI Light" w:hAnsi="Segoe UI Light" w:cs="Segoe UI Light"/>
                                      <w:b/>
                                      <w:sz w:val="17"/>
                                      <w:szCs w:val="17"/>
                                    </w:rPr>
                                  </w:pPr>
                                  <w:r w:rsidRPr="00964789">
                                    <w:rPr>
                                      <w:rFonts w:ascii="Segoe UI Light" w:hAnsi="Segoe UI Light" w:cs="Segoe UI Light"/>
                                      <w:b/>
                                      <w:sz w:val="17"/>
                                      <w:szCs w:val="17"/>
                                    </w:rPr>
                                    <w:t>Разряд</w:t>
                                  </w:r>
                                </w:p>
                                <w:p w:rsidR="00F65EE1" w:rsidRPr="0005210E" w:rsidRDefault="00F65EE1" w:rsidP="004A3A40">
                                  <w:pPr>
                                    <w:jc w:val="center"/>
                                    <w:rPr>
                                      <w:b/>
                                      <w:sz w:val="17"/>
                                      <w:szCs w:val="17"/>
                                    </w:rPr>
                                  </w:pPr>
                                  <w:r>
                                    <w:rPr>
                                      <w:b/>
                                      <w:sz w:val="17"/>
                                      <w:szCs w:val="17"/>
                                    </w:rPr>
                                    <w:t>350 Дж</w:t>
                                  </w:r>
                                </w:p>
                                <w:p w:rsidR="00F65EE1" w:rsidRPr="00AD4FA6" w:rsidRDefault="00F65EE1" w:rsidP="004A3A40">
                                  <w:pP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Скругленный прямоугольник 100"/>
                            <wps:cNvSpPr/>
                            <wps:spPr>
                              <a:xfrm>
                                <a:off x="3948545" y="0"/>
                                <a:ext cx="691515" cy="422910"/>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F65EE1" w:rsidRPr="00964789" w:rsidRDefault="00F65EE1" w:rsidP="004A3A40">
                                  <w:pPr>
                                    <w:jc w:val="center"/>
                                    <w:rPr>
                                      <w:rFonts w:ascii="Segoe UI Light" w:hAnsi="Segoe UI Light" w:cs="Segoe UI Light"/>
                                      <w:b/>
                                      <w:sz w:val="17"/>
                                      <w:szCs w:val="17"/>
                                    </w:rPr>
                                  </w:pPr>
                                  <w:r w:rsidRPr="00964789">
                                    <w:rPr>
                                      <w:rFonts w:ascii="Segoe UI Light" w:hAnsi="Segoe UI Light" w:cs="Segoe UI Light"/>
                                      <w:b/>
                                      <w:sz w:val="17"/>
                                      <w:szCs w:val="17"/>
                                    </w:rPr>
                                    <w:t>Разряд</w:t>
                                  </w:r>
                                </w:p>
                                <w:p w:rsidR="00F65EE1" w:rsidRPr="00B721D1" w:rsidRDefault="00F65EE1" w:rsidP="004A3A40">
                                  <w:pPr>
                                    <w:jc w:val="center"/>
                                    <w:rPr>
                                      <w:b/>
                                      <w:sz w:val="17"/>
                                      <w:szCs w:val="17"/>
                                    </w:rPr>
                                  </w:pPr>
                                  <w:r>
                                    <w:rPr>
                                      <w:b/>
                                      <w:sz w:val="17"/>
                                      <w:szCs w:val="17"/>
                                    </w:rPr>
                                    <w:t>350 Дж</w:t>
                                  </w:r>
                                </w:p>
                                <w:p w:rsidR="00F65EE1" w:rsidRPr="00AD4FA6" w:rsidRDefault="00F65EE1" w:rsidP="004A3A40">
                                  <w:pP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Скругленный прямоугольник 101"/>
                            <wps:cNvSpPr/>
                            <wps:spPr>
                              <a:xfrm>
                                <a:off x="3325090" y="0"/>
                                <a:ext cx="624840" cy="422910"/>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F65EE1" w:rsidRPr="00964789" w:rsidRDefault="00F65EE1" w:rsidP="004A3A40">
                                  <w:pPr>
                                    <w:jc w:val="center"/>
                                    <w:rPr>
                                      <w:rFonts w:ascii="Segoe UI Light" w:hAnsi="Segoe UI Light" w:cs="Segoe UI Light"/>
                                      <w:b/>
                                      <w:sz w:val="17"/>
                                      <w:szCs w:val="17"/>
                                    </w:rPr>
                                  </w:pPr>
                                  <w:r w:rsidRPr="00964789">
                                    <w:rPr>
                                      <w:rFonts w:ascii="Segoe UI Light" w:hAnsi="Segoe UI Light" w:cs="Segoe UI Light"/>
                                      <w:b/>
                                      <w:sz w:val="17"/>
                                      <w:szCs w:val="17"/>
                                    </w:rPr>
                                    <w:t>Разряд</w:t>
                                  </w:r>
                                </w:p>
                                <w:p w:rsidR="00F65EE1" w:rsidRPr="00B721D1" w:rsidRDefault="00F65EE1" w:rsidP="004A3A40">
                                  <w:pPr>
                                    <w:jc w:val="center"/>
                                    <w:rPr>
                                      <w:b/>
                                      <w:sz w:val="17"/>
                                      <w:szCs w:val="17"/>
                                    </w:rPr>
                                  </w:pPr>
                                  <w:r>
                                    <w:rPr>
                                      <w:b/>
                                      <w:sz w:val="17"/>
                                      <w:szCs w:val="17"/>
                                    </w:rPr>
                                    <w:t>350 Дж</w:t>
                                  </w:r>
                                </w:p>
                                <w:p w:rsidR="00F65EE1" w:rsidRPr="00AD4FA6" w:rsidRDefault="00F65EE1" w:rsidP="004A3A40">
                                  <w:pP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Скругленный прямоугольник 102"/>
                            <wps:cNvSpPr/>
                            <wps:spPr>
                              <a:xfrm>
                                <a:off x="2715490" y="0"/>
                                <a:ext cx="624840" cy="422910"/>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F65EE1" w:rsidRPr="00964789" w:rsidRDefault="00F65EE1" w:rsidP="004A3A40">
                                  <w:pPr>
                                    <w:jc w:val="center"/>
                                    <w:rPr>
                                      <w:rFonts w:ascii="Segoe UI Light" w:hAnsi="Segoe UI Light" w:cs="Segoe UI Light"/>
                                      <w:b/>
                                      <w:sz w:val="17"/>
                                      <w:szCs w:val="17"/>
                                    </w:rPr>
                                  </w:pPr>
                                  <w:r w:rsidRPr="00964789">
                                    <w:rPr>
                                      <w:rFonts w:ascii="Segoe UI Light" w:hAnsi="Segoe UI Light" w:cs="Segoe UI Light"/>
                                      <w:b/>
                                      <w:sz w:val="17"/>
                                      <w:szCs w:val="17"/>
                                    </w:rPr>
                                    <w:t>Разряд</w:t>
                                  </w:r>
                                </w:p>
                                <w:p w:rsidR="00F65EE1" w:rsidRPr="00B721D1" w:rsidRDefault="00F65EE1" w:rsidP="004A3A40">
                                  <w:pPr>
                                    <w:jc w:val="center"/>
                                    <w:rPr>
                                      <w:b/>
                                      <w:sz w:val="17"/>
                                      <w:szCs w:val="17"/>
                                    </w:rPr>
                                  </w:pPr>
                                  <w:r>
                                    <w:rPr>
                                      <w:b/>
                                      <w:sz w:val="17"/>
                                      <w:szCs w:val="17"/>
                                    </w:rPr>
                                    <w:t>350 Дж</w:t>
                                  </w:r>
                                </w:p>
                                <w:p w:rsidR="00F65EE1" w:rsidRPr="00AD4FA6" w:rsidRDefault="00F65EE1" w:rsidP="004A3A40">
                                  <w:pP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Скругленный прямоугольник 103"/>
                            <wps:cNvSpPr/>
                            <wps:spPr>
                              <a:xfrm>
                                <a:off x="2043545" y="0"/>
                                <a:ext cx="668020" cy="422910"/>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F65EE1" w:rsidRPr="00964789" w:rsidRDefault="00F65EE1" w:rsidP="004A3A40">
                                  <w:pPr>
                                    <w:jc w:val="center"/>
                                    <w:rPr>
                                      <w:rFonts w:ascii="Segoe UI Light" w:hAnsi="Segoe UI Light" w:cs="Segoe UI Light"/>
                                      <w:b/>
                                      <w:sz w:val="17"/>
                                      <w:szCs w:val="17"/>
                                    </w:rPr>
                                  </w:pPr>
                                  <w:r w:rsidRPr="00964789">
                                    <w:rPr>
                                      <w:rFonts w:ascii="Segoe UI Light" w:hAnsi="Segoe UI Light" w:cs="Segoe UI Light"/>
                                      <w:b/>
                                      <w:sz w:val="17"/>
                                      <w:szCs w:val="17"/>
                                    </w:rPr>
                                    <w:t>Разряд</w:t>
                                  </w:r>
                                </w:p>
                                <w:p w:rsidR="00F65EE1" w:rsidRPr="0005210E" w:rsidRDefault="00F65EE1" w:rsidP="004A3A40">
                                  <w:pPr>
                                    <w:jc w:val="center"/>
                                    <w:rPr>
                                      <w:b/>
                                      <w:sz w:val="17"/>
                                      <w:szCs w:val="17"/>
                                    </w:rPr>
                                  </w:pPr>
                                  <w:r>
                                    <w:rPr>
                                      <w:b/>
                                      <w:sz w:val="17"/>
                                      <w:szCs w:val="17"/>
                                    </w:rPr>
                                    <w:t xml:space="preserve"> 350 Дж</w:t>
                                  </w:r>
                                </w:p>
                                <w:p w:rsidR="00F65EE1" w:rsidRPr="00AD4FA6" w:rsidRDefault="00F65EE1" w:rsidP="004A3A40">
                                  <w:pP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Скругленный прямоугольник 104"/>
                            <wps:cNvSpPr/>
                            <wps:spPr>
                              <a:xfrm>
                                <a:off x="1433945" y="0"/>
                                <a:ext cx="624840" cy="422910"/>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rsidR="00F65EE1" w:rsidRPr="00964789" w:rsidRDefault="00F65EE1" w:rsidP="004A3A40">
                                  <w:pPr>
                                    <w:jc w:val="center"/>
                                    <w:rPr>
                                      <w:rFonts w:ascii="Segoe UI Light" w:hAnsi="Segoe UI Light" w:cs="Segoe UI Light"/>
                                      <w:b/>
                                      <w:sz w:val="17"/>
                                      <w:szCs w:val="17"/>
                                    </w:rPr>
                                  </w:pPr>
                                  <w:r w:rsidRPr="00964789">
                                    <w:rPr>
                                      <w:rFonts w:ascii="Segoe UI Light" w:hAnsi="Segoe UI Light" w:cs="Segoe UI Light"/>
                                      <w:b/>
                                      <w:sz w:val="17"/>
                                      <w:szCs w:val="17"/>
                                    </w:rPr>
                                    <w:t>Разряд</w:t>
                                  </w:r>
                                </w:p>
                                <w:p w:rsidR="00F65EE1" w:rsidRPr="0005210E" w:rsidRDefault="00F65EE1" w:rsidP="004A3A40">
                                  <w:pPr>
                                    <w:jc w:val="center"/>
                                    <w:rPr>
                                      <w:b/>
                                      <w:sz w:val="17"/>
                                      <w:szCs w:val="17"/>
                                    </w:rPr>
                                  </w:pPr>
                                  <w:r>
                                    <w:rPr>
                                      <w:b/>
                                      <w:sz w:val="17"/>
                                      <w:szCs w:val="17"/>
                                    </w:rPr>
                                    <w:t>350 Дж</w:t>
                                  </w:r>
                                </w:p>
                                <w:p w:rsidR="00F65EE1" w:rsidRPr="00AD4FA6" w:rsidRDefault="00F65EE1" w:rsidP="004A3A40">
                                  <w:pP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Скругленный прямоугольник 105"/>
                            <wps:cNvSpPr/>
                            <wps:spPr>
                              <a:xfrm>
                                <a:off x="924500" y="858982"/>
                                <a:ext cx="429895" cy="318770"/>
                              </a:xfrm>
                              <a:prstGeom prst="roundRect">
                                <a:avLst/>
                              </a:prstGeom>
                              <a:noFill/>
                              <a:ln w="9525" cap="flat" cmpd="sng" algn="ctr">
                                <a:noFill/>
                                <a:prstDash val="solid"/>
                              </a:ln>
                              <a:effectLst>
                                <a:outerShdw blurRad="40000" dist="20000" dir="5400000" rotWithShape="0">
                                  <a:srgbClr val="000000">
                                    <a:alpha val="38000"/>
                                  </a:srgbClr>
                                </a:outerShdw>
                              </a:effectLst>
                            </wps:spPr>
                            <wps:txbx>
                              <w:txbxContent>
                                <w:p w:rsidR="00F65EE1" w:rsidRPr="00A43BEF" w:rsidRDefault="00F65EE1" w:rsidP="00376F1E">
                                  <w:pPr>
                                    <w:rPr>
                                      <w:b/>
                                      <w:color w:val="9BBB59" w:themeColor="accent3"/>
                                      <w:sz w:val="24"/>
                                      <w:szCs w:val="1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A43BEF">
                                    <w:rPr>
                                      <w:b/>
                                      <w:sz w:val="24"/>
                                      <w:szCs w:val="18"/>
                                    </w:rPr>
                                    <w:t>1</w:t>
                                  </w:r>
                                  <w:r>
                                    <w:rPr>
                                      <w:b/>
                                      <w:sz w:val="24"/>
                                      <w:szCs w:val="18"/>
                                      <w:vertAlign w:val="superscript"/>
                                    </w:rPr>
                                    <w:t>р</w:t>
                                  </w:r>
                                </w:p>
                                <w:p w:rsidR="00F65EE1" w:rsidRPr="00812E6A" w:rsidRDefault="00F65EE1" w:rsidP="004A3A40">
                                  <w:pPr>
                                    <w:jc w:val="center"/>
                                    <w:rPr>
                                      <w:sz w:val="18"/>
                                      <w:szCs w:val="18"/>
                                    </w:rPr>
                                  </w:pPr>
                                  <w:r w:rsidRPr="00812E6A">
                                    <w:rPr>
                                      <w:sz w:val="18"/>
                                      <w:szCs w:val="1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Скругленный прямоугольник 106"/>
                            <wps:cNvSpPr/>
                            <wps:spPr>
                              <a:xfrm>
                                <a:off x="4810489" y="838201"/>
                                <a:ext cx="365760" cy="318770"/>
                              </a:xfrm>
                              <a:prstGeom prst="roundRect">
                                <a:avLst/>
                              </a:prstGeom>
                              <a:noFill/>
                              <a:ln w="9525" cap="flat" cmpd="sng" algn="ctr">
                                <a:noFill/>
                                <a:prstDash val="solid"/>
                              </a:ln>
                              <a:effectLst>
                                <a:outerShdw blurRad="40000" dist="20000" dir="5400000" rotWithShape="0">
                                  <a:srgbClr val="000000">
                                    <a:alpha val="38000"/>
                                  </a:srgbClr>
                                </a:outerShdw>
                              </a:effectLst>
                            </wps:spPr>
                            <wps:txbx>
                              <w:txbxContent>
                                <w:p w:rsidR="00F65EE1" w:rsidRPr="00193799" w:rsidRDefault="00F65EE1" w:rsidP="004A3A40">
                                  <w:pPr>
                                    <w:jc w:val="center"/>
                                    <w:rPr>
                                      <w:b/>
                                      <w:color w:val="9BBB59" w:themeColor="accent3"/>
                                      <w:sz w:val="24"/>
                                      <w:szCs w:val="1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193799">
                                    <w:rPr>
                                      <w:b/>
                                      <w:sz w:val="24"/>
                                      <w:szCs w:val="18"/>
                                    </w:rPr>
                                    <w:t>7</w:t>
                                  </w:r>
                                  <w:r w:rsidRPr="00193799">
                                    <w:rPr>
                                      <w:b/>
                                      <w:sz w:val="24"/>
                                      <w:szCs w:val="18"/>
                                      <w:vertAlign w:val="superscript"/>
                                    </w:rPr>
                                    <w:t>р</w:t>
                                  </w:r>
                                </w:p>
                                <w:p w:rsidR="00F65EE1" w:rsidRPr="00812E6A" w:rsidRDefault="00F65EE1" w:rsidP="004A3A40">
                                  <w:pPr>
                                    <w:jc w:val="center"/>
                                    <w:rPr>
                                      <w:sz w:val="18"/>
                                      <w:szCs w:val="18"/>
                                    </w:rPr>
                                  </w:pPr>
                                  <w:r w:rsidRPr="00812E6A">
                                    <w:rPr>
                                      <w:sz w:val="18"/>
                                      <w:szCs w:val="1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Скругленный прямоугольник 107"/>
                            <wps:cNvSpPr/>
                            <wps:spPr>
                              <a:xfrm>
                                <a:off x="4140921" y="828675"/>
                                <a:ext cx="412750" cy="328295"/>
                              </a:xfrm>
                              <a:prstGeom prst="roundRect">
                                <a:avLst/>
                              </a:prstGeom>
                              <a:noFill/>
                              <a:ln w="9525" cap="flat" cmpd="sng" algn="ctr">
                                <a:noFill/>
                                <a:prstDash val="solid"/>
                              </a:ln>
                              <a:effectLst>
                                <a:outerShdw blurRad="40000" dist="20000" dir="5400000" rotWithShape="0">
                                  <a:srgbClr val="000000">
                                    <a:alpha val="38000"/>
                                  </a:srgbClr>
                                </a:outerShdw>
                              </a:effectLst>
                            </wps:spPr>
                            <wps:txbx>
                              <w:txbxContent>
                                <w:p w:rsidR="00F65EE1" w:rsidRPr="00A43BEF" w:rsidRDefault="00F65EE1" w:rsidP="004A3A40">
                                  <w:pPr>
                                    <w:jc w:val="center"/>
                                    <w:rPr>
                                      <w:b/>
                                      <w:color w:val="9BBB59" w:themeColor="accent3"/>
                                      <w:sz w:val="24"/>
                                      <w:szCs w:val="1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sz w:val="24"/>
                                      <w:szCs w:val="18"/>
                                    </w:rPr>
                                    <w:t>6</w:t>
                                  </w:r>
                                  <w:r>
                                    <w:rPr>
                                      <w:b/>
                                      <w:sz w:val="24"/>
                                      <w:szCs w:val="18"/>
                                      <w:vertAlign w:val="superscript"/>
                                    </w:rPr>
                                    <w:t>р</w:t>
                                  </w:r>
                                </w:p>
                                <w:p w:rsidR="00F65EE1" w:rsidRPr="00812E6A" w:rsidRDefault="00F65EE1" w:rsidP="004A3A40">
                                  <w:pPr>
                                    <w:jc w:val="center"/>
                                    <w:rPr>
                                      <w:sz w:val="18"/>
                                      <w:szCs w:val="18"/>
                                    </w:rPr>
                                  </w:pPr>
                                  <w:r w:rsidRPr="00812E6A">
                                    <w:rPr>
                                      <w:sz w:val="18"/>
                                      <w:szCs w:val="1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Скругленный прямоугольник 108"/>
                            <wps:cNvSpPr/>
                            <wps:spPr>
                              <a:xfrm>
                                <a:off x="3461118" y="848871"/>
                                <a:ext cx="429895" cy="318770"/>
                              </a:xfrm>
                              <a:prstGeom prst="roundRect">
                                <a:avLst/>
                              </a:prstGeom>
                              <a:noFill/>
                              <a:ln w="9525" cap="flat" cmpd="sng" algn="ctr">
                                <a:noFill/>
                                <a:prstDash val="solid"/>
                              </a:ln>
                              <a:effectLst>
                                <a:outerShdw blurRad="40000" dist="20000" dir="5400000" rotWithShape="0">
                                  <a:srgbClr val="000000">
                                    <a:alpha val="38000"/>
                                  </a:srgbClr>
                                </a:outerShdw>
                              </a:effectLst>
                            </wps:spPr>
                            <wps:txbx>
                              <w:txbxContent>
                                <w:p w:rsidR="00F65EE1" w:rsidRPr="00A43BEF" w:rsidRDefault="00F65EE1" w:rsidP="004A3A40">
                                  <w:pPr>
                                    <w:jc w:val="center"/>
                                    <w:rPr>
                                      <w:b/>
                                      <w:color w:val="9BBB59" w:themeColor="accent3"/>
                                      <w:sz w:val="24"/>
                                      <w:szCs w:val="1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sz w:val="24"/>
                                      <w:szCs w:val="18"/>
                                    </w:rPr>
                                    <w:t>5</w:t>
                                  </w:r>
                                  <w:r>
                                    <w:rPr>
                                      <w:b/>
                                      <w:sz w:val="24"/>
                                      <w:szCs w:val="18"/>
                                      <w:vertAlign w:val="superscript"/>
                                    </w:rPr>
                                    <w:t>р</w:t>
                                  </w:r>
                                </w:p>
                                <w:p w:rsidR="00F65EE1" w:rsidRPr="00812E6A" w:rsidRDefault="00F65EE1" w:rsidP="004A3A40">
                                  <w:pPr>
                                    <w:jc w:val="center"/>
                                    <w:rPr>
                                      <w:sz w:val="18"/>
                                      <w:szCs w:val="18"/>
                                    </w:rPr>
                                  </w:pPr>
                                  <w:r w:rsidRPr="00812E6A">
                                    <w:rPr>
                                      <w:sz w:val="18"/>
                                      <w:szCs w:val="1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Скругленный прямоугольник 109"/>
                            <wps:cNvSpPr/>
                            <wps:spPr>
                              <a:xfrm>
                                <a:off x="2838688" y="852055"/>
                                <a:ext cx="429895" cy="318770"/>
                              </a:xfrm>
                              <a:prstGeom prst="roundRect">
                                <a:avLst/>
                              </a:prstGeom>
                              <a:noFill/>
                              <a:ln w="9525" cap="flat" cmpd="sng" algn="ctr">
                                <a:noFill/>
                                <a:prstDash val="solid"/>
                              </a:ln>
                              <a:effectLst>
                                <a:outerShdw blurRad="40000" dist="20000" dir="5400000" rotWithShape="0">
                                  <a:srgbClr val="000000">
                                    <a:alpha val="38000"/>
                                  </a:srgbClr>
                                </a:outerShdw>
                              </a:effectLst>
                            </wps:spPr>
                            <wps:txbx>
                              <w:txbxContent>
                                <w:p w:rsidR="00F65EE1" w:rsidRPr="00A43BEF" w:rsidRDefault="00F65EE1" w:rsidP="004A3A40">
                                  <w:pPr>
                                    <w:jc w:val="center"/>
                                    <w:rPr>
                                      <w:b/>
                                      <w:color w:val="9BBB59" w:themeColor="accent3"/>
                                      <w:sz w:val="24"/>
                                      <w:szCs w:val="1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sz w:val="24"/>
                                      <w:szCs w:val="18"/>
                                    </w:rPr>
                                    <w:t>4</w:t>
                                  </w:r>
                                  <w:r>
                                    <w:rPr>
                                      <w:b/>
                                      <w:sz w:val="24"/>
                                      <w:szCs w:val="18"/>
                                      <w:vertAlign w:val="superscript"/>
                                    </w:rPr>
                                    <w:t>р</w:t>
                                  </w:r>
                                </w:p>
                                <w:p w:rsidR="00F65EE1" w:rsidRPr="00812E6A" w:rsidRDefault="00F65EE1" w:rsidP="004A3A40">
                                  <w:pPr>
                                    <w:jc w:val="center"/>
                                    <w:rPr>
                                      <w:sz w:val="18"/>
                                      <w:szCs w:val="18"/>
                                    </w:rPr>
                                  </w:pPr>
                                  <w:r w:rsidRPr="00812E6A">
                                    <w:rPr>
                                      <w:sz w:val="18"/>
                                      <w:szCs w:val="1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Скругленный прямоугольник 110"/>
                            <wps:cNvSpPr/>
                            <wps:spPr>
                              <a:xfrm>
                                <a:off x="1548717" y="875677"/>
                                <a:ext cx="429895" cy="318770"/>
                              </a:xfrm>
                              <a:prstGeom prst="roundRect">
                                <a:avLst>
                                  <a:gd name="adj" fmla="val 0"/>
                                </a:avLst>
                              </a:prstGeom>
                              <a:noFill/>
                              <a:ln w="9525" cap="flat" cmpd="sng" algn="ctr">
                                <a:noFill/>
                                <a:prstDash val="solid"/>
                              </a:ln>
                              <a:effectLst>
                                <a:outerShdw blurRad="40000" dist="20000" dir="5400000" rotWithShape="0">
                                  <a:srgbClr val="000000">
                                    <a:alpha val="38000"/>
                                  </a:srgbClr>
                                </a:outerShdw>
                              </a:effectLst>
                            </wps:spPr>
                            <wps:txbx>
                              <w:txbxContent>
                                <w:p w:rsidR="00F65EE1" w:rsidRPr="00A43BEF" w:rsidRDefault="00F65EE1" w:rsidP="004A3A40">
                                  <w:pPr>
                                    <w:jc w:val="center"/>
                                    <w:rPr>
                                      <w:b/>
                                      <w:color w:val="9BBB59" w:themeColor="accent3"/>
                                      <w:sz w:val="24"/>
                                      <w:szCs w:val="1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sz w:val="24"/>
                                      <w:szCs w:val="18"/>
                                    </w:rPr>
                                    <w:t>2</w:t>
                                  </w:r>
                                  <w:r>
                                    <w:rPr>
                                      <w:b/>
                                      <w:sz w:val="24"/>
                                      <w:szCs w:val="18"/>
                                      <w:vertAlign w:val="superscript"/>
                                    </w:rPr>
                                    <w:t>р</w:t>
                                  </w:r>
                                </w:p>
                                <w:p w:rsidR="00F65EE1" w:rsidRPr="00812E6A" w:rsidRDefault="00F65EE1" w:rsidP="007737EF">
                                  <w:pP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Скругленный прямоугольник 111"/>
                            <wps:cNvSpPr/>
                            <wps:spPr>
                              <a:xfrm>
                                <a:off x="6130636" y="304800"/>
                                <a:ext cx="835660" cy="818515"/>
                              </a:xfrm>
                              <a:prstGeom prst="roundRect">
                                <a:avLst/>
                              </a:prstGeom>
                              <a:solidFill>
                                <a:sysClr val="window" lastClr="FFFFFF"/>
                              </a:solidFill>
                              <a:ln w="25400" cap="flat" cmpd="sng" algn="ctr">
                                <a:noFill/>
                                <a:prstDash val="solid"/>
                              </a:ln>
                              <a:effectLst/>
                            </wps:spPr>
                            <wps:txbx>
                              <w:txbxContent>
                                <w:p w:rsidR="00F65EE1" w:rsidRPr="00DD0D47" w:rsidRDefault="00F65EE1" w:rsidP="004A3A40">
                                  <w:pPr>
                                    <w:jc w:val="center"/>
                                    <w:rPr>
                                      <w:rFonts w:ascii="Arial Black" w:hAnsi="Arial Black"/>
                                      <w:b/>
                                      <w:color w:val="948A54" w:themeColor="background2" w:themeShade="80"/>
                                      <w:sz w:val="36"/>
                                      <w:szCs w:val="18"/>
                                      <w14:textOutline w14:w="5270" w14:cap="flat" w14:cmpd="sng" w14:algn="ctr">
                                        <w14:solidFill>
                                          <w14:schemeClr w14:val="accent1">
                                            <w14:shade w14:val="88000"/>
                                            <w14:satMod w14:val="110000"/>
                                          </w14:schemeClr>
                                        </w14:solidFill>
                                        <w14:prstDash w14:val="solid"/>
                                        <w14:round/>
                                      </w14:textOutline>
                                    </w:rPr>
                                  </w:pPr>
                                  <w:r w:rsidRPr="00DD0D47">
                                    <w:rPr>
                                      <w:rFonts w:ascii="Arial Black" w:hAnsi="Arial Black"/>
                                      <w:b/>
                                      <w:color w:val="948A54" w:themeColor="background2" w:themeShade="80"/>
                                      <w:sz w:val="36"/>
                                      <w:szCs w:val="18"/>
                                      <w14:textOutline w14:w="5270" w14:cap="flat" w14:cmpd="sng" w14:algn="ctr">
                                        <w14:solidFill>
                                          <w14:schemeClr w14:val="accent1">
                                            <w14:shade w14:val="88000"/>
                                            <w14:satMod w14:val="110000"/>
                                          </w14:schemeClr>
                                        </w14:solidFill>
                                        <w14:prstDash w14:val="solid"/>
                                        <w14:round/>
                                      </w14:textOutline>
                                    </w:rPr>
                                    <w:t>ВСК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Скругленный прямоугольник 112"/>
                            <wps:cNvSpPr/>
                            <wps:spPr>
                              <a:xfrm>
                                <a:off x="0" y="304800"/>
                                <a:ext cx="815975" cy="818515"/>
                              </a:xfrm>
                              <a:prstGeom prst="roundRect">
                                <a:avLst/>
                              </a:prstGeom>
                              <a:solidFill>
                                <a:sysClr val="window" lastClr="FFFFFF"/>
                              </a:solidFill>
                              <a:ln w="25400" cap="flat" cmpd="sng" algn="ctr">
                                <a:noFill/>
                                <a:prstDash val="solid"/>
                              </a:ln>
                              <a:effectLst/>
                            </wps:spPr>
                            <wps:txbx>
                              <w:txbxContent>
                                <w:p w:rsidR="00F65EE1" w:rsidRPr="00DD0D47" w:rsidRDefault="00F65EE1" w:rsidP="004A3A40">
                                  <w:pPr>
                                    <w:jc w:val="center"/>
                                    <w:rPr>
                                      <w:rFonts w:ascii="Arial Black" w:hAnsi="Arial Black"/>
                                      <w:b/>
                                      <w:color w:val="9BBB59" w:themeColor="accent3"/>
                                      <w:sz w:val="36"/>
                                      <w:szCs w:val="18"/>
                                      <w14:textOutline w14:w="5270" w14:cap="flat" w14:cmpd="sng" w14:algn="ctr">
                                        <w14:solidFill>
                                          <w14:schemeClr w14:val="accent1">
                                            <w14:shade w14:val="88000"/>
                                            <w14:satMod w14:val="110000"/>
                                          </w14:schemeClr>
                                        </w14:solidFill>
                                        <w14:prstDash w14:val="solid"/>
                                        <w14:round/>
                                      </w14:textOutline>
                                    </w:rPr>
                                  </w:pPr>
                                  <w:r w:rsidRPr="00DD0D47">
                                    <w:rPr>
                                      <w:rFonts w:ascii="Arial Black" w:hAnsi="Arial Black"/>
                                      <w:b/>
                                      <w:color w:val="9BBB59" w:themeColor="accent3"/>
                                      <w:sz w:val="36"/>
                                      <w:szCs w:val="18"/>
                                      <w14:textOutline w14:w="5270" w14:cap="flat" w14:cmpd="sng" w14:algn="ctr">
                                        <w14:solidFill>
                                          <w14:schemeClr w14:val="accent1">
                                            <w14:shade w14:val="88000"/>
                                            <w14:satMod w14:val="110000"/>
                                          </w14:schemeClr>
                                        </w14:solidFill>
                                        <w14:prstDash w14:val="solid"/>
                                        <w14:round/>
                                      </w14:textOutline>
                                    </w:rPr>
                                    <w:t>СЛР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Стрелка вниз 113"/>
                            <wps:cNvSpPr/>
                            <wps:spPr>
                              <a:xfrm>
                                <a:off x="434695" y="934335"/>
                                <a:ext cx="100169" cy="2532898"/>
                              </a:xfrm>
                              <a:prstGeom prst="downArrow">
                                <a:avLst/>
                              </a:prstGeom>
                              <a:solidFill>
                                <a:schemeClr val="accent3"/>
                              </a:solidFill>
                              <a:ln w="25400" cap="flat" cmpd="sng" algn="ctr">
                                <a:solidFill>
                                  <a:schemeClr val="bg2">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4" name="Стрелка вниз 114"/>
                          <wps:cNvSpPr/>
                          <wps:spPr>
                            <a:xfrm>
                              <a:off x="5271247" y="842683"/>
                              <a:ext cx="45085" cy="76263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2" name="Стрелка вниз 162"/>
                        <wps:cNvSpPr/>
                        <wps:spPr>
                          <a:xfrm>
                            <a:off x="6429676" y="1049154"/>
                            <a:ext cx="113665" cy="5037455"/>
                          </a:xfrm>
                          <a:prstGeom prst="downArrow">
                            <a:avLst/>
                          </a:prstGeom>
                          <a:solidFill>
                            <a:schemeClr val="bg2">
                              <a:lumMod val="50000"/>
                            </a:schemeClr>
                          </a:solidFill>
                          <a:ln w="25400" cap="flat" cmpd="sng" algn="ctr">
                            <a:solidFill>
                              <a:schemeClr val="bg2">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Прямоугольник 163"/>
                        <wps:cNvSpPr/>
                        <wps:spPr>
                          <a:xfrm>
                            <a:off x="240631" y="6179419"/>
                            <a:ext cx="6469380" cy="1302385"/>
                          </a:xfrm>
                          <a:prstGeom prst="rect">
                            <a:avLst/>
                          </a:prstGeom>
                          <a:solidFill>
                            <a:srgbClr val="EEECE1">
                              <a:lumMod val="75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1241F8" w:rsidRDefault="00F65EE1" w:rsidP="00CE583A">
                              <w:pPr>
                                <w:spacing w:line="276" w:lineRule="auto"/>
                                <w:rPr>
                                  <w:b/>
                                  <w:color w:val="000000" w:themeColor="text1"/>
                                  <w:sz w:val="26"/>
                                  <w:szCs w:val="26"/>
                                </w:rPr>
                              </w:pPr>
                              <w:r w:rsidRPr="001241F8">
                                <w:rPr>
                                  <w:b/>
                                  <w:color w:val="000000" w:themeColor="text1"/>
                                  <w:sz w:val="26"/>
                                  <w:szCs w:val="26"/>
                                </w:rPr>
                                <w:t>ВОССТАНОВЛЕНИЕ САМОСТОЯТЕЛЬНОГО КРОВООБРАЩЕНИЯ</w:t>
                              </w:r>
                            </w:p>
                            <w:p w:rsidR="00F65EE1" w:rsidRPr="001241F8" w:rsidRDefault="00F65EE1" w:rsidP="00CE583A">
                              <w:pPr>
                                <w:spacing w:line="276" w:lineRule="auto"/>
                                <w:rPr>
                                  <w:b/>
                                  <w:color w:val="000000" w:themeColor="text1"/>
                                  <w:sz w:val="26"/>
                                  <w:szCs w:val="26"/>
                                </w:rPr>
                              </w:pPr>
                              <w:r w:rsidRPr="001241F8">
                                <w:rPr>
                                  <w:b/>
                                  <w:color w:val="000000" w:themeColor="text1"/>
                                  <w:sz w:val="26"/>
                                  <w:szCs w:val="26"/>
                                </w:rPr>
                                <w:t>Вентиляция - 12-20 вдохов/мин</w:t>
                              </w:r>
                            </w:p>
                            <w:p w:rsidR="00F65EE1" w:rsidRPr="001241F8" w:rsidRDefault="00F65EE1" w:rsidP="00CE583A">
                              <w:pPr>
                                <w:spacing w:line="276" w:lineRule="auto"/>
                                <w:rPr>
                                  <w:b/>
                                  <w:color w:val="000000" w:themeColor="text1"/>
                                  <w:sz w:val="26"/>
                                  <w:szCs w:val="26"/>
                                </w:rPr>
                              </w:pPr>
                              <w:r w:rsidRPr="001241F8">
                                <w:rPr>
                                  <w:b/>
                                  <w:color w:val="000000" w:themeColor="text1"/>
                                  <w:sz w:val="26"/>
                                  <w:szCs w:val="26"/>
                                </w:rPr>
                                <w:t>Оксигенация - 100% кислородом</w:t>
                              </w:r>
                            </w:p>
                            <w:p w:rsidR="00F65EE1" w:rsidRPr="001241F8" w:rsidRDefault="00F65EE1" w:rsidP="00CE583A">
                              <w:pPr>
                                <w:spacing w:line="276" w:lineRule="auto"/>
                                <w:rPr>
                                  <w:b/>
                                  <w:color w:val="000000" w:themeColor="text1"/>
                                  <w:sz w:val="26"/>
                                  <w:szCs w:val="26"/>
                                </w:rPr>
                              </w:pPr>
                              <w:r w:rsidRPr="001241F8">
                                <w:rPr>
                                  <w:b/>
                                  <w:color w:val="000000" w:themeColor="text1"/>
                                  <w:sz w:val="26"/>
                                  <w:szCs w:val="26"/>
                                </w:rPr>
                                <w:t>ЭКГ – контроль в 12 отведениях, далее - постоянно</w:t>
                              </w:r>
                            </w:p>
                            <w:p w:rsidR="00F65EE1" w:rsidRPr="001241F8" w:rsidRDefault="00F65EE1" w:rsidP="00CE583A">
                              <w:pPr>
                                <w:spacing w:line="276" w:lineRule="auto"/>
                                <w:rPr>
                                  <w:b/>
                                  <w:color w:val="000000" w:themeColor="text1"/>
                                  <w:sz w:val="26"/>
                                  <w:szCs w:val="26"/>
                                </w:rPr>
                              </w:pPr>
                              <w:r w:rsidRPr="001241F8">
                                <w:rPr>
                                  <w:b/>
                                  <w:color w:val="000000" w:themeColor="text1"/>
                                  <w:sz w:val="26"/>
                                  <w:szCs w:val="26"/>
                                </w:rPr>
                                <w:t>Введение лекарств – норадреналин, инфузия растворов</w:t>
                              </w:r>
                            </w:p>
                            <w:p w:rsidR="00F65EE1" w:rsidRDefault="00F65EE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467" o:spid="_x0000_s1123" style="position:absolute;margin-left:-22.6pt;margin-top:21.1pt;width:548.5pt;height:589.1pt;z-index:251714560" coordsize="69659,74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OpMqRAAAH7TAAAOAAAAZHJzL2Uyb0RvYy54bWzsXduO29YVfS/QfyD0Xg8P7xQyLnwbo0Ca&#10;GLYLP3Mo6lJQJEtyRuM+Bc1jA+ShrwWC/EHQIEjrJM4vaP6o61x4SGokDymNxzHnOMBElHh4PXvt&#10;2zp7f/LHi2WsnUd5sUiT4xG5p4+0KAnTySKZHY/+8vLkD95IK8ogmQRxmkTHo9dRMfrj/d//7pNV&#10;No6MdJ7GkyjXcJCkGK+y49G8LLPx0VERzqNlUNxLsyjBj9M0XwYlNvPZ0SQPVjj6Mj4ydN05WqX5&#10;JMvTMCoKfPuY/zi6z44/nUZh+fl0WkSlFh+PcG0l+5uzv6f079H9T4LxLA+y+SIUlxHscRXLYJHg&#10;pPJQj4My0M7yxZVDLRdhnhbptLwXpsujdDpdhBG7B9wN0Tfu5mmenmXsXmbj1SyTjwmPduM57X3Y&#10;8LPzZ7m2mByPLMcdaUmwxEta/+vyi8sv17/iv+80+j2e0iqbjbHz0zx7kT3LxRczvkVv/GKaL+n/&#10;cUvaBXu+r+XzjS5KLcSXju/Yvo3XEOI31/KIp1v8DYRzvKYr48L5k2tGHlUnPqLXJy9HbsjrFjdp&#10;mPbWm6Tfv4+btF3L8ix27GDc6yYx0nZdh17VzpuEyBT1rCgOmxUv5kEWsclW0BctH5gjH9i3l/+4&#10;/GL9w/qn9RvMi/V/1r+s/7v+UTNMdpWrjI2Ts6MYF5goW6aGpfumjzEaJoFne75r8jkgZ4lp62KO&#10;EF+3TIc9PvkQgnGWF+XTKF1q9MPxaJKukgd5nq6YAAbnnxYlf2jVfvQaijReTE4Wccw28tnpozjX&#10;zgOggnXikYePxXNu7RYn2up4ZNgWu5wA6DSNgxKzd5lBXopkNtKCeAbYC8ucnbs1uthyEnbyeTCJ&#10;+Klxnzg0v1ixO3vbrePQu3gcFHM+hP0khsQJPV7EUE7cNH0J/LHTT6fp5DXeY55y2Cuy8GSBo30a&#10;FOWzIAfO4TEDu8vP8Wcap7jZVHwaafM0//u27+n+mGj4daStgJt4EH87C/JopMV/SjAFfWJZFGjZ&#10;BqawgY28+ctp85fkbPkoxUsg0BJZyD7S/cu4+jjN0+UrQPwDelb8FCQhzs0fudh4VHI8h5IIowcP&#10;2G4A1ywoP01eZCE9OH1O9Dm+vHgV5JmYNyUm3GdpNe2D8cbM4fvSkUn64KxMpws2rernildFNyCC&#10;FGVuRRahTAVC75RFj04OejmQ4etl0fB03zZxWCaLxLEY1mNSVbirZLEJHEoWlSxya8mgIHeNLGKX&#10;XrLoWNCGBpdFy3C8Db1o2boH64XZTo7hcIvlRtUiNbojqRiDMIyS0mTgGZ8t/5xOuApyKq0VjPE1&#10;tdu4Hq2+xiUx850e6ao6U0p1i7JVSrUyVm5fqVqwPa4TZNJLkE1fh9lfGbi64wg3s1Kq71+Qt5ie&#10;wspsajMlikoUO9u3wru+4lBbUFhbogYGvmfK74ajBg23uJND7Rg+BJHqTDrS466qVJqbUYPbMOIt&#10;Uz6wb9dvWKDle7jUP8Cb/uXyn+v/aetf8eXX65/XbxGD+X79dv3T5VfM1X6jGRjcy6QguGkHAEfN&#10;e9NDwIwOr817y/A9X9gUJvFct/JGq2hO5UILlwnxqGTyHEE1ZhRsOEzUJefTifrZ7DwcYXzboOfo&#10;4EAnqRza2dSmp0zPyih/MZ+stNP4LH8ewD2H007d9smChghw43wDniJ159kW3OJXi3LOHEDqNNID&#10;tZx2th//PoizecDtHNOjo3F71M7hQMs+y2tgW9IrFwqtdsrLi9MLFnCzRVytUn3KT2evYAB+umUd&#10;IuIsJNrZgyeeZxmEe/CWS3RbBBsrY8O2Ld+HIFAINFzXgrjzuatEnKYE2D+OZu9DxGU0RoXihhWK&#10;Q0y/Mnv20OJMBjuLuGHrruPywIDlur7HTKtaiysR/5Ba3K8sMiXiAxPxRuarv6HeLydmEuIaUsSV&#10;Fl/8lgx1Hr+hcK1EfGAiXlMe9tDi0n/rlGozPVN3Pe6LW45FDGYbKi1OvWnq+n5QXxwxEnhFSsSH&#10;lzO3Gjnz/lpc+m+dRNyCVEtD3YSMM9twh4jDK0c6T/niMt/4nn1xRwSklRYfGi3G8g/xxaX/1knE&#10;bd0nNnX+EU5TWhzh9d+UoS6zI8pQH5ahTknDVZK+txbHYGHcdRJxuOKuI/iptxZRZ7xOyU99XUit&#10;CK47CK5gV4K0iS+PRyfsnzAcWsN65/P3SbdRg4XayVsSWo7MXCjxG5j41RyZb2hCev2DZtjSZRJS&#10;pZUXD1Ow/OX3fIpUDH25NMBAItrlfrBpu55rsgG1lWyBhqr70OksZUUcmtS6xk6+JiPdkhLJTePp&#10;3PfFcmtlwpEq3iBrd8pam8w3vhkdS7nmFWh0yVpTEl+UROaEXmmIZSF5IEgAaV7OU7Fk5iRPE04G&#10;gAcPjOIkbSz1YSzsPDqn/+c+Dj8GPVq8mM3L54uZli+wkqWc51H0DLR6dp/XHIywTH51yOpALOPe&#10;uNwi45d9Gp1H8UtK4gdbkoYZ5hWdn18S328nnMkszYDhDM+dU+rvDoverhlLNZhJ57AnmJkuEIxw&#10;NDM8x7WRa8fkqtGMgGKDnB1HM9MHHYfFFCQF6cpylrwXmG1h+jERa/B1OROGXVSTrytpvBs8lhZY&#10;ctSSdoLCsQoLPyYck6moD4FjJp1n1XogscHXA4kNvh5IbOy9Hugu4lhNJKxxTHrAPXHMaDAFt+MY&#10;jBFiIF9CrTLgmKMrHDskc6Hssd72mMy3fQgcu6V1jXcRxywZ26lxTIYSeuKYafnEFPFZ+JHE5UGJ&#10;pj2muwAyjmMI75BrOc9722P+w4cPbZ+RC/uun2p4aMoeG5pfKZOKCseGtDobzOsqRl3jmIwh9MQx&#10;A4UPqjzTdhxDYEwngE5qjykcO3hVh7LHettjMnOqcGxAOAaDaRPG6sROTxSzPF93bPipwKhdKGYZ&#10;1FxTKHYjmXSFYn1RjJv/A2f+3T2vEkWjKhT7drNsFdbXrr9D+aq3Gi8tRV++ADZEyevk9pXMpYey&#10;VWKpnWMTAFo71G8TB6xeTECWuDQc59q1djQRdm3pKqTaWOWqDZIsr2o0K1D5iQajZ4WWpai/tGUd&#10;q6hwRfcqGsWniMgI4tuglNU9CE06Vgm25vrWWdE8DV0E2/lUPktksgzEHqei19njXDTdwd9L+1w7&#10;oJHeFtIa8jnGiwQZMeQliSNyjVoRBnGEJcXVU6leCMsBsBpcKkHyESZ6B2y10oJ0dy2v69TLtf7N&#10;OCqoTnj5tYavBah3gngCv5sZpNSr9hBM3EjnGkj3Ut1CId41CNJW9PC7s7mMopCgMunDNH5n1YRW&#10;mK9VhuDkhOEfP01rN5WdBSZrHyXLRIHPoBhyjdq5LfCRKatu4OPqFtHBFWEhvasLvRX4cM4exUNh&#10;ETYLs+yw8HYWZrmzFDcFPsMCn3qJWwt8ZJ6pE/gYpqmbpqgyoSwfWg17qzetwAfc/wP4tQp8hgU+&#10;9eK7FvjI5FA38PF9w64WxyvwUeBTrxK4UXK/Ap9BgQ+SN1WUvwk+dU6nE/ggqO/o71jwp9wu5XaJ&#10;hVDK8lHtOKrWOHQNo1iT3AIfuf6xE/hYhodAD19AZLloxsHi1TVfVYGPAh8FPtQT11QvICCK6MtF&#10;awVuA5/NdYwi97VjKbaFTlykqmaCvBZqpWOAAh/KlGiurFQxHxXzUY3IavCpVx62LJ/NxYfvBh/b&#10;RhcjpHF4tgvgw5JlCnwU+MxUzIfyGlQXxG0dSd2an967ZivGCkzq5Jt56LcirKMNGpBjgByEd8Ro&#10;64YhaEK7aUCdGqdUvMJeRM8rpaJeovNDo1xUw3QpF0nJnSmaKRd31CRJMupnRWgq2JEFObJJ/aSl&#10;VAT1c6+Tm+4BJ2+SQfc6O6lYAm3aK7upHbfekR7K/H66r+DrcnoorT6jGuBsrReGAIqQRhWWH1RY&#10;3q8JCb0hGmP7QDRaS+meKJyvMFquAlAYvZ3CrzBaNEpjer1DkzKIlsLoITYTpwUW962oirF9MNpy&#10;DNcS66YURiuMZobx7mVWCqP7YrSMuyk7elB2NJzd/UGaDu6D0qjp5lUVRzZRGjXvSbVIX0U70DeS&#10;V+XuEmpR0Q4tXGZYPVskM6xJjGcoDUyXJ1IlIJfN8iKoj4NizuNTbJUbnb0Ip+xTOJmFt35jzQnq&#10;2KNC6YGhdE0E6h3uILoMgnUKSWOFBlqQ8KTZJkqrmDRNne0VFVYorVCaNWV3ZcE2hdIDQ+maMbUH&#10;SsswWCeURn8LtF1XKI1Yh8ocigI97ygsoyIefSMesqiHQumBoXRNLdsDpWUgrBtKN2qsbtrSjqcb&#10;it+hbGnMgar8l0Lpvigtq58olB4YSh/AwUOFrV5xaWKZtG0SowlvorSKeKiIB431KpQ+RW9QFi7f&#10;We1oV5s7VxKuFEoPDKUbNXD7Ns0VPTc7l8b1UTSRiiEql3m253ssXlKv5bDQBQ/VcBlf2iRoiMeQ&#10;/EC+dCN9xFvfKp7tdp6tpOsoCR+YhNc1T/fwlmUQpZO3bHmw3DxenNBDC1+euKpF3HRsF9VQlYj3&#10;qRpGy2iLPHez1nZvJY6q44qmOUSaJtHRcnFfniYd3IcCZBE03jZ4LQqPdYGkw2sRt9AA0q5E3PCM&#10;a+vbp2fJ5Pk1/dOUFocZ1IGJjRohSsSHKeIHLJchvA1rZzvdtBxCBBfbszz0rt4QcWWoz1/0Lb93&#10;Y1pcZpmVoT4wQ/2A1Ra0IngfLW7AOnc8YArzxQ0dfQnbWlyJ+AcUcZmiVCI+LBFHp5D9DXXeZqSz&#10;Fge7CJobngEVcdd23I3SKTcQbmO8nYm4o2DyV5TfWsbB8eg8iLXKZQ3OGbcF9muWF+XTKF1usLpV&#10;WA69uXYF3j2ZB1NQMDAoOIQQTqSf1yks56BhmyOK15oI0PF4Uu2ze6btVGE5j3h0HQ+sgQMj760u&#10;RFcZ143yIyfsnzhlaxjHBoM27kXQMMiOR9M4QOWSG10tQm+1buhHP5UXpxeM6esppq8WDtKfJocw&#10;fTG4j7GNuQsdvFXwCCqaiZSXErym4Mm8g9J7A9N7DfLmZtNVdONb/6gRIv2fTtoN9bdoF1UqY74J&#10;ItCGK4s1rsSBa80artqmgcTzu7XbJF0l1zZcbampIpxHywjsCr4yMQjDKCnZTUCHtvbsrdBaozfO&#10;czoz2BLJ+GwpW7PKql30zNVlMV3eOhK1xTstpbyqHJVA3pZAwiqZoVJY9iLjHYdXRaZdLOOkGMNI&#10;OR7NyzIbHx2xtxwU95aLME+LdFreg8Y+SqfTRRgdrdJ8coQ0rM4+ZXkaRkWBTpMsfInJI7xJUTCY&#10;kAZnb5dwSo+kk3DaWOZiWMILtQzHY2JRm55ghMDIYsLpotQnF97dlucestms0Su6HHPjtiUQBwrm&#10;lpNQN7fZSplR0MSZ+e5KLGEZfXwVLG9fLJ2GsbpDLLFLH5PUQfTHccEMgdIEZQO1G5hY13IJJexU&#10;PWxt3XQtHiG+Ucms1BPXmgdoswOF98auQ2nVV9A3D/KSleIPknCe5rySw11rNE2c2sz95vKLy6/X&#10;P6/fXn65/p52nb78ak0t3Tca3auP1BoWwjiceuEQ17cIS/rUQuvAEDZB82HqFDEfw+QBjN1Sm19D&#10;vGjpyFa5+ydPnjx6Qq7Yn+B+bGUrtQ6kelJ/tD2p69CYpA0ph+BWHYLVDO4AJBolhLP5InwclEFz&#10;G59X2Tgy0nkaT6L8/v8FAAAA//8DAFBLAwQUAAYACAAAACEA0FWkZuIAAAAMAQAADwAAAGRycy9k&#10;b3ducmV2LnhtbEyPwWrDMBBE74X+g9hCb4lk1S7FtRxCaHsKhSaF0ptibWwTSzKWYjt/382pOe0u&#10;M8y+KVaz7diIQ2i9U5AsBTB0lTetqxV8798XL8BC1M7ozjtUcMEAq/L+rtC58ZP7wnEXa0YhLuRa&#10;QRNjn3MeqgatDkvfoyPt6AerI51Dzc2gJwq3HZdCPHOrW0cfGt3jpsHqtDtbBR+TntZPydu4PR03&#10;l9999vmzTVCpx4d5/Qos4hz/zXDFJ3Qoiengz84E1ilYpJkkq4JU0rwaRJZQmQNtUooUeFnw2xLl&#10;HwAAAP//AwBQSwECLQAUAAYACAAAACEAtoM4kv4AAADhAQAAEwAAAAAAAAAAAAAAAAAAAAAAW0Nv&#10;bnRlbnRfVHlwZXNdLnhtbFBLAQItABQABgAIAAAAIQA4/SH/1gAAAJQBAAALAAAAAAAAAAAAAAAA&#10;AC8BAABfcmVscy8ucmVsc1BLAQItABQABgAIAAAAIQAu8OpMqRAAAH7TAAAOAAAAAAAAAAAAAAAA&#10;AC4CAABkcnMvZTJvRG9jLnhtbFBLAQItABQABgAIAAAAIQDQVaRm4gAAAAwBAAAPAAAAAAAAAAAA&#10;AAAAAAMTAABkcnMvZG93bnJldi54bWxQSwUGAAAAAAQABADzAAAAEhQAAAAA&#10;">
                <v:group id="Группа 235" o:spid="_x0000_s1124" style="position:absolute;width:69659;height:57448" coordsize="69659,574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 id="Стрелка вниз 236" o:spid="_x0000_s1125" type="#_x0000_t67" style="position:absolute;left:40939;top:8589;width:635;height:190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P2z8QA&#10;AADcAAAADwAAAGRycy9kb3ducmV2LnhtbESPzWqDQBSF94G+w3AL2SVjDEixmYQiFLpoA9Es0t3F&#10;uVGJc0edqdG3zxQKXR7Oz8fZHSbTipEG11hWsFlHIIhLqxuuFJyL99ULCOeRNbaWScFMDg77p8UO&#10;U23vfKIx95UII+xSVFB736VSurImg25tO+LgXe1g0Ac5VFIPeA/jppVxFCXSYMOBUGNHWU3lLf8x&#10;gSs/+/7r6IvvfNNH8SU7ynkkpZbP09srCE+T/w//tT+0gnibwO+ZcAT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z9s/EAAAA3AAAAA8AAAAAAAAAAAAAAAAAmAIAAGRycy9k&#10;b3ducmV2LnhtbFBLBQYAAAAABAAEAPUAAACJAwAAAAA=&#10;" adj="21240" fillcolor="#4f81bd" strokecolor="#385d8a" strokeweight="2pt"/>
                  <v:shape id="Стрелка вниз 238" o:spid="_x0000_s1126" type="#_x0000_t67" style="position:absolute;left:28095;top:8516;width:635;height:190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DHJsIA&#10;AADcAAAADwAAAGRycy9kb3ducmV2LnhtbERPS2vCQBC+F/oflhF6qxtTKCV1FREKPahg7KG9Ddkx&#10;CWZnk+w2j3/vHAo9fnzv9XZyjRqoD7VnA6tlAoq48Lbm0sDX5eP5DVSIyBYbz2RgpgDbzePDGjPr&#10;Rz7TkMdSSQiHDA1UMbaZ1qGoyGFY+pZYuKvvHUaBfaltj6OEu0anSfKqHdYsDRW2tK+ouOW/Tnr1&#10;oeuOp3j5yVddkn7vT3oeyJinxbR7BxVpiv/iP/enNZC+yFo5I0dA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YMcmwgAAANwAAAAPAAAAAAAAAAAAAAAAAJgCAABkcnMvZG93&#10;bnJldi54bWxQSwUGAAAAAAQABAD1AAAAhwMAAAAA&#10;" adj="21240" fillcolor="#4f81bd" strokecolor="#385d8a" strokeweight="2pt"/>
                  <v:shape id="Стрелка вниз 240" o:spid="_x0000_s1127" type="#_x0000_t67" style="position:absolute;left:26458;top:8426;width:451;height:76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ATg7wA&#10;AADcAAAADwAAAGRycy9kb3ducmV2LnhtbERPSwrCMBDdC94hjOBOU4uIVKOIIIhu/IHboRnbYjMp&#10;SbT19mYhuHy8/3LdmVq8yfnKsoLJOAFBnFtdcaHgdt2N5iB8QNZYWyYFH/KwXvV7S8y0bflM70so&#10;RAxhn6GCMoQmk9LnJRn0Y9sQR+5hncEQoSukdtjGcFPLNElm0mDFsaHEhrYl5c/Lyyg4+6O8759p&#10;W3fJYaZzJ8Pp+FBqOOg2CxCBuvAX/9x7rSCdxvnxTDwCcvU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wABODvAAAANwAAAAPAAAAAAAAAAAAAAAAAJgCAABkcnMvZG93bnJldi54&#10;bWxQSwUGAAAAAAQABAD1AAAAgQMAAAAA&#10;" adj="20962" fillcolor="#c2d69b [1942]" strokecolor="#385d8a" strokeweight="2pt"/>
                  <v:shape id="Стрелка вниз 241" o:spid="_x0000_s1128" type="#_x0000_t67" style="position:absolute;left:39074;top:8506;width:451;height:7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8k4cMA&#10;AADcAAAADwAAAGRycy9kb3ducmV2LnhtbESPT4vCMBTE78J+h/AW9qapslrpGmVZEQRP/oM9Pppn&#10;Wm1eShNr/fZGEDwOM/MbZrbobCVaanzpWMFwkIAgzp0u2Sg47Ff9KQgfkDVWjknBnTws5h+9GWba&#10;3XhL7S4YESHsM1RQhFBnUvq8IIt+4Gri6J1cYzFE2RipG7xFuK3kKEkm0mLJcaHAmv4Kyi+7q1Xw&#10;v1mmK9fa6cHI7XiShrNpj2elvj673x8QgbrwDr/aa61g9D2E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8k4cMAAADcAAAADwAAAAAAAAAAAAAAAACYAgAAZHJzL2Rv&#10;d25yZXYueG1sUEsFBgAAAAAEAAQA9QAAAIgDAAAAAA==&#10;" adj="20962" fillcolor="#4f81bd" strokecolor="#385d8a" strokeweight="2pt"/>
                  <v:group id="Группа 242" o:spid="_x0000_s1129" style="position:absolute;width:69659;height:57457" coordsize="69662,574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roundrect id="Скругленный прямоугольник 243" o:spid="_x0000_s1130" style="position:absolute;left:21745;top:8382;width:4299;height:31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o+gcMA&#10;AADcAAAADwAAAGRycy9kb3ducmV2LnhtbESPQYvCMBSE74L/ITzBm6a6UpZqFBFcVg+C3YW9Pppn&#10;W2xeapOt1V9vBMHjMDPfMItVZyrRUuNKywom4wgEcWZ1ybmC35/t6BOE88gaK8uk4EYOVst+b4GJ&#10;tlc+Upv6XAQIuwQVFN7XiZQuK8igG9uaOHgn2xj0QTa51A1eA9xUchpFsTRYclgosKZNQdk5/TcK&#10;4tkl/vprq93W2tOhTOv9HRmVGg669RyEp86/w6/2t1YwnX3A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o+gcMAAADcAAAADwAAAAAAAAAAAAAAAACYAgAAZHJzL2Rv&#10;d25yZXYueG1sUEsFBgAAAAAEAAQA9QAAAIgDAAAAAA==&#10;" filled="f" stroked="f">
                      <v:shadow on="t" color="black" opacity="24903f" origin=",.5" offset="0,.55556mm"/>
                      <v:textbox>
                        <w:txbxContent>
                          <w:p w:rsidR="00F65EE1" w:rsidRPr="00A43BEF" w:rsidRDefault="00F65EE1" w:rsidP="004A3A40">
                            <w:pPr>
                              <w:jc w:val="center"/>
                              <w:rPr>
                                <w:b/>
                                <w:color w:val="9BBB59" w:themeColor="accent3"/>
                                <w:sz w:val="24"/>
                                <w:szCs w:val="1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sz w:val="24"/>
                                <w:szCs w:val="18"/>
                              </w:rPr>
                              <w:t>3</w:t>
                            </w:r>
                            <w:r>
                              <w:rPr>
                                <w:b/>
                                <w:sz w:val="24"/>
                                <w:szCs w:val="18"/>
                                <w:vertAlign w:val="superscript"/>
                              </w:rPr>
                              <w:t>р</w:t>
                            </w:r>
                          </w:p>
                          <w:p w:rsidR="00F65EE1" w:rsidRPr="00812E6A" w:rsidRDefault="00F65EE1" w:rsidP="004A3A40">
                            <w:pPr>
                              <w:jc w:val="center"/>
                              <w:rPr>
                                <w:sz w:val="18"/>
                                <w:szCs w:val="18"/>
                              </w:rPr>
                            </w:pPr>
                            <w:r w:rsidRPr="00812E6A">
                              <w:rPr>
                                <w:sz w:val="18"/>
                                <w:szCs w:val="18"/>
                              </w:rPr>
                              <w:t>4</w:t>
                            </w:r>
                          </w:p>
                        </w:txbxContent>
                      </v:textbox>
                    </v:roundrect>
                    <v:roundrect id="Скругленный прямоугольник 244" o:spid="_x0000_s1131" style="position:absolute;left:18842;top:4710;width:5550;height:27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Om9cQA&#10;AADcAAAADwAAAGRycy9kb3ducmV2LnhtbESPQWuDQBSE74H+h+UVeotrRCRYN6EEEtoeCrGFXh/u&#10;i0rdt8bdqs2vzxYCOQ4z8w1TbGfTiZEG11pWsIpiEMSV1S3XCr4+98s1COeRNXaWScEfOdhuHhYF&#10;5tpOfKSx9LUIEHY5Kmi873MpXdWQQRfZnjh4JzsY9EEOtdQDTgFuOpnEcSYNthwWGuxp11D1U/4a&#10;BVl6zg7fY/e2t/b00Zb9+wUZlXp6nF+eQXia/T18a79qBUmawv+ZcAT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zpvXEAAAA3AAAAA8AAAAAAAAAAAAAAAAAmAIAAGRycy9k&#10;b3ducmV2LnhtbFBLBQYAAAAABAAEAPUAAACJAwAAAAA=&#10;" filled="f" stroked="f">
                      <v:shadow on="t" color="black" opacity="24903f" origin=",.5" offset="0,.55556mm"/>
                      <v:textbox>
                        <w:txbxContent>
                          <w:p w:rsidR="00F65EE1" w:rsidRPr="00A32BB3" w:rsidRDefault="00F65EE1" w:rsidP="004A3A40">
                            <w:pPr>
                              <w:jc w:val="center"/>
                              <w:rPr>
                                <w:b/>
                                <w:sz w:val="18"/>
                                <w:szCs w:val="18"/>
                              </w:rPr>
                            </w:pPr>
                            <w:r>
                              <w:rPr>
                                <w:b/>
                                <w:sz w:val="18"/>
                                <w:szCs w:val="18"/>
                              </w:rPr>
                              <w:t>2 мин</w:t>
                            </w:r>
                          </w:p>
                        </w:txbxContent>
                      </v:textbox>
                    </v:roundrect>
                    <v:roundrect id="Скругленный прямоугольник 245" o:spid="_x0000_s1132" style="position:absolute;left:25076;top:4779;width:5550;height:27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8DbsMA&#10;AADcAAAADwAAAGRycy9kb3ducmV2LnhtbESPQYvCMBSE7wv+h/AEb2u6okW6RlkERT0IWwWvj+bZ&#10;lm1eahNr9dcbYcHjMDPfMLNFZyrRUuNKywq+hhEI4szqknMFx8PqcwrCeWSNlWVScCcHi3nvY4aJ&#10;tjf+pTb1uQgQdgkqKLyvEyldVpBBN7Q1cfDOtjHog2xyqRu8Bbip5CiKYmmw5LBQYE3LgrK/9GoU&#10;xONLvD611XZl7XlfpvXugYxKDfrdzzcIT51/h//bG61gNJ7A60w4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8DbsMAAADcAAAADwAAAAAAAAAAAAAAAACYAgAAZHJzL2Rv&#10;d25yZXYueG1sUEsFBgAAAAAEAAQA9QAAAIgDAAAAAA==&#10;" filled="f" stroked="f">
                      <v:shadow on="t" color="black" opacity="24903f" origin=",.5" offset="0,.55556mm"/>
                      <v:textbox>
                        <w:txbxContent>
                          <w:p w:rsidR="00F65EE1" w:rsidRPr="00A32BB3" w:rsidRDefault="00F65EE1" w:rsidP="004A3A40">
                            <w:pPr>
                              <w:jc w:val="center"/>
                              <w:rPr>
                                <w:b/>
                                <w:sz w:val="18"/>
                                <w:szCs w:val="18"/>
                              </w:rPr>
                            </w:pPr>
                            <w:r>
                              <w:rPr>
                                <w:b/>
                                <w:sz w:val="18"/>
                                <w:szCs w:val="18"/>
                              </w:rPr>
                              <w:t>2 мин</w:t>
                            </w:r>
                          </w:p>
                        </w:txbxContent>
                      </v:textbox>
                    </v:roundrect>
                    <v:roundrect id="Скругленный прямоугольник 246" o:spid="_x0000_s1133" style="position:absolute;left:31172;top:4710;width:5550;height:27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2dGcQA&#10;AADcAAAADwAAAGRycy9kb3ducmV2LnhtbESPQWuDQBSE74H8h+UFeotrRSTYbEIoGNoeCrWFXh/u&#10;i0rct8bdqs2vzxYKOQ4z8w2z3c+mEyMNrrWs4DGKQRBXVrdcK/j6LNYbEM4ja+wsk4JfcrDfLRdb&#10;zLWd+IPG0tciQNjlqKDxvs+ldFVDBl1ke+Lgnexg0Ac51FIPOAW46WQSx5k02HJYaLCn54aqc/lj&#10;FGTpJTt+j91rYe3pvS37tysyKvWwmg9PIDzN/h7+b79oBUmawd+ZcATk7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tnRnEAAAA3AAAAA8AAAAAAAAAAAAAAAAAmAIAAGRycy9k&#10;b3ducmV2LnhtbFBLBQYAAAAABAAEAPUAAACJAwAAAAA=&#10;" filled="f" stroked="f">
                      <v:shadow on="t" color="black" opacity="24903f" origin=",.5" offset="0,.55556mm"/>
                      <v:textbox>
                        <w:txbxContent>
                          <w:p w:rsidR="00F65EE1" w:rsidRPr="00A32BB3" w:rsidRDefault="00F65EE1" w:rsidP="004A3A40">
                            <w:pPr>
                              <w:jc w:val="center"/>
                              <w:rPr>
                                <w:b/>
                                <w:sz w:val="18"/>
                                <w:szCs w:val="18"/>
                              </w:rPr>
                            </w:pPr>
                            <w:r>
                              <w:rPr>
                                <w:b/>
                                <w:sz w:val="18"/>
                                <w:szCs w:val="18"/>
                              </w:rPr>
                              <w:t>2 мин</w:t>
                            </w:r>
                          </w:p>
                        </w:txbxContent>
                      </v:textbox>
                    </v:roundrect>
                    <v:roundrect id="Скругленный прямоугольник 247" o:spid="_x0000_s1134" style="position:absolute;left:38307;top:4641;width:5550;height:27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E4gsMA&#10;AADcAAAADwAAAGRycy9kb3ducmV2LnhtbESPQYvCMBSE7wv+h/AEb2uqSFeqUURQdA/CVsHro3m2&#10;xealNrHW/fVmYcHjMDPfMPNlZyrRUuNKywpGwwgEcWZ1ybmC03HzOQXhPLLGyjIpeJKD5aL3McdE&#10;2wf/UJv6XAQIuwQVFN7XiZQuK8igG9qaOHgX2xj0QTa51A0+AtxUchxFsTRYclgosKZ1Qdk1vRsF&#10;8eQWb89ttd9YezmUaf39i4xKDfrdagbCU+ff4f/2TisYT77g70w4An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E4gsMAAADcAAAADwAAAAAAAAAAAAAAAACYAgAAZHJzL2Rv&#10;d25yZXYueG1sUEsFBgAAAAAEAAQA9QAAAIgDAAAAAA==&#10;" filled="f" stroked="f">
                      <v:shadow on="t" color="black" opacity="24903f" origin=",.5" offset="0,.55556mm"/>
                      <v:textbox>
                        <w:txbxContent>
                          <w:p w:rsidR="00F65EE1" w:rsidRPr="00A32BB3" w:rsidRDefault="00F65EE1" w:rsidP="004A3A40">
                            <w:pPr>
                              <w:jc w:val="center"/>
                              <w:rPr>
                                <w:b/>
                                <w:sz w:val="18"/>
                                <w:szCs w:val="18"/>
                              </w:rPr>
                            </w:pPr>
                            <w:r>
                              <w:rPr>
                                <w:b/>
                                <w:sz w:val="18"/>
                                <w:szCs w:val="18"/>
                              </w:rPr>
                              <w:t>2 мин</w:t>
                            </w:r>
                          </w:p>
                        </w:txbxContent>
                      </v:textbox>
                    </v:roundrect>
                    <v:roundrect id="Скругленный прямоугольник 248" o:spid="_x0000_s1135" style="position:absolute;left:44126;top:4364;width:5550;height:29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s8L8A&#10;AADcAAAADwAAAGRycy9kb3ducmV2LnhtbERPTYvCMBC9L/gfwgje1lSRItUoIijqYcEqeB2asS02&#10;k9rEWv31m4Pg8fG+58vOVKKlxpWWFYyGEQjizOqScwXn0+Z3CsJ5ZI2VZVLwIgfLRe9njom2Tz5S&#10;m/pchBB2CSoovK8TKV1WkEE3tDVx4K62MegDbHKpG3yGcFPJcRTF0mDJoaHAmtYFZbf0YRTEk3u8&#10;vbTVfmPt9a9M68MbGZUa9LvVDISnzn/FH/dOKxhPwtpwJhwBufg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qzwvwAAANwAAAAPAAAAAAAAAAAAAAAAAJgCAABkcnMvZG93bnJl&#10;di54bWxQSwUGAAAAAAQABAD1AAAAhAMAAAAA&#10;" filled="f" stroked="f">
                      <v:shadow on="t" color="black" opacity="24903f" origin=",.5" offset="0,.55556mm"/>
                      <v:textbox>
                        <w:txbxContent>
                          <w:p w:rsidR="00F65EE1" w:rsidRPr="00A32BB3" w:rsidRDefault="00F65EE1" w:rsidP="004A3A40">
                            <w:pPr>
                              <w:jc w:val="center"/>
                              <w:rPr>
                                <w:b/>
                                <w:sz w:val="18"/>
                                <w:szCs w:val="18"/>
                              </w:rPr>
                            </w:pPr>
                            <w:r>
                              <w:rPr>
                                <w:b/>
                                <w:sz w:val="18"/>
                                <w:szCs w:val="18"/>
                              </w:rPr>
                              <w:t>2 мин</w:t>
                            </w:r>
                          </w:p>
                        </w:txbxContent>
                      </v:textbox>
                    </v:roundrect>
                    <v:roundrect id="Скругленный прямоугольник 249" o:spid="_x0000_s1136" style="position:absolute;left:50915;top:4641;width:5550;height:27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IJa8MA&#10;AADcAAAADwAAAGRycy9kb3ducmV2LnhtbESPQYvCMBSE7wv+h/AEb2uqSFmrUURQdA/CVsHro3m2&#10;xealNrHW/fVmYcHjMDPfMPNlZyrRUuNKywpGwwgEcWZ1ybmC03Hz+QXCeWSNlWVS8CQHy0XvY46J&#10;tg/+oTb1uQgQdgkqKLyvEyldVpBBN7Q1cfAutjHog2xyqRt8BLip5DiKYmmw5LBQYE3rgrJrejcK&#10;4skt3p7bar+x9nIo0/r7FxmVGvS71QyEp86/w//tnVYwnkzh70w4An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IJa8MAAADcAAAADwAAAAAAAAAAAAAAAACYAgAAZHJzL2Rv&#10;d25yZXYueG1sUEsFBgAAAAAEAAQA9QAAAIgDAAAAAA==&#10;" filled="f" stroked="f">
                      <v:shadow on="t" color="black" opacity="24903f" origin=",.5" offset="0,.55556mm"/>
                      <v:textbox>
                        <w:txbxContent>
                          <w:p w:rsidR="00F65EE1" w:rsidRPr="00A32BB3" w:rsidRDefault="00F65EE1" w:rsidP="004A3A40">
                            <w:pPr>
                              <w:jc w:val="center"/>
                              <w:rPr>
                                <w:b/>
                                <w:sz w:val="18"/>
                                <w:szCs w:val="18"/>
                              </w:rPr>
                            </w:pPr>
                            <w:r>
                              <w:rPr>
                                <w:b/>
                                <w:sz w:val="18"/>
                                <w:szCs w:val="18"/>
                              </w:rPr>
                              <w:t>2 мин</w:t>
                            </w:r>
                          </w:p>
                        </w:txbxContent>
                      </v:textbox>
                    </v:roundrect>
                    <v:roundrect id="Скругленный прямоугольник 250" o:spid="_x0000_s1137" style="position:absolute;left:11776;top:4710;width:5550;height:27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Em18IA&#10;AADcAAAADwAAAGRycy9kb3ducmV2LnhtbERPy4rCMBTdD8w/hDvgTlMdlKEaRQTB2Yivwri7NNe2&#10;2NzUJGr1681CmOXhvCez1tTiRs5XlhX0ewkI4tzqigsFh/2y+wPCB2SNtWVS8CAPs+nnxwRTbe+8&#10;pdsuFCKGsE9RQRlCk0rp85IM+p5tiCN3ss5giNAVUju8x3BTy0GSjKTBimNDiQ0tSsrPu6tRsFks&#10;N9kz+Z0fT9/m+rd2l1XGF6U6X+18DCJQG/7Fb/dKKxgM4/x4Jh4BO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kSbXwgAAANwAAAAPAAAAAAAAAAAAAAAAAJgCAABkcnMvZG93&#10;bnJldi54bWxQSwUGAAAAAAQABAD1AAAAhwMAAAAA&#10;" fillcolor="window" stroked="f" strokeweight="2pt">
                      <v:textbox>
                        <w:txbxContent>
                          <w:p w:rsidR="00F65EE1" w:rsidRPr="00A32BB3" w:rsidRDefault="00F65EE1" w:rsidP="004A3A40">
                            <w:pPr>
                              <w:jc w:val="center"/>
                              <w:rPr>
                                <w:b/>
                                <w:sz w:val="18"/>
                                <w:szCs w:val="18"/>
                              </w:rPr>
                            </w:pPr>
                            <w:r>
                              <w:rPr>
                                <w:b/>
                                <w:sz w:val="18"/>
                                <w:szCs w:val="18"/>
                              </w:rPr>
                              <w:t xml:space="preserve">2 </w:t>
                            </w:r>
                            <w:r w:rsidRPr="00EF0BE6">
                              <w:rPr>
                                <w:b/>
                                <w:sz w:val="18"/>
                                <w:szCs w:val="18"/>
                              </w:rPr>
                              <w:t>мин</w:t>
                            </w:r>
                          </w:p>
                        </w:txbxContent>
                      </v:textbox>
                    </v:roundrect>
                    <v:shape id="Поле 251" o:spid="_x0000_s1138" type="#_x0000_t202" style="position:absolute;left:2382;top:35787;width:41641;height:21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jBD8UA&#10;AADcAAAADwAAAGRycy9kb3ducmV2LnhtbESPQWvCQBSE7wX/w/IEb80mSoukWcUIQsGTsRS8vWZf&#10;s6HZtyG7NdFf3y0Uehxm5hum2E62E1cafOtYQZakIIhrp1tuFLydD49rED4ga+wck4IbedhuZg8F&#10;5tqNfKJrFRoRIexzVGBC6HMpfW3Iok9cTxy9TzdYDFEOjdQDjhFuO7lM02dpseW4YLCnvaH6q/q2&#10;Ck6HDyrL8izvVSZ5dbxd/PjeK7WYT7sXEIGm8B/+a79qBcunDH7PxCM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uMEPxQAAANwAAAAPAAAAAAAAAAAAAAAAAJgCAABkcnMv&#10;ZG93bnJldi54bWxQSwUGAAAAAAQABAD1AAAAigMAAAAA&#10;" fillcolor="#c2d69b [1942]" stroked="f">
                      <v:shadow on="t" color="black" opacity="22937f" origin=",.5" offset="0,.63889mm"/>
                      <v:textbox>
                        <w:txbxContent>
                          <w:p w:rsidR="00F65EE1" w:rsidRPr="00452581" w:rsidRDefault="00F65EE1" w:rsidP="00452581">
                            <w:pPr>
                              <w:spacing w:line="276" w:lineRule="auto"/>
                              <w:jc w:val="center"/>
                              <w:rPr>
                                <w:b/>
                                <w:color w:val="000000" w:themeColor="text1"/>
                                <w:sz w:val="16"/>
                                <w:szCs w:val="16"/>
                              </w:rPr>
                            </w:pPr>
                          </w:p>
                          <w:p w:rsidR="00F65EE1" w:rsidRDefault="00F65EE1" w:rsidP="00CE583A">
                            <w:pPr>
                              <w:spacing w:line="276" w:lineRule="auto"/>
                              <w:rPr>
                                <w:b/>
                                <w:color w:val="000000" w:themeColor="text1"/>
                                <w:sz w:val="28"/>
                                <w:szCs w:val="28"/>
                              </w:rPr>
                            </w:pPr>
                            <w:r>
                              <w:rPr>
                                <w:b/>
                                <w:color w:val="000000" w:themeColor="text1"/>
                                <w:sz w:val="28"/>
                                <w:szCs w:val="28"/>
                              </w:rPr>
                              <w:t xml:space="preserve">СЕРДЕЧНО </w:t>
                            </w:r>
                            <w:r w:rsidRPr="00360EB7">
                              <w:rPr>
                                <w:color w:val="000000" w:themeColor="text1"/>
                                <w:sz w:val="28"/>
                                <w:szCs w:val="28"/>
                              </w:rPr>
                              <w:t xml:space="preserve">- </w:t>
                            </w:r>
                            <w:r>
                              <w:rPr>
                                <w:b/>
                                <w:color w:val="000000" w:themeColor="text1"/>
                                <w:sz w:val="28"/>
                                <w:szCs w:val="28"/>
                              </w:rPr>
                              <w:t>ЛЁГОЧНАЯ РЕАНИМАЦИЯ</w:t>
                            </w:r>
                          </w:p>
                          <w:p w:rsidR="00F65EE1" w:rsidRDefault="00F65EE1" w:rsidP="003C41C7">
                            <w:pPr>
                              <w:spacing w:line="276" w:lineRule="auto"/>
                              <w:rPr>
                                <w:b/>
                                <w:color w:val="000000" w:themeColor="text1"/>
                                <w:sz w:val="28"/>
                                <w:szCs w:val="28"/>
                              </w:rPr>
                            </w:pPr>
                            <w:r>
                              <w:rPr>
                                <w:b/>
                                <w:color w:val="000000" w:themeColor="text1"/>
                                <w:sz w:val="28"/>
                                <w:szCs w:val="28"/>
                              </w:rPr>
                              <w:t>Дефибрилляция</w:t>
                            </w:r>
                          </w:p>
                          <w:p w:rsidR="00F65EE1" w:rsidRDefault="00F65EE1" w:rsidP="003C41C7">
                            <w:pPr>
                              <w:spacing w:line="276" w:lineRule="auto"/>
                              <w:rPr>
                                <w:b/>
                                <w:color w:val="000000" w:themeColor="text1"/>
                                <w:sz w:val="28"/>
                                <w:szCs w:val="28"/>
                              </w:rPr>
                            </w:pPr>
                            <w:r>
                              <w:rPr>
                                <w:b/>
                                <w:color w:val="000000" w:themeColor="text1"/>
                                <w:sz w:val="28"/>
                                <w:szCs w:val="28"/>
                              </w:rPr>
                              <w:t xml:space="preserve">Компрессия/ Вентиляция </w:t>
                            </w:r>
                            <w:proofErr w:type="gramStart"/>
                            <w:r>
                              <w:rPr>
                                <w:b/>
                                <w:color w:val="000000" w:themeColor="text1"/>
                                <w:sz w:val="28"/>
                                <w:szCs w:val="28"/>
                              </w:rPr>
                              <w:t>-с</w:t>
                            </w:r>
                            <w:proofErr w:type="gramEnd"/>
                            <w:r>
                              <w:rPr>
                                <w:b/>
                                <w:color w:val="000000" w:themeColor="text1"/>
                                <w:sz w:val="28"/>
                                <w:szCs w:val="28"/>
                              </w:rPr>
                              <w:t>оотношение  30 : 2</w:t>
                            </w:r>
                          </w:p>
                          <w:p w:rsidR="00F65EE1" w:rsidRDefault="00F65EE1" w:rsidP="003C41C7">
                            <w:pPr>
                              <w:spacing w:line="276" w:lineRule="auto"/>
                              <w:rPr>
                                <w:b/>
                                <w:color w:val="000000" w:themeColor="text1"/>
                                <w:sz w:val="28"/>
                                <w:szCs w:val="28"/>
                              </w:rPr>
                            </w:pPr>
                            <w:r>
                              <w:rPr>
                                <w:b/>
                                <w:color w:val="000000" w:themeColor="text1"/>
                                <w:sz w:val="28"/>
                                <w:szCs w:val="28"/>
                              </w:rPr>
                              <w:t>Оксигенация – 100% кислород</w:t>
                            </w:r>
                          </w:p>
                          <w:p w:rsidR="00F65EE1" w:rsidRPr="00E359E3" w:rsidRDefault="00F65EE1" w:rsidP="003C41C7">
                            <w:pPr>
                              <w:spacing w:line="276" w:lineRule="auto"/>
                              <w:rPr>
                                <w:b/>
                                <w:color w:val="000000" w:themeColor="text1"/>
                                <w:sz w:val="28"/>
                                <w:szCs w:val="28"/>
                              </w:rPr>
                            </w:pPr>
                            <w:r>
                              <w:rPr>
                                <w:b/>
                                <w:color w:val="000000" w:themeColor="text1"/>
                                <w:sz w:val="28"/>
                                <w:szCs w:val="28"/>
                              </w:rPr>
                              <w:t>ЭКГ контроль каждые 2 минуты,</w:t>
                            </w:r>
                          </w:p>
                          <w:p w:rsidR="00F65EE1" w:rsidRPr="00E359E3" w:rsidRDefault="00F65EE1" w:rsidP="003C41C7">
                            <w:pPr>
                              <w:spacing w:line="276" w:lineRule="auto"/>
                              <w:rPr>
                                <w:b/>
                                <w:color w:val="000000" w:themeColor="text1"/>
                                <w:sz w:val="28"/>
                                <w:szCs w:val="28"/>
                              </w:rPr>
                            </w:pPr>
                            <w:r>
                              <w:rPr>
                                <w:b/>
                                <w:color w:val="000000" w:themeColor="text1"/>
                                <w:sz w:val="28"/>
                                <w:szCs w:val="28"/>
                              </w:rPr>
                              <w:t>С</w:t>
                            </w:r>
                            <w:r w:rsidRPr="00E359E3">
                              <w:rPr>
                                <w:b/>
                                <w:color w:val="000000" w:themeColor="text1"/>
                                <w:sz w:val="28"/>
                                <w:szCs w:val="28"/>
                              </w:rPr>
                              <w:t>осудистый доступ –</w:t>
                            </w:r>
                            <w:r>
                              <w:rPr>
                                <w:b/>
                                <w:color w:val="000000" w:themeColor="text1"/>
                                <w:sz w:val="28"/>
                                <w:szCs w:val="28"/>
                              </w:rPr>
                              <w:t xml:space="preserve"> </w:t>
                            </w:r>
                            <w:proofErr w:type="gramStart"/>
                            <w:r>
                              <w:rPr>
                                <w:b/>
                                <w:color w:val="000000" w:themeColor="text1"/>
                                <w:sz w:val="28"/>
                                <w:szCs w:val="28"/>
                              </w:rPr>
                              <w:t>в</w:t>
                            </w:r>
                            <w:proofErr w:type="gramEnd"/>
                            <w:r w:rsidRPr="00E359E3">
                              <w:rPr>
                                <w:b/>
                                <w:color w:val="000000" w:themeColor="text1"/>
                                <w:sz w:val="28"/>
                                <w:szCs w:val="28"/>
                              </w:rPr>
                              <w:t>/</w:t>
                            </w:r>
                            <w:r>
                              <w:rPr>
                                <w:b/>
                                <w:color w:val="000000" w:themeColor="text1"/>
                                <w:sz w:val="28"/>
                                <w:szCs w:val="28"/>
                              </w:rPr>
                              <w:t>венный или в/костный</w:t>
                            </w:r>
                            <w:r w:rsidRPr="00E359E3">
                              <w:rPr>
                                <w:b/>
                                <w:color w:val="000000" w:themeColor="text1"/>
                                <w:sz w:val="28"/>
                                <w:szCs w:val="28"/>
                              </w:rPr>
                              <w:t>,</w:t>
                            </w:r>
                          </w:p>
                          <w:p w:rsidR="00F65EE1" w:rsidRPr="00E359E3" w:rsidRDefault="00F65EE1" w:rsidP="003C41C7">
                            <w:pPr>
                              <w:spacing w:line="276" w:lineRule="auto"/>
                              <w:rPr>
                                <w:b/>
                                <w:color w:val="000000" w:themeColor="text1"/>
                                <w:sz w:val="28"/>
                                <w:szCs w:val="28"/>
                              </w:rPr>
                            </w:pPr>
                            <w:r>
                              <w:rPr>
                                <w:b/>
                                <w:color w:val="000000" w:themeColor="text1"/>
                                <w:sz w:val="28"/>
                                <w:szCs w:val="28"/>
                              </w:rPr>
                              <w:t>В</w:t>
                            </w:r>
                            <w:r w:rsidRPr="00E359E3">
                              <w:rPr>
                                <w:b/>
                                <w:color w:val="000000" w:themeColor="text1"/>
                                <w:sz w:val="28"/>
                                <w:szCs w:val="28"/>
                              </w:rPr>
                              <w:t>ведение лекарств</w:t>
                            </w:r>
                            <w:r>
                              <w:rPr>
                                <w:b/>
                                <w:color w:val="000000" w:themeColor="text1"/>
                                <w:sz w:val="28"/>
                                <w:szCs w:val="28"/>
                              </w:rPr>
                              <w:t xml:space="preserve"> после 3 и 5 разрядов</w:t>
                            </w:r>
                            <w:r w:rsidRPr="00E359E3">
                              <w:rPr>
                                <w:b/>
                                <w:color w:val="000000" w:themeColor="text1"/>
                                <w:sz w:val="28"/>
                                <w:szCs w:val="28"/>
                              </w:rPr>
                              <w:t>,</w:t>
                            </w:r>
                          </w:p>
                          <w:p w:rsidR="00F65EE1" w:rsidRPr="00E359E3" w:rsidRDefault="00F65EE1" w:rsidP="003C41C7">
                            <w:pPr>
                              <w:spacing w:line="276" w:lineRule="auto"/>
                              <w:rPr>
                                <w:b/>
                                <w:color w:val="000000" w:themeColor="text1"/>
                                <w:sz w:val="28"/>
                                <w:szCs w:val="28"/>
                              </w:rPr>
                            </w:pPr>
                            <w:r>
                              <w:rPr>
                                <w:b/>
                                <w:color w:val="000000" w:themeColor="text1"/>
                                <w:sz w:val="28"/>
                                <w:szCs w:val="28"/>
                              </w:rPr>
                              <w:t>Протекция дыхательных путей</w:t>
                            </w:r>
                          </w:p>
                          <w:p w:rsidR="00F65EE1" w:rsidRDefault="00F65EE1" w:rsidP="003C41C7"/>
                        </w:txbxContent>
                      </v:textbox>
                    </v:shape>
                    <v:shape id="Поле 252" o:spid="_x0000_s1139" type="#_x0000_t202" style="position:absolute;left:37787;top:28675;width:12987;height:3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vr28QA&#10;AADcAAAADwAAAGRycy9kb3ducmV2LnhtbESPQWvCQBSE74L/YXlCL1I3Sa1I6hpKIVDwZBTPz+xr&#10;Esy+DdnVpP31bkHwOMzMN8wmG00rbtS7xrKCeBGBIC6tbrhScDzkr2sQziNrbC2Tgl9ykG2nkw2m&#10;2g68p1vhKxEg7FJUUHvfpVK6siaDbmE74uD92N6gD7KvpO5xCHDTyiSKVtJgw2Ghxo6+aiovxdUo&#10;OJ/OF7k+zYt4FV3/dkvDOb6xUi+z8fMDhKfRP8OP9rdWkLwn8H8mHAG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r69vEAAAA3AAAAA8AAAAAAAAAAAAAAAAAmAIAAGRycy9k&#10;b3ducmV2LnhtbFBLBQYAAAAABAAEAPUAAACJAwAAAAA=&#10;" fillcolor="#b9cde5" stroked="f">
                      <v:shadow on="t" color="black" opacity="22937f" origin=",.5" offset="0,.63889mm"/>
                      <v:textbox inset="1mm,1mm,1mm,1mm">
                        <w:txbxContent>
                          <w:p w:rsidR="00F65EE1" w:rsidRPr="00EE48AA" w:rsidRDefault="00F65EE1" w:rsidP="004A3A40">
                            <w:pPr>
                              <w:jc w:val="center"/>
                              <w:rPr>
                                <w:rFonts w:ascii="Segoe UI Light" w:hAnsi="Segoe UI Light" w:cs="Segoe UI Light"/>
                                <w:b/>
                                <w:color w:val="000000" w:themeColor="text1"/>
                                <w:sz w:val="8"/>
                              </w:rPr>
                            </w:pPr>
                          </w:p>
                          <w:p w:rsidR="00F65EE1" w:rsidRPr="00AB02CA" w:rsidRDefault="00F65EE1" w:rsidP="004A3A40">
                            <w:pPr>
                              <w:jc w:val="center"/>
                              <w:rPr>
                                <w:rFonts w:asciiTheme="minorHAnsi" w:hAnsiTheme="minorHAnsi"/>
                                <w:b/>
                                <w:color w:val="000000" w:themeColor="text1"/>
                                <w:lang w:val="en-US"/>
                              </w:rPr>
                            </w:pPr>
                            <w:r w:rsidRPr="00AB02CA">
                              <w:rPr>
                                <w:rFonts w:asciiTheme="minorHAnsi" w:hAnsiTheme="minorHAnsi" w:cs="Segoe UI Light"/>
                                <w:b/>
                                <w:color w:val="000000" w:themeColor="text1"/>
                              </w:rPr>
                              <w:t>Амиодарон</w:t>
                            </w:r>
                            <w:r w:rsidRPr="00AB02CA">
                              <w:rPr>
                                <w:rFonts w:asciiTheme="minorHAnsi" w:hAnsiTheme="minorHAnsi"/>
                                <w:b/>
                                <w:color w:val="000000" w:themeColor="text1"/>
                              </w:rPr>
                              <w:t xml:space="preserve">  150 мг</w:t>
                            </w:r>
                          </w:p>
                          <w:p w:rsidR="00F65EE1" w:rsidRDefault="00F65EE1" w:rsidP="004A3A40"/>
                        </w:txbxContent>
                      </v:textbox>
                    </v:shape>
                    <v:shape id="Поле 253" o:spid="_x0000_s1140" type="#_x0000_t202" style="position:absolute;left:21745;top:28675;width:13001;height:3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bVxMMA&#10;AADcAAAADwAAAGRycy9kb3ducmV2LnhtbESPzWrDMBCE74W8g9hAbrVcmybFjRJCgqGXFurkARZr&#10;/UOtlbDk2H37qlDocZiZb5j9cTGDuNPoe8sKnpIUBHFtdc+tgtu1fHwB4QOyxsEyKfgmD8fD6mGP&#10;hbYzf9K9Cq2IEPYFKuhCcIWUvu7IoE+sI45eY0eDIcqxlXrEOcLNILM03UqDPceFDh2dO6q/qsko&#10;yNvhUjaLQ5ft/Me8nWRfvTdKbdbL6RVEoCX8h//ab1pB9pzD75l4BO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bVxMMAAADcAAAADwAAAAAAAAAAAAAAAACYAgAAZHJzL2Rv&#10;d25yZXYueG1sUEsFBgAAAAAEAAQA9QAAAIgDAAAAAA==&#10;" fillcolor="#b9cde5" stroked="f">
                      <v:shadow on="t" color="black" opacity="22937f" origin=",.5" offset="0,.63889mm"/>
                      <v:textbox>
                        <w:txbxContent>
                          <w:p w:rsidR="00F65EE1" w:rsidRPr="00EE48AA" w:rsidRDefault="00F65EE1" w:rsidP="00EE48AA">
                            <w:pPr>
                              <w:jc w:val="center"/>
                              <w:rPr>
                                <w:rFonts w:ascii="Segoe UI Light" w:hAnsi="Segoe UI Light" w:cs="Segoe UI Light"/>
                                <w:b/>
                                <w:color w:val="000000" w:themeColor="text1"/>
                                <w:sz w:val="8"/>
                              </w:rPr>
                            </w:pPr>
                          </w:p>
                          <w:p w:rsidR="00F65EE1" w:rsidRPr="00AB02CA" w:rsidRDefault="00F65EE1" w:rsidP="00EE48AA">
                            <w:pPr>
                              <w:jc w:val="center"/>
                              <w:rPr>
                                <w:rFonts w:asciiTheme="minorHAnsi" w:hAnsiTheme="minorHAnsi" w:cs="Arial"/>
                                <w:b/>
                                <w:color w:val="000000" w:themeColor="text1"/>
                                <w:lang w:val="en-US"/>
                              </w:rPr>
                            </w:pPr>
                            <w:r w:rsidRPr="00AB02CA">
                              <w:rPr>
                                <w:rFonts w:asciiTheme="minorHAnsi" w:hAnsiTheme="minorHAnsi" w:cs="Arial"/>
                                <w:b/>
                                <w:color w:val="000000" w:themeColor="text1"/>
                              </w:rPr>
                              <w:t>Амиодарон  300 мг</w:t>
                            </w:r>
                          </w:p>
                        </w:txbxContent>
                      </v:textbox>
                    </v:shape>
                    <v:shape id="Поле 254" o:spid="_x0000_s1141" type="#_x0000_t202" style="position:absolute;left:34913;top:16417;width:12070;height:4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0kMYA&#10;AADcAAAADwAAAGRycy9kb3ducmV2LnhtbESPQWvCQBSE70L/w/IEL6IbQxWNrlKKUg+VYtSDt0f2&#10;mYRm34bsauK/7xYKPQ4z3wyz2nSmEg9qXGlZwWQcgSDOrC45V3A+7UZzEM4ja6wsk4InOdisX3or&#10;TLRt+UiP1OcilLBLUEHhfZ1I6bKCDLqxrYmDd7ONQR9kk0vdYBvKTSXjKJpJgyWHhQJrei8o+07v&#10;RkHcltePeEKX7aKepl+ZX3zOhgelBv3ubQnCU+f/w3/0Xgdu+gq/Z8IR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U0kMYAAADcAAAADwAAAAAAAAAAAAAAAACYAgAAZHJz&#10;L2Rvd25yZXYueG1sUEsFBgAAAAAEAAQA9QAAAIsDAAAAAA==&#10;" fillcolor="#c3d69b" stroked="f">
                      <v:shadow on="t" color="black" opacity="22937f" origin=",.5" offset="0,.63889mm"/>
                      <v:textbox>
                        <w:txbxContent>
                          <w:p w:rsidR="00F65EE1" w:rsidRPr="00CC0974" w:rsidRDefault="00F65EE1" w:rsidP="004A3A40">
                            <w:pPr>
                              <w:jc w:val="center"/>
                              <w:rPr>
                                <w:b/>
                                <w:color w:val="000000" w:themeColor="text1"/>
                                <w:sz w:val="16"/>
                                <w:szCs w:val="16"/>
                              </w:rPr>
                            </w:pPr>
                          </w:p>
                          <w:p w:rsidR="00F65EE1" w:rsidRPr="00AB02CA" w:rsidRDefault="00F65EE1" w:rsidP="004A3A40">
                            <w:pPr>
                              <w:jc w:val="center"/>
                              <w:rPr>
                                <w:rFonts w:asciiTheme="minorHAnsi" w:hAnsiTheme="minorHAnsi"/>
                                <w:b/>
                                <w:color w:val="000000" w:themeColor="text1"/>
                              </w:rPr>
                            </w:pPr>
                            <w:r w:rsidRPr="00AB02CA">
                              <w:rPr>
                                <w:rFonts w:asciiTheme="minorHAnsi" w:hAnsiTheme="minorHAnsi" w:cs="Segoe UI Light"/>
                                <w:b/>
                                <w:color w:val="000000" w:themeColor="text1"/>
                              </w:rPr>
                              <w:t xml:space="preserve">Адреналин </w:t>
                            </w:r>
                            <w:r w:rsidRPr="00AB02CA">
                              <w:rPr>
                                <w:rFonts w:asciiTheme="minorHAnsi" w:hAnsiTheme="minorHAnsi"/>
                                <w:b/>
                                <w:color w:val="000000" w:themeColor="text1"/>
                              </w:rPr>
                              <w:t xml:space="preserve"> 1 мг</w:t>
                            </w:r>
                          </w:p>
                          <w:p w:rsidR="00F65EE1" w:rsidRDefault="00F65EE1" w:rsidP="004A3A40"/>
                        </w:txbxContent>
                      </v:textbox>
                    </v:shape>
                    <v:shape id="Поле 255" o:spid="_x0000_s1142" type="#_x0000_t202" style="position:absolute;left:20435;top:16417;width:11670;height:4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RC8UA&#10;AADcAAAADwAAAGRycy9kb3ducmV2LnhtbESPQWvCQBSE74L/YXkFL6VuDEQ0uoqUSj1UxFgP3h7Z&#10;ZxKafRuyWxP/fVcoeBxmvhlmue5NLW7Uusqygsk4AkGcW11xoeD7tH2bgXAeWWNtmRTcycF6NRws&#10;MdW24yPdMl+IUMIuRQWl900qpctLMujGtiEO3tW2Bn2QbSF1i10oN7WMo2gqDVYcFkps6L2k/Cf7&#10;NQrirrp8xhM6f8ybJDvkfv41fd0rNXrpNwsQnnr/DP/TOx24JIHHmXA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6ZELxQAAANwAAAAPAAAAAAAAAAAAAAAAAJgCAABkcnMv&#10;ZG93bnJldi54bWxQSwUGAAAAAAQABAD1AAAAigMAAAAA&#10;" fillcolor="#c3d69b" stroked="f">
                      <v:shadow on="t" color="black" opacity="22937f" origin=",.5" offset="0,.63889mm"/>
                      <v:textbox>
                        <w:txbxContent>
                          <w:p w:rsidR="00F65EE1" w:rsidRPr="00CC0974" w:rsidRDefault="00F65EE1" w:rsidP="004A3A40">
                            <w:pPr>
                              <w:jc w:val="center"/>
                              <w:rPr>
                                <w:b/>
                                <w:color w:val="000000" w:themeColor="text1"/>
                                <w:sz w:val="16"/>
                                <w:szCs w:val="16"/>
                              </w:rPr>
                            </w:pPr>
                          </w:p>
                          <w:p w:rsidR="00F65EE1" w:rsidRPr="00AB02CA" w:rsidRDefault="00F65EE1" w:rsidP="004A3A40">
                            <w:pPr>
                              <w:jc w:val="center"/>
                              <w:rPr>
                                <w:rFonts w:asciiTheme="minorHAnsi" w:hAnsiTheme="minorHAnsi"/>
                                <w:b/>
                                <w:color w:val="000000" w:themeColor="text1"/>
                              </w:rPr>
                            </w:pPr>
                            <w:r w:rsidRPr="00AB02CA">
                              <w:rPr>
                                <w:rFonts w:asciiTheme="minorHAnsi" w:hAnsiTheme="minorHAnsi" w:cs="Segoe UI Light"/>
                                <w:b/>
                                <w:color w:val="000000" w:themeColor="text1"/>
                              </w:rPr>
                              <w:t>Адреналин</w:t>
                            </w:r>
                            <w:r w:rsidRPr="00AB02CA">
                              <w:rPr>
                                <w:rFonts w:asciiTheme="minorHAnsi" w:hAnsiTheme="minorHAnsi" w:cs="Segoe UI Light"/>
                                <w:b/>
                                <w:color w:val="000000" w:themeColor="text1"/>
                                <w:sz w:val="22"/>
                              </w:rPr>
                              <w:t xml:space="preserve"> </w:t>
                            </w:r>
                            <w:r w:rsidRPr="00AB02CA">
                              <w:rPr>
                                <w:rFonts w:asciiTheme="minorHAnsi" w:hAnsiTheme="minorHAnsi"/>
                                <w:b/>
                                <w:color w:val="000000" w:themeColor="text1"/>
                              </w:rPr>
                              <w:t xml:space="preserve"> 1 мг</w:t>
                            </w:r>
                          </w:p>
                          <w:p w:rsidR="00F65EE1" w:rsidRDefault="00F65EE1" w:rsidP="004A3A40"/>
                        </w:txbxContent>
                      </v:textbox>
                    </v:shape>
                    <v:shape id="Поле 64" o:spid="_x0000_s1143" type="#_x0000_t202" style="position:absolute;left:48906;top:16417;width:11642;height:4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YRU8YA&#10;AADbAAAADwAAAGRycy9kb3ducmV2LnhtbESPQWvCQBSE70L/w/IKXqRuDDXU6CpSKvZQEaM99PbI&#10;PpNg9m3Irib9992C4HGYmW+Yxao3tbhR6yrLCibjCARxbnXFhYLTcfPyBsJ5ZI21ZVLwSw5Wy6fB&#10;AlNtOz7QLfOFCBB2KSoovW9SKV1ekkE3tg1x8M62NeiDbAupW+wC3NQyjqJEGqw4LJTY0HtJ+SW7&#10;GgVxV/1s4wl9f8yaabbP/ewrGe2UGj736zkIT71/hO/tT60geYX/L+EH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YRU8YAAADbAAAADwAAAAAAAAAAAAAAAACYAgAAZHJz&#10;L2Rvd25yZXYueG1sUEsFBgAAAAAEAAQA9QAAAIsDAAAAAA==&#10;" fillcolor="#c3d69b" stroked="f">
                      <v:shadow on="t" color="black" opacity="22937f" origin=",.5" offset="0,.63889mm"/>
                      <v:textbox>
                        <w:txbxContent>
                          <w:p w:rsidR="00F65EE1" w:rsidRPr="00AB02CA" w:rsidRDefault="00F65EE1" w:rsidP="004A3A40">
                            <w:pPr>
                              <w:jc w:val="center"/>
                              <w:rPr>
                                <w:rFonts w:asciiTheme="minorHAnsi" w:hAnsiTheme="minorHAnsi"/>
                                <w:b/>
                                <w:color w:val="000000" w:themeColor="text1"/>
                                <w:sz w:val="16"/>
                                <w:szCs w:val="16"/>
                              </w:rPr>
                            </w:pPr>
                          </w:p>
                          <w:p w:rsidR="00F65EE1" w:rsidRPr="00AB02CA" w:rsidRDefault="00F65EE1" w:rsidP="004A3A40">
                            <w:pPr>
                              <w:jc w:val="center"/>
                              <w:rPr>
                                <w:rFonts w:asciiTheme="minorHAnsi" w:hAnsiTheme="minorHAnsi"/>
                                <w:b/>
                                <w:color w:val="000000" w:themeColor="text1"/>
                              </w:rPr>
                            </w:pPr>
                            <w:r w:rsidRPr="00AB02CA">
                              <w:rPr>
                                <w:rFonts w:asciiTheme="minorHAnsi" w:hAnsiTheme="minorHAnsi" w:cs="Segoe UI Light"/>
                                <w:b/>
                                <w:color w:val="000000" w:themeColor="text1"/>
                              </w:rPr>
                              <w:t>Адреналин</w:t>
                            </w:r>
                            <w:r w:rsidRPr="00AB02CA">
                              <w:rPr>
                                <w:rFonts w:asciiTheme="minorHAnsi" w:hAnsiTheme="minorHAnsi"/>
                                <w:b/>
                                <w:color w:val="000000" w:themeColor="text1"/>
                              </w:rPr>
                              <w:t xml:space="preserve">  1 мг</w:t>
                            </w:r>
                          </w:p>
                          <w:p w:rsidR="00F65EE1" w:rsidRDefault="00F65EE1" w:rsidP="004A3A40"/>
                        </w:txbxContent>
                      </v:textbox>
                    </v:shape>
                    <v:shape id="Стрелка вправо 65" o:spid="_x0000_s1144" type="#_x0000_t13" style="position:absolute;left:8936;top:6511;width:51612;height:2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maXMIA&#10;AADbAAAADwAAAGRycy9kb3ducmV2LnhtbESPzarCMBSE94LvEI5wd5qqKFqNIqLoxoV/+0NzbKvN&#10;SW2i7X17c+GCy2FmvmHmy8YU4k2Vyy0r6PciEMSJ1TmnCi7nbXcCwnlkjYVlUvBLDpaLdmuOsbY1&#10;H+l98qkIEHYxKsi8L2MpXZKRQdezJXHwbrYy6IOsUqkrrAPcFHIQRWNpMOewkGFJ64ySx+llFNja&#10;u/vo6Ia7+jDdXyfr3eZ5HSr102lWMxCeGv8N/7f3WsF4BH9fwg+Qi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WZpcwgAAANsAAAAPAAAAAAAAAAAAAAAAAJgCAABkcnMvZG93&#10;bnJldi54bWxQSwUGAAAAAAQABAD1AAAAhwMAAAAA&#10;" adj="21126" fillcolor="#2c5d98" stroked="f">
                      <v:fill color2="#3a7ccb" rotate="t" angle="180" colors="0 #2c5d98;52429f #3c7bc7;1 #3a7ccb" focus="100%" type="gradient">
                        <o:fill v:ext="view" type="gradientUnscaled"/>
                      </v:fill>
                      <v:shadow on="t" color="black" opacity="22937f" origin=",.5" offset="0,.63889mm"/>
                    </v:shape>
                    <v:shape id="Молния 66" o:spid="_x0000_s1145" type="#_x0000_t73" style="position:absolute;left:10432;top:4849;width:2788;height:72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N3V8IA&#10;AADbAAAADwAAAGRycy9kb3ducmV2LnhtbESPQYvCMBSE7wv+h/AWvK3peqilaxRRFOlNXRb29mie&#10;bbF5KUms9d8bQfA4zMw3zHw5mFb05HxjWcH3JAFBXFrdcKXg97T9ykD4gKyxtUwK7uRhuRh9zDHX&#10;9sYH6o+hEhHCPkcFdQhdLqUvazLoJ7Yjjt7ZOoMhSldJ7fAW4aaV0yRJpcGG40KNHa1rKi/Hq1HQ&#10;n7nN3LbcXHdZMfs/VcXf5V4oNf4cVj8gAg3hHX6191pBmsL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03dXwgAAANsAAAAPAAAAAAAAAAAAAAAAAJgCAABkcnMvZG93&#10;bnJldi54bWxQSwUGAAAAAAQABAD1AAAAhwMAAAAA&#10;" fillcolor="red" stroked="f">
                      <v:shadow on="t" color="black" opacity="22937f" origin=",.5" offset="0,.63889mm"/>
                    </v:shape>
                    <v:shape id="Молния 67" o:spid="_x0000_s1146" type="#_x0000_t73" style="position:absolute;left:17041;top:4779;width:2787;height:7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zMIA&#10;AADbAAAADwAAAGRycy9kb3ducmV2LnhtbESPT4vCMBTE7wt+h/AEb2uqBy3VKKK4LL35B8Hbo3m2&#10;xealJLHWb2+EhT0OM/MbZrnuTSM6cr62rGAyTkAQF1bXXCo4n/bfKQgfkDU2lknBizysV4OvJWba&#10;PvlA3TGUIkLYZ6igCqHNpPRFRQb92LbE0btZZzBE6UqpHT4j3DRymiQzabDmuFBhS9uKivvxYRR0&#10;N25Sty92j580n19PZX65v3KlRsN+swARqA//4b/2r1Ywm8PnS/wBcvU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n9LMwgAAANsAAAAPAAAAAAAAAAAAAAAAAJgCAABkcnMvZG93&#10;bnJldi54bWxQSwUGAAAAAAQABAD1AAAAhwMAAAAA&#10;" fillcolor="red" stroked="f">
                      <v:shadow on="t" color="black" opacity="22937f" origin=",.5" offset="0,.63889mm"/>
                    </v:shape>
                    <v:shape id="Молния 68" o:spid="_x0000_s1147" type="#_x0000_t73" style="position:absolute;left:23303;top:4849;width:2787;height:72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BGvr4A&#10;AADbAAAADwAAAGRycy9kb3ducmV2LnhtbERPTYvCMBC9C/6HMII3TdeDlmoUWVGkt1URvA3N2Bab&#10;SUlirf/eHBY8Pt73atObRnTkfG1Zwc80AUFcWF1zqeBy3k9SED4ga2wsk4I3edish4MVZtq++I+6&#10;UyhFDGGfoYIqhDaT0hcVGfRT2xJH7m6dwRChK6V2+IrhppGzJJlLgzXHhgpb+q2oeJyeRkF35yZ1&#10;+2L3PKT54nYu8+vjnSs1HvXbJYhAffiK/91HrWAex8Yv8QfI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kARr6+AAAA2wAAAA8AAAAAAAAAAAAAAAAAmAIAAGRycy9kb3ducmV2&#10;LnhtbFBLBQYAAAAABAAEAPUAAACDAwAAAAA=&#10;" fillcolor="red" stroked="f">
                      <v:shadow on="t" color="black" opacity="22937f" origin=",.5" offset="0,.63889mm"/>
                    </v:shape>
                    <v:shape id="Молния 69" o:spid="_x0000_s1148" type="#_x0000_t73" style="position:absolute;left:29925;top:4849;width:2788;height:72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zjJcIA&#10;AADbAAAADwAAAGRycy9kb3ducmV2LnhtbESPQYvCMBSE7wv+h/AEb2vqHrRWo4jiIr2tiuDt0Tzb&#10;YvNSkljrvzcLC3scZuYbZrnuTSM6cr62rGAyTkAQF1bXXCo4n/afKQgfkDU2lknBizysV4OPJWba&#10;PvmHumMoRYSwz1BBFUKbSemLigz6sW2Jo3ezzmCI0pVSO3xGuGnkV5JMpcGa40KFLW0rKu7Hh1HQ&#10;3bhJ3b7YPb7TfHY9lfnl/sqVGg37zQJEoD78h//aB61gOoffL/EHy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TOMlwgAAANsAAAAPAAAAAAAAAAAAAAAAAJgCAABkcnMvZG93&#10;bnJldi54bWxQSwUGAAAAAAQABAD1AAAAhwMAAAAA&#10;" fillcolor="red" stroked="f">
                      <v:shadow on="t" color="black" opacity="22937f" origin=",.5" offset="0,.63889mm"/>
                    </v:shape>
                    <v:shape id="Молния 70" o:spid="_x0000_s1149" type="#_x0000_t73" style="position:absolute;left:36160;top:4710;width:2788;height:7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cZb8A&#10;AADbAAAADwAAAGRycy9kb3ducmV2LnhtbERPy4rCMBTdC/5DuII7TceFlmoUGVGkOx8I7i7NtS02&#10;NyWJtf79ZDHg8nDeq01vGtGR87VlBT/TBARxYXXNpYLrZT9JQfiArLGxTAo+5GGzHg5WmGn75hN1&#10;51CKGMI+QwVVCG0mpS8qMuintiWO3MM6gyFCV0rt8B3DTSNnSTKXBmuODRW29FtR8Ty/jILuwU3q&#10;9sXudUjzxf1S5rfnJ1dqPOq3SxCB+vAV/7uPWsEiro9f4g+Q6z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r9xlvwAAANsAAAAPAAAAAAAAAAAAAAAAAJgCAABkcnMvZG93bnJl&#10;di54bWxQSwUGAAAAAAQABAD1AAAAhAMAAAAA&#10;" fillcolor="red" stroked="f">
                      <v:shadow on="t" color="black" opacity="22937f" origin=",.5" offset="0,.63889mm"/>
                    </v:shape>
                    <v:shape id="Молния 71" o:spid="_x0000_s1150" type="#_x0000_t73" style="position:absolute;left:42879;top:4795;width:2788;height:72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N5/sMA&#10;AADbAAAADwAAAGRycy9kb3ducmV2LnhtbESPT4vCMBTE74LfITxhbzbVw1q6RlkUZenNPyzs7dE8&#10;22LzUpJY67ffCILHYWZ+wyzXg2lFT843lhXMkhQEcWl1w5WC82k3zUD4gKyxtUwKHuRhvRqPlphr&#10;e+cD9cdQiQhhn6OCOoQul9KXNRn0ie2Io3exzmCI0lVSO7xHuGnlPE0/pcGG40KNHW1qKq/Hm1HQ&#10;X7jN3K7c3vZZsfg7VcXv9VEo9TEZvr9ABBrCO/xq/2gFixk8v8Qf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N5/sMAAADbAAAADwAAAAAAAAAAAAAAAACYAgAAZHJzL2Rv&#10;d25yZXYueG1sUEsFBgAAAAAEAAQA9QAAAIgDAAAAAA==&#10;" fillcolor="red" stroked="f">
                      <v:shadow on="t" color="black" opacity="22937f" origin=",.5" offset="0,.63889mm"/>
                    </v:shape>
                    <v:shape id="Молния 72" o:spid="_x0000_s1151" type="#_x0000_t73" style="position:absolute;left:49391;top:4765;width:2788;height:7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HnicIA&#10;AADbAAAADwAAAGRycy9kb3ducmV2LnhtbESPT4vCMBTE7wt+h/CEva2pHrRUo4iiSG/+QfD2aJ5t&#10;sXkpSaz122+EhT0OM/MbZrHqTSM6cr62rGA8SkAQF1bXXCq4nHc/KQgfkDU2lknBmzysloOvBWba&#10;vvhI3SmUIkLYZ6igCqHNpPRFRQb9yLbE0btbZzBE6UqpHb4i3DRykiRTabDmuFBhS5uKisfpaRR0&#10;d25Styu2z32az27nMr8+3rlS38N+PQcRqA//4b/2QSuYTeDzJf4A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MeeJwgAAANsAAAAPAAAAAAAAAAAAAAAAAJgCAABkcnMvZG93&#10;bnJldi54bWxQSwUGAAAAAAQABAD1AAAAhwMAAAAA&#10;" fillcolor="red" stroked="f">
                      <v:shadow on="t" color="black" opacity="22937f" origin=",.5" offset="0,.63889mm"/>
                    </v:shape>
                    <v:shape id="Молния 73" o:spid="_x0000_s1152" type="#_x0000_t73" style="position:absolute;left:55626;top:4765;width:2787;height:7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1CEsIA&#10;AADbAAAADwAAAGRycy9kb3ducmV2LnhtbESPQYvCMBSE74L/ITxhb5q6C1qqUcTFZeltVQRvj+bZ&#10;FpuXksRa/70RhD0OM/MNs1z3phEdOV9bVjCdJCCIC6trLhUcD7txCsIHZI2NZVLwIA/r1XCwxEzb&#10;O/9Rtw+liBD2GSqoQmgzKX1RkUE/sS1x9C7WGQxRulJqh/cIN438TJKZNFhzXKiwpW1FxXV/Mwq6&#10;Czep2xXft580n58PZX66PnKlPkb9ZgEiUB/+w+/2r1Yw/4LXl/gD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fUISwgAAANsAAAAPAAAAAAAAAAAAAAAAAJgCAABkcnMvZG93&#10;bnJldi54bWxQSwUGAAAAAAQABAD1AAAAhwMAAAAA&#10;" fillcolor="red" stroked="f">
                      <v:shadow on="t" color="black" opacity="22937f" origin=",.5" offset="0,.63889mm"/>
                    </v:shape>
                    <v:roundrect id="Скругленный прямоугольник 74" o:spid="_x0000_s1153" style="position:absolute;left:8243;width:6248;height:42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l6pcUA&#10;AADbAAAADwAAAGRycy9kb3ducmV2LnhtbESPQWvCQBSE70L/w/IKvYjZtGi1qauUgqCoh0ax10f2&#10;NRuafRuyq4n/vlsQPA4z8w0zX/a2FhdqfeVYwXOSgiAunK64VHA8rEYzED4ga6wdk4IreVguHgZz&#10;zLTr+IsueShFhLDPUIEJocmk9IUhiz5xDXH0flxrMUTZllK32EW4reVLmr5KixXHBYMNfRoqfvOz&#10;VXDavaVmbGs96bar4bfZ7LdFvlfq6bH/eAcRqA/38K291gqmY/j/En+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GXqlxQAAANsAAAAPAAAAAAAAAAAAAAAAAJgCAABkcnMv&#10;ZG93bnJldi54bWxQSwUGAAAAAAQABAD1AAAAigMAAAAA&#10;" fillcolor="#bcbcbc" stroked="f">
                      <v:fill color2="#ededed" rotate="t" angle="180" colors="0 #bcbcbc;22938f #d0d0d0;1 #ededed" focus="100%" type="gradient"/>
                      <v:shadow on="t" color="black" opacity="24903f" origin=",.5" offset="0,.55556mm"/>
                      <v:textbox>
                        <w:txbxContent>
                          <w:p w:rsidR="00F65EE1" w:rsidRPr="00964789" w:rsidRDefault="00F65EE1" w:rsidP="004A3A40">
                            <w:pPr>
                              <w:jc w:val="center"/>
                              <w:rPr>
                                <w:rFonts w:ascii="Segoe UI Light" w:hAnsi="Segoe UI Light" w:cs="Segoe UI Light"/>
                                <w:b/>
                                <w:sz w:val="17"/>
                                <w:szCs w:val="17"/>
                              </w:rPr>
                            </w:pPr>
                            <w:r w:rsidRPr="00964789">
                              <w:rPr>
                                <w:rFonts w:ascii="Segoe UI Light" w:hAnsi="Segoe UI Light" w:cs="Segoe UI Light"/>
                                <w:b/>
                                <w:sz w:val="17"/>
                                <w:szCs w:val="17"/>
                              </w:rPr>
                              <w:t>Разряд</w:t>
                            </w:r>
                          </w:p>
                          <w:p w:rsidR="00F65EE1" w:rsidRPr="0005210E" w:rsidRDefault="00F65EE1" w:rsidP="004A3A40">
                            <w:pPr>
                              <w:jc w:val="center"/>
                              <w:rPr>
                                <w:b/>
                                <w:sz w:val="17"/>
                                <w:szCs w:val="17"/>
                              </w:rPr>
                            </w:pPr>
                            <w:r>
                              <w:rPr>
                                <w:b/>
                                <w:sz w:val="17"/>
                                <w:szCs w:val="17"/>
                              </w:rPr>
                              <w:t>150 Дж</w:t>
                            </w:r>
                          </w:p>
                          <w:p w:rsidR="00F65EE1" w:rsidRPr="00812E6A" w:rsidRDefault="00F65EE1" w:rsidP="004A3A40">
                            <w:pPr>
                              <w:jc w:val="center"/>
                              <w:rPr>
                                <w:sz w:val="18"/>
                                <w:szCs w:val="18"/>
                              </w:rPr>
                            </w:pPr>
                          </w:p>
                        </w:txbxContent>
                      </v:textbox>
                    </v:roundrect>
                    <v:roundrect id="Скругленный прямоугольник 98" o:spid="_x0000_s1154" style="position:absolute;left:52508;width:6249;height:42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iWWsIA&#10;AADbAAAADwAAAGRycy9kb3ducmV2LnhtbERPz2vCMBS+D/Y/hDfwMma6MWWtpmUMBEU9rI55fTTP&#10;pti8lCba7r83B2HHj+/3shhtK67U+8axgtdpAoK4crrhWsHPYfXyAcIHZI2tY1LwRx6K/PFhiZl2&#10;A3/TtQy1iCHsM1RgQugyKX1lyKKfuo44cifXWwwR9rXUPQ4x3LbyLUnm0mLDscFgR1+GqnN5sQp+&#10;d2li3m2rZ8N29Xw0m/22KvdKTZ7GzwWIQGP4F9/da60gjWPjl/gDZH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WJZawgAAANsAAAAPAAAAAAAAAAAAAAAAAJgCAABkcnMvZG93&#10;bnJldi54bWxQSwUGAAAAAAQABAD1AAAAhwMAAAAA&#10;" fillcolor="#bcbcbc" stroked="f">
                      <v:fill color2="#ededed" rotate="t" angle="180" colors="0 #bcbcbc;22938f #d0d0d0;1 #ededed" focus="100%" type="gradient"/>
                      <v:shadow on="t" color="black" opacity="24903f" origin=",.5" offset="0,.55556mm"/>
                      <v:textbox>
                        <w:txbxContent>
                          <w:p w:rsidR="00F65EE1" w:rsidRPr="00964789" w:rsidRDefault="00F65EE1" w:rsidP="004A3A40">
                            <w:pPr>
                              <w:jc w:val="center"/>
                              <w:rPr>
                                <w:rFonts w:ascii="Segoe UI Light" w:hAnsi="Segoe UI Light" w:cs="Segoe UI Light"/>
                                <w:b/>
                                <w:sz w:val="17"/>
                                <w:szCs w:val="17"/>
                              </w:rPr>
                            </w:pPr>
                            <w:r w:rsidRPr="00964789">
                              <w:rPr>
                                <w:rFonts w:ascii="Segoe UI Light" w:hAnsi="Segoe UI Light" w:cs="Segoe UI Light"/>
                                <w:b/>
                                <w:sz w:val="17"/>
                                <w:szCs w:val="17"/>
                              </w:rPr>
                              <w:t>Разряд</w:t>
                            </w:r>
                          </w:p>
                          <w:p w:rsidR="00F65EE1" w:rsidRPr="0005210E" w:rsidRDefault="00F65EE1" w:rsidP="004A3A40">
                            <w:pPr>
                              <w:jc w:val="center"/>
                              <w:rPr>
                                <w:b/>
                                <w:sz w:val="17"/>
                                <w:szCs w:val="17"/>
                              </w:rPr>
                            </w:pPr>
                            <w:r>
                              <w:rPr>
                                <w:b/>
                                <w:sz w:val="17"/>
                                <w:szCs w:val="17"/>
                              </w:rPr>
                              <w:t>350 Дж</w:t>
                            </w:r>
                          </w:p>
                          <w:p w:rsidR="00F65EE1" w:rsidRPr="00AD4FA6" w:rsidRDefault="00F65EE1" w:rsidP="004A3A40">
                            <w:pPr>
                              <w:jc w:val="center"/>
                              <w:rPr>
                                <w:sz w:val="18"/>
                                <w:szCs w:val="18"/>
                              </w:rPr>
                            </w:pPr>
                          </w:p>
                        </w:txbxContent>
                      </v:textbox>
                    </v:roundrect>
                    <v:roundrect id="Скругленный прямоугольник 99" o:spid="_x0000_s1155" style="position:absolute;left:46274;width:6248;height:42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QzwcQA&#10;AADbAAAADwAAAGRycy9kb3ducmV2LnhtbESPQWvCQBSE7wX/w/IKvRTdtFQx0VWkIFisB6Po9ZF9&#10;ZkOzb0N2Nem/7xYEj8PMfMPMl72txY1aXzlW8DZKQBAXTldcKjge1sMpCB+QNdaOScEveVguBk9z&#10;zLTreE+3PJQiQthnqMCE0GRS+sKQRT9yDXH0Lq61GKJsS6lb7CLc1vI9SSbSYsVxwWBDn4aKn/xq&#10;FZy+08R82FqPu+369Wy+dtsi3yn18tyvZiAC9eERvrc3WkGawv+X+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UM8HEAAAA2wAAAA8AAAAAAAAAAAAAAAAAmAIAAGRycy9k&#10;b3ducmV2LnhtbFBLBQYAAAAABAAEAPUAAACJAwAAAAA=&#10;" fillcolor="#bcbcbc" stroked="f">
                      <v:fill color2="#ededed" rotate="t" angle="180" colors="0 #bcbcbc;22938f #d0d0d0;1 #ededed" focus="100%" type="gradient"/>
                      <v:shadow on="t" color="black" opacity="24903f" origin=",.5" offset="0,.55556mm"/>
                      <v:textbox>
                        <w:txbxContent>
                          <w:p w:rsidR="00F65EE1" w:rsidRPr="00964789" w:rsidRDefault="00F65EE1" w:rsidP="004A3A40">
                            <w:pPr>
                              <w:jc w:val="center"/>
                              <w:rPr>
                                <w:rFonts w:ascii="Segoe UI Light" w:hAnsi="Segoe UI Light" w:cs="Segoe UI Light"/>
                                <w:b/>
                                <w:sz w:val="17"/>
                                <w:szCs w:val="17"/>
                              </w:rPr>
                            </w:pPr>
                            <w:r w:rsidRPr="00964789">
                              <w:rPr>
                                <w:rFonts w:ascii="Segoe UI Light" w:hAnsi="Segoe UI Light" w:cs="Segoe UI Light"/>
                                <w:b/>
                                <w:sz w:val="17"/>
                                <w:szCs w:val="17"/>
                              </w:rPr>
                              <w:t>Разряд</w:t>
                            </w:r>
                          </w:p>
                          <w:p w:rsidR="00F65EE1" w:rsidRPr="0005210E" w:rsidRDefault="00F65EE1" w:rsidP="004A3A40">
                            <w:pPr>
                              <w:jc w:val="center"/>
                              <w:rPr>
                                <w:b/>
                                <w:sz w:val="17"/>
                                <w:szCs w:val="17"/>
                              </w:rPr>
                            </w:pPr>
                            <w:r>
                              <w:rPr>
                                <w:b/>
                                <w:sz w:val="17"/>
                                <w:szCs w:val="17"/>
                              </w:rPr>
                              <w:t>350 Дж</w:t>
                            </w:r>
                          </w:p>
                          <w:p w:rsidR="00F65EE1" w:rsidRPr="00AD4FA6" w:rsidRDefault="00F65EE1" w:rsidP="004A3A40">
                            <w:pPr>
                              <w:rPr>
                                <w:sz w:val="18"/>
                                <w:szCs w:val="18"/>
                              </w:rPr>
                            </w:pPr>
                          </w:p>
                        </w:txbxContent>
                      </v:textbox>
                    </v:roundrect>
                    <v:roundrect id="Скругленный прямоугольник 100" o:spid="_x0000_s1156" style="position:absolute;left:39485;width:6915;height:42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wyeMYA&#10;AADcAAAADwAAAGRycy9kb3ducmV2LnhtbESPQUsDMRCF74L/IYzQi9ikolLXpqUIBaX24Fb0Omym&#10;m6WbybJJu+u/dw5CbzO8N+99s1iNoVVn6lMT2cJsakARV9E1XFv42m/u5qBSRnbYRiYLv5Rgtby+&#10;WmDh4sCfdC5zrSSEU4EWfM5doXWqPAVM09gRi3aIfcAsa19r1+Mg4aHV98Y86YANS4PHjl49Vcfy&#10;FCx8fzwb/xBa9zhsN7c//n23rcqdtZObcf0CKtOYL+b/6zcn+Ebw5RmZQ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wyeMYAAADcAAAADwAAAAAAAAAAAAAAAACYAgAAZHJz&#10;L2Rvd25yZXYueG1sUEsFBgAAAAAEAAQA9QAAAIsDAAAAAA==&#10;" fillcolor="#bcbcbc" stroked="f">
                      <v:fill color2="#ededed" rotate="t" angle="180" colors="0 #bcbcbc;22938f #d0d0d0;1 #ededed" focus="100%" type="gradient"/>
                      <v:shadow on="t" color="black" opacity="24903f" origin=",.5" offset="0,.55556mm"/>
                      <v:textbox>
                        <w:txbxContent>
                          <w:p w:rsidR="00F65EE1" w:rsidRPr="00964789" w:rsidRDefault="00F65EE1" w:rsidP="004A3A40">
                            <w:pPr>
                              <w:jc w:val="center"/>
                              <w:rPr>
                                <w:rFonts w:ascii="Segoe UI Light" w:hAnsi="Segoe UI Light" w:cs="Segoe UI Light"/>
                                <w:b/>
                                <w:sz w:val="17"/>
                                <w:szCs w:val="17"/>
                              </w:rPr>
                            </w:pPr>
                            <w:r w:rsidRPr="00964789">
                              <w:rPr>
                                <w:rFonts w:ascii="Segoe UI Light" w:hAnsi="Segoe UI Light" w:cs="Segoe UI Light"/>
                                <w:b/>
                                <w:sz w:val="17"/>
                                <w:szCs w:val="17"/>
                              </w:rPr>
                              <w:t>Разряд</w:t>
                            </w:r>
                          </w:p>
                          <w:p w:rsidR="00F65EE1" w:rsidRPr="00B721D1" w:rsidRDefault="00F65EE1" w:rsidP="004A3A40">
                            <w:pPr>
                              <w:jc w:val="center"/>
                              <w:rPr>
                                <w:b/>
                                <w:sz w:val="17"/>
                                <w:szCs w:val="17"/>
                              </w:rPr>
                            </w:pPr>
                            <w:r>
                              <w:rPr>
                                <w:b/>
                                <w:sz w:val="17"/>
                                <w:szCs w:val="17"/>
                              </w:rPr>
                              <w:t>350 Дж</w:t>
                            </w:r>
                          </w:p>
                          <w:p w:rsidR="00F65EE1" w:rsidRPr="00AD4FA6" w:rsidRDefault="00F65EE1" w:rsidP="004A3A40">
                            <w:pPr>
                              <w:rPr>
                                <w:sz w:val="18"/>
                                <w:szCs w:val="18"/>
                              </w:rPr>
                            </w:pPr>
                          </w:p>
                        </w:txbxContent>
                      </v:textbox>
                    </v:roundrect>
                    <v:roundrect id="Скругленный прямоугольник 101" o:spid="_x0000_s1157" style="position:absolute;left:33250;width:6249;height:42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CX48MA&#10;AADcAAAADwAAAGRycy9kb3ducmV2LnhtbERPTWsCMRC9F/wPYYReiiaWVnRrFBGEFuvBVex12Ew3&#10;SzeTZZO66783hYK3ebzPWax6V4sLtaHyrGEyViCIC28qLjWcjtvRDESIyAZrz6ThSgFWy8HDAjPj&#10;Oz7QJY+lSCEcMtRgY2wyKUNhyWEY+4Y4cd++dRgTbEtpWuxSuKvls1JT6bDi1GCxoY2l4if/dRrO&#10;n3NlX1xtXrvd9unLfux3Rb7X+nHYr99AROrjXfzvfjdpvprA3zPpAr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CX48MAAADcAAAADwAAAAAAAAAAAAAAAACYAgAAZHJzL2Rv&#10;d25yZXYueG1sUEsFBgAAAAAEAAQA9QAAAIgDAAAAAA==&#10;" fillcolor="#bcbcbc" stroked="f">
                      <v:fill color2="#ededed" rotate="t" angle="180" colors="0 #bcbcbc;22938f #d0d0d0;1 #ededed" focus="100%" type="gradient"/>
                      <v:shadow on="t" color="black" opacity="24903f" origin=",.5" offset="0,.55556mm"/>
                      <v:textbox>
                        <w:txbxContent>
                          <w:p w:rsidR="00F65EE1" w:rsidRPr="00964789" w:rsidRDefault="00F65EE1" w:rsidP="004A3A40">
                            <w:pPr>
                              <w:jc w:val="center"/>
                              <w:rPr>
                                <w:rFonts w:ascii="Segoe UI Light" w:hAnsi="Segoe UI Light" w:cs="Segoe UI Light"/>
                                <w:b/>
                                <w:sz w:val="17"/>
                                <w:szCs w:val="17"/>
                              </w:rPr>
                            </w:pPr>
                            <w:r w:rsidRPr="00964789">
                              <w:rPr>
                                <w:rFonts w:ascii="Segoe UI Light" w:hAnsi="Segoe UI Light" w:cs="Segoe UI Light"/>
                                <w:b/>
                                <w:sz w:val="17"/>
                                <w:szCs w:val="17"/>
                              </w:rPr>
                              <w:t>Разряд</w:t>
                            </w:r>
                          </w:p>
                          <w:p w:rsidR="00F65EE1" w:rsidRPr="00B721D1" w:rsidRDefault="00F65EE1" w:rsidP="004A3A40">
                            <w:pPr>
                              <w:jc w:val="center"/>
                              <w:rPr>
                                <w:b/>
                                <w:sz w:val="17"/>
                                <w:szCs w:val="17"/>
                              </w:rPr>
                            </w:pPr>
                            <w:r>
                              <w:rPr>
                                <w:b/>
                                <w:sz w:val="17"/>
                                <w:szCs w:val="17"/>
                              </w:rPr>
                              <w:t>350 Дж</w:t>
                            </w:r>
                          </w:p>
                          <w:p w:rsidR="00F65EE1" w:rsidRPr="00AD4FA6" w:rsidRDefault="00F65EE1" w:rsidP="004A3A40">
                            <w:pPr>
                              <w:rPr>
                                <w:sz w:val="18"/>
                                <w:szCs w:val="18"/>
                              </w:rPr>
                            </w:pPr>
                          </w:p>
                        </w:txbxContent>
                      </v:textbox>
                    </v:roundrect>
                    <v:roundrect id="Скругленный прямоугольник 102" o:spid="_x0000_s1158" style="position:absolute;left:27154;width:6249;height:42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IJlMMA&#10;AADcAAAADwAAAGRycy9kb3ducmV2LnhtbERPTWsCMRC9F/wPYYReiiZKK7o1ihSEFuvBVex12Ew3&#10;SzeTZZO66783hYK3ebzPWa57V4sLtaHyrGEyViCIC28qLjWcjtvRHESIyAZrz6ThSgHWq8HDEjPj&#10;Oz7QJY+lSCEcMtRgY2wyKUNhyWEY+4Y4cd++dRgTbEtpWuxSuKvlVKmZdFhxarDY0Jul4if/dRrO&#10;nwtln11tXrrd9unLfux3Rb7X+nHYb15BROrjXfzvfjdpvprC3zPpAr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IJlMMAAADcAAAADwAAAAAAAAAAAAAAAACYAgAAZHJzL2Rv&#10;d25yZXYueG1sUEsFBgAAAAAEAAQA9QAAAIgDAAAAAA==&#10;" fillcolor="#bcbcbc" stroked="f">
                      <v:fill color2="#ededed" rotate="t" angle="180" colors="0 #bcbcbc;22938f #d0d0d0;1 #ededed" focus="100%" type="gradient"/>
                      <v:shadow on="t" color="black" opacity="24903f" origin=",.5" offset="0,.55556mm"/>
                      <v:textbox>
                        <w:txbxContent>
                          <w:p w:rsidR="00F65EE1" w:rsidRPr="00964789" w:rsidRDefault="00F65EE1" w:rsidP="004A3A40">
                            <w:pPr>
                              <w:jc w:val="center"/>
                              <w:rPr>
                                <w:rFonts w:ascii="Segoe UI Light" w:hAnsi="Segoe UI Light" w:cs="Segoe UI Light"/>
                                <w:b/>
                                <w:sz w:val="17"/>
                                <w:szCs w:val="17"/>
                              </w:rPr>
                            </w:pPr>
                            <w:r w:rsidRPr="00964789">
                              <w:rPr>
                                <w:rFonts w:ascii="Segoe UI Light" w:hAnsi="Segoe UI Light" w:cs="Segoe UI Light"/>
                                <w:b/>
                                <w:sz w:val="17"/>
                                <w:szCs w:val="17"/>
                              </w:rPr>
                              <w:t>Разряд</w:t>
                            </w:r>
                          </w:p>
                          <w:p w:rsidR="00F65EE1" w:rsidRPr="00B721D1" w:rsidRDefault="00F65EE1" w:rsidP="004A3A40">
                            <w:pPr>
                              <w:jc w:val="center"/>
                              <w:rPr>
                                <w:b/>
                                <w:sz w:val="17"/>
                                <w:szCs w:val="17"/>
                              </w:rPr>
                            </w:pPr>
                            <w:r>
                              <w:rPr>
                                <w:b/>
                                <w:sz w:val="17"/>
                                <w:szCs w:val="17"/>
                              </w:rPr>
                              <w:t>350 Дж</w:t>
                            </w:r>
                          </w:p>
                          <w:p w:rsidR="00F65EE1" w:rsidRPr="00AD4FA6" w:rsidRDefault="00F65EE1" w:rsidP="004A3A40">
                            <w:pPr>
                              <w:rPr>
                                <w:sz w:val="18"/>
                                <w:szCs w:val="18"/>
                              </w:rPr>
                            </w:pPr>
                          </w:p>
                        </w:txbxContent>
                      </v:textbox>
                    </v:roundrect>
                    <v:roundrect id="Скругленный прямоугольник 103" o:spid="_x0000_s1159" style="position:absolute;left:20435;width:6680;height:42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6sD8QA&#10;AADcAAAADwAAAGRycy9kb3ducmV2LnhtbERPTWsCMRC9F/ofwgi9FE2qrehqlCIIFvXgKu112Iyb&#10;pZvJsknd7b9vCoXe5vE+Z7nuXS1u1IbKs4ankQJBXHhTcanhct4OZyBCRDZYeyYN3xRgvbq/W2Jm&#10;fMcnuuWxFCmEQ4YabIxNJmUoLDkMI98QJ+7qW4cxwbaUpsUuhbtajpWaSocVpwaLDW0sFZ/5l9Pw&#10;fpgr++xq89Ltt48f9u24L/Kj1g+D/nUBIlIf/8V/7p1J89UEfp9JF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urA/EAAAA3AAAAA8AAAAAAAAAAAAAAAAAmAIAAGRycy9k&#10;b3ducmV2LnhtbFBLBQYAAAAABAAEAPUAAACJAwAAAAA=&#10;" fillcolor="#bcbcbc" stroked="f">
                      <v:fill color2="#ededed" rotate="t" angle="180" colors="0 #bcbcbc;22938f #d0d0d0;1 #ededed" focus="100%" type="gradient"/>
                      <v:shadow on="t" color="black" opacity="24903f" origin=",.5" offset="0,.55556mm"/>
                      <v:textbox>
                        <w:txbxContent>
                          <w:p w:rsidR="00F65EE1" w:rsidRPr="00964789" w:rsidRDefault="00F65EE1" w:rsidP="004A3A40">
                            <w:pPr>
                              <w:jc w:val="center"/>
                              <w:rPr>
                                <w:rFonts w:ascii="Segoe UI Light" w:hAnsi="Segoe UI Light" w:cs="Segoe UI Light"/>
                                <w:b/>
                                <w:sz w:val="17"/>
                                <w:szCs w:val="17"/>
                              </w:rPr>
                            </w:pPr>
                            <w:r w:rsidRPr="00964789">
                              <w:rPr>
                                <w:rFonts w:ascii="Segoe UI Light" w:hAnsi="Segoe UI Light" w:cs="Segoe UI Light"/>
                                <w:b/>
                                <w:sz w:val="17"/>
                                <w:szCs w:val="17"/>
                              </w:rPr>
                              <w:t>Разряд</w:t>
                            </w:r>
                          </w:p>
                          <w:p w:rsidR="00F65EE1" w:rsidRPr="0005210E" w:rsidRDefault="00F65EE1" w:rsidP="004A3A40">
                            <w:pPr>
                              <w:jc w:val="center"/>
                              <w:rPr>
                                <w:b/>
                                <w:sz w:val="17"/>
                                <w:szCs w:val="17"/>
                              </w:rPr>
                            </w:pPr>
                            <w:r>
                              <w:rPr>
                                <w:b/>
                                <w:sz w:val="17"/>
                                <w:szCs w:val="17"/>
                              </w:rPr>
                              <w:t xml:space="preserve"> 350 Дж</w:t>
                            </w:r>
                          </w:p>
                          <w:p w:rsidR="00F65EE1" w:rsidRPr="00AD4FA6" w:rsidRDefault="00F65EE1" w:rsidP="004A3A40">
                            <w:pPr>
                              <w:rPr>
                                <w:sz w:val="18"/>
                                <w:szCs w:val="18"/>
                              </w:rPr>
                            </w:pPr>
                          </w:p>
                        </w:txbxContent>
                      </v:textbox>
                    </v:roundrect>
                    <v:roundrect id="Скругленный прямоугольник 104" o:spid="_x0000_s1160" style="position:absolute;left:14339;width:6248;height:42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c0e8MA&#10;AADcAAAADwAAAGRycy9kb3ducmV2LnhtbERPTWsCMRC9F/wPYYReiiYWK7o1ihSEFvXgKvY6bKab&#10;pZvJsknd7b9vhIK3ebzPWa57V4srtaHyrGEyViCIC28qLjWcT9vRHESIyAZrz6ThlwKsV4OHJWbG&#10;d3ykax5LkUI4ZKjBxthkUobCksMw9g1x4r586zAm2JbStNilcFfLZ6Vm0mHFqcFiQ2+Wiu/8x2m4&#10;7BfKTl1tXrrd9unTfhx2RX7Q+nHYb15BROrjXfzvfjdpvprC7Zl0gV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c0e8MAAADcAAAADwAAAAAAAAAAAAAAAACYAgAAZHJzL2Rv&#10;d25yZXYueG1sUEsFBgAAAAAEAAQA9QAAAIgDAAAAAA==&#10;" fillcolor="#bcbcbc" stroked="f">
                      <v:fill color2="#ededed" rotate="t" angle="180" colors="0 #bcbcbc;22938f #d0d0d0;1 #ededed" focus="100%" type="gradient"/>
                      <v:shadow on="t" color="black" opacity="24903f" origin=",.5" offset="0,.55556mm"/>
                      <v:textbox>
                        <w:txbxContent>
                          <w:p w:rsidR="00F65EE1" w:rsidRPr="00964789" w:rsidRDefault="00F65EE1" w:rsidP="004A3A40">
                            <w:pPr>
                              <w:jc w:val="center"/>
                              <w:rPr>
                                <w:rFonts w:ascii="Segoe UI Light" w:hAnsi="Segoe UI Light" w:cs="Segoe UI Light"/>
                                <w:b/>
                                <w:sz w:val="17"/>
                                <w:szCs w:val="17"/>
                              </w:rPr>
                            </w:pPr>
                            <w:r w:rsidRPr="00964789">
                              <w:rPr>
                                <w:rFonts w:ascii="Segoe UI Light" w:hAnsi="Segoe UI Light" w:cs="Segoe UI Light"/>
                                <w:b/>
                                <w:sz w:val="17"/>
                                <w:szCs w:val="17"/>
                              </w:rPr>
                              <w:t>Разряд</w:t>
                            </w:r>
                          </w:p>
                          <w:p w:rsidR="00F65EE1" w:rsidRPr="0005210E" w:rsidRDefault="00F65EE1" w:rsidP="004A3A40">
                            <w:pPr>
                              <w:jc w:val="center"/>
                              <w:rPr>
                                <w:b/>
                                <w:sz w:val="17"/>
                                <w:szCs w:val="17"/>
                              </w:rPr>
                            </w:pPr>
                            <w:r>
                              <w:rPr>
                                <w:b/>
                                <w:sz w:val="17"/>
                                <w:szCs w:val="17"/>
                              </w:rPr>
                              <w:t>350 Дж</w:t>
                            </w:r>
                          </w:p>
                          <w:p w:rsidR="00F65EE1" w:rsidRPr="00AD4FA6" w:rsidRDefault="00F65EE1" w:rsidP="004A3A40">
                            <w:pPr>
                              <w:rPr>
                                <w:sz w:val="18"/>
                                <w:szCs w:val="18"/>
                              </w:rPr>
                            </w:pPr>
                          </w:p>
                        </w:txbxContent>
                      </v:textbox>
                    </v:roundrect>
                    <v:roundrect id="Скругленный прямоугольник 105" o:spid="_x0000_s1161" style="position:absolute;left:9245;top:8589;width:4298;height:31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Db0sEA&#10;AADcAAAADwAAAGRycy9kb3ducmV2LnhtbERPTYvCMBC9C/6HMMLeNFV2i1SjiKDoHhasgtehGdti&#10;M6lNrHV//WZB8DaP9znzZWcq0VLjSssKxqMIBHFmdcm5gtNxM5yCcB5ZY2WZFDzJwXLR780x0fbB&#10;B2pTn4sQwi5BBYX3dSKlywoy6Ea2Jg7cxTYGfYBNLnWDjxBuKjmJolgaLDk0FFjTuqDsmt6Ngvjz&#10;Fm/PbbXfWHv5KdP6+xcZlfoYdKsZCE+df4tf7p0O86Mv+H8mXC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w29LBAAAA3AAAAA8AAAAAAAAAAAAAAAAAmAIAAGRycy9kb3du&#10;cmV2LnhtbFBLBQYAAAAABAAEAPUAAACGAwAAAAA=&#10;" filled="f" stroked="f">
                      <v:shadow on="t" color="black" opacity="24903f" origin=",.5" offset="0,.55556mm"/>
                      <v:textbox>
                        <w:txbxContent>
                          <w:p w:rsidR="00F65EE1" w:rsidRPr="00A43BEF" w:rsidRDefault="00F65EE1" w:rsidP="00376F1E">
                            <w:pPr>
                              <w:rPr>
                                <w:b/>
                                <w:color w:val="9BBB59" w:themeColor="accent3"/>
                                <w:sz w:val="24"/>
                                <w:szCs w:val="1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A43BEF">
                              <w:rPr>
                                <w:b/>
                                <w:sz w:val="24"/>
                                <w:szCs w:val="18"/>
                              </w:rPr>
                              <w:t>1</w:t>
                            </w:r>
                            <w:r>
                              <w:rPr>
                                <w:b/>
                                <w:sz w:val="24"/>
                                <w:szCs w:val="18"/>
                                <w:vertAlign w:val="superscript"/>
                              </w:rPr>
                              <w:t>р</w:t>
                            </w:r>
                          </w:p>
                          <w:p w:rsidR="00F65EE1" w:rsidRPr="00812E6A" w:rsidRDefault="00F65EE1" w:rsidP="004A3A40">
                            <w:pPr>
                              <w:jc w:val="center"/>
                              <w:rPr>
                                <w:sz w:val="18"/>
                                <w:szCs w:val="18"/>
                              </w:rPr>
                            </w:pPr>
                            <w:r w:rsidRPr="00812E6A">
                              <w:rPr>
                                <w:sz w:val="18"/>
                                <w:szCs w:val="18"/>
                              </w:rPr>
                              <w:t>4</w:t>
                            </w:r>
                          </w:p>
                        </w:txbxContent>
                      </v:textbox>
                    </v:roundrect>
                    <v:roundrect id="Скругленный прямоугольник 106" o:spid="_x0000_s1162" style="position:absolute;left:48104;top:8382;width:3658;height:31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JFpcIA&#10;AADcAAAADwAAAGRycy9kb3ducmV2LnhtbERPTWvCQBC9C/0PyxS8mU2LBEldpRRSWg+CaaHXITsm&#10;odnZdHebRH+9Kwje5vE+Z72dTCcGcr61rOApSUEQV1a3XCv4/ioWKxA+IGvsLJOCE3nYbh5ma8y1&#10;HflAQxlqEUPY56igCaHPpfRVQwZ9YnviyB2tMxgidLXUDscYbjr5nKaZNNhybGiwp7eGqt/y3yjI&#10;ln/Z+8/QfRbWHvdt2e/OyKjU/HF6fQERaAp38c39oeP8NIPrM/ECub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YkWlwgAAANwAAAAPAAAAAAAAAAAAAAAAAJgCAABkcnMvZG93&#10;bnJldi54bWxQSwUGAAAAAAQABAD1AAAAhwMAAAAA&#10;" filled="f" stroked="f">
                      <v:shadow on="t" color="black" opacity="24903f" origin=",.5" offset="0,.55556mm"/>
                      <v:textbox>
                        <w:txbxContent>
                          <w:p w:rsidR="00F65EE1" w:rsidRPr="00193799" w:rsidRDefault="00F65EE1" w:rsidP="004A3A40">
                            <w:pPr>
                              <w:jc w:val="center"/>
                              <w:rPr>
                                <w:b/>
                                <w:color w:val="9BBB59" w:themeColor="accent3"/>
                                <w:sz w:val="24"/>
                                <w:szCs w:val="1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193799">
                              <w:rPr>
                                <w:b/>
                                <w:sz w:val="24"/>
                                <w:szCs w:val="18"/>
                              </w:rPr>
                              <w:t>7</w:t>
                            </w:r>
                            <w:r w:rsidRPr="00193799">
                              <w:rPr>
                                <w:b/>
                                <w:sz w:val="24"/>
                                <w:szCs w:val="18"/>
                                <w:vertAlign w:val="superscript"/>
                              </w:rPr>
                              <w:t>р</w:t>
                            </w:r>
                          </w:p>
                          <w:p w:rsidR="00F65EE1" w:rsidRPr="00812E6A" w:rsidRDefault="00F65EE1" w:rsidP="004A3A40">
                            <w:pPr>
                              <w:jc w:val="center"/>
                              <w:rPr>
                                <w:sz w:val="18"/>
                                <w:szCs w:val="18"/>
                              </w:rPr>
                            </w:pPr>
                            <w:r w:rsidRPr="00812E6A">
                              <w:rPr>
                                <w:sz w:val="18"/>
                                <w:szCs w:val="18"/>
                              </w:rPr>
                              <w:t>4</w:t>
                            </w:r>
                          </w:p>
                        </w:txbxContent>
                      </v:textbox>
                    </v:roundrect>
                    <v:roundrect id="Скругленный прямоугольник 107" o:spid="_x0000_s1163" style="position:absolute;left:41409;top:8286;width:4127;height:328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7gPsEA&#10;AADcAAAADwAAAGRycy9kb3ducmV2LnhtbERPTYvCMBC9C/6HMMLeNFWWKtUoIii6hwWr4HVoxrbY&#10;TGoTa91fv1lY8DaP9zmLVWcq0VLjSssKxqMIBHFmdcm5gvNpO5yBcB5ZY2WZFLzIwWrZ7y0w0fbJ&#10;R2pTn4sQwi5BBYX3dSKlywoy6Ea2Jg7c1TYGfYBNLnWDzxBuKjmJolgaLDk0FFjTpqDslj6Mgvjz&#10;Hu8ubXXYWnv9LtP66wcZlfoYdOs5CE+df4v/3Xsd5kdT+HsmXC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u4D7BAAAA3AAAAA8AAAAAAAAAAAAAAAAAmAIAAGRycy9kb3du&#10;cmV2LnhtbFBLBQYAAAAABAAEAPUAAACGAwAAAAA=&#10;" filled="f" stroked="f">
                      <v:shadow on="t" color="black" opacity="24903f" origin=",.5" offset="0,.55556mm"/>
                      <v:textbox>
                        <w:txbxContent>
                          <w:p w:rsidR="00F65EE1" w:rsidRPr="00A43BEF" w:rsidRDefault="00F65EE1" w:rsidP="004A3A40">
                            <w:pPr>
                              <w:jc w:val="center"/>
                              <w:rPr>
                                <w:b/>
                                <w:color w:val="9BBB59" w:themeColor="accent3"/>
                                <w:sz w:val="24"/>
                                <w:szCs w:val="1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sz w:val="24"/>
                                <w:szCs w:val="18"/>
                              </w:rPr>
                              <w:t>6</w:t>
                            </w:r>
                            <w:r>
                              <w:rPr>
                                <w:b/>
                                <w:sz w:val="24"/>
                                <w:szCs w:val="18"/>
                                <w:vertAlign w:val="superscript"/>
                              </w:rPr>
                              <w:t>р</w:t>
                            </w:r>
                          </w:p>
                          <w:p w:rsidR="00F65EE1" w:rsidRPr="00812E6A" w:rsidRDefault="00F65EE1" w:rsidP="004A3A40">
                            <w:pPr>
                              <w:jc w:val="center"/>
                              <w:rPr>
                                <w:sz w:val="18"/>
                                <w:szCs w:val="18"/>
                              </w:rPr>
                            </w:pPr>
                            <w:r w:rsidRPr="00812E6A">
                              <w:rPr>
                                <w:sz w:val="18"/>
                                <w:szCs w:val="18"/>
                              </w:rPr>
                              <w:t>4</w:t>
                            </w:r>
                          </w:p>
                        </w:txbxContent>
                      </v:textbox>
                    </v:roundrect>
                    <v:roundrect id="Скругленный прямоугольник 108" o:spid="_x0000_s1164" style="position:absolute;left:34611;top:8488;width:4299;height:31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F0TMUA&#10;AADcAAAADwAAAGRycy9kb3ducmV2LnhtbESPT2vCQBDF70K/wzIFb7ppKUFSN1IKltaDYCz0OmQn&#10;f2h2Ns1uY/TTOwfB2wzvzXu/WW8m16mRhtB6NvC0TEARl962XBv4Pm4XK1AhIlvsPJOBMwXY5A+z&#10;NWbWn/hAYxFrJSEcMjTQxNhnWoeyIYdh6Xti0So/OIyyDrW2A54k3HX6OUlS7bBlaWiwp/eGyt/i&#10;3xlIX/7Sj5+x+9p6X+3bot9dkNGY+eP09goq0hTv5tv1pxX8RGjlGZlA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sXRMxQAAANwAAAAPAAAAAAAAAAAAAAAAAJgCAABkcnMv&#10;ZG93bnJldi54bWxQSwUGAAAAAAQABAD1AAAAigMAAAAA&#10;" filled="f" stroked="f">
                      <v:shadow on="t" color="black" opacity="24903f" origin=",.5" offset="0,.55556mm"/>
                      <v:textbox>
                        <w:txbxContent>
                          <w:p w:rsidR="00F65EE1" w:rsidRPr="00A43BEF" w:rsidRDefault="00F65EE1" w:rsidP="004A3A40">
                            <w:pPr>
                              <w:jc w:val="center"/>
                              <w:rPr>
                                <w:b/>
                                <w:color w:val="9BBB59" w:themeColor="accent3"/>
                                <w:sz w:val="24"/>
                                <w:szCs w:val="1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sz w:val="24"/>
                                <w:szCs w:val="18"/>
                              </w:rPr>
                              <w:t>5</w:t>
                            </w:r>
                            <w:r>
                              <w:rPr>
                                <w:b/>
                                <w:sz w:val="24"/>
                                <w:szCs w:val="18"/>
                                <w:vertAlign w:val="superscript"/>
                              </w:rPr>
                              <w:t>р</w:t>
                            </w:r>
                          </w:p>
                          <w:p w:rsidR="00F65EE1" w:rsidRPr="00812E6A" w:rsidRDefault="00F65EE1" w:rsidP="004A3A40">
                            <w:pPr>
                              <w:jc w:val="center"/>
                              <w:rPr>
                                <w:sz w:val="18"/>
                                <w:szCs w:val="18"/>
                              </w:rPr>
                            </w:pPr>
                            <w:r w:rsidRPr="00812E6A">
                              <w:rPr>
                                <w:sz w:val="18"/>
                                <w:szCs w:val="18"/>
                              </w:rPr>
                              <w:t>4</w:t>
                            </w:r>
                          </w:p>
                        </w:txbxContent>
                      </v:textbox>
                    </v:roundrect>
                    <v:roundrect id="Скругленный прямоугольник 109" o:spid="_x0000_s1165" style="position:absolute;left:28386;top:8520;width:4299;height:31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3R18EA&#10;AADcAAAADwAAAGRycy9kb3ducmV2LnhtbERPTYvCMBC9C/6HMMLeNFWWotUoIii6hwWr4HVoxrbY&#10;TGoTa91fv1lY8DaP9zmLVWcq0VLjSssKxqMIBHFmdcm5gvNpO5yCcB5ZY2WZFLzIwWrZ7y0w0fbJ&#10;R2pTn4sQwi5BBYX3dSKlywoy6Ea2Jg7c1TYGfYBNLnWDzxBuKjmJolgaLDk0FFjTpqDslj6Mgvjz&#10;Hu8ubXXYWnv9LtP66wcZlfoYdOs5CE+df4v/3Xsd5kcz+HsmXC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90dfBAAAA3AAAAA8AAAAAAAAAAAAAAAAAmAIAAGRycy9kb3du&#10;cmV2LnhtbFBLBQYAAAAABAAEAPUAAACGAwAAAAA=&#10;" filled="f" stroked="f">
                      <v:shadow on="t" color="black" opacity="24903f" origin=",.5" offset="0,.55556mm"/>
                      <v:textbox>
                        <w:txbxContent>
                          <w:p w:rsidR="00F65EE1" w:rsidRPr="00A43BEF" w:rsidRDefault="00F65EE1" w:rsidP="004A3A40">
                            <w:pPr>
                              <w:jc w:val="center"/>
                              <w:rPr>
                                <w:b/>
                                <w:color w:val="9BBB59" w:themeColor="accent3"/>
                                <w:sz w:val="24"/>
                                <w:szCs w:val="1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sz w:val="24"/>
                                <w:szCs w:val="18"/>
                              </w:rPr>
                              <w:t>4</w:t>
                            </w:r>
                            <w:r>
                              <w:rPr>
                                <w:b/>
                                <w:sz w:val="24"/>
                                <w:szCs w:val="18"/>
                                <w:vertAlign w:val="superscript"/>
                              </w:rPr>
                              <w:t>р</w:t>
                            </w:r>
                          </w:p>
                          <w:p w:rsidR="00F65EE1" w:rsidRPr="00812E6A" w:rsidRDefault="00F65EE1" w:rsidP="004A3A40">
                            <w:pPr>
                              <w:jc w:val="center"/>
                              <w:rPr>
                                <w:sz w:val="18"/>
                                <w:szCs w:val="18"/>
                              </w:rPr>
                            </w:pPr>
                            <w:r w:rsidRPr="00812E6A">
                              <w:rPr>
                                <w:sz w:val="18"/>
                                <w:szCs w:val="18"/>
                              </w:rPr>
                              <w:t>4</w:t>
                            </w:r>
                          </w:p>
                        </w:txbxContent>
                      </v:textbox>
                    </v:roundrect>
                    <v:roundrect id="Скругленный прямоугольник 110" o:spid="_x0000_s1166" style="position:absolute;left:15487;top:8756;width:4299;height:3188;visibility:visible;mso-wrap-style:square;v-text-anchor:middle"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7ul8QA&#10;AADcAAAADwAAAGRycy9kb3ducmV2LnhtbESPQWvCQBCF74X+h2UK3upGKUGiq0hBaT0UjILXITsm&#10;wexsmt3G6K/vHARvM7w3732zWA2uUT11ofZsYDJOQBEX3tZcGjgeNu8zUCEiW2w8k4EbBVgtX18W&#10;mFl/5T31eSyVhHDI0EAVY5tpHYqKHIaxb4lFO/vOYZS1K7Xt8CrhrtHTJEm1w5qlocKWPisqLvmf&#10;M5B+/KbbU998b7w//9R5u7sjozGjt2E9BxVpiE/z4/rLCv5E8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e7pfEAAAA3AAAAA8AAAAAAAAAAAAAAAAAmAIAAGRycy9k&#10;b3ducmV2LnhtbFBLBQYAAAAABAAEAPUAAACJAwAAAAA=&#10;" filled="f" stroked="f">
                      <v:shadow on="t" color="black" opacity="24903f" origin=",.5" offset="0,.55556mm"/>
                      <v:textbox>
                        <w:txbxContent>
                          <w:p w:rsidR="00F65EE1" w:rsidRPr="00A43BEF" w:rsidRDefault="00F65EE1" w:rsidP="004A3A40">
                            <w:pPr>
                              <w:jc w:val="center"/>
                              <w:rPr>
                                <w:b/>
                                <w:color w:val="9BBB59" w:themeColor="accent3"/>
                                <w:sz w:val="24"/>
                                <w:szCs w:val="18"/>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sz w:val="24"/>
                                <w:szCs w:val="18"/>
                              </w:rPr>
                              <w:t>2</w:t>
                            </w:r>
                            <w:r>
                              <w:rPr>
                                <w:b/>
                                <w:sz w:val="24"/>
                                <w:szCs w:val="18"/>
                                <w:vertAlign w:val="superscript"/>
                              </w:rPr>
                              <w:t>р</w:t>
                            </w:r>
                          </w:p>
                          <w:p w:rsidR="00F65EE1" w:rsidRPr="00812E6A" w:rsidRDefault="00F65EE1" w:rsidP="007737EF">
                            <w:pPr>
                              <w:rPr>
                                <w:sz w:val="18"/>
                                <w:szCs w:val="18"/>
                              </w:rPr>
                            </w:pPr>
                          </w:p>
                        </w:txbxContent>
                      </v:textbox>
                    </v:roundrect>
                    <v:roundrect id="Скругленный прямоугольник 111" o:spid="_x0000_s1167" style="position:absolute;left:61306;top:3048;width:8356;height:81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Jb8MQA&#10;AADcAAAADwAAAGRycy9kb3ducmV2LnhtbERPTWvCQBC9C/0PyxR6001aKJK6ighCeilpVGhvQ3ZM&#10;QrOzcXejaX99VxC8zeN9zmI1mk6cyfnWsoJ0loAgrqxuuVaw322ncxA+IGvsLJOCX/KwWj5MFphp&#10;e+FPOpehFjGEfYYKmhD6TEpfNWTQz2xPHLmjdQZDhK6W2uElhptOPifJqzTYcmxosKdNQ9VPORgF&#10;xWZbHP6S9/X38cUMXx/ulB/4pNTT47h+AxFoDHfxzZ3rOD9N4fpMvE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SW/DEAAAA3AAAAA8AAAAAAAAAAAAAAAAAmAIAAGRycy9k&#10;b3ducmV2LnhtbFBLBQYAAAAABAAEAPUAAACJAwAAAAA=&#10;" fillcolor="window" stroked="f" strokeweight="2pt">
                      <v:textbox>
                        <w:txbxContent>
                          <w:p w:rsidR="00F65EE1" w:rsidRPr="00DD0D47" w:rsidRDefault="00F65EE1" w:rsidP="004A3A40">
                            <w:pPr>
                              <w:jc w:val="center"/>
                              <w:rPr>
                                <w:rFonts w:ascii="Arial Black" w:hAnsi="Arial Black"/>
                                <w:b/>
                                <w:color w:val="948A54" w:themeColor="background2" w:themeShade="80"/>
                                <w:sz w:val="36"/>
                                <w:szCs w:val="18"/>
                                <w14:textOutline w14:w="5270" w14:cap="flat" w14:cmpd="sng" w14:algn="ctr">
                                  <w14:solidFill>
                                    <w14:schemeClr w14:val="accent1">
                                      <w14:shade w14:val="88000"/>
                                      <w14:satMod w14:val="110000"/>
                                    </w14:schemeClr>
                                  </w14:solidFill>
                                  <w14:prstDash w14:val="solid"/>
                                  <w14:round/>
                                </w14:textOutline>
                              </w:rPr>
                            </w:pPr>
                            <w:r w:rsidRPr="00DD0D47">
                              <w:rPr>
                                <w:rFonts w:ascii="Arial Black" w:hAnsi="Arial Black"/>
                                <w:b/>
                                <w:color w:val="948A54" w:themeColor="background2" w:themeShade="80"/>
                                <w:sz w:val="36"/>
                                <w:szCs w:val="18"/>
                                <w14:textOutline w14:w="5270" w14:cap="flat" w14:cmpd="sng" w14:algn="ctr">
                                  <w14:solidFill>
                                    <w14:schemeClr w14:val="accent1">
                                      <w14:shade w14:val="88000"/>
                                      <w14:satMod w14:val="110000"/>
                                    </w14:schemeClr>
                                  </w14:solidFill>
                                  <w14:prstDash w14:val="solid"/>
                                  <w14:round/>
                                </w14:textOutline>
                              </w:rPr>
                              <w:t>ВСК</w:t>
                            </w:r>
                          </w:p>
                        </w:txbxContent>
                      </v:textbox>
                    </v:roundrect>
                    <v:roundrect id="Скругленный прямоугольник 112" o:spid="_x0000_s1168" style="position:absolute;top:3048;width:8159;height:81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DFh8IA&#10;AADcAAAADwAAAGRycy9kb3ducmV2LnhtbERPTYvCMBC9L/gfwgje1lQFWapRRBD0Iuoq6G1oxrbY&#10;TGoStfrrzcKCt3m8zxlPG1OJOzlfWlbQ6yYgiDOrS84V7H8X3z8gfEDWWFkmBU/yMJ20vsaYavvg&#10;Ld13IRcxhH2KCooQ6lRKnxVk0HdtTRy5s3UGQ4Qul9rhI4abSvaTZCgNlhwbCqxpXlB22d2Mgs18&#10;sTm8ktXsdB6Y23HtrssDX5XqtJvZCESgJnzE/+6ljvN7ffh7Jl4gJ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QMWHwgAAANwAAAAPAAAAAAAAAAAAAAAAAJgCAABkcnMvZG93&#10;bnJldi54bWxQSwUGAAAAAAQABAD1AAAAhwMAAAAA&#10;" fillcolor="window" stroked="f" strokeweight="2pt">
                      <v:textbox>
                        <w:txbxContent>
                          <w:p w:rsidR="00F65EE1" w:rsidRPr="00DD0D47" w:rsidRDefault="00F65EE1" w:rsidP="004A3A40">
                            <w:pPr>
                              <w:jc w:val="center"/>
                              <w:rPr>
                                <w:rFonts w:ascii="Arial Black" w:hAnsi="Arial Black"/>
                                <w:b/>
                                <w:color w:val="9BBB59" w:themeColor="accent3"/>
                                <w:sz w:val="36"/>
                                <w:szCs w:val="18"/>
                                <w14:textOutline w14:w="5270" w14:cap="flat" w14:cmpd="sng" w14:algn="ctr">
                                  <w14:solidFill>
                                    <w14:schemeClr w14:val="accent1">
                                      <w14:shade w14:val="88000"/>
                                      <w14:satMod w14:val="110000"/>
                                    </w14:schemeClr>
                                  </w14:solidFill>
                                  <w14:prstDash w14:val="solid"/>
                                  <w14:round/>
                                </w14:textOutline>
                              </w:rPr>
                            </w:pPr>
                            <w:r w:rsidRPr="00DD0D47">
                              <w:rPr>
                                <w:rFonts w:ascii="Arial Black" w:hAnsi="Arial Black"/>
                                <w:b/>
                                <w:color w:val="9BBB59" w:themeColor="accent3"/>
                                <w:sz w:val="36"/>
                                <w:szCs w:val="18"/>
                                <w14:textOutline w14:w="5270" w14:cap="flat" w14:cmpd="sng" w14:algn="ctr">
                                  <w14:solidFill>
                                    <w14:schemeClr w14:val="accent1">
                                      <w14:shade w14:val="88000"/>
                                      <w14:satMod w14:val="110000"/>
                                    </w14:schemeClr>
                                  </w14:solidFill>
                                  <w14:prstDash w14:val="solid"/>
                                  <w14:round/>
                                </w14:textOutline>
                              </w:rPr>
                              <w:t>СЛР</w:t>
                            </w:r>
                          </w:p>
                        </w:txbxContent>
                      </v:textbox>
                    </v:roundrect>
                    <v:shape id="Стрелка вниз 113" o:spid="_x0000_s1169" type="#_x0000_t67" style="position:absolute;left:4346;top:9343;width:1002;height:253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aB7sMA&#10;AADcAAAADwAAAGRycy9kb3ducmV2LnhtbERPS4vCMBC+C/6HMMLeNO0uK1qNsg+ExcOCVcHj0Ixt&#10;MZmUJqvVX2+EBW/z8T1nvuysEWdqfe1YQTpKQBAXTtdcKthtV8MJCB+QNRrHpOBKHpaLfm+OmXYX&#10;3tA5D6WIIewzVFCF0GRS+qIii37kGuLIHV1rMUTYllK3eInh1sjXJBlLizXHhgob+qqoOOV/VoFv&#10;xiafHKY13taH9/3nNi2+f41SL4PuYwYiUBee4n/3j47z0zd4PBMvk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laB7sMAAADcAAAADwAAAAAAAAAAAAAAAACYAgAAZHJzL2Rv&#10;d25yZXYueG1sUEsFBgAAAAAEAAQA9QAAAIgDAAAAAA==&#10;" adj="21173" fillcolor="#9bbb59 [3206]" strokecolor="#938953 [1614]" strokeweight="2pt"/>
                  </v:group>
                  <v:shape id="Стрелка вниз 114" o:spid="_x0000_s1170" type="#_x0000_t67" style="position:absolute;left:52712;top:8426;width:451;height:76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7JGMMA&#10;AADcAAAADwAAAGRycy9kb3ducmV2LnhtbERPyWrDMBC9F/oPYgq9NbJLGwcniikNhkBOWQo9DtZE&#10;dmqNjKXYzt9HhUJv83jrrIrJtmKg3jeOFaSzBARx5XTDRsHpWL4sQPiArLF1TApu5KFYPz6sMNdu&#10;5D0Nh2BEDGGfo4I6hC6X0lc1WfQz1xFH7ux6iyHC3kjd4xjDbStfk2QuLTYcG2rs6LOm6udwtQq+&#10;d5usdINdnIzcv8+zcDHD10Wp56fpYwki0BT+xX/urY7z0zf4fSZe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7JGMMAAADcAAAADwAAAAAAAAAAAAAAAACYAgAAZHJzL2Rv&#10;d25yZXYueG1sUEsFBgAAAAAEAAQA9QAAAIgDAAAAAA==&#10;" adj="20962" fillcolor="#4f81bd" strokecolor="#385d8a" strokeweight="2pt"/>
                </v:group>
                <v:shape id="Стрелка вниз 162" o:spid="_x0000_s1171" type="#_x0000_t67" style="position:absolute;left:64296;top:10491;width:1137;height:50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PXNcAA&#10;AADcAAAADwAAAGRycy9kb3ducmV2LnhtbERPTWuDQBC9F/Iflgnk1qx6kGKzCUUS6rE1yX1wp7rU&#10;nRV3o7a/Plso5DaP9zm7w2J7MdHojWMF6TYBQdw4bbhVcDmfnl9A+ICssXdMCn7Iw2G/etphod3M&#10;nzTVoRUxhH2BCroQhkJK33Rk0W/dQBy5LzdaDBGOrdQjzjHc9jJLklxaNBwbOhyo7Kj5rm9WQeVu&#10;H9RUtZZXf3xP5W/pzsYotVkvb68gAi3hIf53VzrOzzP4eyZeIP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DPXNcAAAADcAAAADwAAAAAAAAAAAAAAAACYAgAAZHJzL2Rvd25y&#10;ZXYueG1sUEsFBgAAAAAEAAQA9QAAAIUDAAAAAA==&#10;" adj="21356" fillcolor="#938953 [1614]" strokecolor="#938953 [1614]" strokeweight="2pt"/>
                <v:rect id="Прямоугольник 163" o:spid="_x0000_s1172" style="position:absolute;left:2406;top:61794;width:64694;height:130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GDDsMA&#10;AADcAAAADwAAAGRycy9kb3ducmV2LnhtbERPS0vDQBC+C/6HZQQvYjdGGmzMpkil+Li1Cl6H7JgE&#10;s7Nhd2zT/npXKPQ2H99zquXkBrWjEHvPBu5mGSjixtueWwOfH+vbB1BRkC0OnsnAgSIs68uLCkvr&#10;97yh3VZalUI4lmigExlLrWPTkcM48yNx4r59cCgJhlbbgPsU7gadZ1mhHfacGjocadVR87P9dQZW&#10;b0PxlS+OL/NNfgw3z+8yLlox5vpqenoEJTTJWXxyv9o0v7iH/2fSBb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GDDsMAAADcAAAADwAAAAAAAAAAAAAAAACYAgAAZHJzL2Rv&#10;d25yZXYueG1sUEsFBgAAAAAEAAQA9QAAAIgDAAAAAA==&#10;" fillcolor="#c4bd97" stroked="f">
                  <v:shadow on="t" color="black" opacity="22937f" origin=",.5" offset="0,.63889mm"/>
                  <v:textbox>
                    <w:txbxContent>
                      <w:p w:rsidR="00F65EE1" w:rsidRPr="001241F8" w:rsidRDefault="00F65EE1" w:rsidP="00CE583A">
                        <w:pPr>
                          <w:spacing w:line="276" w:lineRule="auto"/>
                          <w:rPr>
                            <w:b/>
                            <w:color w:val="000000" w:themeColor="text1"/>
                            <w:sz w:val="26"/>
                            <w:szCs w:val="26"/>
                          </w:rPr>
                        </w:pPr>
                        <w:r w:rsidRPr="001241F8">
                          <w:rPr>
                            <w:b/>
                            <w:color w:val="000000" w:themeColor="text1"/>
                            <w:sz w:val="26"/>
                            <w:szCs w:val="26"/>
                          </w:rPr>
                          <w:t>ВОССТАНОВЛЕНИЕ САМОСТОЯТЕЛЬНОГО КРОВООБРАЩЕНИЯ</w:t>
                        </w:r>
                      </w:p>
                      <w:p w:rsidR="00F65EE1" w:rsidRPr="001241F8" w:rsidRDefault="00F65EE1" w:rsidP="00CE583A">
                        <w:pPr>
                          <w:spacing w:line="276" w:lineRule="auto"/>
                          <w:rPr>
                            <w:b/>
                            <w:color w:val="000000" w:themeColor="text1"/>
                            <w:sz w:val="26"/>
                            <w:szCs w:val="26"/>
                          </w:rPr>
                        </w:pPr>
                        <w:r w:rsidRPr="001241F8">
                          <w:rPr>
                            <w:b/>
                            <w:color w:val="000000" w:themeColor="text1"/>
                            <w:sz w:val="26"/>
                            <w:szCs w:val="26"/>
                          </w:rPr>
                          <w:t>Вентиляция - 12-20 вдохов/мин</w:t>
                        </w:r>
                      </w:p>
                      <w:p w:rsidR="00F65EE1" w:rsidRPr="001241F8" w:rsidRDefault="00F65EE1" w:rsidP="00CE583A">
                        <w:pPr>
                          <w:spacing w:line="276" w:lineRule="auto"/>
                          <w:rPr>
                            <w:b/>
                            <w:color w:val="000000" w:themeColor="text1"/>
                            <w:sz w:val="26"/>
                            <w:szCs w:val="26"/>
                          </w:rPr>
                        </w:pPr>
                        <w:r w:rsidRPr="001241F8">
                          <w:rPr>
                            <w:b/>
                            <w:color w:val="000000" w:themeColor="text1"/>
                            <w:sz w:val="26"/>
                            <w:szCs w:val="26"/>
                          </w:rPr>
                          <w:t>Оксигенация - 100% кислородом</w:t>
                        </w:r>
                      </w:p>
                      <w:p w:rsidR="00F65EE1" w:rsidRPr="001241F8" w:rsidRDefault="00F65EE1" w:rsidP="00CE583A">
                        <w:pPr>
                          <w:spacing w:line="276" w:lineRule="auto"/>
                          <w:rPr>
                            <w:b/>
                            <w:color w:val="000000" w:themeColor="text1"/>
                            <w:sz w:val="26"/>
                            <w:szCs w:val="26"/>
                          </w:rPr>
                        </w:pPr>
                        <w:r w:rsidRPr="001241F8">
                          <w:rPr>
                            <w:b/>
                            <w:color w:val="000000" w:themeColor="text1"/>
                            <w:sz w:val="26"/>
                            <w:szCs w:val="26"/>
                          </w:rPr>
                          <w:t>ЭКГ – контроль в 12 отведениях, далее - постоянно</w:t>
                        </w:r>
                      </w:p>
                      <w:p w:rsidR="00F65EE1" w:rsidRPr="001241F8" w:rsidRDefault="00F65EE1" w:rsidP="00CE583A">
                        <w:pPr>
                          <w:spacing w:line="276" w:lineRule="auto"/>
                          <w:rPr>
                            <w:b/>
                            <w:color w:val="000000" w:themeColor="text1"/>
                            <w:sz w:val="26"/>
                            <w:szCs w:val="26"/>
                          </w:rPr>
                        </w:pPr>
                        <w:r w:rsidRPr="001241F8">
                          <w:rPr>
                            <w:b/>
                            <w:color w:val="000000" w:themeColor="text1"/>
                            <w:sz w:val="26"/>
                            <w:szCs w:val="26"/>
                          </w:rPr>
                          <w:t>Введение лекарств – норадреналин, инфузия растворов</w:t>
                        </w:r>
                      </w:p>
                      <w:p w:rsidR="00F65EE1" w:rsidRDefault="00F65EE1"/>
                    </w:txbxContent>
                  </v:textbox>
                </v:rect>
              </v:group>
            </w:pict>
          </mc:Fallback>
        </mc:AlternateContent>
      </w:r>
      <w:r w:rsidR="001241F8">
        <w:br w:type="page"/>
      </w:r>
    </w:p>
    <w:p w:rsidR="009330B8" w:rsidRPr="009330B8" w:rsidRDefault="009330B8" w:rsidP="009330B8">
      <w:pPr>
        <w:pStyle w:val="3"/>
      </w:pPr>
      <w:bookmarkStart w:id="101" w:name="_Toc101284181"/>
      <w:r w:rsidRPr="009330B8">
        <w:lastRenderedPageBreak/>
        <w:t xml:space="preserve">Схема </w:t>
      </w:r>
      <w:r>
        <w:t>6</w:t>
      </w:r>
      <w:r w:rsidRPr="009330B8">
        <w:t>.  Алгоритм действий при анафилактическом шоке</w:t>
      </w:r>
      <w:bookmarkEnd w:id="101"/>
    </w:p>
    <w:p w:rsidR="009330B8" w:rsidRDefault="009330B8">
      <w:pPr>
        <w:widowControl/>
        <w:autoSpaceDE/>
        <w:autoSpaceDN/>
        <w:adjustRightInd/>
        <w:spacing w:after="200" w:line="276" w:lineRule="auto"/>
        <w:rPr>
          <w:rFonts w:ascii="Arial" w:hAnsi="Arial" w:cs="Arial"/>
          <w:b/>
          <w:bCs/>
          <w:sz w:val="30"/>
          <w:szCs w:val="26"/>
        </w:rPr>
      </w:pPr>
      <w:r w:rsidRPr="009330B8">
        <w:rPr>
          <w:noProof/>
          <w:sz w:val="28"/>
          <w:szCs w:val="28"/>
        </w:rPr>
        <mc:AlternateContent>
          <mc:Choice Requires="wpg">
            <w:drawing>
              <wp:anchor distT="0" distB="0" distL="114300" distR="114300" simplePos="0" relativeHeight="251730944" behindDoc="0" locked="0" layoutInCell="1" allowOverlap="1" wp14:anchorId="7BC7F9E1" wp14:editId="41CA1869">
                <wp:simplePos x="0" y="0"/>
                <wp:positionH relativeFrom="column">
                  <wp:posOffset>-198543</wp:posOffset>
                </wp:positionH>
                <wp:positionV relativeFrom="paragraph">
                  <wp:posOffset>307975</wp:posOffset>
                </wp:positionV>
                <wp:extent cx="6610560" cy="8280400"/>
                <wp:effectExtent l="76200" t="38100" r="95250" b="120650"/>
                <wp:wrapNone/>
                <wp:docPr id="355" name="Группа 355"/>
                <wp:cNvGraphicFramePr/>
                <a:graphic xmlns:a="http://schemas.openxmlformats.org/drawingml/2006/main">
                  <a:graphicData uri="http://schemas.microsoft.com/office/word/2010/wordprocessingGroup">
                    <wpg:wgp>
                      <wpg:cNvGrpSpPr/>
                      <wpg:grpSpPr>
                        <a:xfrm>
                          <a:off x="0" y="0"/>
                          <a:ext cx="6610560" cy="8280400"/>
                          <a:chOff x="-135477" y="0"/>
                          <a:chExt cx="6611170" cy="8280943"/>
                        </a:xfrm>
                      </wpg:grpSpPr>
                      <wps:wsp>
                        <wps:cNvPr id="356" name="Фигура, имеющая форму буквы L 356"/>
                        <wps:cNvSpPr/>
                        <wps:spPr>
                          <a:xfrm flipH="1">
                            <a:off x="5699464" y="3630967"/>
                            <a:ext cx="172085" cy="609600"/>
                          </a:xfrm>
                          <a:prstGeom prst="corner">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Стрелка вниз 357"/>
                        <wps:cNvSpPr/>
                        <wps:spPr>
                          <a:xfrm rot="16200000">
                            <a:off x="1473693" y="6507332"/>
                            <a:ext cx="226695" cy="212344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 name="Стрелка вниз 358"/>
                        <wps:cNvSpPr/>
                        <wps:spPr>
                          <a:xfrm rot="16200000">
                            <a:off x="1438183" y="5974672"/>
                            <a:ext cx="196850" cy="212344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 name="Стрелка вниз 359"/>
                        <wps:cNvSpPr/>
                        <wps:spPr>
                          <a:xfrm rot="16200000">
                            <a:off x="1273946" y="5153488"/>
                            <a:ext cx="213995" cy="184023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Стрелка вниз 385"/>
                        <wps:cNvSpPr/>
                        <wps:spPr>
                          <a:xfrm rot="16200000">
                            <a:off x="3431219" y="5215632"/>
                            <a:ext cx="218440" cy="42545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 name="Скругленный прямоугольник 386"/>
                        <wps:cNvSpPr/>
                        <wps:spPr>
                          <a:xfrm>
                            <a:off x="186431" y="0"/>
                            <a:ext cx="5902507" cy="481781"/>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Default="00F65EE1" w:rsidP="009330B8">
                              <w:pPr>
                                <w:jc w:val="center"/>
                                <w:rPr>
                                  <w:rFonts w:asciiTheme="minorHAnsi" w:hAnsiTheme="minorHAnsi"/>
                                  <w:b/>
                                  <w:color w:val="000000" w:themeColor="text1"/>
                                  <w:sz w:val="24"/>
                                  <w:szCs w:val="24"/>
                                </w:rPr>
                              </w:pPr>
                              <w:r w:rsidRPr="0088144A">
                                <w:rPr>
                                  <w:rFonts w:asciiTheme="minorHAnsi" w:hAnsiTheme="minorHAnsi"/>
                                  <w:b/>
                                  <w:color w:val="000000" w:themeColor="text1"/>
                                  <w:sz w:val="24"/>
                                  <w:szCs w:val="24"/>
                                </w:rPr>
                                <w:t>Положение пациента на спине с приподнятым ножным концом</w:t>
                              </w:r>
                              <w:r>
                                <w:rPr>
                                  <w:rFonts w:asciiTheme="minorHAnsi" w:hAnsiTheme="minorHAnsi"/>
                                  <w:b/>
                                  <w:color w:val="000000" w:themeColor="text1"/>
                                  <w:sz w:val="24"/>
                                  <w:szCs w:val="24"/>
                                </w:rPr>
                                <w:t xml:space="preserve"> </w:t>
                              </w:r>
                            </w:p>
                            <w:p w:rsidR="00F65EE1" w:rsidRPr="0088144A" w:rsidRDefault="00F65EE1" w:rsidP="009330B8">
                              <w:pPr>
                                <w:jc w:val="center"/>
                                <w:rPr>
                                  <w:rFonts w:asciiTheme="minorHAnsi" w:hAnsiTheme="minorHAnsi"/>
                                  <w:b/>
                                  <w:color w:val="000000" w:themeColor="text1"/>
                                  <w:sz w:val="24"/>
                                  <w:szCs w:val="24"/>
                                </w:rPr>
                              </w:pPr>
                              <w:r w:rsidRPr="0088144A">
                                <w:rPr>
                                  <w:rFonts w:asciiTheme="minorHAnsi" w:hAnsiTheme="minorHAnsi"/>
                                  <w:b/>
                                  <w:color w:val="000000" w:themeColor="text1"/>
                                  <w:sz w:val="24"/>
                                  <w:szCs w:val="24"/>
                                </w:rPr>
                                <w:t>(положение Тренделенбурга)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 name="Скругленный прямоугольник 387"/>
                        <wps:cNvSpPr/>
                        <wps:spPr>
                          <a:xfrm>
                            <a:off x="106532" y="1740024"/>
                            <a:ext cx="6174740" cy="323850"/>
                          </a:xfrm>
                          <a:prstGeom prst="roundRect">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6C50AD" w:rsidRDefault="00F65EE1" w:rsidP="009330B8">
                              <w:pPr>
                                <w:jc w:val="center"/>
                                <w:rPr>
                                  <w:rFonts w:asciiTheme="minorHAnsi" w:hAnsiTheme="minorHAnsi"/>
                                  <w:b/>
                                  <w:color w:val="000000" w:themeColor="text1"/>
                                  <w:sz w:val="24"/>
                                  <w:szCs w:val="24"/>
                                </w:rPr>
                              </w:pPr>
                              <w:r w:rsidRPr="006C50AD">
                                <w:rPr>
                                  <w:rFonts w:asciiTheme="minorHAnsi" w:hAnsiTheme="minorHAnsi"/>
                                  <w:b/>
                                  <w:color w:val="000000" w:themeColor="text1"/>
                                  <w:sz w:val="24"/>
                                  <w:szCs w:val="24"/>
                                </w:rPr>
                                <w:t>Осуществление эффективного венозного (внутрикостного) доступа</w:t>
                              </w:r>
                            </w:p>
                            <w:p w:rsidR="00F65EE1" w:rsidRPr="00371902" w:rsidRDefault="00F65EE1" w:rsidP="009330B8">
                              <w:pPr>
                                <w:jc w:val="center"/>
                                <w:rPr>
                                  <w:rFonts w:asciiTheme="minorHAnsi" w:hAnsiTheme="minorHAnsi"/>
                                  <w:b/>
                                  <w:color w:val="000000" w:themeColor="text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8" name="Скругленный прямоугольник 388"/>
                        <wps:cNvSpPr/>
                        <wps:spPr>
                          <a:xfrm>
                            <a:off x="2797646" y="2476870"/>
                            <a:ext cx="1861426" cy="1322070"/>
                          </a:xfrm>
                          <a:prstGeom prst="roundRect">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617E34" w:rsidRDefault="00F65EE1" w:rsidP="009330B8">
                              <w:pPr>
                                <w:jc w:val="center"/>
                                <w:rPr>
                                  <w:rFonts w:asciiTheme="minorHAnsi" w:hAnsiTheme="minorHAnsi"/>
                                  <w:b/>
                                  <w:sz w:val="22"/>
                                  <w:szCs w:val="22"/>
                                </w:rPr>
                              </w:pPr>
                              <w:proofErr w:type="gramStart"/>
                              <w:r w:rsidRPr="00C11829">
                                <w:rPr>
                                  <w:rFonts w:asciiTheme="minorHAnsi" w:hAnsiTheme="minorHAnsi"/>
                                  <w:b/>
                                  <w:sz w:val="22"/>
                                  <w:szCs w:val="22"/>
                                </w:rPr>
                                <w:t>Струйная</w:t>
                              </w:r>
                              <w:proofErr w:type="gramEnd"/>
                              <w:r w:rsidRPr="00C11829">
                                <w:rPr>
                                  <w:rFonts w:asciiTheme="minorHAnsi" w:hAnsiTheme="minorHAnsi"/>
                                  <w:b/>
                                  <w:sz w:val="22"/>
                                  <w:szCs w:val="22"/>
                                </w:rPr>
                                <w:t xml:space="preserve"> инфузия кристаллоидов и коллоидов 20 мл/кг; </w:t>
                              </w:r>
                              <w:r>
                                <w:rPr>
                                  <w:rFonts w:asciiTheme="minorHAnsi" w:hAnsiTheme="minorHAnsi"/>
                                  <w:b/>
                                  <w:sz w:val="22"/>
                                  <w:szCs w:val="22"/>
                                </w:rPr>
                                <w:t xml:space="preserve"> </w:t>
                              </w:r>
                            </w:p>
                            <w:p w:rsidR="00F65EE1" w:rsidRPr="00C11829" w:rsidRDefault="00F65EE1" w:rsidP="009330B8">
                              <w:pPr>
                                <w:jc w:val="center"/>
                                <w:rPr>
                                  <w:rFonts w:asciiTheme="minorHAnsi" w:hAnsiTheme="minorHAnsi"/>
                                  <w:b/>
                                  <w:sz w:val="22"/>
                                  <w:szCs w:val="22"/>
                                </w:rPr>
                              </w:pPr>
                              <w:r w:rsidRPr="00C11829">
                                <w:rPr>
                                  <w:rFonts w:asciiTheme="minorHAnsi" w:hAnsiTheme="minorHAnsi"/>
                                  <w:b/>
                                  <w:sz w:val="22"/>
                                  <w:szCs w:val="22"/>
                                </w:rPr>
                                <w:t xml:space="preserve">в соотношении 1:1; </w:t>
                              </w:r>
                            </w:p>
                            <w:p w:rsidR="00F65EE1" w:rsidRPr="00C11829" w:rsidRDefault="00F65EE1" w:rsidP="009330B8">
                              <w:pPr>
                                <w:jc w:val="center"/>
                                <w:rPr>
                                  <w:rFonts w:asciiTheme="minorHAnsi" w:hAnsiTheme="minorHAnsi"/>
                                  <w:b/>
                                  <w:sz w:val="22"/>
                                  <w:szCs w:val="22"/>
                                </w:rPr>
                              </w:pPr>
                              <w:r w:rsidRPr="00C11829">
                                <w:rPr>
                                  <w:rFonts w:asciiTheme="minorHAnsi" w:hAnsiTheme="minorHAnsi"/>
                                  <w:b/>
                                  <w:sz w:val="22"/>
                                  <w:szCs w:val="22"/>
                                </w:rPr>
                                <w:t xml:space="preserve">со скоростью </w:t>
                              </w:r>
                            </w:p>
                            <w:p w:rsidR="00F65EE1" w:rsidRPr="00C11829" w:rsidRDefault="00F65EE1" w:rsidP="009330B8">
                              <w:pPr>
                                <w:jc w:val="center"/>
                                <w:rPr>
                                  <w:rFonts w:asciiTheme="minorHAnsi" w:hAnsiTheme="minorHAnsi"/>
                                  <w:b/>
                                  <w:sz w:val="22"/>
                                  <w:szCs w:val="22"/>
                                </w:rPr>
                              </w:pPr>
                              <w:r w:rsidRPr="00C11829">
                                <w:rPr>
                                  <w:rFonts w:asciiTheme="minorHAnsi" w:hAnsiTheme="minorHAnsi"/>
                                  <w:b/>
                                  <w:sz w:val="22"/>
                                  <w:szCs w:val="22"/>
                                </w:rPr>
                                <w:t>не менее 1 мл/кг в мин</w:t>
                              </w:r>
                              <w:r>
                                <w:rPr>
                                  <w:rFonts w:asciiTheme="minorHAnsi" w:hAnsiTheme="minorHAnsi"/>
                                  <w:b/>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 name="Скругленный прямоугольник 389"/>
                        <wps:cNvSpPr/>
                        <wps:spPr>
                          <a:xfrm>
                            <a:off x="4847208" y="2494626"/>
                            <a:ext cx="1602105" cy="1170940"/>
                          </a:xfrm>
                          <a:prstGeom prst="roundRect">
                            <a:avLst/>
                          </a:prstGeom>
                          <a:solidFill>
                            <a:srgbClr val="4F81BD">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A06173" w:rsidRDefault="00F65EE1" w:rsidP="009330B8">
                              <w:pPr>
                                <w:jc w:val="center"/>
                                <w:rPr>
                                  <w:rFonts w:asciiTheme="minorHAnsi" w:hAnsiTheme="minorHAnsi"/>
                                  <w:b/>
                                  <w:sz w:val="24"/>
                                </w:rPr>
                              </w:pPr>
                              <w:r w:rsidRPr="0075446A">
                                <w:rPr>
                                  <w:rFonts w:asciiTheme="minorHAnsi" w:hAnsiTheme="minorHAnsi"/>
                                  <w:b/>
                                  <w:sz w:val="24"/>
                                </w:rPr>
                                <w:t>Респираторная</w:t>
                              </w:r>
                              <w:r w:rsidRPr="0075446A">
                                <w:rPr>
                                  <w:rFonts w:asciiTheme="minorHAnsi" w:hAnsiTheme="minorHAnsi"/>
                                  <w:b/>
                                  <w:sz w:val="24"/>
                                </w:rPr>
                                <w:br/>
                                <w:t>поддержка</w:t>
                              </w:r>
                              <w:r w:rsidRPr="0075446A">
                                <w:rPr>
                                  <w:rFonts w:asciiTheme="minorHAnsi" w:hAnsiTheme="minorHAnsi"/>
                                  <w:b/>
                                  <w:sz w:val="24"/>
                                </w:rPr>
                                <w:br/>
                              </w:r>
                              <w:r w:rsidRPr="0075446A">
                                <w:rPr>
                                  <w:rFonts w:asciiTheme="minorHAnsi" w:hAnsiTheme="minorHAnsi"/>
                                  <w:b/>
                                  <w:i/>
                                  <w:iCs/>
                                  <w:sz w:val="24"/>
                                </w:rPr>
                                <w:t>ингаляция 100% О</w:t>
                              </w:r>
                              <w:proofErr w:type="gramStart"/>
                              <w:r w:rsidRPr="000B19A1">
                                <w:rPr>
                                  <w:rFonts w:asciiTheme="minorHAnsi" w:hAnsiTheme="minorHAnsi"/>
                                  <w:b/>
                                  <w:i/>
                                  <w:iCs/>
                                  <w:sz w:val="24"/>
                                  <w:vertAlign w:val="subscript"/>
                                </w:rPr>
                                <w:t>2</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0" name="Скругленный прямоугольник 390"/>
                        <wps:cNvSpPr/>
                        <wps:spPr>
                          <a:xfrm>
                            <a:off x="124287" y="781235"/>
                            <a:ext cx="1474470" cy="491490"/>
                          </a:xfrm>
                          <a:prstGeom prst="roundRect">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5446A" w:rsidRDefault="00F65EE1" w:rsidP="009330B8">
                              <w:pPr>
                                <w:jc w:val="center"/>
                                <w:rPr>
                                  <w:rFonts w:asciiTheme="minorHAnsi" w:hAnsiTheme="minorHAnsi"/>
                                  <w:b/>
                                  <w:sz w:val="24"/>
                                  <w:szCs w:val="24"/>
                                </w:rPr>
                              </w:pPr>
                              <w:r w:rsidRPr="0088144A">
                                <w:rPr>
                                  <w:rFonts w:asciiTheme="minorHAnsi" w:hAnsiTheme="minorHAnsi"/>
                                  <w:b/>
                                  <w:sz w:val="24"/>
                                  <w:szCs w:val="24"/>
                                </w:rPr>
                                <w:t>Венозный доступ</w:t>
                              </w:r>
                              <w:r w:rsidRPr="0088144A">
                                <w:rPr>
                                  <w:rFonts w:asciiTheme="minorHAnsi" w:hAnsiTheme="minorHAnsi"/>
                                  <w:b/>
                                  <w:sz w:val="24"/>
                                  <w:szCs w:val="24"/>
                                </w:rPr>
                                <w:br/>
                                <w:t>затруднен</w:t>
                              </w:r>
                              <w:proofErr w:type="gramStart"/>
                              <w:r w:rsidRPr="0088144A">
                                <w:rPr>
                                  <w:rFonts w:asciiTheme="minorHAnsi" w:hAnsiTheme="minorHAnsi"/>
                                  <w:b/>
                                  <w:sz w:val="24"/>
                                  <w:szCs w:val="24"/>
                                </w:rPr>
                                <w:t xml:space="preserve"> ?</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 name="Скругленный прямоугольник 391"/>
                        <wps:cNvSpPr/>
                        <wps:spPr>
                          <a:xfrm>
                            <a:off x="2734322" y="710214"/>
                            <a:ext cx="3395345" cy="584200"/>
                          </a:xfrm>
                          <a:prstGeom prst="roundRect">
                            <a:avLst/>
                          </a:prstGeom>
                          <a:solidFill>
                            <a:sysClr val="window" lastClr="FFFFFF">
                              <a:lumMod val="8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C11829" w:rsidRDefault="00F65EE1" w:rsidP="009330B8">
                              <w:pPr>
                                <w:jc w:val="center"/>
                                <w:rPr>
                                  <w:rFonts w:asciiTheme="minorHAnsi" w:hAnsiTheme="minorHAnsi"/>
                                  <w:b/>
                                  <w:color w:val="000000" w:themeColor="text1"/>
                                  <w:sz w:val="22"/>
                                  <w:szCs w:val="22"/>
                                </w:rPr>
                              </w:pPr>
                              <w:r w:rsidRPr="00C11829">
                                <w:rPr>
                                  <w:rFonts w:asciiTheme="minorHAnsi" w:hAnsiTheme="minorHAnsi"/>
                                  <w:b/>
                                  <w:color w:val="000000" w:themeColor="text1"/>
                                  <w:sz w:val="22"/>
                                  <w:szCs w:val="22"/>
                                </w:rPr>
                                <w:t>Эпинефрин в/</w:t>
                              </w:r>
                              <w:proofErr w:type="gramStart"/>
                              <w:r w:rsidRPr="00C11829">
                                <w:rPr>
                                  <w:rFonts w:asciiTheme="minorHAnsi" w:hAnsiTheme="minorHAnsi"/>
                                  <w:b/>
                                  <w:color w:val="000000" w:themeColor="text1"/>
                                  <w:sz w:val="22"/>
                                  <w:szCs w:val="22"/>
                                </w:rPr>
                                <w:t>м</w:t>
                              </w:r>
                              <w:proofErr w:type="gramEnd"/>
                              <w:r w:rsidRPr="00C11829">
                                <w:rPr>
                                  <w:rFonts w:asciiTheme="minorHAnsi" w:hAnsiTheme="minorHAnsi"/>
                                  <w:b/>
                                  <w:color w:val="000000" w:themeColor="text1"/>
                                  <w:sz w:val="22"/>
                                  <w:szCs w:val="22"/>
                                </w:rPr>
                                <w:t xml:space="preserve">  </w:t>
                              </w:r>
                              <w:r>
                                <w:rPr>
                                  <w:rFonts w:asciiTheme="minorHAnsi" w:hAnsiTheme="minorHAnsi"/>
                                  <w:b/>
                                  <w:color w:val="000000" w:themeColor="text1"/>
                                  <w:sz w:val="22"/>
                                  <w:szCs w:val="22"/>
                                </w:rPr>
                                <w:t>0,3 - 0,5 мг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 name="Скругленный прямоугольник 392"/>
                        <wps:cNvSpPr/>
                        <wps:spPr>
                          <a:xfrm>
                            <a:off x="275208" y="7963270"/>
                            <a:ext cx="6164580" cy="317673"/>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11C00" w:rsidRDefault="00F65EE1" w:rsidP="009330B8">
                              <w:pPr>
                                <w:jc w:val="center"/>
                                <w:rPr>
                                  <w:rFonts w:asciiTheme="minorHAnsi" w:hAnsiTheme="minorHAnsi"/>
                                  <w:b/>
                                  <w:sz w:val="24"/>
                                  <w:szCs w:val="24"/>
                                </w:rPr>
                              </w:pPr>
                              <w:r w:rsidRPr="00711C00">
                                <w:rPr>
                                  <w:rFonts w:asciiTheme="minorHAnsi" w:hAnsiTheme="minorHAnsi"/>
                                  <w:b/>
                                  <w:color w:val="000000"/>
                                  <w:sz w:val="24"/>
                                  <w:szCs w:val="24"/>
                                </w:rPr>
                                <w:t>Транспор</w:t>
                              </w:r>
                              <w:r>
                                <w:rPr>
                                  <w:rFonts w:asciiTheme="minorHAnsi" w:hAnsiTheme="minorHAnsi"/>
                                  <w:b/>
                                  <w:color w:val="000000"/>
                                  <w:sz w:val="24"/>
                                  <w:szCs w:val="24"/>
                                </w:rPr>
                                <w:t>тировка в стационар. Готовность к ИВЛ и реанимации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Стрелка вниз 393"/>
                        <wps:cNvSpPr/>
                        <wps:spPr>
                          <a:xfrm rot="14925520">
                            <a:off x="1899821" y="5308847"/>
                            <a:ext cx="177165" cy="66167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Стрелка вниз 394"/>
                        <wps:cNvSpPr/>
                        <wps:spPr>
                          <a:xfrm>
                            <a:off x="355107" y="4927107"/>
                            <a:ext cx="165735" cy="3035935"/>
                          </a:xfrm>
                          <a:prstGeom prst="downArrow">
                            <a:avLst/>
                          </a:prstGeom>
                          <a:solidFill>
                            <a:schemeClr val="accent3">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Стрелка вниз 395"/>
                        <wps:cNvSpPr/>
                        <wps:spPr>
                          <a:xfrm>
                            <a:off x="727969" y="532661"/>
                            <a:ext cx="172085" cy="206375"/>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Стрелка вниз 396"/>
                        <wps:cNvSpPr/>
                        <wps:spPr>
                          <a:xfrm rot="16200000">
                            <a:off x="2055180" y="554856"/>
                            <a:ext cx="245745" cy="1057275"/>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Скругленный прямоугольник 397"/>
                        <wps:cNvSpPr/>
                        <wps:spPr>
                          <a:xfrm>
                            <a:off x="630314" y="6862439"/>
                            <a:ext cx="914400" cy="327025"/>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8631F9" w:rsidRDefault="00F65EE1" w:rsidP="009330B8">
                              <w:pPr>
                                <w:jc w:val="center"/>
                                <w:rPr>
                                  <w:rFonts w:asciiTheme="minorHAnsi" w:hAnsiTheme="minorHAnsi"/>
                                  <w:b/>
                                  <w:color w:val="000000" w:themeColor="text1"/>
                                  <w:sz w:val="22"/>
                                </w:rPr>
                              </w:pPr>
                              <w:r>
                                <w:rPr>
                                  <w:rFonts w:asciiTheme="minorHAnsi" w:hAnsiTheme="minorHAnsi"/>
                                  <w:b/>
                                  <w:color w:val="000000" w:themeColor="text1"/>
                                  <w:sz w:val="22"/>
                                </w:rPr>
                                <w:t>Гипотония</w:t>
                              </w:r>
                              <w:r w:rsidRPr="008631F9">
                                <w:rPr>
                                  <w:rFonts w:asciiTheme="minorHAnsi" w:hAnsiTheme="minorHAnsi"/>
                                  <w:b/>
                                  <w:color w:val="000000" w:themeColor="text1"/>
                                  <w:sz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 name="Скругленный прямоугольник 398"/>
                        <wps:cNvSpPr/>
                        <wps:spPr>
                          <a:xfrm>
                            <a:off x="2334827" y="6320901"/>
                            <a:ext cx="992505" cy="314960"/>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5446A" w:rsidRDefault="00F65EE1" w:rsidP="009330B8">
                              <w:pPr>
                                <w:jc w:val="center"/>
                                <w:rPr>
                                  <w:rFonts w:asciiTheme="minorHAnsi" w:hAnsiTheme="minorHAnsi"/>
                                  <w:b/>
                                  <w:color w:val="000000" w:themeColor="text1"/>
                                  <w:sz w:val="22"/>
                                  <w:szCs w:val="22"/>
                                </w:rPr>
                              </w:pPr>
                              <w:r w:rsidRPr="00636C10">
                                <w:rPr>
                                  <w:rFonts w:asciiTheme="minorHAnsi" w:hAnsiTheme="minorHAnsi"/>
                                  <w:b/>
                                  <w:color w:val="000000" w:themeColor="text1"/>
                                  <w:sz w:val="22"/>
                                  <w:szCs w:val="22"/>
                                </w:rPr>
                                <w:t>Укус</w:t>
                              </w:r>
                              <w:proofErr w:type="gramStart"/>
                              <w:r w:rsidRPr="00636C10">
                                <w:rPr>
                                  <w:rFonts w:asciiTheme="minorHAnsi" w:hAnsiTheme="minorHAnsi"/>
                                  <w:b/>
                                  <w:color w:val="000000" w:themeColor="text1"/>
                                  <w:sz w:val="22"/>
                                  <w:szCs w:val="22"/>
                                </w:rPr>
                                <w:t xml:space="preserve"> ?</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 name="Скругленный прямоугольник 399"/>
                        <wps:cNvSpPr/>
                        <wps:spPr>
                          <a:xfrm>
                            <a:off x="2689932" y="7350711"/>
                            <a:ext cx="3081020" cy="486410"/>
                          </a:xfrm>
                          <a:prstGeom prst="roundRect">
                            <a:avLst/>
                          </a:prstGeom>
                          <a:solidFill>
                            <a:sysClr val="window" lastClr="FFFFFF">
                              <a:lumMod val="8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Default="00F65EE1" w:rsidP="009330B8">
                              <w:pPr>
                                <w:jc w:val="both"/>
                                <w:rPr>
                                  <w:rFonts w:asciiTheme="minorHAnsi" w:hAnsiTheme="minorHAnsi"/>
                                  <w:b/>
                                  <w:color w:val="000000" w:themeColor="text1"/>
                                  <w:sz w:val="22"/>
                                  <w:szCs w:val="24"/>
                                </w:rPr>
                              </w:pPr>
                              <w:proofErr w:type="gramStart"/>
                              <w:r>
                                <w:rPr>
                                  <w:rFonts w:asciiTheme="minorHAnsi" w:hAnsiTheme="minorHAnsi"/>
                                  <w:b/>
                                  <w:color w:val="000000" w:themeColor="text1"/>
                                  <w:sz w:val="22"/>
                                  <w:szCs w:val="24"/>
                                </w:rPr>
                                <w:t>Стабильное</w:t>
                              </w:r>
                              <w:proofErr w:type="gramEnd"/>
                              <w:r>
                                <w:rPr>
                                  <w:rFonts w:asciiTheme="minorHAnsi" w:hAnsiTheme="minorHAnsi"/>
                                  <w:b/>
                                  <w:color w:val="000000" w:themeColor="text1"/>
                                  <w:sz w:val="22"/>
                                  <w:szCs w:val="24"/>
                                </w:rPr>
                                <w:t xml:space="preserve"> АД: Сальбутамол 2 дозы.</w:t>
                              </w:r>
                            </w:p>
                            <w:p w:rsidR="00F65EE1" w:rsidRPr="008631F9" w:rsidRDefault="00F65EE1" w:rsidP="009330B8">
                              <w:pPr>
                                <w:jc w:val="center"/>
                                <w:rPr>
                                  <w:rFonts w:asciiTheme="minorHAnsi" w:hAnsiTheme="minorHAnsi"/>
                                  <w:b/>
                                  <w:color w:val="000000" w:themeColor="text1"/>
                                  <w:sz w:val="24"/>
                                  <w:szCs w:val="24"/>
                                </w:rPr>
                              </w:pPr>
                              <w:r>
                                <w:rPr>
                                  <w:rFonts w:asciiTheme="minorHAnsi" w:hAnsiTheme="minorHAnsi"/>
                                  <w:b/>
                                  <w:color w:val="000000" w:themeColor="text1"/>
                                  <w:sz w:val="22"/>
                                  <w:szCs w:val="24"/>
                                </w:rPr>
                                <w:t xml:space="preserve">                         Аминофиллин 6 мг/кг </w:t>
                              </w:r>
                              <w:proofErr w:type="gramStart"/>
                              <w:r>
                                <w:rPr>
                                  <w:rFonts w:asciiTheme="minorHAnsi" w:hAnsiTheme="minorHAnsi"/>
                                  <w:b/>
                                  <w:color w:val="000000" w:themeColor="text1"/>
                                  <w:sz w:val="22"/>
                                  <w:szCs w:val="24"/>
                                </w:rPr>
                                <w:t>в</w:t>
                              </w:r>
                              <w:proofErr w:type="gramEnd"/>
                              <w:r>
                                <w:rPr>
                                  <w:rFonts w:asciiTheme="minorHAnsi" w:hAnsiTheme="minorHAnsi"/>
                                  <w:b/>
                                  <w:color w:val="000000" w:themeColor="text1"/>
                                  <w:sz w:val="22"/>
                                  <w:szCs w:val="24"/>
                                </w:rPr>
                                <w:t>/в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 name="Скругленный прямоугольник 400"/>
                        <wps:cNvSpPr/>
                        <wps:spPr>
                          <a:xfrm>
                            <a:off x="683581" y="5672831"/>
                            <a:ext cx="995045" cy="727075"/>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E43FF5" w:rsidRDefault="00F65EE1" w:rsidP="00373CAE">
                              <w:pPr>
                                <w:rPr>
                                  <w:rFonts w:asciiTheme="minorHAnsi" w:hAnsiTheme="minorHAnsi"/>
                                  <w:b/>
                                  <w:color w:val="000000" w:themeColor="text1"/>
                                  <w:sz w:val="24"/>
                                  <w:szCs w:val="24"/>
                                </w:rPr>
                              </w:pPr>
                              <w:r w:rsidRPr="00636C10">
                                <w:rPr>
                                  <w:rFonts w:asciiTheme="minorHAnsi" w:hAnsiTheme="minorHAnsi"/>
                                  <w:b/>
                                  <w:color w:val="000000" w:themeColor="text1"/>
                                  <w:sz w:val="24"/>
                                  <w:szCs w:val="24"/>
                                </w:rPr>
                                <w:t>Аллерген</w:t>
                              </w:r>
                              <w:r w:rsidRPr="00636C10">
                                <w:rPr>
                                  <w:rFonts w:asciiTheme="minorHAnsi" w:hAnsiTheme="minorHAnsi"/>
                                  <w:b/>
                                  <w:color w:val="000000" w:themeColor="text1"/>
                                  <w:sz w:val="24"/>
                                  <w:szCs w:val="24"/>
                                </w:rPr>
                                <w:br/>
                                <w:t>известен</w:t>
                              </w:r>
                              <w:proofErr w:type="gramStart"/>
                              <w:r w:rsidRPr="00636C10">
                                <w:rPr>
                                  <w:rFonts w:asciiTheme="minorHAnsi" w:hAnsiTheme="minorHAnsi"/>
                                  <w:b/>
                                  <w:color w:val="000000" w:themeColor="text1"/>
                                  <w:sz w:val="24"/>
                                  <w:szCs w:val="24"/>
                                </w:rPr>
                                <w:t xml:space="preserve"> ?</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 name="Скругленный прямоугольник 401"/>
                        <wps:cNvSpPr/>
                        <wps:spPr>
                          <a:xfrm>
                            <a:off x="195309" y="4403325"/>
                            <a:ext cx="6163945" cy="523240"/>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C11829" w:rsidRDefault="00F65EE1" w:rsidP="009330B8">
                              <w:pPr>
                                <w:jc w:val="center"/>
                                <w:rPr>
                                  <w:rFonts w:asciiTheme="minorHAnsi" w:hAnsiTheme="minorHAnsi"/>
                                  <w:b/>
                                  <w:color w:val="000000" w:themeColor="text1"/>
                                  <w:sz w:val="22"/>
                                  <w:szCs w:val="22"/>
                                </w:rPr>
                              </w:pPr>
                              <w:r w:rsidRPr="00C11829">
                                <w:rPr>
                                  <w:rFonts w:asciiTheme="minorHAnsi" w:hAnsiTheme="minorHAnsi"/>
                                  <w:b/>
                                  <w:color w:val="000000" w:themeColor="text1"/>
                                  <w:sz w:val="22"/>
                                  <w:szCs w:val="22"/>
                                </w:rPr>
                                <w:t>Информирование о шоковом пациенте для принятия</w:t>
                              </w:r>
                              <w:r w:rsidRPr="00C11829">
                                <w:rPr>
                                  <w:rFonts w:asciiTheme="minorHAnsi" w:hAnsiTheme="minorHAnsi"/>
                                  <w:b/>
                                  <w:color w:val="000000" w:themeColor="text1"/>
                                  <w:sz w:val="22"/>
                                  <w:szCs w:val="22"/>
                                </w:rPr>
                                <w:br/>
                                <w:t>тактического решения о необходимости прибытия бригады АиР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Скругленный прямоугольник 402"/>
                        <wps:cNvSpPr/>
                        <wps:spPr>
                          <a:xfrm>
                            <a:off x="1713390" y="958789"/>
                            <a:ext cx="393065" cy="310718"/>
                          </a:xfrm>
                          <a:prstGeom prst="roundRect">
                            <a:avLst/>
                          </a:prstGeom>
                          <a:solidFill>
                            <a:sysClr val="window" lastClr="FFFFFF">
                              <a:lumMod val="8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E43FF5" w:rsidRDefault="00F65EE1" w:rsidP="009330B8">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w:t>
                              </w:r>
                              <w:r w:rsidRPr="00E43FF5">
                                <w:rPr>
                                  <w:rFonts w:asciiTheme="minorHAnsi" w:hAnsiTheme="minorHAnsi"/>
                                  <w:b/>
                                  <w:color w:val="000000" w:themeColor="text1"/>
                                  <w:sz w:val="24"/>
                                  <w:szCs w:val="24"/>
                                </w:rPr>
                                <w:t xml:space="preserve">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Стрелка вниз 403"/>
                        <wps:cNvSpPr/>
                        <wps:spPr>
                          <a:xfrm>
                            <a:off x="727969" y="1269507"/>
                            <a:ext cx="172085" cy="466725"/>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 name="Стрелка вниз 404"/>
                        <wps:cNvSpPr/>
                        <wps:spPr>
                          <a:xfrm>
                            <a:off x="4296792" y="1340529"/>
                            <a:ext cx="154940" cy="363855"/>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 name="Скругленный прямоугольник 405"/>
                        <wps:cNvSpPr/>
                        <wps:spPr>
                          <a:xfrm>
                            <a:off x="656947" y="7350711"/>
                            <a:ext cx="1081548" cy="327025"/>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8631F9" w:rsidRDefault="00F65EE1" w:rsidP="009330B8">
                              <w:pPr>
                                <w:jc w:val="center"/>
                                <w:rPr>
                                  <w:rFonts w:asciiTheme="minorHAnsi" w:hAnsiTheme="minorHAnsi"/>
                                  <w:b/>
                                  <w:color w:val="000000" w:themeColor="text1"/>
                                  <w:sz w:val="22"/>
                                </w:rPr>
                              </w:pPr>
                              <w:r>
                                <w:rPr>
                                  <w:rFonts w:asciiTheme="minorHAnsi" w:hAnsiTheme="minorHAnsi"/>
                                  <w:b/>
                                  <w:color w:val="000000" w:themeColor="text1"/>
                                  <w:sz w:val="22"/>
                                </w:rPr>
                                <w:t>Бронхоспазм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 name="Скругленный прямоугольник 406"/>
                        <wps:cNvSpPr/>
                        <wps:spPr>
                          <a:xfrm>
                            <a:off x="2645544" y="6764785"/>
                            <a:ext cx="3116580" cy="490220"/>
                          </a:xfrm>
                          <a:prstGeom prst="roundRect">
                            <a:avLst/>
                          </a:prstGeom>
                          <a:solidFill>
                            <a:sysClr val="window" lastClr="FFFFFF">
                              <a:lumMod val="8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C11829" w:rsidRDefault="00F65EE1" w:rsidP="009330B8">
                              <w:pPr>
                                <w:rPr>
                                  <w:rFonts w:asciiTheme="minorHAnsi" w:hAnsiTheme="minorHAnsi"/>
                                  <w:b/>
                                  <w:color w:val="000000" w:themeColor="text1"/>
                                  <w:sz w:val="22"/>
                                  <w:szCs w:val="22"/>
                                </w:rPr>
                              </w:pPr>
                              <w:r w:rsidRPr="00C11829">
                                <w:rPr>
                                  <w:rFonts w:asciiTheme="minorHAnsi" w:hAnsiTheme="minorHAnsi"/>
                                  <w:b/>
                                  <w:color w:val="000000" w:themeColor="text1"/>
                                  <w:sz w:val="22"/>
                                  <w:szCs w:val="22"/>
                                </w:rPr>
                                <w:t xml:space="preserve">Дофамин 100 мг в 200 мл 0,9% </w:t>
                              </w:r>
                              <w:r w:rsidRPr="00C11829">
                                <w:rPr>
                                  <w:rFonts w:asciiTheme="minorHAnsi" w:hAnsiTheme="minorHAnsi"/>
                                  <w:b/>
                                  <w:color w:val="000000" w:themeColor="text1"/>
                                  <w:sz w:val="22"/>
                                  <w:szCs w:val="22"/>
                                  <w:lang w:val="en-US"/>
                                </w:rPr>
                                <w:t>NaCl</w:t>
                              </w:r>
                              <w:r w:rsidRPr="00C11829">
                                <w:rPr>
                                  <w:rFonts w:asciiTheme="minorHAnsi" w:hAnsiTheme="minorHAnsi"/>
                                  <w:b/>
                                  <w:color w:val="000000" w:themeColor="text1"/>
                                  <w:sz w:val="22"/>
                                  <w:szCs w:val="22"/>
                                </w:rPr>
                                <w:br/>
                              </w:r>
                              <w:r w:rsidRPr="00C11829">
                                <w:rPr>
                                  <w:rFonts w:asciiTheme="minorHAnsi" w:hAnsiTheme="minorHAnsi"/>
                                  <w:b/>
                                  <w:i/>
                                  <w:iCs/>
                                  <w:color w:val="000000" w:themeColor="text1"/>
                                  <w:sz w:val="22"/>
                                  <w:szCs w:val="22"/>
                                </w:rPr>
                                <w:t xml:space="preserve">скорость 5-10 мкг/кг </w:t>
                              </w:r>
                              <w:proofErr w:type="gramStart"/>
                              <w:r w:rsidRPr="00C11829">
                                <w:rPr>
                                  <w:rFonts w:asciiTheme="minorHAnsi" w:hAnsiTheme="minorHAnsi"/>
                                  <w:b/>
                                  <w:i/>
                                  <w:iCs/>
                                  <w:color w:val="000000" w:themeColor="text1"/>
                                  <w:sz w:val="22"/>
                                  <w:szCs w:val="22"/>
                                </w:rPr>
                                <w:t>в</w:t>
                              </w:r>
                              <w:proofErr w:type="gramEnd"/>
                              <w:r w:rsidRPr="00C11829">
                                <w:rPr>
                                  <w:rFonts w:asciiTheme="minorHAnsi" w:hAnsiTheme="minorHAnsi"/>
                                  <w:b/>
                                  <w:i/>
                                  <w:iCs/>
                                  <w:color w:val="000000" w:themeColor="text1"/>
                                  <w:sz w:val="22"/>
                                  <w:szCs w:val="22"/>
                                </w:rPr>
                                <w:t xml:space="preserve"> </w:t>
                              </w:r>
                              <w:proofErr w:type="gramStart"/>
                              <w:r w:rsidRPr="00C11829">
                                <w:rPr>
                                  <w:rFonts w:asciiTheme="minorHAnsi" w:hAnsiTheme="minorHAnsi"/>
                                  <w:b/>
                                  <w:i/>
                                  <w:iCs/>
                                  <w:color w:val="000000" w:themeColor="text1"/>
                                  <w:sz w:val="22"/>
                                  <w:szCs w:val="22"/>
                                </w:rPr>
                                <w:t>мин</w:t>
                              </w:r>
                              <w:proofErr w:type="gramEnd"/>
                              <w:r w:rsidRPr="00C11829">
                                <w:rPr>
                                  <w:rFonts w:asciiTheme="minorHAnsi" w:hAnsiTheme="minorHAnsi"/>
                                  <w:b/>
                                  <w:i/>
                                  <w:iCs/>
                                  <w:color w:val="000000" w:themeColor="text1"/>
                                  <w:sz w:val="22"/>
                                  <w:szCs w:val="22"/>
                                </w:rPr>
                                <w:t xml:space="preserve"> (8-10 кап|мин)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7" name="Скругленный прямоугольник 407"/>
                        <wps:cNvSpPr/>
                        <wps:spPr>
                          <a:xfrm>
                            <a:off x="2343236" y="5832630"/>
                            <a:ext cx="953135" cy="453435"/>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5446A" w:rsidRDefault="00F65EE1" w:rsidP="009330B8">
                              <w:pPr>
                                <w:jc w:val="center"/>
                                <w:rPr>
                                  <w:rFonts w:asciiTheme="minorHAnsi" w:hAnsiTheme="minorHAnsi"/>
                                  <w:b/>
                                  <w:color w:val="000000" w:themeColor="text1"/>
                                  <w:sz w:val="22"/>
                                  <w:szCs w:val="22"/>
                                </w:rPr>
                              </w:pPr>
                              <w:r w:rsidRPr="00636C10">
                                <w:rPr>
                                  <w:rFonts w:asciiTheme="minorHAnsi" w:hAnsiTheme="minorHAnsi"/>
                                  <w:b/>
                                  <w:color w:val="000000" w:themeColor="text1"/>
                                  <w:sz w:val="22"/>
                                  <w:szCs w:val="22"/>
                                </w:rPr>
                                <w:t xml:space="preserve">Инъекция </w:t>
                              </w:r>
                              <w:proofErr w:type="gramStart"/>
                              <w:r w:rsidR="00373CAE">
                                <w:rPr>
                                  <w:rFonts w:asciiTheme="minorHAnsi" w:hAnsiTheme="minorHAnsi"/>
                                  <w:b/>
                                  <w:color w:val="000000" w:themeColor="text1"/>
                                  <w:sz w:val="22"/>
                                  <w:szCs w:val="22"/>
                                </w:rPr>
                                <w:t>п</w:t>
                              </w:r>
                              <w:proofErr w:type="gramEnd"/>
                              <w:r w:rsidR="00373CAE">
                                <w:rPr>
                                  <w:rFonts w:asciiTheme="minorHAnsi" w:hAnsiTheme="minorHAnsi"/>
                                  <w:b/>
                                  <w:color w:val="000000" w:themeColor="text1"/>
                                  <w:sz w:val="22"/>
                                  <w:szCs w:val="22"/>
                                </w:rPr>
                                <w:t xml:space="preserve">/к, в/к </w:t>
                              </w:r>
                              <w:r w:rsidRPr="00636C10">
                                <w:rPr>
                                  <w:rFonts w:asciiTheme="minorHAnsi" w:hAnsiTheme="minorHAnsi"/>
                                  <w:b/>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8" name="Скругленный прямоугольник 408"/>
                        <wps:cNvSpPr/>
                        <wps:spPr>
                          <a:xfrm>
                            <a:off x="2317072" y="5202315"/>
                            <a:ext cx="962660" cy="471805"/>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5446A" w:rsidRDefault="00F65EE1" w:rsidP="009330B8">
                              <w:pPr>
                                <w:jc w:val="center"/>
                                <w:rPr>
                                  <w:rFonts w:asciiTheme="minorHAnsi" w:hAnsiTheme="minorHAnsi"/>
                                  <w:b/>
                                  <w:color w:val="000000" w:themeColor="text1"/>
                                  <w:sz w:val="22"/>
                                  <w:szCs w:val="22"/>
                                </w:rPr>
                              </w:pPr>
                              <w:r w:rsidRPr="00636C10">
                                <w:rPr>
                                  <w:rFonts w:asciiTheme="minorHAnsi" w:hAnsiTheme="minorHAnsi"/>
                                  <w:b/>
                                  <w:color w:val="000000" w:themeColor="text1"/>
                                  <w:sz w:val="22"/>
                                  <w:szCs w:val="22"/>
                                </w:rPr>
                                <w:t>Поступил с</w:t>
                              </w:r>
                              <w:r w:rsidRPr="00636C10">
                                <w:rPr>
                                  <w:rFonts w:asciiTheme="minorHAnsi" w:hAnsiTheme="minorHAnsi"/>
                                  <w:b/>
                                  <w:color w:val="000000" w:themeColor="text1"/>
                                  <w:sz w:val="22"/>
                                  <w:szCs w:val="22"/>
                                </w:rPr>
                                <w:br/>
                                <w:t>пищей</w:t>
                              </w:r>
                              <w:proofErr w:type="gramStart"/>
                              <w:r w:rsidRPr="00636C10">
                                <w:rPr>
                                  <w:rFonts w:asciiTheme="minorHAnsi" w:hAnsiTheme="minorHAnsi"/>
                                  <w:b/>
                                  <w:color w:val="000000" w:themeColor="text1"/>
                                  <w:sz w:val="22"/>
                                  <w:szCs w:val="22"/>
                                </w:rPr>
                                <w:t xml:space="preserve"> ?</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9" name="Стрелка вниз 409"/>
                        <wps:cNvSpPr/>
                        <wps:spPr>
                          <a:xfrm rot="17039561">
                            <a:off x="1908699" y="6090082"/>
                            <a:ext cx="185420" cy="66167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Скругленный прямоугольник 410"/>
                        <wps:cNvSpPr/>
                        <wps:spPr>
                          <a:xfrm>
                            <a:off x="3781887" y="5220070"/>
                            <a:ext cx="2223135" cy="382905"/>
                          </a:xfrm>
                          <a:prstGeom prst="roundRect">
                            <a:avLst/>
                          </a:prstGeom>
                          <a:solidFill>
                            <a:srgbClr val="9BBB59">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1378EA" w:rsidRDefault="00F65EE1" w:rsidP="009330B8">
                              <w:pPr>
                                <w:jc w:val="center"/>
                                <w:rPr>
                                  <w:rFonts w:asciiTheme="minorHAnsi" w:hAnsiTheme="minorHAnsi"/>
                                  <w:b/>
                                  <w:color w:val="000000" w:themeColor="text1"/>
                                  <w:sz w:val="22"/>
                                  <w:szCs w:val="22"/>
                                </w:rPr>
                              </w:pPr>
                              <w:r>
                                <w:rPr>
                                  <w:rFonts w:asciiTheme="minorHAnsi" w:hAnsiTheme="minorHAnsi"/>
                                  <w:b/>
                                  <w:color w:val="000000" w:themeColor="text1"/>
                                  <w:sz w:val="22"/>
                                  <w:szCs w:val="22"/>
                                </w:rPr>
                                <w:t>Зондовое</w:t>
                              </w:r>
                              <w:r w:rsidRPr="001378EA">
                                <w:rPr>
                                  <w:rFonts w:asciiTheme="minorHAnsi" w:hAnsiTheme="minorHAnsi"/>
                                  <w:b/>
                                  <w:color w:val="000000" w:themeColor="text1"/>
                                  <w:sz w:val="22"/>
                                  <w:szCs w:val="22"/>
                                </w:rPr>
                                <w:t xml:space="preserve"> промывание желудк</w:t>
                              </w:r>
                              <w:r>
                                <w:rPr>
                                  <w:rFonts w:asciiTheme="minorHAnsi" w:hAnsiTheme="minorHAnsi"/>
                                  <w:b/>
                                  <w:color w:val="000000" w:themeColor="text1"/>
                                  <w:sz w:val="22"/>
                                  <w:szCs w:val="22"/>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 name="Скругленный прямоугольник 411"/>
                        <wps:cNvSpPr/>
                        <wps:spPr>
                          <a:xfrm>
                            <a:off x="3781887" y="5752731"/>
                            <a:ext cx="1242695" cy="471805"/>
                          </a:xfrm>
                          <a:prstGeom prst="roundRect">
                            <a:avLst/>
                          </a:prstGeom>
                          <a:solidFill>
                            <a:srgbClr val="9BBB59">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5446A" w:rsidRDefault="00373CAE" w:rsidP="009330B8">
                              <w:pPr>
                                <w:jc w:val="center"/>
                                <w:rPr>
                                  <w:rFonts w:asciiTheme="minorHAnsi" w:hAnsiTheme="minorHAnsi"/>
                                  <w:b/>
                                  <w:color w:val="000000" w:themeColor="text1"/>
                                  <w:sz w:val="22"/>
                                  <w:szCs w:val="22"/>
                                </w:rPr>
                              </w:pPr>
                              <w:r>
                                <w:rPr>
                                  <w:rFonts w:asciiTheme="minorHAnsi" w:hAnsiTheme="minorHAnsi"/>
                                  <w:b/>
                                  <w:color w:val="000000" w:themeColor="text1"/>
                                  <w:sz w:val="22"/>
                                  <w:szCs w:val="22"/>
                                </w:rPr>
                                <w:t>Обколоть</w:t>
                              </w:r>
                              <w:r w:rsidR="00F65EE1" w:rsidRPr="00EB59B0">
                                <w:rPr>
                                  <w:rFonts w:asciiTheme="minorHAnsi" w:hAnsiTheme="minorHAnsi"/>
                                  <w:b/>
                                  <w:color w:val="000000" w:themeColor="text1"/>
                                  <w:sz w:val="22"/>
                                  <w:szCs w:val="22"/>
                                </w:rPr>
                                <w:br/>
                                <w:t>мест</w:t>
                              </w:r>
                              <w:r>
                                <w:rPr>
                                  <w:rFonts w:asciiTheme="minorHAnsi" w:hAnsiTheme="minorHAnsi"/>
                                  <w:b/>
                                  <w:color w:val="000000" w:themeColor="text1"/>
                                  <w:sz w:val="22"/>
                                  <w:szCs w:val="22"/>
                                </w:rPr>
                                <w:t>о</w:t>
                              </w:r>
                              <w:r w:rsidR="00F65EE1">
                                <w:rPr>
                                  <w:rFonts w:asciiTheme="minorHAnsi" w:hAnsiTheme="minorHAnsi"/>
                                  <w:b/>
                                  <w:color w:val="000000" w:themeColor="text1"/>
                                  <w:sz w:val="22"/>
                                  <w:szCs w:val="22"/>
                                  <w:lang w:val="en-US"/>
                                </w:rPr>
                                <w:t xml:space="preserve"> </w:t>
                              </w:r>
                              <w:r w:rsidR="00F65EE1" w:rsidRPr="00EB59B0">
                                <w:rPr>
                                  <w:rFonts w:asciiTheme="minorHAnsi" w:hAnsiTheme="minorHAnsi"/>
                                  <w:b/>
                                  <w:color w:val="000000" w:themeColor="text1"/>
                                  <w:sz w:val="22"/>
                                  <w:szCs w:val="22"/>
                                </w:rPr>
                                <w:t>инъекции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 name="Скругленный прямоугольник 412"/>
                        <wps:cNvSpPr/>
                        <wps:spPr>
                          <a:xfrm>
                            <a:off x="3835153" y="6320901"/>
                            <a:ext cx="1189355" cy="314960"/>
                          </a:xfrm>
                          <a:prstGeom prst="roundRect">
                            <a:avLst/>
                          </a:prstGeom>
                          <a:solidFill>
                            <a:srgbClr val="9BBB59">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EB59B0" w:rsidRDefault="00F65EE1" w:rsidP="009330B8">
                              <w:pPr>
                                <w:jc w:val="center"/>
                                <w:rPr>
                                  <w:rFonts w:asciiTheme="minorHAnsi" w:hAnsiTheme="minorHAnsi"/>
                                  <w:b/>
                                  <w:color w:val="000000" w:themeColor="text1"/>
                                  <w:sz w:val="22"/>
                                  <w:szCs w:val="22"/>
                                  <w:lang w:val="en-US"/>
                                </w:rPr>
                              </w:pPr>
                              <w:r w:rsidRPr="00EB59B0">
                                <w:rPr>
                                  <w:rFonts w:asciiTheme="minorHAnsi" w:hAnsiTheme="minorHAnsi"/>
                                  <w:b/>
                                  <w:color w:val="000000" w:themeColor="text1"/>
                                  <w:sz w:val="22"/>
                                  <w:szCs w:val="22"/>
                                </w:rPr>
                                <w:t>Удалить</w:t>
                              </w:r>
                              <w:r>
                                <w:rPr>
                                  <w:rFonts w:asciiTheme="minorHAnsi" w:hAnsiTheme="minorHAnsi"/>
                                  <w:b/>
                                  <w:color w:val="000000" w:themeColor="text1"/>
                                  <w:sz w:val="22"/>
                                  <w:szCs w:val="22"/>
                                  <w:lang w:val="en-US"/>
                                </w:rPr>
                                <w:t xml:space="preserve"> </w:t>
                              </w:r>
                              <w:r w:rsidRPr="00EB59B0">
                                <w:rPr>
                                  <w:rFonts w:asciiTheme="minorHAnsi" w:hAnsiTheme="minorHAnsi"/>
                                  <w:b/>
                                  <w:color w:val="000000" w:themeColor="text1"/>
                                  <w:sz w:val="22"/>
                                  <w:szCs w:val="22"/>
                                </w:rPr>
                                <w:t>жало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 name="Скругленный прямоугольник 413"/>
                        <wps:cNvSpPr/>
                        <wps:spPr>
                          <a:xfrm>
                            <a:off x="5513033" y="5752731"/>
                            <a:ext cx="962660" cy="884555"/>
                          </a:xfrm>
                          <a:prstGeom prst="roundRect">
                            <a:avLst/>
                          </a:prstGeom>
                          <a:solidFill>
                            <a:srgbClr val="9BBB59">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5446A" w:rsidRDefault="00F65EE1" w:rsidP="009330B8">
                              <w:pPr>
                                <w:jc w:val="center"/>
                                <w:rPr>
                                  <w:rFonts w:asciiTheme="minorHAnsi" w:hAnsiTheme="minorHAnsi"/>
                                  <w:b/>
                                  <w:color w:val="000000" w:themeColor="text1"/>
                                  <w:sz w:val="22"/>
                                  <w:szCs w:val="22"/>
                                </w:rPr>
                              </w:pPr>
                              <w:r w:rsidRPr="001378EA">
                                <w:rPr>
                                  <w:rFonts w:asciiTheme="minorHAnsi" w:hAnsiTheme="minorHAnsi"/>
                                  <w:b/>
                                  <w:color w:val="000000" w:themeColor="text1"/>
                                  <w:sz w:val="22"/>
                                  <w:szCs w:val="22"/>
                                </w:rPr>
                                <w:t>Холод</w:t>
                              </w:r>
                              <w:r w:rsidRPr="001378EA">
                                <w:rPr>
                                  <w:rFonts w:asciiTheme="minorHAnsi" w:hAnsiTheme="minorHAnsi"/>
                                  <w:b/>
                                  <w:color w:val="000000" w:themeColor="text1"/>
                                  <w:sz w:val="22"/>
                                  <w:szCs w:val="22"/>
                                </w:rPr>
                                <w:br/>
                                <w:t>к месту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 name="Скругленный прямоугольник 414"/>
                        <wps:cNvSpPr/>
                        <wps:spPr>
                          <a:xfrm>
                            <a:off x="585926" y="1340529"/>
                            <a:ext cx="452120" cy="261620"/>
                          </a:xfrm>
                          <a:prstGeom prst="roundRect">
                            <a:avLst/>
                          </a:prstGeom>
                          <a:solidFill>
                            <a:sysClr val="window" lastClr="FFFFFF">
                              <a:lumMod val="8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E43FF5" w:rsidRDefault="00F65EE1" w:rsidP="009330B8">
                              <w:pPr>
                                <w:jc w:val="both"/>
                                <w:rPr>
                                  <w:rFonts w:asciiTheme="minorHAnsi" w:hAnsiTheme="minorHAnsi"/>
                                  <w:b/>
                                  <w:color w:val="000000" w:themeColor="text1"/>
                                  <w:sz w:val="24"/>
                                  <w:szCs w:val="24"/>
                                </w:rPr>
                              </w:pPr>
                              <w:r>
                                <w:rPr>
                                  <w:rFonts w:asciiTheme="minorHAnsi" w:hAnsiTheme="minorHAnsi"/>
                                  <w:b/>
                                  <w:color w:val="000000" w:themeColor="text1"/>
                                  <w:sz w:val="24"/>
                                  <w:szCs w:val="24"/>
                                </w:rPr>
                                <w:t>Нет</w:t>
                              </w:r>
                              <w:r w:rsidRPr="00E43FF5">
                                <w:rPr>
                                  <w:rFonts w:asciiTheme="minorHAnsi" w:hAnsiTheme="minorHAnsi"/>
                                  <w:b/>
                                  <w:color w:val="000000" w:themeColor="text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 name="Фигура, имеющая форму буквы L 415"/>
                        <wps:cNvSpPr/>
                        <wps:spPr>
                          <a:xfrm rot="5400000" flipH="1">
                            <a:off x="3311371" y="1748901"/>
                            <a:ext cx="260350" cy="4737735"/>
                          </a:xfrm>
                          <a:prstGeom prst="corner">
                            <a:avLst>
                              <a:gd name="adj1" fmla="val 50000"/>
                              <a:gd name="adj2" fmla="val 36361"/>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 name="Стрелка вниз 416"/>
                        <wps:cNvSpPr/>
                        <wps:spPr>
                          <a:xfrm>
                            <a:off x="3364637" y="3799643"/>
                            <a:ext cx="221615" cy="611505"/>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 name="Стрелка вниз 417"/>
                        <wps:cNvSpPr/>
                        <wps:spPr>
                          <a:xfrm>
                            <a:off x="949911" y="2104008"/>
                            <a:ext cx="154940" cy="248285"/>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 name="Стрелка вниз 418"/>
                        <wps:cNvSpPr/>
                        <wps:spPr>
                          <a:xfrm>
                            <a:off x="3426781" y="2095131"/>
                            <a:ext cx="154940" cy="363855"/>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Стрелка вниз 455"/>
                        <wps:cNvSpPr/>
                        <wps:spPr>
                          <a:xfrm>
                            <a:off x="5592932" y="2112886"/>
                            <a:ext cx="154940" cy="363855"/>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Стрелка вниз 456"/>
                        <wps:cNvSpPr/>
                        <wps:spPr>
                          <a:xfrm rot="16200000">
                            <a:off x="3466730" y="6272074"/>
                            <a:ext cx="218440" cy="42545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7" name="Стрелка вниз 457"/>
                        <wps:cNvSpPr/>
                        <wps:spPr>
                          <a:xfrm rot="16200000">
                            <a:off x="3431219" y="5819313"/>
                            <a:ext cx="218440" cy="42545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 name="Стрелка вниз 458"/>
                        <wps:cNvSpPr/>
                        <wps:spPr>
                          <a:xfrm rot="16200000">
                            <a:off x="5162365" y="5819313"/>
                            <a:ext cx="218440" cy="42545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 name="Стрелка вниз 459"/>
                        <wps:cNvSpPr/>
                        <wps:spPr>
                          <a:xfrm rot="16200000">
                            <a:off x="5153487" y="6263197"/>
                            <a:ext cx="218440" cy="42545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Скругленный прямоугольник 460"/>
                        <wps:cNvSpPr/>
                        <wps:spPr>
                          <a:xfrm>
                            <a:off x="1740023" y="6871316"/>
                            <a:ext cx="393291" cy="318148"/>
                          </a:xfrm>
                          <a:prstGeom prst="roundRect">
                            <a:avLst/>
                          </a:prstGeom>
                          <a:solidFill>
                            <a:sysClr val="window" lastClr="FFFFFF">
                              <a:lumMod val="8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E43FF5" w:rsidRDefault="00F65EE1" w:rsidP="009330B8">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w:t>
                              </w:r>
                              <w:r w:rsidRPr="00E43FF5">
                                <w:rPr>
                                  <w:rFonts w:asciiTheme="minorHAnsi" w:hAnsiTheme="minorHAnsi"/>
                                  <w:b/>
                                  <w:color w:val="000000" w:themeColor="text1"/>
                                  <w:sz w:val="24"/>
                                  <w:szCs w:val="24"/>
                                </w:rPr>
                                <w:t xml:space="preserve">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Скругленный прямоугольник 461"/>
                        <wps:cNvSpPr/>
                        <wps:spPr>
                          <a:xfrm>
                            <a:off x="1819922" y="7412054"/>
                            <a:ext cx="393291" cy="315133"/>
                          </a:xfrm>
                          <a:prstGeom prst="roundRect">
                            <a:avLst/>
                          </a:prstGeom>
                          <a:solidFill>
                            <a:sysClr val="window" lastClr="FFFFFF">
                              <a:lumMod val="8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E43FF5" w:rsidRDefault="00F65EE1" w:rsidP="009330B8">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w:t>
                              </w:r>
                              <w:r w:rsidRPr="00E43FF5">
                                <w:rPr>
                                  <w:rFonts w:asciiTheme="minorHAnsi" w:hAnsiTheme="minorHAnsi"/>
                                  <w:b/>
                                  <w:color w:val="000000" w:themeColor="text1"/>
                                  <w:sz w:val="24"/>
                                  <w:szCs w:val="24"/>
                                </w:rPr>
                                <w:t xml:space="preserve">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Скругленный прямоугольник 462"/>
                        <wps:cNvSpPr/>
                        <wps:spPr>
                          <a:xfrm>
                            <a:off x="-135477" y="2397917"/>
                            <a:ext cx="2842093" cy="1530873"/>
                          </a:xfrm>
                          <a:prstGeom prst="roundRect">
                            <a:avLst/>
                          </a:prstGeom>
                          <a:solidFill>
                            <a:sysClr val="window" lastClr="FFFFFF">
                              <a:lumMod val="8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Default="00F65EE1" w:rsidP="00617E34">
                              <w:pPr>
                                <w:ind w:left="-142"/>
                                <w:rPr>
                                  <w:rFonts w:asciiTheme="minorHAnsi" w:hAnsiTheme="minorHAnsi"/>
                                  <w:b/>
                                  <w:i/>
                                  <w:iCs/>
                                  <w:sz w:val="22"/>
                                  <w:szCs w:val="22"/>
                                </w:rPr>
                              </w:pPr>
                              <w:r w:rsidRPr="00C11829">
                                <w:rPr>
                                  <w:rFonts w:asciiTheme="minorHAnsi" w:hAnsiTheme="minorHAnsi"/>
                                  <w:b/>
                                  <w:sz w:val="22"/>
                                  <w:szCs w:val="22"/>
                                </w:rPr>
                                <w:t>Эпинефрин 0,</w:t>
                              </w:r>
                              <w:r>
                                <w:rPr>
                                  <w:rFonts w:asciiTheme="minorHAnsi" w:hAnsiTheme="minorHAnsi"/>
                                  <w:b/>
                                  <w:sz w:val="22"/>
                                  <w:szCs w:val="22"/>
                                </w:rPr>
                                <w:t>3-0,5мг  в/м</w:t>
                              </w:r>
                              <w:r w:rsidR="00740391">
                                <w:rPr>
                                  <w:rFonts w:asciiTheme="minorHAnsi" w:hAnsiTheme="minorHAnsi"/>
                                  <w:b/>
                                  <w:sz w:val="22"/>
                                  <w:szCs w:val="22"/>
                                </w:rPr>
                                <w:t xml:space="preserve"> (</w:t>
                              </w:r>
                              <w:r>
                                <w:rPr>
                                  <w:rFonts w:asciiTheme="minorHAnsi" w:hAnsiTheme="minorHAnsi"/>
                                  <w:b/>
                                  <w:i/>
                                  <w:iCs/>
                                  <w:sz w:val="22"/>
                                  <w:szCs w:val="22"/>
                                </w:rPr>
                                <w:t xml:space="preserve">повторно </w:t>
                              </w:r>
                              <w:r w:rsidR="00740391">
                                <w:rPr>
                                  <w:rFonts w:asciiTheme="minorHAnsi" w:hAnsiTheme="minorHAnsi"/>
                                  <w:b/>
                                  <w:i/>
                                  <w:iCs/>
                                  <w:sz w:val="22"/>
                                  <w:szCs w:val="22"/>
                                </w:rPr>
                                <w:t>ч-</w:t>
                              </w:r>
                              <w:r w:rsidRPr="00C11829">
                                <w:rPr>
                                  <w:rFonts w:asciiTheme="minorHAnsi" w:hAnsiTheme="minorHAnsi"/>
                                  <w:b/>
                                  <w:i/>
                                  <w:iCs/>
                                  <w:sz w:val="22"/>
                                  <w:szCs w:val="22"/>
                                </w:rPr>
                                <w:t>з 10-15 мин</w:t>
                              </w:r>
                              <w:r w:rsidR="00617E34">
                                <w:rPr>
                                  <w:rFonts w:asciiTheme="minorHAnsi" w:hAnsiTheme="minorHAnsi"/>
                                  <w:b/>
                                  <w:i/>
                                  <w:iCs/>
                                  <w:sz w:val="22"/>
                                  <w:szCs w:val="22"/>
                                </w:rPr>
                                <w:t xml:space="preserve">. </w:t>
                              </w:r>
                              <w:r>
                                <w:rPr>
                                  <w:rFonts w:asciiTheme="minorHAnsi" w:hAnsiTheme="minorHAnsi"/>
                                  <w:b/>
                                  <w:i/>
                                  <w:iCs/>
                                  <w:sz w:val="22"/>
                                  <w:szCs w:val="22"/>
                                </w:rPr>
                                <w:t>до 3-х раз</w:t>
                              </w:r>
                              <w:r w:rsidR="00740391">
                                <w:rPr>
                                  <w:rFonts w:asciiTheme="minorHAnsi" w:hAnsiTheme="minorHAnsi"/>
                                  <w:b/>
                                  <w:i/>
                                  <w:iCs/>
                                  <w:sz w:val="22"/>
                                  <w:szCs w:val="22"/>
                                </w:rPr>
                                <w:t xml:space="preserve"> в течение часа).</w:t>
                              </w:r>
                            </w:p>
                            <w:p w:rsidR="00F65EE1" w:rsidRPr="00617E34" w:rsidRDefault="00F65EE1" w:rsidP="00617E34">
                              <w:pPr>
                                <w:ind w:left="-142"/>
                                <w:rPr>
                                  <w:rFonts w:asciiTheme="minorHAnsi" w:hAnsiTheme="minorHAnsi"/>
                                  <w:b/>
                                  <w:i/>
                                  <w:iCs/>
                                  <w:sz w:val="22"/>
                                  <w:szCs w:val="22"/>
                                </w:rPr>
                              </w:pPr>
                              <w:r w:rsidRPr="00C11829">
                                <w:rPr>
                                  <w:rFonts w:asciiTheme="minorHAnsi" w:hAnsiTheme="minorHAnsi"/>
                                  <w:b/>
                                  <w:sz w:val="22"/>
                                  <w:szCs w:val="22"/>
                                </w:rPr>
                                <w:t>Глюкокортикоиды 5 мг/кг</w:t>
                              </w:r>
                              <w:r>
                                <w:rPr>
                                  <w:rFonts w:asciiTheme="minorHAnsi" w:hAnsiTheme="minorHAnsi"/>
                                  <w:b/>
                                  <w:sz w:val="22"/>
                                  <w:szCs w:val="22"/>
                                </w:rPr>
                                <w:t xml:space="preserve"> </w:t>
                              </w:r>
                              <w:proofErr w:type="gramStart"/>
                              <w:r>
                                <w:rPr>
                                  <w:rFonts w:asciiTheme="minorHAnsi" w:hAnsiTheme="minorHAnsi"/>
                                  <w:b/>
                                  <w:sz w:val="22"/>
                                  <w:szCs w:val="22"/>
                                </w:rPr>
                                <w:t>в</w:t>
                              </w:r>
                              <w:proofErr w:type="gramEnd"/>
                              <w:r>
                                <w:rPr>
                                  <w:rFonts w:asciiTheme="minorHAnsi" w:hAnsiTheme="minorHAnsi"/>
                                  <w:b/>
                                  <w:sz w:val="22"/>
                                  <w:szCs w:val="22"/>
                                </w:rPr>
                                <w:t>/в.</w:t>
                              </w:r>
                            </w:p>
                            <w:p w:rsidR="00740391" w:rsidRDefault="00F65EE1" w:rsidP="00617E34">
                              <w:pPr>
                                <w:ind w:left="-142"/>
                                <w:rPr>
                                  <w:rFonts w:asciiTheme="minorHAnsi" w:hAnsiTheme="minorHAnsi"/>
                                  <w:b/>
                                  <w:iCs/>
                                  <w:sz w:val="24"/>
                                  <w:szCs w:val="22"/>
                                </w:rPr>
                              </w:pPr>
                              <w:r>
                                <w:rPr>
                                  <w:rFonts w:asciiTheme="minorHAnsi" w:hAnsiTheme="minorHAnsi"/>
                                  <w:b/>
                                  <w:sz w:val="22"/>
                                  <w:szCs w:val="22"/>
                                </w:rPr>
                                <w:t xml:space="preserve">Антигистаминные 10-20 </w:t>
                              </w:r>
                              <w:r w:rsidRPr="0089419A">
                                <w:rPr>
                                  <w:rFonts w:asciiTheme="minorHAnsi" w:hAnsiTheme="minorHAnsi"/>
                                  <w:b/>
                                  <w:sz w:val="22"/>
                                  <w:szCs w:val="22"/>
                                </w:rPr>
                                <w:t xml:space="preserve">мг </w:t>
                              </w:r>
                              <w:r>
                                <w:rPr>
                                  <w:rFonts w:asciiTheme="minorHAnsi" w:hAnsiTheme="minorHAnsi"/>
                                  <w:b/>
                                  <w:sz w:val="22"/>
                                  <w:szCs w:val="22"/>
                                </w:rPr>
                                <w:t xml:space="preserve">в/в </w:t>
                              </w:r>
                              <w:r w:rsidRPr="0089419A">
                                <w:rPr>
                                  <w:rFonts w:asciiTheme="minorHAnsi" w:hAnsiTheme="minorHAnsi"/>
                                  <w:i/>
                                  <w:sz w:val="22"/>
                                  <w:szCs w:val="22"/>
                                </w:rPr>
                                <w:t>(</w:t>
                              </w:r>
                              <w:proofErr w:type="gramStart"/>
                              <w:r w:rsidRPr="0089419A">
                                <w:rPr>
                                  <w:rFonts w:asciiTheme="minorHAnsi" w:hAnsiTheme="minorHAnsi"/>
                                  <w:i/>
                                  <w:sz w:val="22"/>
                                  <w:szCs w:val="22"/>
                                </w:rPr>
                                <w:t>при</w:t>
                              </w:r>
                              <w:proofErr w:type="gramEnd"/>
                              <w:r w:rsidRPr="0089419A">
                                <w:rPr>
                                  <w:rFonts w:asciiTheme="minorHAnsi" w:hAnsiTheme="minorHAnsi"/>
                                  <w:i/>
                                  <w:sz w:val="22"/>
                                  <w:szCs w:val="22"/>
                                </w:rPr>
                                <w:t xml:space="preserve"> стабильном </w:t>
                              </w:r>
                              <w:r w:rsidRPr="00373CAE">
                                <w:rPr>
                                  <w:rFonts w:asciiTheme="minorHAnsi" w:hAnsiTheme="minorHAnsi"/>
                                  <w:b/>
                                  <w:i/>
                                  <w:sz w:val="22"/>
                                  <w:szCs w:val="22"/>
                                </w:rPr>
                                <w:t>АД</w:t>
                              </w:r>
                              <w:r w:rsidRPr="0089419A">
                                <w:rPr>
                                  <w:rFonts w:asciiTheme="minorHAnsi" w:hAnsiTheme="minorHAnsi"/>
                                  <w:i/>
                                  <w:sz w:val="22"/>
                                  <w:szCs w:val="22"/>
                                </w:rPr>
                                <w:t>)</w:t>
                              </w:r>
                              <w:r w:rsidR="00740391" w:rsidRPr="00740391">
                                <w:rPr>
                                  <w:rFonts w:asciiTheme="minorHAnsi" w:hAnsiTheme="minorHAnsi"/>
                                  <w:b/>
                                  <w:iCs/>
                                  <w:sz w:val="24"/>
                                  <w:szCs w:val="22"/>
                                </w:rPr>
                                <w:t xml:space="preserve"> </w:t>
                              </w:r>
                            </w:p>
                            <w:p w:rsidR="00F65EE1" w:rsidRPr="00C11829" w:rsidRDefault="00740391" w:rsidP="00617E34">
                              <w:pPr>
                                <w:ind w:left="-142"/>
                                <w:rPr>
                                  <w:rFonts w:asciiTheme="minorHAnsi" w:hAnsiTheme="minorHAnsi"/>
                                  <w:b/>
                                  <w:sz w:val="22"/>
                                  <w:szCs w:val="22"/>
                                </w:rPr>
                              </w:pPr>
                              <w:r w:rsidRPr="00373CAE">
                                <w:rPr>
                                  <w:rFonts w:asciiTheme="minorHAnsi" w:hAnsiTheme="minorHAnsi"/>
                                  <w:b/>
                                  <w:iCs/>
                                  <w:color w:val="FF0000"/>
                                  <w:sz w:val="24"/>
                                  <w:szCs w:val="22"/>
                                </w:rPr>
                                <w:t xml:space="preserve">В/венно </w:t>
                              </w:r>
                              <w:r w:rsidRPr="00740391">
                                <w:rPr>
                                  <w:rFonts w:asciiTheme="minorHAnsi" w:hAnsiTheme="minorHAnsi"/>
                                  <w:b/>
                                  <w:iCs/>
                                  <w:sz w:val="24"/>
                                  <w:szCs w:val="22"/>
                                </w:rPr>
                                <w:t>Эпинефрин</w:t>
                              </w:r>
                              <w:r>
                                <w:rPr>
                                  <w:rFonts w:asciiTheme="minorHAnsi" w:hAnsiTheme="minorHAnsi"/>
                                  <w:b/>
                                  <w:i/>
                                  <w:iCs/>
                                  <w:sz w:val="22"/>
                                  <w:szCs w:val="22"/>
                                </w:rPr>
                                <w:t>. Спец. бригада: Контроль</w:t>
                              </w:r>
                              <w:r w:rsidR="00373CAE">
                                <w:rPr>
                                  <w:rFonts w:asciiTheme="minorHAnsi" w:hAnsiTheme="minorHAnsi"/>
                                  <w:b/>
                                  <w:i/>
                                  <w:iCs/>
                                  <w:sz w:val="22"/>
                                  <w:szCs w:val="22"/>
                                </w:rPr>
                                <w:t>:</w:t>
                              </w:r>
                              <w:r>
                                <w:rPr>
                                  <w:rFonts w:asciiTheme="minorHAnsi" w:hAnsiTheme="minorHAnsi"/>
                                  <w:b/>
                                  <w:i/>
                                  <w:iCs/>
                                  <w:sz w:val="22"/>
                                  <w:szCs w:val="22"/>
                                </w:rPr>
                                <w:t xml:space="preserve"> </w:t>
                              </w:r>
                              <w:r>
                                <w:rPr>
                                  <w:rFonts w:asciiTheme="minorHAnsi" w:hAnsiTheme="minorHAnsi"/>
                                  <w:b/>
                                  <w:i/>
                                  <w:iCs/>
                                  <w:sz w:val="22"/>
                                  <w:szCs w:val="22"/>
                                  <w:lang w:val="en-US"/>
                                </w:rPr>
                                <w:t>Ps</w:t>
                              </w:r>
                              <w:r>
                                <w:rPr>
                                  <w:rFonts w:asciiTheme="minorHAnsi" w:hAnsiTheme="minorHAnsi"/>
                                  <w:b/>
                                  <w:i/>
                                  <w:iCs/>
                                  <w:sz w:val="22"/>
                                  <w:szCs w:val="22"/>
                                </w:rPr>
                                <w:t>, АД, ЭКГ</w:t>
                              </w:r>
                              <w:r w:rsidR="00373CAE">
                                <w:rPr>
                                  <w:rFonts w:asciiTheme="minorHAnsi" w:hAnsiTheme="minorHAnsi"/>
                                  <w:b/>
                                  <w:i/>
                                  <w:iCs/>
                                  <w:sz w:val="22"/>
                                  <w:szCs w:val="22"/>
                                </w:rPr>
                                <w:t xml:space="preserve"> </w:t>
                              </w:r>
                              <w:r>
                                <w:rPr>
                                  <w:rFonts w:asciiTheme="minorHAnsi" w:hAnsiTheme="minorHAnsi"/>
                                  <w:b/>
                                  <w:i/>
                                  <w:iCs/>
                                  <w:sz w:val="22"/>
                                  <w:szCs w:val="22"/>
                                </w:rPr>
                                <w:t>+</w:t>
                              </w:r>
                              <w:r w:rsidR="00373CAE">
                                <w:rPr>
                                  <w:rFonts w:asciiTheme="minorHAnsi" w:hAnsiTheme="minorHAnsi"/>
                                  <w:b/>
                                  <w:i/>
                                  <w:iCs/>
                                  <w:sz w:val="22"/>
                                  <w:szCs w:val="22"/>
                                </w:rPr>
                                <w:t xml:space="preserve"> </w:t>
                              </w:r>
                              <w:r>
                                <w:rPr>
                                  <w:rFonts w:asciiTheme="minorHAnsi" w:hAnsiTheme="minorHAnsi"/>
                                  <w:b/>
                                  <w:i/>
                                  <w:iCs/>
                                  <w:sz w:val="22"/>
                                  <w:szCs w:val="22"/>
                                </w:rPr>
                                <w:t>Дефибриллятор</w:t>
                              </w:r>
                              <w:r w:rsidR="00F65EE1" w:rsidRPr="0089419A">
                                <w:rPr>
                                  <w:rFonts w:asciiTheme="minorHAnsi" w:hAnsiTheme="minorHAnsi"/>
                                  <w:i/>
                                  <w:sz w:val="22"/>
                                  <w:szCs w:val="22"/>
                                </w:rPr>
                                <w:br/>
                              </w:r>
                            </w:p>
                            <w:p w:rsidR="00F65EE1" w:rsidRDefault="00F65EE1" w:rsidP="009330B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Группа 355" o:spid="_x0000_s1173" style="position:absolute;margin-left:-15.65pt;margin-top:24.25pt;width:520.5pt;height:652pt;z-index:251730944;mso-width-relative:margin" coordorigin="-1354" coordsize="66111,82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gkwqg8AAJLiAAAOAAAAZHJzL2Uyb0RvYy54bWzsndmO20YWhu8HmHcgdJ24WVVchbQDL9NO&#10;AE9i2Bn4mi1Ry4ASOSS71c5VMM5NkEFyMU8QIA/gxDAm4zjOK0hvNH9VcWu11NrcBoY5CdDWQnEp&#10;kh/P8p9TH318MYmM8zDNxvH0uMNumR0jnPbi/ng6PO787YuTD72OkeXBtB9E8TQ87jwLs87Ht//8&#10;p49mSTfk8SiO+mFqYCXTrDtLjjujPE+6R0dZbxROguxWnIRTfDmI00mQ4206POqnwQxrn0RH3DSd&#10;o1mc9pM07oVZhk/v6y87t9X6B4Owl38+GGRhbkTHHexbrv6m6u+p/Ht0+6OgO0yDZDTuFbsR7LEX&#10;k2A8xUarVd0P8sA4S8dXVjUZ99I4iwf5rV48OYoHg3EvVMeAo2Hm0tE8SOOzRB3LsDsbJtUwYWiX&#10;xmnv1fY+O3+UGuP+cUfYdseYBhOcpPm/F18tns9/x/8vDPk5RmmWDLtY+EGaPEkepcUHQ/1OHvjF&#10;IJ3If3FIxoUa32fV+IYXudHDh47DTNvBaejhO497pmUWZ6A3wmmSv/uQCdty3Y5R/7o3+kv9e8bc&#10;xu99S8h9Oyo3fyT3stqpWYJrKquHLTts2J6MgiRUZyOTI1ENm1MN24/zX+YvF88XX81ffGDg9Zv5&#10;q8V3i2/mLxbfG4uv52/xxZvFc2P+Ewb39fznxbfGQwyvo4dXrbQa26ybYZjLgTUG0Tj5BPeXusaK&#10;IbYd37ccSw2VcITpO65cU9Ath5u53PRwUuVoO/haD3Y1WEE3SbP8QRhPDPniuNOL02mYqk0E5w+z&#10;XI9suZBccxZH4/7JOIrUm3R4ei9KjfMA9xY7sXz3vvptdDb5a9zXH2Ob5SnGx/Icq6Vx3qudyfRq&#10;1Fm8tP5oKrcyjeX29K7oT0J1W2P/5NfxWR6mT0b9mXEanaWPA1zIeuVGfyyPiQu5JbzBPW+rb/Au&#10;jfOn43ykTqi8SK8cjdw9/Ex+HkTJKNB7LWz5od6V5l5X+6CO4dLuZb1wGoq+XFEPt1YaFEMdp/ko&#10;LrBzksbTXG0L+2VEAfYa+whcqn/T8Fz+q7eq1yHXFo2Ho/zxeGikY9AgH6Vh+CgvjnPDyhi4WR9I&#10;uSI9/vXuZone7dPwPIy+MGa4hOTxd4wRBlWOZDkQajnceOUVK1+dxv1nuD9wPOoYsqR3MsYl9jDI&#10;8kdBCsBiPXho5J/jzyCKsfK4eIX1x+mXqz6Xy+MGxrcdYwZgH3eyf5wFaYih+nSKW9tnloXV5uqN&#10;ZePax4lufnPa/GZ6NrkXy+sWj6ekp17K5fOofDlI48lTPFvuyK3iq2Daw7Zxk+Rp+eZerh8keDr1&#10;wjt31GKgehLkD6dPkl55u8ob6IuLp0GaFCc/xw36WVziBJfY5ZtNLytP8jS+c5bHg7G6E+txxakq&#10;0Cax/F4YByAXj4YfFv8Exl7NfwXBXhjzn+e/AXT/AcYUfOTugI3rMKYuCOYUF6A8xIJlzHKF4wvF&#10;Msc2XSH4ZZZx7jh+wTLOuJDnWt8T5YOn5FQxyP14Nr2TpvFM38WXh1hCT279Em+KW5p4RjzTN5h+&#10;Atf3HfFM3Utt4Bm8kk088yRf9ueZ8JineWb7ruW4SzxjvuPZeKxI24x4RvZZw9gj+wz3Bdln/VUR&#10;gdJoLLhU+aD+Zp75B/GMuwLOprLPbGYLy1N4rH1NzoRf2mfMs0z4XWSfkb8pnVfiGfFMRml34JmM&#10;Wm2wz7DIAfaZsATjDNSE+WVzZjtX/E1ATIYTpH1mId4BW43cTR03ovAZhc/IPNsJZ3WK4If5a5Vb&#10;eYkA2ivEzn5bfDv/rzH/HR9+j3zBW2QGXs7fzn9d/EsF1l4bwtsiP9CMpHkO2KbAppBVm2i2b3KE&#10;1gqmecz12PVMQ/Zp2n+MFNp+ITT/7t27tq9+SykBjGKRsfiDpgTyi9MLlWfUngNF1dqXJfAaWYLd&#10;MbdF/qCJOdOxYbNJ+4258LO4JVlWw87Bp/hcw05wIYNt1xpwe8BOahTCKgN6OuRXWOc2M4bl4pTp&#10;DLqtyXTWWKviK5T8bFfyEw+syhndHWtbpBEaWOOu7zpFnI1bruNB7XKJa8xzmMVhT0rHlAnOTb3E&#10;elUHgY0kHHtIOCqw+eoKJHuthfZaI2uwO9iq5916vUcDbJZnSTWaMti4hVQCGHYZbI7JoQ4swAaV&#10;n79J4bEH2JqKNevEY3evKtZUzF7vWlOxVgnZANqm9uuSgoQUa1Ip9X+pWKtxp4IihLv24Q4Psv3t&#10;uPopuBXuGLe4dIdhpCHMxoVKVtTeKeRullUKmS0oF/XqyYir4KpVeCrhQDpc+RzdS4dbU03Jj4hq&#10;LaQaYv1lqnRnI86vHnZbUQ0iEAsup8Yag722FHQTwoc0pLDhbM+CzvedB92eZVXEDWVAUPlC/w1Z&#10;OT487pyo/65E4RD7q3YkU7+nEFwbQ3DQj8OlIMi1EHJgzv6Qq559W0LOLh1V14cuZDkC5zDHsr0y&#10;s8Bcx71cg3alrOpAP5XSqKjuUsCmyqqsW1t06tlLsGsh7FA2UMJuTbFV/aRbjzRdrQLXktsAmjKK&#10;ymIrz/c9rjUitjA9hOaWYnGuy5zCjEPNrrMpxUC1Vo1KWPJZUbpMtaNUO1q0FfBRob4JZ9WzbD3O&#10;GrkEdCRgUscmpbk+d+XrpVSC7SLiplKkwhS2r8Nv66Nre/CrFHPoOFXQQ+F0Lq54nlXWAAXb68rf&#10;yzWRT9oin5Q0IO3SgMjSpk0Q26IgoQExF1IPpyhAEChuV5G4Roag0buDm45w1drfKcKayVBq30FO&#10;JpW7w2RoZfsOv1F/sM6j3KLKoPAoV7Tv4CZMMhkTg0lm25anexrVNOPox1LmBSDyAPsIZ9SNSAlF&#10;qDpUyhKoG9EO1aH+IXUG+HGRJNrK10RfNYE0pwSb4zncEkr2VpNNdZ0qkwHIFfANYDswGXACoxHy&#10;YGlHNmuqSLT2h2yzVicDKt+DHM+WOZ6HFB/4OxYfCPT14DqwhsSn6ZtLTqmPXEIp0QUV0VFSsnS9&#10;U0qwo7xAt1HvelBeoIZd5aoQ7FoGu0MKEvzdChK4gyxoUUGKbIHpsiXYITEKiVth2lmoqmfvnnYk&#10;Ziu695K+I9XKtZpylZ9ClGsV5eCr1bmEXRW78sc7ua+esNHmQ8Xl0IPSQ2eQS6lS9Gwzy8AconLm&#10;prgcWXRk0d2ARVf5KcS6lrHugOoES7ufUuK4VaiOofjA1BlVtG5DB3EVFKlDdRCyoYdlWZ3ABb/h&#10;AlMS7lJOtc6p1oZd5acQ7FoGuwOqFNAxdyfDjrkM1VawJJGY8G3P9ZbyEsIX6JBUaOCgkGPqEftO&#10;Q3XkvJLzKh/OKxjHajeFINcyyG2sToDttRPKGko4xjHJyxU5b0MKZznwYjekWPdQ85IUDuEnPBxo&#10;5hea+aXVM1lZ5sZqBLnILiE2i2PiPb9oRSks0+ZLphiz0e+olIg46ERJ/CLtG2nfOsUcfaR926GV&#10;OPBySPKgkgltFVBzMMMoSkOli7kyQ8qQIYXYt3AySfxGc4xW7d/eg6q3CqixOk5MzmbLnM1G4cLu&#10;qdJKJ7QV7TjaethWIfVFE15XzzBT5w8EQ1F82fgDHdvQe1caihRTo6mU9WVwI1MpNzBXRYgJcy3D&#10;3AEFDZYOl22dJcXUyZgOAVyVpVoeKk/1RH015pBFZWX1vIV2bpuK50kSQpKQdy8JYXUQmWjXMtod&#10;UNJgoYX4LsE5LtBJHHMvK9pxzErKlkQhPhqRo4xBz/OHLCn863dt0zWTC1S/RZqQlfnSKuZMtGsZ&#10;7Ro1Datr7y2I1jYyrai9d0202EWvkEYjEeabnoPiB4k4BzVbpqf8hNqgY56NTrwacdTNrU9RuvcZ&#10;pSOctQtnKIKqGiHtHJHTFVRbu6oCUyd4xSwKNqJtxVRXNdk4h0FX+qrC4/4NW29rFL1Uff/Hrr6X&#10;0xYVD3DCXctwd0j9gq4o3Q93ro3JFpaKteSkMtDHvTdnlXBHzupKZ7VKrBHuWoa7QyoYWJWf2irf&#10;KlCaymyoiaXfuqrbCGMeOvdWNQw33m6EcEe4W4k7qsRvZ19MizVqGXZ3ZnerckCDTLSS07izV1l3&#10;zUwEpmSwN8mED8y7Eu2IditpVyXYyLhrmXHXKH3YnXZVgmor4872bF/OUg/bjq2qibBsDomo9mQ5&#10;CvNJSod5k+P8KUnpdPb9pqV0VcaNINcyyNX1ET/Of5m/XDxffDV/8YGB12/mrxbfLb6Zv1h8byy+&#10;nr/FF28Wz435T4vn89fznxffGg8NS+tDro/Z6VxsVcM0iMbJJ+BcMykrIBYWrm68xFzLu9JKkzuY&#10;mKbSnQhXTlhzrfCkF6fTMFXbCM4fZrnMAA/7RS4m6P8d2xpMouC4cx5EhpzwVImTLy8D775eRjhC&#10;TzoBAXOxRrxK0ix/EMYTufpLc9sXk97r+W5ouggyHmvjkRjaMoY2qi7WSFZYFQLeyhwUAl3LhS4l&#10;E66PHubKeW5mcpkD9CoZnsOY7DJ8LQ2pxp9Ex+9MdEz8ahm/GuUU6/hVxXS34pdv+T6yudKd5cyE&#10;3kMFSWp8NUv8OXqo69Kx9ZVhhC/CF+Erj+7F0bFUIw7SeEITpuoJUy20aqskduvwVQVpt8KXgG4E&#10;WjrNL9NHJmJZWUItSrIcbBfSbTZIIqxuSmpRQi1KBuNeeDSL011alEjJxvVzpSK5WQomt+KXjWRC&#10;OVcDZ4x7nnI/V9tfiGtRiyXU9ipVMmhGaYUiFgpz/EbSCuQ+tst9xOSlG/m1RfirqNhaMVuqkF0s&#10;UXavlG8c3S1dlVytccaZhw7mhc6X2xYSBRQNkykNwhmqYOQw3GCWlHDWMpxtjobZW0TDrsOZYJzp&#10;AlRMNuOjJEten4Sz446uDINDSd5lFMDBBr+jeEre5emn0wxXByZCx4hQA8ydvMvN0TF7i+jYepzZ&#10;UKMJOXUCgv2EM+gcjNPoLH0c9AlnnVzpb+BRG4QzSTA1+3nHIJzFk6N4sFewbHN7ELsSK64Pll2H&#10;M/RwK4ro0etIMF8Ze2SdEc4IZ5UNliqDjHAWZ/Egv9XbG2eylVoZ+9+5xkBPJ3+99rbZ+MiFe8WL&#10;AlIP82FpUVpNNsyBxX1kPXuw5ATzGFqVXxtG26OiiubAojmw5AVbi2Hrfr11txsKqbUrpAbd/AGU&#10;U9qL7SmHiJrPdQdL10LRlL2ULLhMOWg7VPRtvfaMKCc1RzqMLp8mQZSMAl3WgIqMKrZe1DvQtFhZ&#10;IvoYhbWUqy5nolzLKHdIMxBnt2YgH6KNm+XqAgEufNdny16qhx6WPow9acyhbYjpucQ56fVTyehN&#10;JkMb1lx1QRPn3hfn8NAZdmfDRD2Eh2mQjMa9+0EeNN+rR1M35PEojvphevt/AAAA//8DAFBLAwQU&#10;AAYACAAAACEA1zZiHOIAAAAMAQAADwAAAGRycy9kb3ducmV2LnhtbEyPwUrDQBCG74LvsIzgrd2k&#10;MVpjNqUU9VQEW0G8TbPTJDQ7G7LbJH17tye9zTAf/3x/vppMKwbqXWNZQTyPQBCXVjdcKfjav82W&#10;IJxH1thaJgUXcrAqbm9yzLQd+ZOGna9ECGGXoYLa+y6T0pU1GXRz2xGH29H2Bn1Y+0rqHscQblq5&#10;iKJHabDh8KHGjjY1lafd2Sh4H3FcJ/HrsD0dN5efffrxvY1Jqfu7af0CwtPk/2C46gd1KILTwZ5Z&#10;O9EqmCVxElAFD8sUxBWIoucnEIcwJekiBVnk8n+J4hcAAP//AwBQSwECLQAUAAYACAAAACEAtoM4&#10;kv4AAADhAQAAEwAAAAAAAAAAAAAAAAAAAAAAW0NvbnRlbnRfVHlwZXNdLnhtbFBLAQItABQABgAI&#10;AAAAIQA4/SH/1gAAAJQBAAALAAAAAAAAAAAAAAAAAC8BAABfcmVscy8ucmVsc1BLAQItABQABgAI&#10;AAAAIQCMvgkwqg8AAJLiAAAOAAAAAAAAAAAAAAAAAC4CAABkcnMvZTJvRG9jLnhtbFBLAQItABQA&#10;BgAIAAAAIQDXNmIc4gAAAAwBAAAPAAAAAAAAAAAAAAAAAAQSAABkcnMvZG93bnJldi54bWxQSwUG&#10;AAAAAAQABADzAAAAExMAAAAA&#10;">
                <v:shape id="Фигура, имеющая форму буквы L 356" o:spid="_x0000_s1174" style="position:absolute;left:56994;top:36309;width:1721;height:6096;flip:x;visibility:visible;mso-wrap-style:square;v-text-anchor:middle" coordsize="172085,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uFksYA&#10;AADcAAAADwAAAGRycy9kb3ducmV2LnhtbESPT2vCQBTE70K/w/IKXkQ3NRhK6hpKS8GDKE0L0tsj&#10;+/IHs29DdpvEb+8WCh6HmfkNs80m04qBetdYVvC0ikAQF1Y3XCn4/vpYPoNwHllja5kUXMlBtnuY&#10;bTHVduRPGnJfiQBhl6KC2vsuldIVNRl0K9sRB6+0vUEfZF9J3eMY4KaV6yhKpMGGw0KNHb3VVFzy&#10;X6OglD/H0+lSTsnGLPaFf4/pfIiVmj9Ory8gPE3+Hv5v77WCeJPA35lwBOTu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uFksYAAADcAAAADwAAAAAAAAAAAAAAAACYAgAAZHJz&#10;L2Rvd25yZXYueG1sUEsFBgAAAAAEAAQA9QAAAIsDAAAAAA==&#10;" path="m,l86043,r,523558l172085,523558r,86042l,609600,,xe" fillcolor="#558ed5" stroked="f">
                  <v:shadow on="t" color="black" opacity="22937f" origin=",.5" offset="0,.63889mm"/>
                  <v:path arrowok="t" o:connecttype="custom" o:connectlocs="0,0;86043,0;86043,523558;172085,523558;172085,609600;0,609600;0,0" o:connectangles="0,0,0,0,0,0,0"/>
                </v:shape>
                <v:shape id="Стрелка вниз 357" o:spid="_x0000_s1175" type="#_x0000_t67" style="position:absolute;left:14737;top:65073;width:2266;height:2123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aRa8MA&#10;AADcAAAADwAAAGRycy9kb3ducmV2LnhtbESPQUvDQBCF70L/wzIFL2I3VqwldluKoHjwYiuex+yY&#10;BLOza2ZM4r93BaHHx3vve7zNbgqdGaiXNrKDq0UBhriKvuXawevx4XINRhTZYxeZHPyQwG47O9tg&#10;6ePILzQctDYZwlKig0Y1ldZK1VBAWcREnL2P2AfULPva+h7HDA+dXRbFygZsOS80mOi+oerz8B0c&#10;vKuEC94PSd4edfmVVPR5XDt3Pp/2d2CUJj2F/9tP3sH1zS38nclHw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jaRa8MAAADcAAAADwAAAAAAAAAAAAAAAACYAgAAZHJzL2Rv&#10;d25yZXYueG1sUEsFBgAAAAAEAAQA9QAAAIgDAAAAAA==&#10;" adj="20447" fillcolor="#558ed5" stroked="f">
                  <v:shadow on="t" color="black" opacity="22937f" origin=",.5" offset="0,.63889mm"/>
                </v:shape>
                <v:shape id="Стрелка вниз 358" o:spid="_x0000_s1176" type="#_x0000_t67" style="position:absolute;left:14381;top:59746;width:1969;height:212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AtLcAA&#10;AADcAAAADwAAAGRycy9kb3ducmV2LnhtbERPy4rCMBTdC/5DuII7TVUctBqlCqIrH9UPuDTXttjc&#10;lCbVzt9PFsIsD+e93namEm9qXGlZwWQcgSDOrC45V/C4H0YLEM4ja6wsk4JfcrDd9HtrjLX98I3e&#10;qc9FCGEXo4LC+zqW0mUFGXRjWxMH7mkbgz7AJpe6wU8IN5WcRtGPNFhyaCiwpn1B2SttjYLL83pP&#10;JukDbXtxy9chOe/yY6vUcNAlKxCeOv8v/rpPWsFsHtaGM+EIyM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uAtLcAAAADcAAAADwAAAAAAAAAAAAAAAACYAgAAZHJzL2Rvd25y&#10;ZXYueG1sUEsFBgAAAAAEAAQA9QAAAIUDAAAAAA==&#10;" adj="20599" fillcolor="#558ed5" stroked="f">
                  <v:shadow on="t" color="black" opacity="22937f" origin=",.5" offset="0,.63889mm"/>
                </v:shape>
                <v:shape id="Стрелка вниз 359" o:spid="_x0000_s1177" type="#_x0000_t67" style="position:absolute;left:12739;top:51535;width:2140;height:1840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bPsUA&#10;AADcAAAADwAAAGRycy9kb3ducmV2LnhtbESPQWvCQBSE74X+h+UVvOmmEcWmrqKCqGiFRikeH9ln&#10;Epp9G7Krxn/vFoQeh5n5hhlPW1OJKzWutKzgvReBIM6sLjlXcDwsuyMQziNrrCyTgjs5mE5eX8aY&#10;aHvjb7qmPhcBwi5BBYX3dSKlywoy6Hq2Jg7e2TYGfZBNLnWDtwA3lYyjaCgNlhwWCqxpUVD2m16M&#10;gurna3WPt3xJN/F8vtvv1gOHJ6U6b+3sE4Sn1v+Hn+21VtAffMDfmX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k5s+xQAAANwAAAAPAAAAAAAAAAAAAAAAAJgCAABkcnMv&#10;ZG93bnJldi54bWxQSwUGAAAAAAQABAD1AAAAigMAAAAA&#10;" adj="20344" fillcolor="#558ed5" stroked="f">
                  <v:shadow on="t" color="black" opacity="22937f" origin=",.5" offset="0,.63889mm"/>
                </v:shape>
                <v:shape id="Стрелка вниз 385" o:spid="_x0000_s1178" type="#_x0000_t67" style="position:absolute;left:34312;top:52156;width:2184;height:425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ubycQA&#10;AADcAAAADwAAAGRycy9kb3ducmV2LnhtbESPQWvCQBSE74X+h+UVeqsbWyoSXSUWhNqLaHvo8ZF9&#10;ZoPZtzH7atL+elcQehxm5htmvhx8o87UxTqwgfEoA0VcBltzZeDrc/00BRUF2WITmAz8UoTl4v5u&#10;jrkNPe/ovJdKJQjHHA04kTbXOpaOPMZRaImTdwidR0myq7TtsE9w3+jnLJtojzWnBYctvTkqj/sf&#10;b0BLv/luvGyKv7A+FVtZ6Y/KGfP4MBQzUEKD/Idv7Xdr4GX6Ctcz6Qjo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7m8nEAAAA3AAAAA8AAAAAAAAAAAAAAAAAmAIAAGRycy9k&#10;b3ducmV2LnhtbFBLBQYAAAAABAAEAPUAAACJAwAAAAA=&#10;" adj="16055" fillcolor="#558ed5" stroked="f">
                  <v:shadow on="t" color="black" opacity="22937f" origin=",.5" offset="0,.63889mm"/>
                </v:shape>
                <v:roundrect id="Скругленный прямоугольник 386" o:spid="_x0000_s1179" style="position:absolute;left:1864;width:59025;height:481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wEVMMA&#10;AADcAAAADwAAAGRycy9kb3ducmV2LnhtbESPT4vCMBTE74LfITxhb5p2V4tbjbKIitf65/62ebbd&#10;bV5KE7V+eyMIHoeZ+Q0zX3amFldqXWVZQTyKQBDnVldcKDgeNsMpCOeRNdaWScGdHCwX/d4cU21v&#10;nNF17wsRIOxSVFB636RSurwkg25kG+LgnW1r0AfZFlK3eAtwU8vPKEqkwYrDQokNrUrK//cXo+A3&#10;mZz+7Pc2z9bmEB0v8WacxSelPgbdzwyEp86/w6/2Tiv4mibwPBOO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wEVMMAAADcAAAADwAAAAAAAAAAAAAAAACYAgAAZHJzL2Rv&#10;d25yZXYueG1sUEsFBgAAAAAEAAQA9QAAAIgDAAAAAA==&#10;" fillcolor="#c3d69b" stroked="f">
                  <v:shadow on="t" color="black" opacity="22937f" origin=",.5" offset="0,.63889mm"/>
                  <v:textbox>
                    <w:txbxContent>
                      <w:p w:rsidR="00F65EE1" w:rsidRDefault="00F65EE1" w:rsidP="009330B8">
                        <w:pPr>
                          <w:jc w:val="center"/>
                          <w:rPr>
                            <w:rFonts w:asciiTheme="minorHAnsi" w:hAnsiTheme="minorHAnsi"/>
                            <w:b/>
                            <w:color w:val="000000" w:themeColor="text1"/>
                            <w:sz w:val="24"/>
                            <w:szCs w:val="24"/>
                          </w:rPr>
                        </w:pPr>
                        <w:r w:rsidRPr="0088144A">
                          <w:rPr>
                            <w:rFonts w:asciiTheme="minorHAnsi" w:hAnsiTheme="minorHAnsi"/>
                            <w:b/>
                            <w:color w:val="000000" w:themeColor="text1"/>
                            <w:sz w:val="24"/>
                            <w:szCs w:val="24"/>
                          </w:rPr>
                          <w:t>Положение пациента на спине с приподнятым ножным концом</w:t>
                        </w:r>
                        <w:r>
                          <w:rPr>
                            <w:rFonts w:asciiTheme="minorHAnsi" w:hAnsiTheme="minorHAnsi"/>
                            <w:b/>
                            <w:color w:val="000000" w:themeColor="text1"/>
                            <w:sz w:val="24"/>
                            <w:szCs w:val="24"/>
                          </w:rPr>
                          <w:t xml:space="preserve"> </w:t>
                        </w:r>
                      </w:p>
                      <w:p w:rsidR="00F65EE1" w:rsidRPr="0088144A" w:rsidRDefault="00F65EE1" w:rsidP="009330B8">
                        <w:pPr>
                          <w:jc w:val="center"/>
                          <w:rPr>
                            <w:rFonts w:asciiTheme="minorHAnsi" w:hAnsiTheme="minorHAnsi"/>
                            <w:b/>
                            <w:color w:val="000000" w:themeColor="text1"/>
                            <w:sz w:val="24"/>
                            <w:szCs w:val="24"/>
                          </w:rPr>
                        </w:pPr>
                        <w:r w:rsidRPr="0088144A">
                          <w:rPr>
                            <w:rFonts w:asciiTheme="minorHAnsi" w:hAnsiTheme="minorHAnsi"/>
                            <w:b/>
                            <w:color w:val="000000" w:themeColor="text1"/>
                            <w:sz w:val="24"/>
                            <w:szCs w:val="24"/>
                          </w:rPr>
                          <w:t xml:space="preserve">(положение </w:t>
                        </w:r>
                        <w:proofErr w:type="spellStart"/>
                        <w:r w:rsidRPr="0088144A">
                          <w:rPr>
                            <w:rFonts w:asciiTheme="minorHAnsi" w:hAnsiTheme="minorHAnsi"/>
                            <w:b/>
                            <w:color w:val="000000" w:themeColor="text1"/>
                            <w:sz w:val="24"/>
                            <w:szCs w:val="24"/>
                          </w:rPr>
                          <w:t>Тренделенбурга</w:t>
                        </w:r>
                        <w:proofErr w:type="spellEnd"/>
                        <w:r w:rsidRPr="0088144A">
                          <w:rPr>
                            <w:rFonts w:asciiTheme="minorHAnsi" w:hAnsiTheme="minorHAnsi"/>
                            <w:b/>
                            <w:color w:val="000000" w:themeColor="text1"/>
                            <w:sz w:val="24"/>
                            <w:szCs w:val="24"/>
                          </w:rPr>
                          <w:t>)</w:t>
                        </w:r>
                      </w:p>
                    </w:txbxContent>
                  </v:textbox>
                </v:roundrect>
                <v:roundrect id="Скругленный прямоугольник 387" o:spid="_x0000_s1180" style="position:absolute;left:1065;top:17400;width:61747;height:32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4AqMUA&#10;AADcAAAADwAAAGRycy9kb3ducmV2LnhtbESPQWvCQBSE7wX/w/KE3upGhVSiq4hF9KJUDYK3Z/aZ&#10;BLNv0+xW47/vFgSPw8x8w0xmranEjRpXWlbQ70UgiDOrS84VpIflxwiE88gaK8uk4EEOZtPO2wQT&#10;be+8o9ve5yJA2CWooPC+TqR0WUEGXc/WxMG72MagD7LJpW7wHuCmkoMoiqXBksNCgTUtCsqu+1+j&#10;IF592Thd/UT1Ju1/b6vD4HTOj0q9d9v5GISn1r/Cz/ZaKxiOPuH/TDgC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rgCoxQAAANwAAAAPAAAAAAAAAAAAAAAAAJgCAABkcnMv&#10;ZG93bnJldi54bWxQSwUGAAAAAAQABAD1AAAAigMAAAAA&#10;" fillcolor="#c4bc96 [2414]" stroked="f">
                  <v:shadow on="t" color="black" opacity="22937f" origin=",.5" offset="0,.63889mm"/>
                  <v:textbox>
                    <w:txbxContent>
                      <w:p w:rsidR="00F65EE1" w:rsidRPr="006C50AD" w:rsidRDefault="00F65EE1" w:rsidP="009330B8">
                        <w:pPr>
                          <w:jc w:val="center"/>
                          <w:rPr>
                            <w:rFonts w:asciiTheme="minorHAnsi" w:hAnsiTheme="minorHAnsi"/>
                            <w:b/>
                            <w:color w:val="000000" w:themeColor="text1"/>
                            <w:sz w:val="24"/>
                            <w:szCs w:val="24"/>
                          </w:rPr>
                        </w:pPr>
                        <w:r w:rsidRPr="006C50AD">
                          <w:rPr>
                            <w:rFonts w:asciiTheme="minorHAnsi" w:hAnsiTheme="minorHAnsi"/>
                            <w:b/>
                            <w:color w:val="000000" w:themeColor="text1"/>
                            <w:sz w:val="24"/>
                            <w:szCs w:val="24"/>
                          </w:rPr>
                          <w:t>Осуществление эффективного венозного (внутрикостного) доступа</w:t>
                        </w:r>
                      </w:p>
                      <w:p w:rsidR="00F65EE1" w:rsidRPr="00371902" w:rsidRDefault="00F65EE1" w:rsidP="009330B8">
                        <w:pPr>
                          <w:jc w:val="center"/>
                          <w:rPr>
                            <w:rFonts w:asciiTheme="minorHAnsi" w:hAnsiTheme="minorHAnsi"/>
                            <w:b/>
                            <w:color w:val="000000" w:themeColor="text1"/>
                            <w:szCs w:val="28"/>
                          </w:rPr>
                        </w:pPr>
                      </w:p>
                    </w:txbxContent>
                  </v:textbox>
                </v:roundrect>
                <v:roundrect id="Скругленный прямоугольник 388" o:spid="_x0000_s1181" style="position:absolute;left:27976;top:24768;width:18614;height:132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GU2sQA&#10;AADcAAAADwAAAGRycy9kb3ducmV2LnhtbERPTWvCQBC9F/oflin01mxMIUh0FalIeqm0SRC8jdkx&#10;Cc3Optmtxn/fPRQ8Pt73cj2ZXlxodJ1lBbMoBkFcW91xo6Aqdy9zEM4ja+wtk4IbOVivHh+WmGl7&#10;5S+6FL4RIYRdhgpa74dMSle3ZNBFdiAO3NmOBn2AYyP1iNcQbnqZxHEqDXYcGloc6K2l+rv4NQrS&#10;fGvTKv+Jh49q9rnvy+R4ag5KPT9NmwUIT5O/i//d71rB6zysDWfC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xlNrEAAAA3AAAAA8AAAAAAAAAAAAAAAAAmAIAAGRycy9k&#10;b3ducmV2LnhtbFBLBQYAAAAABAAEAPUAAACJAwAAAAA=&#10;" fillcolor="#c4bc96 [2414]" stroked="f">
                  <v:shadow on="t" color="black" opacity="22937f" origin=",.5" offset="0,.63889mm"/>
                  <v:textbox>
                    <w:txbxContent>
                      <w:p w:rsidR="00617E34" w:rsidRDefault="00F65EE1" w:rsidP="009330B8">
                        <w:pPr>
                          <w:jc w:val="center"/>
                          <w:rPr>
                            <w:rFonts w:asciiTheme="minorHAnsi" w:hAnsiTheme="minorHAnsi"/>
                            <w:b/>
                            <w:sz w:val="22"/>
                            <w:szCs w:val="22"/>
                          </w:rPr>
                        </w:pPr>
                        <w:proofErr w:type="gramStart"/>
                        <w:r w:rsidRPr="00C11829">
                          <w:rPr>
                            <w:rFonts w:asciiTheme="minorHAnsi" w:hAnsiTheme="minorHAnsi"/>
                            <w:b/>
                            <w:sz w:val="22"/>
                            <w:szCs w:val="22"/>
                          </w:rPr>
                          <w:t>Струйная</w:t>
                        </w:r>
                        <w:proofErr w:type="gramEnd"/>
                        <w:r w:rsidRPr="00C11829">
                          <w:rPr>
                            <w:rFonts w:asciiTheme="minorHAnsi" w:hAnsiTheme="minorHAnsi"/>
                            <w:b/>
                            <w:sz w:val="22"/>
                            <w:szCs w:val="22"/>
                          </w:rPr>
                          <w:t xml:space="preserve"> инфузия кристаллоидов и коллоидов 20 мл/кг; </w:t>
                        </w:r>
                        <w:r>
                          <w:rPr>
                            <w:rFonts w:asciiTheme="minorHAnsi" w:hAnsiTheme="minorHAnsi"/>
                            <w:b/>
                            <w:sz w:val="22"/>
                            <w:szCs w:val="22"/>
                          </w:rPr>
                          <w:t xml:space="preserve"> </w:t>
                        </w:r>
                      </w:p>
                      <w:p w:rsidR="00F65EE1" w:rsidRPr="00C11829" w:rsidRDefault="00F65EE1" w:rsidP="009330B8">
                        <w:pPr>
                          <w:jc w:val="center"/>
                          <w:rPr>
                            <w:rFonts w:asciiTheme="minorHAnsi" w:hAnsiTheme="minorHAnsi"/>
                            <w:b/>
                            <w:sz w:val="22"/>
                            <w:szCs w:val="22"/>
                          </w:rPr>
                        </w:pPr>
                        <w:r w:rsidRPr="00C11829">
                          <w:rPr>
                            <w:rFonts w:asciiTheme="minorHAnsi" w:hAnsiTheme="minorHAnsi"/>
                            <w:b/>
                            <w:sz w:val="22"/>
                            <w:szCs w:val="22"/>
                          </w:rPr>
                          <w:t xml:space="preserve">в соотношении 1:1; </w:t>
                        </w:r>
                      </w:p>
                      <w:p w:rsidR="00F65EE1" w:rsidRPr="00C11829" w:rsidRDefault="00F65EE1" w:rsidP="009330B8">
                        <w:pPr>
                          <w:jc w:val="center"/>
                          <w:rPr>
                            <w:rFonts w:asciiTheme="minorHAnsi" w:hAnsiTheme="minorHAnsi"/>
                            <w:b/>
                            <w:sz w:val="22"/>
                            <w:szCs w:val="22"/>
                          </w:rPr>
                        </w:pPr>
                        <w:r w:rsidRPr="00C11829">
                          <w:rPr>
                            <w:rFonts w:asciiTheme="minorHAnsi" w:hAnsiTheme="minorHAnsi"/>
                            <w:b/>
                            <w:sz w:val="22"/>
                            <w:szCs w:val="22"/>
                          </w:rPr>
                          <w:t xml:space="preserve">со скоростью </w:t>
                        </w:r>
                      </w:p>
                      <w:p w:rsidR="00F65EE1" w:rsidRPr="00C11829" w:rsidRDefault="00F65EE1" w:rsidP="009330B8">
                        <w:pPr>
                          <w:jc w:val="center"/>
                          <w:rPr>
                            <w:rFonts w:asciiTheme="minorHAnsi" w:hAnsiTheme="minorHAnsi"/>
                            <w:b/>
                            <w:sz w:val="22"/>
                            <w:szCs w:val="22"/>
                          </w:rPr>
                        </w:pPr>
                        <w:r w:rsidRPr="00C11829">
                          <w:rPr>
                            <w:rFonts w:asciiTheme="minorHAnsi" w:hAnsiTheme="minorHAnsi"/>
                            <w:b/>
                            <w:sz w:val="22"/>
                            <w:szCs w:val="22"/>
                          </w:rPr>
                          <w:t>не менее 1 мл/кг в мин</w:t>
                        </w:r>
                        <w:r>
                          <w:rPr>
                            <w:rFonts w:asciiTheme="minorHAnsi" w:hAnsiTheme="minorHAnsi"/>
                            <w:b/>
                            <w:sz w:val="22"/>
                            <w:szCs w:val="22"/>
                          </w:rPr>
                          <w:t>.</w:t>
                        </w:r>
                      </w:p>
                    </w:txbxContent>
                  </v:textbox>
                </v:roundrect>
                <v:roundrect id="Скругленный прямоугольник 389" o:spid="_x0000_s1182" style="position:absolute;left:48472;top:24946;width:16021;height:117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NF8sQA&#10;AADcAAAADwAAAGRycy9kb3ducmV2LnhtbESPwWrDMBBE74H+g9hCb7GcNgTXjRJKwFDIpU166HGR&#10;NpaJtTKWYrv5+ipQyHGYmTfMeju5VgzUh8azgkWWgyDW3jRcK/g+VvMCRIjIBlvPpOCXAmw3D7M1&#10;lsaP/EXDIdYiQTiUqMDG2JVSBm3JYch8R5y8k+8dxiT7WpoexwR3rXzO85V02HBasNjRzpI+Hy5O&#10;wdLuyF0/ta4urjPS7E/8owelnh6n9zcQkaZ4D/+3P4yCl+IVbmfS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zRfLEAAAA3AAAAA8AAAAAAAAAAAAAAAAAmAIAAGRycy9k&#10;b3ducmV2LnhtbFBLBQYAAAAABAAEAPUAAACJAwAAAAA=&#10;" fillcolor="#b9cde5" stroked="f">
                  <v:shadow on="t" color="black" opacity="22937f" origin=",.5" offset="0,.63889mm"/>
                  <v:textbox>
                    <w:txbxContent>
                      <w:p w:rsidR="00F65EE1" w:rsidRPr="00A06173" w:rsidRDefault="00F65EE1" w:rsidP="009330B8">
                        <w:pPr>
                          <w:jc w:val="center"/>
                          <w:rPr>
                            <w:rFonts w:asciiTheme="minorHAnsi" w:hAnsiTheme="minorHAnsi"/>
                            <w:b/>
                            <w:sz w:val="24"/>
                          </w:rPr>
                        </w:pPr>
                        <w:r w:rsidRPr="0075446A">
                          <w:rPr>
                            <w:rFonts w:asciiTheme="minorHAnsi" w:hAnsiTheme="minorHAnsi"/>
                            <w:b/>
                            <w:sz w:val="24"/>
                          </w:rPr>
                          <w:t>Респираторная</w:t>
                        </w:r>
                        <w:r w:rsidRPr="0075446A">
                          <w:rPr>
                            <w:rFonts w:asciiTheme="minorHAnsi" w:hAnsiTheme="minorHAnsi"/>
                            <w:b/>
                            <w:sz w:val="24"/>
                          </w:rPr>
                          <w:br/>
                          <w:t>поддержка</w:t>
                        </w:r>
                        <w:r w:rsidRPr="0075446A">
                          <w:rPr>
                            <w:rFonts w:asciiTheme="minorHAnsi" w:hAnsiTheme="minorHAnsi"/>
                            <w:b/>
                            <w:sz w:val="24"/>
                          </w:rPr>
                          <w:br/>
                        </w:r>
                        <w:r w:rsidRPr="0075446A">
                          <w:rPr>
                            <w:rFonts w:asciiTheme="minorHAnsi" w:hAnsiTheme="minorHAnsi"/>
                            <w:b/>
                            <w:i/>
                            <w:iCs/>
                            <w:sz w:val="24"/>
                          </w:rPr>
                          <w:t>ингаляция 100% О</w:t>
                        </w:r>
                        <w:proofErr w:type="gramStart"/>
                        <w:r w:rsidRPr="000B19A1">
                          <w:rPr>
                            <w:rFonts w:asciiTheme="minorHAnsi" w:hAnsiTheme="minorHAnsi"/>
                            <w:b/>
                            <w:i/>
                            <w:iCs/>
                            <w:sz w:val="24"/>
                            <w:vertAlign w:val="subscript"/>
                          </w:rPr>
                          <w:t>2</w:t>
                        </w:r>
                        <w:proofErr w:type="gramEnd"/>
                      </w:p>
                    </w:txbxContent>
                  </v:textbox>
                </v:roundrect>
                <v:roundrect id="Скругленный прямоугольник 390" o:spid="_x0000_s1183" style="position:absolute;left:1242;top:7812;width:14745;height:49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4OAcIA&#10;AADcAAAADwAAAGRycy9kb3ducmV2LnhtbERPy4rCMBTdD/gP4QruxlSFMnaMIoroRvFRBmZ3p7m2&#10;xeamNlHr35vFgMvDeU9mranEnRpXWlYw6EcgiDOrS84VpKfV5xcI55E1VpZJwZMczKadjwkm2j74&#10;QPejz0UIYZeggsL7OpHSZQUZdH1bEwfubBuDPsAml7rBRwg3lRxGUSwNlhwaCqxpUVB2Od6Mgni9&#10;tHG6vkb1Nh3sd9Vp+PuX/yjV67bzbxCeWv8W/7s3WsFoHOaHM+EIy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ng4BwgAAANwAAAAPAAAAAAAAAAAAAAAAAJgCAABkcnMvZG93&#10;bnJldi54bWxQSwUGAAAAAAQABAD1AAAAhwMAAAAA&#10;" fillcolor="#c4bc96 [2414]" stroked="f">
                  <v:shadow on="t" color="black" opacity="22937f" origin=",.5" offset="0,.63889mm"/>
                  <v:textbox>
                    <w:txbxContent>
                      <w:p w:rsidR="00F65EE1" w:rsidRPr="0075446A" w:rsidRDefault="00F65EE1" w:rsidP="009330B8">
                        <w:pPr>
                          <w:jc w:val="center"/>
                          <w:rPr>
                            <w:rFonts w:asciiTheme="minorHAnsi" w:hAnsiTheme="minorHAnsi"/>
                            <w:b/>
                            <w:sz w:val="24"/>
                            <w:szCs w:val="24"/>
                          </w:rPr>
                        </w:pPr>
                        <w:r w:rsidRPr="0088144A">
                          <w:rPr>
                            <w:rFonts w:asciiTheme="minorHAnsi" w:hAnsiTheme="minorHAnsi"/>
                            <w:b/>
                            <w:sz w:val="24"/>
                            <w:szCs w:val="24"/>
                          </w:rPr>
                          <w:t>Венозный доступ</w:t>
                        </w:r>
                        <w:r w:rsidRPr="0088144A">
                          <w:rPr>
                            <w:rFonts w:asciiTheme="minorHAnsi" w:hAnsiTheme="minorHAnsi"/>
                            <w:b/>
                            <w:sz w:val="24"/>
                            <w:szCs w:val="24"/>
                          </w:rPr>
                          <w:br/>
                          <w:t>затруднен</w:t>
                        </w:r>
                        <w:proofErr w:type="gramStart"/>
                        <w:r w:rsidRPr="0088144A">
                          <w:rPr>
                            <w:rFonts w:asciiTheme="minorHAnsi" w:hAnsiTheme="minorHAnsi"/>
                            <w:b/>
                            <w:sz w:val="24"/>
                            <w:szCs w:val="24"/>
                          </w:rPr>
                          <w:t xml:space="preserve"> ?</w:t>
                        </w:r>
                        <w:proofErr w:type="gramEnd"/>
                      </w:p>
                    </w:txbxContent>
                  </v:textbox>
                </v:roundrect>
                <v:roundrect id="Скругленный прямоугольник 391" o:spid="_x0000_s1184" style="position:absolute;left:27343;top:7102;width:33953;height:584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madcUA&#10;AADcAAAADwAAAGRycy9kb3ducmV2LnhtbESPQWvCQBSE7wX/w/KE3uomtpQ2ZiNREPQiVAv1+Mi+&#10;JqHZt2F3Ncm/dwuFHoeZ+YbJ16PpxI2cby0rSBcJCOLK6pZrBZ/n3dMbCB+QNXaWScFEHtbF7CHH&#10;TNuBP+h2CrWIEPYZKmhC6DMpfdWQQb+wPXH0vq0zGKJ0tdQOhwg3nVwmyas02HJcaLCnbUPVz+lq&#10;FJTDuJnckacy/ToMXYsvx93hotTjfCxXIAKN4T/8195rBc/vKfyeiUdAF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qZp1xQAAANwAAAAPAAAAAAAAAAAAAAAAAJgCAABkcnMv&#10;ZG93bnJldi54bWxQSwUGAAAAAAQABAD1AAAAigMAAAAA&#10;" fillcolor="#d9d9d9" stroked="f">
                  <v:shadow on="t" color="black" opacity="22937f" origin=",.5" offset="0,.63889mm"/>
                  <v:textbox>
                    <w:txbxContent>
                      <w:p w:rsidR="00F65EE1" w:rsidRPr="00C11829" w:rsidRDefault="00F65EE1" w:rsidP="009330B8">
                        <w:pPr>
                          <w:jc w:val="center"/>
                          <w:rPr>
                            <w:rFonts w:asciiTheme="minorHAnsi" w:hAnsiTheme="minorHAnsi"/>
                            <w:b/>
                            <w:color w:val="000000" w:themeColor="text1"/>
                            <w:sz w:val="22"/>
                            <w:szCs w:val="22"/>
                          </w:rPr>
                        </w:pPr>
                        <w:r w:rsidRPr="00C11829">
                          <w:rPr>
                            <w:rFonts w:asciiTheme="minorHAnsi" w:hAnsiTheme="minorHAnsi"/>
                            <w:b/>
                            <w:color w:val="000000" w:themeColor="text1"/>
                            <w:sz w:val="22"/>
                            <w:szCs w:val="22"/>
                          </w:rPr>
                          <w:t>Эпинефрин в/</w:t>
                        </w:r>
                        <w:proofErr w:type="gramStart"/>
                        <w:r w:rsidRPr="00C11829">
                          <w:rPr>
                            <w:rFonts w:asciiTheme="minorHAnsi" w:hAnsiTheme="minorHAnsi"/>
                            <w:b/>
                            <w:color w:val="000000" w:themeColor="text1"/>
                            <w:sz w:val="22"/>
                            <w:szCs w:val="22"/>
                          </w:rPr>
                          <w:t>м</w:t>
                        </w:r>
                        <w:proofErr w:type="gramEnd"/>
                        <w:r w:rsidRPr="00C11829">
                          <w:rPr>
                            <w:rFonts w:asciiTheme="minorHAnsi" w:hAnsiTheme="minorHAnsi"/>
                            <w:b/>
                            <w:color w:val="000000" w:themeColor="text1"/>
                            <w:sz w:val="22"/>
                            <w:szCs w:val="22"/>
                          </w:rPr>
                          <w:t xml:space="preserve">  </w:t>
                        </w:r>
                        <w:r>
                          <w:rPr>
                            <w:rFonts w:asciiTheme="minorHAnsi" w:hAnsiTheme="minorHAnsi"/>
                            <w:b/>
                            <w:color w:val="000000" w:themeColor="text1"/>
                            <w:sz w:val="22"/>
                            <w:szCs w:val="22"/>
                          </w:rPr>
                          <w:t>0,3 - 0,5 мг</w:t>
                        </w:r>
                      </w:p>
                    </w:txbxContent>
                  </v:textbox>
                </v:roundrect>
                <v:roundrect id="Скругленный прямоугольник 392" o:spid="_x0000_s1185" style="position:absolute;left:2752;top:79632;width:61645;height:31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6UisIA&#10;AADcAAAADwAAAGRycy9kb3ducmV2LnhtbESPT4vCMBTE7wt+h/AEb2ta3RWtRhFR8Vr/3J/Ns602&#10;L6WJWr/9RljwOMzMb5jZojWVeFDjSssK4n4EgjizuuRcwfGw+R6DcB5ZY2WZFLzIwWLe+Zphou2T&#10;U3rsfS4ChF2CCgrv60RKlxVk0PVtTRy8i20M+iCbXOoGnwFuKjmIopE0WHJYKLCmVUHZbX83Cs6j&#10;39PVTrZZujaH6HiPNz9pfFKq122XUxCeWv8J/7d3WsFwMoD3mXAE5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3pSKwgAAANwAAAAPAAAAAAAAAAAAAAAAAJgCAABkcnMvZG93&#10;bnJldi54bWxQSwUGAAAAAAQABAD1AAAAhwMAAAAA&#10;" fillcolor="#c3d69b" stroked="f">
                  <v:shadow on="t" color="black" opacity="22937f" origin=",.5" offset="0,.63889mm"/>
                  <v:textbox>
                    <w:txbxContent>
                      <w:p w:rsidR="00F65EE1" w:rsidRPr="00711C00" w:rsidRDefault="00F65EE1" w:rsidP="009330B8">
                        <w:pPr>
                          <w:jc w:val="center"/>
                          <w:rPr>
                            <w:rFonts w:asciiTheme="minorHAnsi" w:hAnsiTheme="minorHAnsi"/>
                            <w:b/>
                            <w:sz w:val="24"/>
                            <w:szCs w:val="24"/>
                          </w:rPr>
                        </w:pPr>
                        <w:r w:rsidRPr="00711C00">
                          <w:rPr>
                            <w:rFonts w:asciiTheme="minorHAnsi" w:hAnsiTheme="minorHAnsi"/>
                            <w:b/>
                            <w:color w:val="000000"/>
                            <w:sz w:val="24"/>
                            <w:szCs w:val="24"/>
                          </w:rPr>
                          <w:t>Транспор</w:t>
                        </w:r>
                        <w:r>
                          <w:rPr>
                            <w:rFonts w:asciiTheme="minorHAnsi" w:hAnsiTheme="minorHAnsi"/>
                            <w:b/>
                            <w:color w:val="000000"/>
                            <w:sz w:val="24"/>
                            <w:szCs w:val="24"/>
                          </w:rPr>
                          <w:t>тировка в стационар. Готовность к ИВЛ и реанимации</w:t>
                        </w:r>
                      </w:p>
                    </w:txbxContent>
                  </v:textbox>
                </v:roundrect>
                <v:shape id="Стрелка вниз 393" o:spid="_x0000_s1186" type="#_x0000_t67" style="position:absolute;left:18998;top:53087;width:1772;height:6617;rotation:-729031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G9cMUA&#10;AADcAAAADwAAAGRycy9kb3ducmV2LnhtbESP0WrCQBRE3wv+w3KFvhSzsYKa6Co20CJ9KDT6AZfs&#10;NVnM3g3ZbUz/visIfRxm5gyz3Y+2FQP13jhWME9SEMSV04ZrBefT+2wNwgdkja1jUvBLHva7ydMW&#10;c+1u/E1DGWoRIexzVNCE0OVS+qohiz5xHXH0Lq63GKLsa6l7vEW4beVrmi6lRcNxocGOioaqa/lj&#10;FbjV4SW7lJ9XU+Kx/Vh+VeatWCv1PB0PGxCBxvAffrSPWsEiW8D9TDw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0b1wxQAAANwAAAAPAAAAAAAAAAAAAAAAAJgCAABkcnMv&#10;ZG93bnJldi54bWxQSwUGAAAAAAQABAD1AAAAigMAAAAA&#10;" adj="18708" fillcolor="#558ed5" stroked="f">
                  <v:shadow on="t" color="black" opacity="22937f" origin=",.5" offset="0,.63889mm"/>
                </v:shape>
                <v:shape id="Стрелка вниз 394" o:spid="_x0000_s1187" type="#_x0000_t67" style="position:absolute;left:3551;top:49271;width:1657;height:303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YfjMUA&#10;AADcAAAADwAAAGRycy9kb3ducmV2LnhtbESPT2vCQBTE7wW/w/KE3uqmtUgTXUX7B3MqrYrnZ/Y1&#10;CWbfht2tSb69KxR6HGbmN8xi1ZtGXMj52rKCx0kCgriwuuZSwWH/8fACwgdkjY1lUjCQh9VydLfA&#10;TNuOv+myC6WIEPYZKqhCaDMpfVGRQT+xLXH0fqwzGKJ0pdQOuwg3jXxKkpk0WHNcqLCl14qK8+7X&#10;KHD5durSt/Xh69i59yE91Z+bfFDqftyv5yAC9eE//NfOtYJp+gy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Nh+MxQAAANwAAAAPAAAAAAAAAAAAAAAAAJgCAABkcnMv&#10;ZG93bnJldi54bWxQSwUGAAAAAAQABAD1AAAAigMAAAAA&#10;" adj="21010" fillcolor="#c2d69b [1942]" stroked="f">
                  <v:shadow on="t" color="black" opacity="22937f" origin=",.5" offset="0,.63889mm"/>
                </v:shape>
                <v:shape id="Стрелка вниз 395" o:spid="_x0000_s1188" type="#_x0000_t67" style="position:absolute;left:7279;top:5326;width:1721;height:20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exNcYA&#10;AADcAAAADwAAAGRycy9kb3ducmV2LnhtbESPQWvCQBSE74X+h+UVvNVNlZQaXaUKgqBSatXza/Y1&#10;Ccm+jdk1if/eLRR6HGbmG2a26E0lWmpcYVnByzACQZxaXXCm4Pi1fn4D4TyyxsoyKbiRg8X88WGG&#10;ibYdf1J78JkIEHYJKsi9rxMpXZqTQTe0NXHwfmxj0AfZZFI32AW4qeQoil6lwYLDQo41rXJKy8PV&#10;KDhfjvtYflzjbN+Wu3J5+u462io1eOrfpyA89f4//NfeaAXjSQy/Z8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exNcYAAADcAAAADwAAAAAAAAAAAAAAAACYAgAAZHJz&#10;L2Rvd25yZXYueG1sUEsFBgAAAAAEAAQA9QAAAIsDAAAAAA==&#10;" adj="12594" fillcolor="#558ed5" stroked="f">
                  <v:shadow on="t" color="black" opacity="22937f" origin=",.5" offset="0,.63889mm"/>
                </v:shape>
                <v:shape id="Стрелка вниз 396" o:spid="_x0000_s1189" type="#_x0000_t67" style="position:absolute;left:20551;top:5549;width:2457;height:1057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6bOMYA&#10;AADcAAAADwAAAGRycy9kb3ducmV2LnhtbESPQWvCQBSE70L/w/KE3upGS9VGVxGLYOlBTEvB2yP7&#10;TGKyb8PuatJ/3y0UPA4z8w2zXPemETdyvrKsYDxKQBDnVldcKPj63D3NQfiArLGxTAp+yMN69TBY&#10;Yqptx0e6ZaEQEcI+RQVlCG0qpc9LMuhHtiWO3tk6gyFKV0jtsItw08hJkkylwYrjQoktbUvK6+xq&#10;FLi3ywnf62I3204O2cv3R7eZ151Sj8N+swARqA/38H97rxU8v07h70w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6bOMYAAADcAAAADwAAAAAAAAAAAAAAAACYAgAAZHJz&#10;L2Rvd25yZXYueG1sUEsFBgAAAAAEAAQA9QAAAIsDAAAAAA==&#10;" adj="19090" fillcolor="#558ed5" stroked="f">
                  <v:shadow on="t" color="black" opacity="22937f" origin=",.5" offset="0,.63889mm"/>
                </v:shape>
                <v:roundrect id="Скругленный прямоугольник 397" o:spid="_x0000_s1190" style="position:absolute;left:6303;top:68624;width:9144;height:32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UsKMYA&#10;AADcAAAADwAAAGRycy9kb3ducmV2LnhtbESPQWvCQBSE74X+h+UVequbWLA2ugZRhIClYPRQb4/s&#10;axKafbtk1xj/fbdQ8DjMzDfMMh9NJwbqfWtZQTpJQBBXVrdcKzgddy9zED4ga+wsk4IbechXjw9L&#10;zLS98oGGMtQiQthnqKAJwWVS+qohg35iHXH0vm1vMETZ11L3eI1w08lpksykwZbjQoOONg1VP+XF&#10;KPgszFd3Pm1dcincbU4f5T4dNko9P43rBYhAY7iH/9uFVvD6/gZ/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UsKMYAAADcAAAADwAAAAAAAAAAAAAAAACYAgAAZHJz&#10;L2Rvd25yZXYueG1sUEsFBgAAAAAEAAQA9QAAAIsDAAAAAA==&#10;" fillcolor="#fcd5b5" stroked="f">
                  <v:shadow on="t" color="black" opacity="22937f" origin=",.5" offset="0,.63889mm"/>
                  <v:textbox>
                    <w:txbxContent>
                      <w:p w:rsidR="00F65EE1" w:rsidRPr="008631F9" w:rsidRDefault="00F65EE1" w:rsidP="009330B8">
                        <w:pPr>
                          <w:jc w:val="center"/>
                          <w:rPr>
                            <w:rFonts w:asciiTheme="minorHAnsi" w:hAnsiTheme="minorHAnsi"/>
                            <w:b/>
                            <w:color w:val="000000" w:themeColor="text1"/>
                            <w:sz w:val="22"/>
                          </w:rPr>
                        </w:pPr>
                        <w:r>
                          <w:rPr>
                            <w:rFonts w:asciiTheme="minorHAnsi" w:hAnsiTheme="minorHAnsi"/>
                            <w:b/>
                            <w:color w:val="000000" w:themeColor="text1"/>
                            <w:sz w:val="22"/>
                          </w:rPr>
                          <w:t>Гипотония</w:t>
                        </w:r>
                        <w:r w:rsidRPr="008631F9">
                          <w:rPr>
                            <w:rFonts w:asciiTheme="minorHAnsi" w:hAnsiTheme="minorHAnsi"/>
                            <w:b/>
                            <w:color w:val="000000" w:themeColor="text1"/>
                            <w:sz w:val="22"/>
                          </w:rPr>
                          <w:t xml:space="preserve"> </w:t>
                        </w:r>
                      </w:p>
                    </w:txbxContent>
                  </v:textbox>
                </v:roundrect>
                <v:roundrect id="Скругленный прямоугольник 398" o:spid="_x0000_s1191" style="position:absolute;left:23348;top:63209;width:9925;height:31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q4WsEA&#10;AADcAAAADwAAAGRycy9kb3ducmV2LnhtbERPTYvCMBC9C/sfwizsTVNdELcaZXERCopg9bDehmZs&#10;i80kNLHWf28OgsfH+16setOIjlpfW1YwHiUgiAuray4VnI6b4QyED8gaG8uk4EEeVsuPwQJTbe98&#10;oC4PpYgh7FNUUIXgUil9UZFBP7KOOHIX2xoMEbal1C3eY7hp5CRJptJgzbGhQkfrioprfjMK9pn5&#10;b86nP5fcMveY0S7fjru1Ul+f/e8cRKA+vMUvd6YVfP/EtfFMP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auFrBAAAA3AAAAA8AAAAAAAAAAAAAAAAAmAIAAGRycy9kb3du&#10;cmV2LnhtbFBLBQYAAAAABAAEAPUAAACGAwAAAAA=&#10;" fillcolor="#fcd5b5" stroked="f">
                  <v:shadow on="t" color="black" opacity="22937f" origin=",.5" offset="0,.63889mm"/>
                  <v:textbox>
                    <w:txbxContent>
                      <w:p w:rsidR="00F65EE1" w:rsidRPr="0075446A" w:rsidRDefault="00F65EE1" w:rsidP="009330B8">
                        <w:pPr>
                          <w:jc w:val="center"/>
                          <w:rPr>
                            <w:rFonts w:asciiTheme="minorHAnsi" w:hAnsiTheme="minorHAnsi"/>
                            <w:b/>
                            <w:color w:val="000000" w:themeColor="text1"/>
                            <w:sz w:val="22"/>
                            <w:szCs w:val="22"/>
                          </w:rPr>
                        </w:pPr>
                        <w:r w:rsidRPr="00636C10">
                          <w:rPr>
                            <w:rFonts w:asciiTheme="minorHAnsi" w:hAnsiTheme="minorHAnsi"/>
                            <w:b/>
                            <w:color w:val="000000" w:themeColor="text1"/>
                            <w:sz w:val="22"/>
                            <w:szCs w:val="22"/>
                          </w:rPr>
                          <w:t>Укус</w:t>
                        </w:r>
                        <w:proofErr w:type="gramStart"/>
                        <w:r w:rsidRPr="00636C10">
                          <w:rPr>
                            <w:rFonts w:asciiTheme="minorHAnsi" w:hAnsiTheme="minorHAnsi"/>
                            <w:b/>
                            <w:color w:val="000000" w:themeColor="text1"/>
                            <w:sz w:val="22"/>
                            <w:szCs w:val="22"/>
                          </w:rPr>
                          <w:t xml:space="preserve"> ?</w:t>
                        </w:r>
                        <w:proofErr w:type="gramEnd"/>
                      </w:p>
                    </w:txbxContent>
                  </v:textbox>
                </v:roundrect>
                <v:roundrect id="Скругленный прямоугольник 399" o:spid="_x0000_s1192" style="position:absolute;left:26899;top:73507;width:30810;height:48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Wc8QA&#10;AADcAAAADwAAAGRycy9kb3ducmV2LnhtbESPQWvCQBSE70L/w/IKvenGVqRGV0kFQS+CtlCPj+wz&#10;CWbfht3VJP/eFQSPw8x8wyxWnanFjZyvLCsYjxIQxLnVFRcK/n43w28QPiBrrC2Tgp48rJZvgwWm&#10;2rZ8oNsxFCJC2KeooAyhSaX0eUkG/cg2xNE7W2cwROkKqR22EW5q+ZkkU2mw4rhQYkPrkvLL8WoU&#10;ZG3307s999n4f9fWFU72m91JqY/3LpuDCNSFV/jZ3moFX7MZ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flnPEAAAA3AAAAA8AAAAAAAAAAAAAAAAAmAIAAGRycy9k&#10;b3ducmV2LnhtbFBLBQYAAAAABAAEAPUAAACJAwAAAAA=&#10;" fillcolor="#d9d9d9" stroked="f">
                  <v:shadow on="t" color="black" opacity="22937f" origin=",.5" offset="0,.63889mm"/>
                  <v:textbox>
                    <w:txbxContent>
                      <w:p w:rsidR="00F65EE1" w:rsidRDefault="00F65EE1" w:rsidP="009330B8">
                        <w:pPr>
                          <w:jc w:val="both"/>
                          <w:rPr>
                            <w:rFonts w:asciiTheme="minorHAnsi" w:hAnsiTheme="minorHAnsi"/>
                            <w:b/>
                            <w:color w:val="000000" w:themeColor="text1"/>
                            <w:sz w:val="22"/>
                            <w:szCs w:val="24"/>
                          </w:rPr>
                        </w:pPr>
                        <w:proofErr w:type="gramStart"/>
                        <w:r>
                          <w:rPr>
                            <w:rFonts w:asciiTheme="minorHAnsi" w:hAnsiTheme="minorHAnsi"/>
                            <w:b/>
                            <w:color w:val="000000" w:themeColor="text1"/>
                            <w:sz w:val="22"/>
                            <w:szCs w:val="24"/>
                          </w:rPr>
                          <w:t>Стабильное</w:t>
                        </w:r>
                        <w:proofErr w:type="gramEnd"/>
                        <w:r>
                          <w:rPr>
                            <w:rFonts w:asciiTheme="minorHAnsi" w:hAnsiTheme="minorHAnsi"/>
                            <w:b/>
                            <w:color w:val="000000" w:themeColor="text1"/>
                            <w:sz w:val="22"/>
                            <w:szCs w:val="24"/>
                          </w:rPr>
                          <w:t xml:space="preserve"> АД: </w:t>
                        </w:r>
                        <w:proofErr w:type="spellStart"/>
                        <w:r>
                          <w:rPr>
                            <w:rFonts w:asciiTheme="minorHAnsi" w:hAnsiTheme="minorHAnsi"/>
                            <w:b/>
                            <w:color w:val="000000" w:themeColor="text1"/>
                            <w:sz w:val="22"/>
                            <w:szCs w:val="24"/>
                          </w:rPr>
                          <w:t>Сальбутамол</w:t>
                        </w:r>
                        <w:proofErr w:type="spellEnd"/>
                        <w:r>
                          <w:rPr>
                            <w:rFonts w:asciiTheme="minorHAnsi" w:hAnsiTheme="minorHAnsi"/>
                            <w:b/>
                            <w:color w:val="000000" w:themeColor="text1"/>
                            <w:sz w:val="22"/>
                            <w:szCs w:val="24"/>
                          </w:rPr>
                          <w:t xml:space="preserve"> 2 дозы.</w:t>
                        </w:r>
                      </w:p>
                      <w:p w:rsidR="00F65EE1" w:rsidRPr="008631F9" w:rsidRDefault="00F65EE1" w:rsidP="009330B8">
                        <w:pPr>
                          <w:jc w:val="center"/>
                          <w:rPr>
                            <w:rFonts w:asciiTheme="minorHAnsi" w:hAnsiTheme="minorHAnsi"/>
                            <w:b/>
                            <w:color w:val="000000" w:themeColor="text1"/>
                            <w:sz w:val="24"/>
                            <w:szCs w:val="24"/>
                          </w:rPr>
                        </w:pPr>
                        <w:r>
                          <w:rPr>
                            <w:rFonts w:asciiTheme="minorHAnsi" w:hAnsiTheme="minorHAnsi"/>
                            <w:b/>
                            <w:color w:val="000000" w:themeColor="text1"/>
                            <w:sz w:val="22"/>
                            <w:szCs w:val="24"/>
                          </w:rPr>
                          <w:t xml:space="preserve">                         Аминофиллин 6 мг/кг </w:t>
                        </w:r>
                        <w:proofErr w:type="gramStart"/>
                        <w:r>
                          <w:rPr>
                            <w:rFonts w:asciiTheme="minorHAnsi" w:hAnsiTheme="minorHAnsi"/>
                            <w:b/>
                            <w:color w:val="000000" w:themeColor="text1"/>
                            <w:sz w:val="22"/>
                            <w:szCs w:val="24"/>
                          </w:rPr>
                          <w:t>в</w:t>
                        </w:r>
                        <w:proofErr w:type="gramEnd"/>
                        <w:r>
                          <w:rPr>
                            <w:rFonts w:asciiTheme="minorHAnsi" w:hAnsiTheme="minorHAnsi"/>
                            <w:b/>
                            <w:color w:val="000000" w:themeColor="text1"/>
                            <w:sz w:val="22"/>
                            <w:szCs w:val="24"/>
                          </w:rPr>
                          <w:t>/в</w:t>
                        </w:r>
                      </w:p>
                    </w:txbxContent>
                  </v:textbox>
                </v:roundrect>
                <v:roundrect id="Скругленный прямоугольник 400" o:spid="_x0000_s1193" style="position:absolute;left:6835;top:56728;width:9951;height:7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zsvsEA&#10;AADcAAAADwAAAGRycy9kb3ducmV2LnhtbERPz2vCMBS+D/wfwht4m4lDhnRGGcqgoAirPbjbo3m2&#10;xeYlNLHW/94cBjt+fL9Xm9F2YqA+tI41zGcKBHHlTMu1hvL0/bYEESKywc4xaXhQgM168rLCzLg7&#10;/9BQxFqkEA4Zamhi9JmUoWrIYpg5T5y4i+stxgT7Wpoe7yncdvJdqQ9pseXU0KCnbUPVtbhZDcfc&#10;nrvfcufVLfePJR2K/XzYaj19Hb8+QUQa47/4z50bDQuV5qcz6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M7L7BAAAA3AAAAA8AAAAAAAAAAAAAAAAAmAIAAGRycy9kb3du&#10;cmV2LnhtbFBLBQYAAAAABAAEAPUAAACGAwAAAAA=&#10;" fillcolor="#fcd5b5" stroked="f">
                  <v:shadow on="t" color="black" opacity="22937f" origin=",.5" offset="0,.63889mm"/>
                  <v:textbox>
                    <w:txbxContent>
                      <w:p w:rsidR="00F65EE1" w:rsidRPr="00E43FF5" w:rsidRDefault="00F65EE1" w:rsidP="00373CAE">
                        <w:pPr>
                          <w:rPr>
                            <w:rFonts w:asciiTheme="minorHAnsi" w:hAnsiTheme="minorHAnsi"/>
                            <w:b/>
                            <w:color w:val="000000" w:themeColor="text1"/>
                            <w:sz w:val="24"/>
                            <w:szCs w:val="24"/>
                          </w:rPr>
                        </w:pPr>
                        <w:r w:rsidRPr="00636C10">
                          <w:rPr>
                            <w:rFonts w:asciiTheme="minorHAnsi" w:hAnsiTheme="minorHAnsi"/>
                            <w:b/>
                            <w:color w:val="000000" w:themeColor="text1"/>
                            <w:sz w:val="24"/>
                            <w:szCs w:val="24"/>
                          </w:rPr>
                          <w:t>Аллерген</w:t>
                        </w:r>
                        <w:r w:rsidRPr="00636C10">
                          <w:rPr>
                            <w:rFonts w:asciiTheme="minorHAnsi" w:hAnsiTheme="minorHAnsi"/>
                            <w:b/>
                            <w:color w:val="000000" w:themeColor="text1"/>
                            <w:sz w:val="24"/>
                            <w:szCs w:val="24"/>
                          </w:rPr>
                          <w:br/>
                          <w:t>известен</w:t>
                        </w:r>
                        <w:proofErr w:type="gramStart"/>
                        <w:r w:rsidRPr="00636C10">
                          <w:rPr>
                            <w:rFonts w:asciiTheme="minorHAnsi" w:hAnsiTheme="minorHAnsi"/>
                            <w:b/>
                            <w:color w:val="000000" w:themeColor="text1"/>
                            <w:sz w:val="24"/>
                            <w:szCs w:val="24"/>
                          </w:rPr>
                          <w:t xml:space="preserve"> ?</w:t>
                        </w:r>
                        <w:proofErr w:type="gramEnd"/>
                      </w:p>
                    </w:txbxContent>
                  </v:textbox>
                </v:roundrect>
                <v:roundrect id="Скругленный прямоугольник 401" o:spid="_x0000_s1194" style="position:absolute;left:1953;top:44033;width:61639;height:523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xSH8QA&#10;AADcAAAADwAAAGRycy9kb3ducmV2LnhtbESPQWvCQBSE7wX/w/KE3upuSipt6hqkVOk1Jt5fs69J&#10;avZtyK4a/323IHgcZuYbZpVPthdnGn3nWEOyUCCIa2c6bjRU5fbpFYQPyAZ7x6ThSh7y9exhhZlx&#10;Fy7ovA+NiBD2GWpoQxgyKX3dkkW/cANx9H7caDFEOTbSjHiJcNvLZ6WW0mLHcaHFgT5aqo/7k9Xw&#10;vXw5/Lq3XV182lJVp2SbFslB68f5tHkHEWgK9/Ct/WU0pCqB/zPx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sUh/EAAAA3AAAAA8AAAAAAAAAAAAAAAAAmAIAAGRycy9k&#10;b3ducmV2LnhtbFBLBQYAAAAABAAEAPUAAACJAwAAAAA=&#10;" fillcolor="#c3d69b" stroked="f">
                  <v:shadow on="t" color="black" opacity="22937f" origin=",.5" offset="0,.63889mm"/>
                  <v:textbox>
                    <w:txbxContent>
                      <w:p w:rsidR="00F65EE1" w:rsidRPr="00C11829" w:rsidRDefault="00F65EE1" w:rsidP="009330B8">
                        <w:pPr>
                          <w:jc w:val="center"/>
                          <w:rPr>
                            <w:rFonts w:asciiTheme="minorHAnsi" w:hAnsiTheme="minorHAnsi"/>
                            <w:b/>
                            <w:color w:val="000000" w:themeColor="text1"/>
                            <w:sz w:val="22"/>
                            <w:szCs w:val="22"/>
                          </w:rPr>
                        </w:pPr>
                        <w:r w:rsidRPr="00C11829">
                          <w:rPr>
                            <w:rFonts w:asciiTheme="minorHAnsi" w:hAnsiTheme="minorHAnsi"/>
                            <w:b/>
                            <w:color w:val="000000" w:themeColor="text1"/>
                            <w:sz w:val="22"/>
                            <w:szCs w:val="22"/>
                          </w:rPr>
                          <w:t>Информирование о шоковом пациенте для принятия</w:t>
                        </w:r>
                        <w:r w:rsidRPr="00C11829">
                          <w:rPr>
                            <w:rFonts w:asciiTheme="minorHAnsi" w:hAnsiTheme="minorHAnsi"/>
                            <w:b/>
                            <w:color w:val="000000" w:themeColor="text1"/>
                            <w:sz w:val="22"/>
                            <w:szCs w:val="22"/>
                          </w:rPr>
                          <w:br/>
                          <w:t xml:space="preserve">тактического решения о необходимости прибытия бригады </w:t>
                        </w:r>
                        <w:proofErr w:type="spellStart"/>
                        <w:r w:rsidRPr="00C11829">
                          <w:rPr>
                            <w:rFonts w:asciiTheme="minorHAnsi" w:hAnsiTheme="minorHAnsi"/>
                            <w:b/>
                            <w:color w:val="000000" w:themeColor="text1"/>
                            <w:sz w:val="22"/>
                            <w:szCs w:val="22"/>
                          </w:rPr>
                          <w:t>АиР</w:t>
                        </w:r>
                        <w:proofErr w:type="spellEnd"/>
                      </w:p>
                    </w:txbxContent>
                  </v:textbox>
                </v:roundrect>
                <v:roundrect id="Скругленный прямоугольник 402" o:spid="_x0000_s1195" style="position:absolute;left:17133;top:9587;width:3931;height:310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tc4MQA&#10;AADcAAAADwAAAGRycy9kb3ducmV2LnhtbESPwWrDMBBE74X+g9hCbrVsE0JxoxinYEgugaSB9rhY&#10;W9vEWhlJje2/rwqFHoeZecNsy9kM4k7O95YVZEkKgrixuudWwfW9fn4B4QOyxsEyKVjIQ7l7fNhi&#10;oe3EZ7pfQisihH2BCroQxkJK33Rk0Cd2JI7el3UGQ5SuldrhFOFmkHmabqTBnuNChyO9ddTcLt9G&#10;QTXN+8WdeKmyj+M09Lg+1cdPpVZPc/UKItAc/sN/7YNWsE5z+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bXODEAAAA3AAAAA8AAAAAAAAAAAAAAAAAmAIAAGRycy9k&#10;b3ducmV2LnhtbFBLBQYAAAAABAAEAPUAAACJAwAAAAA=&#10;" fillcolor="#d9d9d9" stroked="f">
                  <v:shadow on="t" color="black" opacity="22937f" origin=",.5" offset="0,.63889mm"/>
                  <v:textbox>
                    <w:txbxContent>
                      <w:p w:rsidR="00F65EE1" w:rsidRPr="00E43FF5" w:rsidRDefault="00F65EE1" w:rsidP="009330B8">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w:t>
                        </w:r>
                        <w:r w:rsidRPr="00E43FF5">
                          <w:rPr>
                            <w:rFonts w:asciiTheme="minorHAnsi" w:hAnsiTheme="minorHAnsi"/>
                            <w:b/>
                            <w:color w:val="000000" w:themeColor="text1"/>
                            <w:sz w:val="24"/>
                            <w:szCs w:val="24"/>
                          </w:rPr>
                          <w:t xml:space="preserve">а </w:t>
                        </w:r>
                      </w:p>
                    </w:txbxContent>
                  </v:textbox>
                </v:roundrect>
                <v:shape id="Стрелка вниз 403" o:spid="_x0000_s1196" type="#_x0000_t67" style="position:absolute;left:7279;top:12695;width:1721;height:4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Wf8QA&#10;AADcAAAADwAAAGRycy9kb3ducmV2LnhtbESP0WoCMRRE3wv+Q7hC32qibUVXo0hbwYIv6n7AdXPd&#10;LG5ulk3UtV/fCIU+DjNzhpkvO1eLK7Wh8qxhOFAgiAtvKi415If1ywREiMgGa8+k4U4Blove0xwz&#10;42+8o+s+liJBOGSowcbYZFKGwpLDMPANcfJOvnUYk2xLaVq8Jbir5UipsXRYcVqw2NCHpeK8vzgN&#10;P7n6/tp+Xvz7fXLMKayndLBG6+d+t5qBiNTF//Bfe2M0vKlXeJx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O1n/EAAAA3AAAAA8AAAAAAAAAAAAAAAAAmAIAAGRycy9k&#10;b3ducmV2LnhtbFBLBQYAAAAABAAEAPUAAACJAwAAAAA=&#10;" adj="17618" fillcolor="#558ed5" stroked="f">
                  <v:shadow on="t" color="black" opacity="22937f" origin=",.5" offset="0,.63889mm"/>
                </v:shape>
                <v:shape id="Стрелка вниз 404" o:spid="_x0000_s1197" type="#_x0000_t67" style="position:absolute;left:42967;top:13405;width:1550;height:3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0/8UA&#10;AADcAAAADwAAAGRycy9kb3ducmV2LnhtbESPQWvCQBSE7wX/w/KEXoruWmyR6CqiKAWh0JiDx0f2&#10;mQSzb5Psqum/d4VCj8PMfMMsVr2txY06XznWMBkrEMS5MxUXGrLjbjQD4QOywdoxafglD6vl4GWB&#10;iXF3/qFbGgoRIewT1FCG0CRS+rwki37sGuLonV1nMUTZFdJ0eI9wW8t3pT6lxYrjQokNbUrKL+nV&#10;auD91uw/Qn1or217OqST7Hv7prR+HfbrOYhAffgP/7W/jIapmsLzTDw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7T/xQAAANwAAAAPAAAAAAAAAAAAAAAAAJgCAABkcnMv&#10;ZG93bnJldi54bWxQSwUGAAAAAAQABAD1AAAAigMAAAAA&#10;" adj="17001" fillcolor="#558ed5" stroked="f">
                  <v:shadow on="t" color="black" opacity="22937f" origin=",.5" offset="0,.63889mm"/>
                </v:shape>
                <v:roundrect id="Скругленный прямоугольник 405" o:spid="_x0000_s1198" style="position:absolute;left:6569;top:73507;width:10815;height:32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tPJsUA&#10;AADcAAAADwAAAGRycy9kb3ducmV2LnhtbESPQWvCQBSE7wX/w/KE3uqupS0huooohUBLodGD3h7Z&#10;ZxLMvl2ya4z/vlso9DjMzDfMcj3aTgzUh9axhvlMgSCunGm51nDYvz9lIEJENtg5Jg13CrBeTR6W&#10;mBt3428ayliLBOGQo4YmRp9LGaqGLIaZ88TJO7veYkyyr6Xp8ZbgtpPPSr1Jiy2nhQY9bRuqLuXV&#10;avgq7LE7HXZeXQt/z+iz/JgPW60fp+NmASLSGP/Df+3CaHhRr/B7Jh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O08mxQAAANwAAAAPAAAAAAAAAAAAAAAAAJgCAABkcnMv&#10;ZG93bnJldi54bWxQSwUGAAAAAAQABAD1AAAAigMAAAAA&#10;" fillcolor="#fcd5b5" stroked="f">
                  <v:shadow on="t" color="black" opacity="22937f" origin=",.5" offset="0,.63889mm"/>
                  <v:textbox>
                    <w:txbxContent>
                      <w:p w:rsidR="00F65EE1" w:rsidRPr="008631F9" w:rsidRDefault="00F65EE1" w:rsidP="009330B8">
                        <w:pPr>
                          <w:jc w:val="center"/>
                          <w:rPr>
                            <w:rFonts w:asciiTheme="minorHAnsi" w:hAnsiTheme="minorHAnsi"/>
                            <w:b/>
                            <w:color w:val="000000" w:themeColor="text1"/>
                            <w:sz w:val="22"/>
                          </w:rPr>
                        </w:pPr>
                        <w:r>
                          <w:rPr>
                            <w:rFonts w:asciiTheme="minorHAnsi" w:hAnsiTheme="minorHAnsi"/>
                            <w:b/>
                            <w:color w:val="000000" w:themeColor="text1"/>
                            <w:sz w:val="22"/>
                          </w:rPr>
                          <w:t>Бронхоспазм</w:t>
                        </w:r>
                      </w:p>
                    </w:txbxContent>
                  </v:textbox>
                </v:roundrect>
                <v:roundrect id="Скругленный прямоугольник 406" o:spid="_x0000_s1199" style="position:absolute;left:26455;top:67647;width:31166;height:490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Ba48QA&#10;AADcAAAADwAAAGRycy9kb3ducmV2LnhtbESPwWrDMBBE74X+g9hCb43sYEJxohg3YGgugaSB5LhY&#10;G9vUWhlJje2/rwKFHoeZecNsisn04k7Od5YVpIsEBHFtdceNgvNX9fYOwgdkjb1lUjCTh2L7/LTB&#10;XNuRj3Q/hUZECPscFbQhDLmUvm7JoF/YgTh6N+sMhihdI7XDMcJNL5dJspIGO44LLQ60a6n+Pv0Y&#10;BeU4fczuwHOZXvZj32F2qPZXpV5fpnINItAU/sN/7U+tIEtW8DgTj4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gWuPEAAAA3AAAAA8AAAAAAAAAAAAAAAAAmAIAAGRycy9k&#10;b3ducmV2LnhtbFBLBQYAAAAABAAEAPUAAACJAwAAAAA=&#10;" fillcolor="#d9d9d9" stroked="f">
                  <v:shadow on="t" color="black" opacity="22937f" origin=",.5" offset="0,.63889mm"/>
                  <v:textbox>
                    <w:txbxContent>
                      <w:p w:rsidR="00F65EE1" w:rsidRPr="00C11829" w:rsidRDefault="00F65EE1" w:rsidP="009330B8">
                        <w:pPr>
                          <w:rPr>
                            <w:rFonts w:asciiTheme="minorHAnsi" w:hAnsiTheme="minorHAnsi"/>
                            <w:b/>
                            <w:color w:val="000000" w:themeColor="text1"/>
                            <w:sz w:val="22"/>
                            <w:szCs w:val="22"/>
                          </w:rPr>
                        </w:pPr>
                        <w:r w:rsidRPr="00C11829">
                          <w:rPr>
                            <w:rFonts w:asciiTheme="minorHAnsi" w:hAnsiTheme="minorHAnsi"/>
                            <w:b/>
                            <w:color w:val="000000" w:themeColor="text1"/>
                            <w:sz w:val="22"/>
                            <w:szCs w:val="22"/>
                          </w:rPr>
                          <w:t xml:space="preserve">Дофамин 100 мг в 200 мл 0,9% </w:t>
                        </w:r>
                        <w:r w:rsidRPr="00C11829">
                          <w:rPr>
                            <w:rFonts w:asciiTheme="minorHAnsi" w:hAnsiTheme="minorHAnsi"/>
                            <w:b/>
                            <w:color w:val="000000" w:themeColor="text1"/>
                            <w:sz w:val="22"/>
                            <w:szCs w:val="22"/>
                            <w:lang w:val="en-US"/>
                          </w:rPr>
                          <w:t>NaCl</w:t>
                        </w:r>
                        <w:r w:rsidRPr="00C11829">
                          <w:rPr>
                            <w:rFonts w:asciiTheme="minorHAnsi" w:hAnsiTheme="minorHAnsi"/>
                            <w:b/>
                            <w:color w:val="000000" w:themeColor="text1"/>
                            <w:sz w:val="22"/>
                            <w:szCs w:val="22"/>
                          </w:rPr>
                          <w:br/>
                        </w:r>
                        <w:r w:rsidRPr="00C11829">
                          <w:rPr>
                            <w:rFonts w:asciiTheme="minorHAnsi" w:hAnsiTheme="minorHAnsi"/>
                            <w:b/>
                            <w:i/>
                            <w:iCs/>
                            <w:color w:val="000000" w:themeColor="text1"/>
                            <w:sz w:val="22"/>
                            <w:szCs w:val="22"/>
                          </w:rPr>
                          <w:t xml:space="preserve">скорость 5-10 мкг/кг </w:t>
                        </w:r>
                        <w:proofErr w:type="gramStart"/>
                        <w:r w:rsidRPr="00C11829">
                          <w:rPr>
                            <w:rFonts w:asciiTheme="minorHAnsi" w:hAnsiTheme="minorHAnsi"/>
                            <w:b/>
                            <w:i/>
                            <w:iCs/>
                            <w:color w:val="000000" w:themeColor="text1"/>
                            <w:sz w:val="22"/>
                            <w:szCs w:val="22"/>
                          </w:rPr>
                          <w:t>в</w:t>
                        </w:r>
                        <w:proofErr w:type="gramEnd"/>
                        <w:r w:rsidRPr="00C11829">
                          <w:rPr>
                            <w:rFonts w:asciiTheme="minorHAnsi" w:hAnsiTheme="minorHAnsi"/>
                            <w:b/>
                            <w:i/>
                            <w:iCs/>
                            <w:color w:val="000000" w:themeColor="text1"/>
                            <w:sz w:val="22"/>
                            <w:szCs w:val="22"/>
                          </w:rPr>
                          <w:t xml:space="preserve"> </w:t>
                        </w:r>
                        <w:proofErr w:type="gramStart"/>
                        <w:r w:rsidRPr="00C11829">
                          <w:rPr>
                            <w:rFonts w:asciiTheme="minorHAnsi" w:hAnsiTheme="minorHAnsi"/>
                            <w:b/>
                            <w:i/>
                            <w:iCs/>
                            <w:color w:val="000000" w:themeColor="text1"/>
                            <w:sz w:val="22"/>
                            <w:szCs w:val="22"/>
                          </w:rPr>
                          <w:t>мин</w:t>
                        </w:r>
                        <w:proofErr w:type="gramEnd"/>
                        <w:r w:rsidRPr="00C11829">
                          <w:rPr>
                            <w:rFonts w:asciiTheme="minorHAnsi" w:hAnsiTheme="minorHAnsi"/>
                            <w:b/>
                            <w:i/>
                            <w:iCs/>
                            <w:color w:val="000000" w:themeColor="text1"/>
                            <w:sz w:val="22"/>
                            <w:szCs w:val="22"/>
                          </w:rPr>
                          <w:t xml:space="preserve"> (8-10 </w:t>
                        </w:r>
                        <w:proofErr w:type="spellStart"/>
                        <w:r w:rsidRPr="00C11829">
                          <w:rPr>
                            <w:rFonts w:asciiTheme="minorHAnsi" w:hAnsiTheme="minorHAnsi"/>
                            <w:b/>
                            <w:i/>
                            <w:iCs/>
                            <w:color w:val="000000" w:themeColor="text1"/>
                            <w:sz w:val="22"/>
                            <w:szCs w:val="22"/>
                          </w:rPr>
                          <w:t>кап|мин</w:t>
                        </w:r>
                        <w:proofErr w:type="spellEnd"/>
                        <w:r w:rsidRPr="00C11829">
                          <w:rPr>
                            <w:rFonts w:asciiTheme="minorHAnsi" w:hAnsiTheme="minorHAnsi"/>
                            <w:b/>
                            <w:i/>
                            <w:iCs/>
                            <w:color w:val="000000" w:themeColor="text1"/>
                            <w:sz w:val="22"/>
                            <w:szCs w:val="22"/>
                          </w:rPr>
                          <w:t>)</w:t>
                        </w:r>
                      </w:p>
                    </w:txbxContent>
                  </v:textbox>
                </v:roundrect>
                <v:roundrect id="Скругленный прямоугольник 407" o:spid="_x0000_s1200" style="position:absolute;left:23432;top:58326;width:9531;height:45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V0ysUA&#10;AADcAAAADwAAAGRycy9kb3ducmV2LnhtbESPQWvCQBSE7wX/w/KE3uqupbQhuooohUBLodGD3h7Z&#10;ZxLMvl2ya4z/vlso9DjMzDfMcj3aTgzUh9axhvlMgSCunGm51nDYvz9lIEJENtg5Jg13CrBeTR6W&#10;mBt3428ayliLBOGQo4YmRp9LGaqGLIaZ88TJO7veYkyyr6Xp8ZbgtpPPSr1Kiy2nhQY9bRuqLuXV&#10;avgq7LE7HXZeXQt/z+iz/JgPW60fp+NmASLSGP/Df+3CaHhRb/B7Jh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pXTKxQAAANwAAAAPAAAAAAAAAAAAAAAAAJgCAABkcnMv&#10;ZG93bnJldi54bWxQSwUGAAAAAAQABAD1AAAAigMAAAAA&#10;" fillcolor="#fcd5b5" stroked="f">
                  <v:shadow on="t" color="black" opacity="22937f" origin=",.5" offset="0,.63889mm"/>
                  <v:textbox>
                    <w:txbxContent>
                      <w:p w:rsidR="00F65EE1" w:rsidRPr="0075446A" w:rsidRDefault="00F65EE1" w:rsidP="009330B8">
                        <w:pPr>
                          <w:jc w:val="center"/>
                          <w:rPr>
                            <w:rFonts w:asciiTheme="minorHAnsi" w:hAnsiTheme="minorHAnsi"/>
                            <w:b/>
                            <w:color w:val="000000" w:themeColor="text1"/>
                            <w:sz w:val="22"/>
                            <w:szCs w:val="22"/>
                          </w:rPr>
                        </w:pPr>
                        <w:r w:rsidRPr="00636C10">
                          <w:rPr>
                            <w:rFonts w:asciiTheme="minorHAnsi" w:hAnsiTheme="minorHAnsi"/>
                            <w:b/>
                            <w:color w:val="000000" w:themeColor="text1"/>
                            <w:sz w:val="22"/>
                            <w:szCs w:val="22"/>
                          </w:rPr>
                          <w:t xml:space="preserve">Инъекция </w:t>
                        </w:r>
                        <w:proofErr w:type="gramStart"/>
                        <w:r w:rsidR="00373CAE">
                          <w:rPr>
                            <w:rFonts w:asciiTheme="minorHAnsi" w:hAnsiTheme="minorHAnsi"/>
                            <w:b/>
                            <w:color w:val="000000" w:themeColor="text1"/>
                            <w:sz w:val="22"/>
                            <w:szCs w:val="22"/>
                          </w:rPr>
                          <w:t>п</w:t>
                        </w:r>
                        <w:proofErr w:type="gramEnd"/>
                        <w:r w:rsidR="00373CAE">
                          <w:rPr>
                            <w:rFonts w:asciiTheme="minorHAnsi" w:hAnsiTheme="minorHAnsi"/>
                            <w:b/>
                            <w:color w:val="000000" w:themeColor="text1"/>
                            <w:sz w:val="22"/>
                            <w:szCs w:val="22"/>
                          </w:rPr>
                          <w:t xml:space="preserve">/к, в/к </w:t>
                        </w:r>
                        <w:r w:rsidRPr="00636C10">
                          <w:rPr>
                            <w:rFonts w:asciiTheme="minorHAnsi" w:hAnsiTheme="minorHAnsi"/>
                            <w:b/>
                            <w:color w:val="000000" w:themeColor="text1"/>
                            <w:sz w:val="22"/>
                            <w:szCs w:val="22"/>
                          </w:rPr>
                          <w:t>?</w:t>
                        </w:r>
                      </w:p>
                    </w:txbxContent>
                  </v:textbox>
                </v:roundrect>
                <v:roundrect id="Скругленный прямоугольник 408" o:spid="_x0000_s1201" style="position:absolute;left:23170;top:52023;width:9627;height:47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rguMEA&#10;AADcAAAADwAAAGRycy9kb3ducmV2LnhtbERPz2vCMBS+D/wfwht4m4lDhnRGGcqgoAirPbjbo3m2&#10;xeYlNLHW/94cBjt+fL9Xm9F2YqA+tI41zGcKBHHlTMu1hvL0/bYEESKywc4xaXhQgM168rLCzLg7&#10;/9BQxFqkEA4Zamhi9JmUoWrIYpg5T5y4i+stxgT7Wpoe7yncdvJdqQ9pseXU0KCnbUPVtbhZDcfc&#10;nrvfcufVLfePJR2K/XzYaj19Hb8+QUQa47/4z50bDQuV1qYz6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64LjBAAAA3AAAAA8AAAAAAAAAAAAAAAAAmAIAAGRycy9kb3du&#10;cmV2LnhtbFBLBQYAAAAABAAEAPUAAACGAwAAAAA=&#10;" fillcolor="#fcd5b5" stroked="f">
                  <v:shadow on="t" color="black" opacity="22937f" origin=",.5" offset="0,.63889mm"/>
                  <v:textbox>
                    <w:txbxContent>
                      <w:p w:rsidR="00F65EE1" w:rsidRPr="0075446A" w:rsidRDefault="00F65EE1" w:rsidP="009330B8">
                        <w:pPr>
                          <w:jc w:val="center"/>
                          <w:rPr>
                            <w:rFonts w:asciiTheme="minorHAnsi" w:hAnsiTheme="minorHAnsi"/>
                            <w:b/>
                            <w:color w:val="000000" w:themeColor="text1"/>
                            <w:sz w:val="22"/>
                            <w:szCs w:val="22"/>
                          </w:rPr>
                        </w:pPr>
                        <w:r w:rsidRPr="00636C10">
                          <w:rPr>
                            <w:rFonts w:asciiTheme="minorHAnsi" w:hAnsiTheme="minorHAnsi"/>
                            <w:b/>
                            <w:color w:val="000000" w:themeColor="text1"/>
                            <w:sz w:val="22"/>
                            <w:szCs w:val="22"/>
                          </w:rPr>
                          <w:t>Поступил с</w:t>
                        </w:r>
                        <w:r w:rsidRPr="00636C10">
                          <w:rPr>
                            <w:rFonts w:asciiTheme="minorHAnsi" w:hAnsiTheme="minorHAnsi"/>
                            <w:b/>
                            <w:color w:val="000000" w:themeColor="text1"/>
                            <w:sz w:val="22"/>
                            <w:szCs w:val="22"/>
                          </w:rPr>
                          <w:br/>
                          <w:t>пищей</w:t>
                        </w:r>
                        <w:proofErr w:type="gramStart"/>
                        <w:r w:rsidRPr="00636C10">
                          <w:rPr>
                            <w:rFonts w:asciiTheme="minorHAnsi" w:hAnsiTheme="minorHAnsi"/>
                            <w:b/>
                            <w:color w:val="000000" w:themeColor="text1"/>
                            <w:sz w:val="22"/>
                            <w:szCs w:val="22"/>
                          </w:rPr>
                          <w:t xml:space="preserve"> ?</w:t>
                        </w:r>
                        <w:proofErr w:type="gramEnd"/>
                      </w:p>
                    </w:txbxContent>
                  </v:textbox>
                </v:roundrect>
                <v:shape id="Стрелка вниз 409" o:spid="_x0000_s1202" type="#_x0000_t67" style="position:absolute;left:19087;top:60900;width:1854;height:6617;rotation:-498121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7yF8UA&#10;AADcAAAADwAAAGRycy9kb3ducmV2LnhtbESPT2vCQBTE7wW/w/IKvdXdFrFtzCoiKXg11UNvr9mX&#10;Pyb7NmS3Gv30rlDocZiZ3zDparSdONHgG8caXqYKBHHhTMOVhv3X5/M7CB+QDXaOScOFPKyWk4cU&#10;E+POvKNTHioRIewT1FCH0CdS+qImi37qeuLolW6wGKIcKmkGPEe47eSrUnNpseG4UGNPm5qKNv+1&#10;Gt4Oh+bStussH9VPlpV+9n09Oq2fHsf1AkSgMfyH/9pbo2GmPuB+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XvIXxQAAANwAAAAPAAAAAAAAAAAAAAAAAJgCAABkcnMv&#10;ZG93bnJldi54bWxQSwUGAAAAAAQABAD1AAAAigMAAAAA&#10;" adj="18574" fillcolor="#558ed5" stroked="f">
                  <v:shadow on="t" color="black" opacity="22937f" origin=",.5" offset="0,.63889mm"/>
                </v:shape>
                <v:roundrect id="Скругленный прямоугольник 410" o:spid="_x0000_s1203" style="position:absolute;left:37818;top:52200;width:22232;height:38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Iji8EA&#10;AADcAAAADwAAAGRycy9kb3ducmV2LnhtbERPTWvCQBC9C/6HZQRvuokEkdRViqDm2kSKx2l2moRm&#10;Z0N2NUl/vXso9Ph43/vjaFrxpN41lhXE6wgEcWl1w5WCW3Fe7UA4j6yxtUwKJnJwPMxne0y1HfiD&#10;nrmvRAhhl6KC2vsuldKVNRl0a9sRB+7b9gZ9gH0ldY9DCDet3ETRVhpsODTU2NGppvInfxgF9usx&#10;8eaeR9fm9zp8xtU9Ky6JUsvF+P4GwtPo/8V/7kwrSOIwP5wJR0Ae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yI4vBAAAA3AAAAA8AAAAAAAAAAAAAAAAAmAIAAGRycy9kb3du&#10;cmV2LnhtbFBLBQYAAAAABAAEAPUAAACGAwAAAAA=&#10;" fillcolor="#d7e4bd" stroked="f">
                  <v:shadow on="t" color="black" opacity="22937f" origin=",.5" offset="0,.63889mm"/>
                  <v:textbox>
                    <w:txbxContent>
                      <w:p w:rsidR="00F65EE1" w:rsidRPr="001378EA" w:rsidRDefault="00F65EE1" w:rsidP="009330B8">
                        <w:pPr>
                          <w:jc w:val="center"/>
                          <w:rPr>
                            <w:rFonts w:asciiTheme="minorHAnsi" w:hAnsiTheme="minorHAnsi"/>
                            <w:b/>
                            <w:color w:val="000000" w:themeColor="text1"/>
                            <w:sz w:val="22"/>
                            <w:szCs w:val="22"/>
                          </w:rPr>
                        </w:pPr>
                        <w:r>
                          <w:rPr>
                            <w:rFonts w:asciiTheme="minorHAnsi" w:hAnsiTheme="minorHAnsi"/>
                            <w:b/>
                            <w:color w:val="000000" w:themeColor="text1"/>
                            <w:sz w:val="22"/>
                            <w:szCs w:val="22"/>
                          </w:rPr>
                          <w:t>Зондовое</w:t>
                        </w:r>
                        <w:r w:rsidRPr="001378EA">
                          <w:rPr>
                            <w:rFonts w:asciiTheme="minorHAnsi" w:hAnsiTheme="minorHAnsi"/>
                            <w:b/>
                            <w:color w:val="000000" w:themeColor="text1"/>
                            <w:sz w:val="22"/>
                            <w:szCs w:val="22"/>
                          </w:rPr>
                          <w:t xml:space="preserve"> промывание желудк</w:t>
                        </w:r>
                        <w:r>
                          <w:rPr>
                            <w:rFonts w:asciiTheme="minorHAnsi" w:hAnsiTheme="minorHAnsi"/>
                            <w:b/>
                            <w:color w:val="000000" w:themeColor="text1"/>
                            <w:sz w:val="22"/>
                            <w:szCs w:val="22"/>
                          </w:rPr>
                          <w:t>а</w:t>
                        </w:r>
                      </w:p>
                    </w:txbxContent>
                  </v:textbox>
                </v:roundrect>
                <v:roundrect id="Скругленный прямоугольник 411" o:spid="_x0000_s1204" style="position:absolute;left:37818;top:57527;width:12427;height:47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6GEMMA&#10;AADcAAAADwAAAGRycy9kb3ducmV2LnhtbESPQYvCMBSE74L/ITzBm6YVEemaigi7et0q4vFt82yL&#10;zUtpUlv99RthYY/DzHzDbLaDqcWDWldZVhDPIxDEudUVFwrOp8/ZGoTzyBpry6TgSQ626Xi0wUTb&#10;nr/pkflCBAi7BBWU3jeJlC4vyaCb24Y4eDfbGvRBtoXULfYBbmq5iKKVNFhxWCixoX1J+T3rjAL7&#10;0z15cc2iQ/U69Je4uB5PX0ulppNh9wHC0+D/w3/to1awjGN4nwlHQK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6GEMMAAADcAAAADwAAAAAAAAAAAAAAAACYAgAAZHJzL2Rv&#10;d25yZXYueG1sUEsFBgAAAAAEAAQA9QAAAIgDAAAAAA==&#10;" fillcolor="#d7e4bd" stroked="f">
                  <v:shadow on="t" color="black" opacity="22937f" origin=",.5" offset="0,.63889mm"/>
                  <v:textbox>
                    <w:txbxContent>
                      <w:p w:rsidR="00F65EE1" w:rsidRPr="0075446A" w:rsidRDefault="00373CAE" w:rsidP="009330B8">
                        <w:pPr>
                          <w:jc w:val="center"/>
                          <w:rPr>
                            <w:rFonts w:asciiTheme="minorHAnsi" w:hAnsiTheme="minorHAnsi"/>
                            <w:b/>
                            <w:color w:val="000000" w:themeColor="text1"/>
                            <w:sz w:val="22"/>
                            <w:szCs w:val="22"/>
                          </w:rPr>
                        </w:pPr>
                        <w:r>
                          <w:rPr>
                            <w:rFonts w:asciiTheme="minorHAnsi" w:hAnsiTheme="minorHAnsi"/>
                            <w:b/>
                            <w:color w:val="000000" w:themeColor="text1"/>
                            <w:sz w:val="22"/>
                            <w:szCs w:val="22"/>
                          </w:rPr>
                          <w:t>Обколоть</w:t>
                        </w:r>
                        <w:r w:rsidR="00F65EE1" w:rsidRPr="00EB59B0">
                          <w:rPr>
                            <w:rFonts w:asciiTheme="minorHAnsi" w:hAnsiTheme="minorHAnsi"/>
                            <w:b/>
                            <w:color w:val="000000" w:themeColor="text1"/>
                            <w:sz w:val="22"/>
                            <w:szCs w:val="22"/>
                          </w:rPr>
                          <w:br/>
                          <w:t>мест</w:t>
                        </w:r>
                        <w:r>
                          <w:rPr>
                            <w:rFonts w:asciiTheme="minorHAnsi" w:hAnsiTheme="minorHAnsi"/>
                            <w:b/>
                            <w:color w:val="000000" w:themeColor="text1"/>
                            <w:sz w:val="22"/>
                            <w:szCs w:val="22"/>
                          </w:rPr>
                          <w:t>о</w:t>
                        </w:r>
                        <w:r w:rsidR="00F65EE1">
                          <w:rPr>
                            <w:rFonts w:asciiTheme="minorHAnsi" w:hAnsiTheme="minorHAnsi"/>
                            <w:b/>
                            <w:color w:val="000000" w:themeColor="text1"/>
                            <w:sz w:val="22"/>
                            <w:szCs w:val="22"/>
                            <w:lang w:val="en-US"/>
                          </w:rPr>
                          <w:t xml:space="preserve"> </w:t>
                        </w:r>
                        <w:r w:rsidR="00F65EE1" w:rsidRPr="00EB59B0">
                          <w:rPr>
                            <w:rFonts w:asciiTheme="minorHAnsi" w:hAnsiTheme="minorHAnsi"/>
                            <w:b/>
                            <w:color w:val="000000" w:themeColor="text1"/>
                            <w:sz w:val="22"/>
                            <w:szCs w:val="22"/>
                          </w:rPr>
                          <w:t>инъекции</w:t>
                        </w:r>
                      </w:p>
                    </w:txbxContent>
                  </v:textbox>
                </v:roundrect>
                <v:roundrect id="Скругленный прямоугольник 412" o:spid="_x0000_s1205" style="position:absolute;left:38351;top:63209;width:11894;height:31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wYZ8QA&#10;AADcAAAADwAAAGRycy9kb3ducmV2LnhtbESPQWuDQBSE74X8h+UFequrEkox2YRSSPQaU0KOL+6r&#10;St234m7U9NdnC4Ueh5n5htnsZtOJkQbXWlaQRDEI4srqlmsFn6f9yxsI55E1dpZJwZ0c7LaLpw1m&#10;2k58pLH0tQgQdhkqaLzvMyld1ZBBF9meOHhfdjDogxxqqQecAtx0Mo3jV2mw5bDQYE8fDVXf5c0o&#10;sNfbndNLGeftTz6dk/pSnA4rpZ6X8/sahKfZ/4f/2oVWsEpS+D0TjoD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sGGfEAAAA3AAAAA8AAAAAAAAAAAAAAAAAmAIAAGRycy9k&#10;b3ducmV2LnhtbFBLBQYAAAAABAAEAPUAAACJAwAAAAA=&#10;" fillcolor="#d7e4bd" stroked="f">
                  <v:shadow on="t" color="black" opacity="22937f" origin=",.5" offset="0,.63889mm"/>
                  <v:textbox>
                    <w:txbxContent>
                      <w:p w:rsidR="00F65EE1" w:rsidRPr="00EB59B0" w:rsidRDefault="00F65EE1" w:rsidP="009330B8">
                        <w:pPr>
                          <w:jc w:val="center"/>
                          <w:rPr>
                            <w:rFonts w:asciiTheme="minorHAnsi" w:hAnsiTheme="minorHAnsi"/>
                            <w:b/>
                            <w:color w:val="000000" w:themeColor="text1"/>
                            <w:sz w:val="22"/>
                            <w:szCs w:val="22"/>
                            <w:lang w:val="en-US"/>
                          </w:rPr>
                        </w:pPr>
                        <w:r w:rsidRPr="00EB59B0">
                          <w:rPr>
                            <w:rFonts w:asciiTheme="minorHAnsi" w:hAnsiTheme="minorHAnsi"/>
                            <w:b/>
                            <w:color w:val="000000" w:themeColor="text1"/>
                            <w:sz w:val="22"/>
                            <w:szCs w:val="22"/>
                          </w:rPr>
                          <w:t>Удалить</w:t>
                        </w:r>
                        <w:r>
                          <w:rPr>
                            <w:rFonts w:asciiTheme="minorHAnsi" w:hAnsiTheme="minorHAnsi"/>
                            <w:b/>
                            <w:color w:val="000000" w:themeColor="text1"/>
                            <w:sz w:val="22"/>
                            <w:szCs w:val="22"/>
                            <w:lang w:val="en-US"/>
                          </w:rPr>
                          <w:t xml:space="preserve"> </w:t>
                        </w:r>
                        <w:r w:rsidRPr="00EB59B0">
                          <w:rPr>
                            <w:rFonts w:asciiTheme="minorHAnsi" w:hAnsiTheme="minorHAnsi"/>
                            <w:b/>
                            <w:color w:val="000000" w:themeColor="text1"/>
                            <w:sz w:val="22"/>
                            <w:szCs w:val="22"/>
                          </w:rPr>
                          <w:t>жало</w:t>
                        </w:r>
                      </w:p>
                    </w:txbxContent>
                  </v:textbox>
                </v:roundrect>
                <v:roundrect id="Скругленный прямоугольник 413" o:spid="_x0000_s1206" style="position:absolute;left:55130;top:57527;width:9626;height:88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C9/MMA&#10;AADcAAAADwAAAGRycy9kb3ducmV2LnhtbESPQYvCMBSE78L+h/AW9mbTqshSjSILq16tIh7fNs+2&#10;2LyUJtq6v94IgsdhZr5h5sve1OJGrassK0iiGARxbnXFhYLD/nf4DcJ5ZI21ZVJwJwfLxcdgjqm2&#10;He/olvlCBAi7FBWU3jeplC4vyaCLbEMcvLNtDfog20LqFrsAN7UcxfFUGqw4LJTY0E9J+SW7GgX2&#10;73rn0SmLN9X/pjsmxWm7X0+U+vrsVzMQnnr/Dr/aW61gkozheSYc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C9/MMAAADcAAAADwAAAAAAAAAAAAAAAACYAgAAZHJzL2Rv&#10;d25yZXYueG1sUEsFBgAAAAAEAAQA9QAAAIgDAAAAAA==&#10;" fillcolor="#d7e4bd" stroked="f">
                  <v:shadow on="t" color="black" opacity="22937f" origin=",.5" offset="0,.63889mm"/>
                  <v:textbox>
                    <w:txbxContent>
                      <w:p w:rsidR="00F65EE1" w:rsidRPr="0075446A" w:rsidRDefault="00F65EE1" w:rsidP="009330B8">
                        <w:pPr>
                          <w:jc w:val="center"/>
                          <w:rPr>
                            <w:rFonts w:asciiTheme="minorHAnsi" w:hAnsiTheme="minorHAnsi"/>
                            <w:b/>
                            <w:color w:val="000000" w:themeColor="text1"/>
                            <w:sz w:val="22"/>
                            <w:szCs w:val="22"/>
                          </w:rPr>
                        </w:pPr>
                        <w:r w:rsidRPr="001378EA">
                          <w:rPr>
                            <w:rFonts w:asciiTheme="minorHAnsi" w:hAnsiTheme="minorHAnsi"/>
                            <w:b/>
                            <w:color w:val="000000" w:themeColor="text1"/>
                            <w:sz w:val="22"/>
                            <w:szCs w:val="22"/>
                          </w:rPr>
                          <w:t>Холод</w:t>
                        </w:r>
                        <w:r w:rsidRPr="001378EA">
                          <w:rPr>
                            <w:rFonts w:asciiTheme="minorHAnsi" w:hAnsiTheme="minorHAnsi"/>
                            <w:b/>
                            <w:color w:val="000000" w:themeColor="text1"/>
                            <w:sz w:val="22"/>
                            <w:szCs w:val="22"/>
                          </w:rPr>
                          <w:br/>
                          <w:t>к месту</w:t>
                        </w:r>
                      </w:p>
                    </w:txbxContent>
                  </v:textbox>
                </v:roundrect>
                <v:roundrect id="Скругленный прямоугольник 414" o:spid="_x0000_s1207" style="position:absolute;left:5859;top:13405;width:4521;height:26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f30sMA&#10;AADcAAAADwAAAGRycy9kb3ducmV2LnhtbESPQWvCQBSE7wX/w/IEb3UTCUWiq0RB0ItQLdTjI/tM&#10;gtm3YXc1yb/vFgo9DjPzDbPeDqYVL3K+sawgnScgiEurG64UfF0P70sQPiBrbC2TgpE8bDeTtzXm&#10;2vb8Sa9LqESEsM9RQR1Cl0vpy5oM+rntiKN3t85giNJVUjvsI9y0cpEkH9Jgw3Ghxo72NZWPy9Mo&#10;KPphN7ozj0X6ferbBrPz4XRTajYdihWIQEP4D/+1j1pBlmbweyYe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f30sMAAADcAAAADwAAAAAAAAAAAAAAAACYAgAAZHJzL2Rv&#10;d25yZXYueG1sUEsFBgAAAAAEAAQA9QAAAIgDAAAAAA==&#10;" fillcolor="#d9d9d9" stroked="f">
                  <v:shadow on="t" color="black" opacity="22937f" origin=",.5" offset="0,.63889mm"/>
                  <v:textbox>
                    <w:txbxContent>
                      <w:p w:rsidR="00F65EE1" w:rsidRPr="00E43FF5" w:rsidRDefault="00F65EE1" w:rsidP="009330B8">
                        <w:pPr>
                          <w:jc w:val="both"/>
                          <w:rPr>
                            <w:rFonts w:asciiTheme="minorHAnsi" w:hAnsiTheme="minorHAnsi"/>
                            <w:b/>
                            <w:color w:val="000000" w:themeColor="text1"/>
                            <w:sz w:val="24"/>
                            <w:szCs w:val="24"/>
                          </w:rPr>
                        </w:pPr>
                        <w:r>
                          <w:rPr>
                            <w:rFonts w:asciiTheme="minorHAnsi" w:hAnsiTheme="minorHAnsi"/>
                            <w:b/>
                            <w:color w:val="000000" w:themeColor="text1"/>
                            <w:sz w:val="24"/>
                            <w:szCs w:val="24"/>
                          </w:rPr>
                          <w:t>Нет</w:t>
                        </w:r>
                        <w:r w:rsidRPr="00E43FF5">
                          <w:rPr>
                            <w:rFonts w:asciiTheme="minorHAnsi" w:hAnsiTheme="minorHAnsi"/>
                            <w:b/>
                            <w:color w:val="000000" w:themeColor="text1"/>
                            <w:sz w:val="24"/>
                            <w:szCs w:val="24"/>
                          </w:rPr>
                          <w:t xml:space="preserve"> </w:t>
                        </w:r>
                      </w:p>
                    </w:txbxContent>
                  </v:textbox>
                </v:roundrect>
                <v:shape id="Фигура, имеющая форму буквы L 415" o:spid="_x0000_s1208" style="position:absolute;left:33113;top:17488;width:2604;height:47378;rotation:-90;flip:x;visibility:visible;mso-wrap-style:square;v-text-anchor:middle" coordsize="260350,4737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GLQMQA&#10;AADcAAAADwAAAGRycy9kb3ducmV2LnhtbESPUWvCQBCE3wv+h2OFvulFq0Wip6hQWloEa0qfl9ya&#10;BHN7Ibc18d/3CkIfh5n5hlltelerK7Wh8mxgMk5AEefeVlwY+MpeRgtQQZAt1p7JwI0CbNaDhxWm&#10;1nf8SdeTFCpCOKRooBRpUq1DXpLDMPYNcfTOvnUoUbaFti12Ee5qPU2SZ+2w4rhQYkP7kvLL6ccZ&#10;oEwOTx+LV/5+n2bS5PNuV1RHYx6H/XYJSqiX//C9/WYNzCZz+DsTj4B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Bi0DEAAAA3AAAAA8AAAAAAAAAAAAAAAAAmAIAAGRycy9k&#10;b3ducmV2LnhtbFBLBQYAAAAABAAEAPUAAACJAwAAAAA=&#10;" path="m,l94666,r,4607560l260350,4607560r,130175l,4737735,,xe" fillcolor="#558ed5" stroked="f">
                  <v:shadow on="t" color="black" opacity="22937f" origin=",.5" offset="0,.63889mm"/>
                  <v:path arrowok="t" o:connecttype="custom" o:connectlocs="0,0;94666,0;94666,4607560;260350,4607560;260350,4737735;0,4737735;0,0" o:connectangles="0,0,0,0,0,0,0"/>
                </v:shape>
                <v:shape id="Стрелка вниз 416" o:spid="_x0000_s1209" type="#_x0000_t67" style="position:absolute;left:33646;top:37996;width:2216;height:61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tWgMUA&#10;AADcAAAADwAAAGRycy9kb3ducmV2LnhtbESPQWvCQBSE7wX/w/IEb3VjkaVEVymCKNJLYwseX7Ov&#10;SWj2bchuY7a/visIPQ4z8w2z3o62FQP1vnGsYTHPQBCXzjRcaXg/7x+fQfiAbLB1TBoiedhuJg9r&#10;zI278hsNRahEgrDPUUMdQpdL6cuaLPq564iT9+V6iyHJvpKmx2uC21Y+ZZmSFhtOCzV2tKup/C5+&#10;rIbD58dljNX+VZ1/w6AoRhVPhdaz6fiyAhFoDP/he/toNCwXCm5n0h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C1aAxQAAANwAAAAPAAAAAAAAAAAAAAAAAJgCAABkcnMv&#10;ZG93bnJldi54bWxQSwUGAAAAAAQABAD1AAAAigMAAAAA&#10;" adj="17686" fillcolor="#558ed5" stroked="f">
                  <v:shadow on="t" color="black" opacity="22937f" origin=",.5" offset="0,.63889mm"/>
                </v:shape>
                <v:shape id="Стрелка вниз 417" o:spid="_x0000_s1210" type="#_x0000_t67" style="position:absolute;left:9499;top:21040;width:1549;height:24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gCN8YA&#10;AADcAAAADwAAAGRycy9kb3ducmV2LnhtbESPQWsCMRSE7wX/Q3iFXkrNKkVlaxSVLogU0W17f2xe&#10;s6mbl2UTdfvvTaHQ4zAz3zDzZe8acaEuWM8KRsMMBHHltWWj4OO9eJqBCBFZY+OZFPxQgOVicDfH&#10;XPsrH+lSRiMShEOOCuoY21zKUNXkMAx9S5y8L985jEl2RuoOrwnuGjnOsol0aDkt1NjSpqbqVJ6d&#10;guit2X8+rr53hZ0V68mbKcevB6Ue7vvVC4hIffwP/7W3WsHzaAq/Z9IR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gCN8YAAADcAAAADwAAAAAAAAAAAAAAAACYAgAAZHJz&#10;L2Rvd25yZXYueG1sUEsFBgAAAAAEAAQA9QAAAIsDAAAAAA==&#10;" adj="14860" fillcolor="#558ed5" stroked="f">
                  <v:shadow on="t" color="black" opacity="22937f" origin=",.5" offset="0,.63889mm"/>
                </v:shape>
                <v:shape id="Стрелка вниз 418" o:spid="_x0000_s1211" type="#_x0000_t67" style="position:absolute;left:34267;top:20951;width:1550;height:3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8oJ8MA&#10;AADcAAAADwAAAGRycy9kb3ducmV2LnhtbERPz2vCMBS+C/4P4Q12kZl26BidUUSxDArCuh52fDRv&#10;TVnz0jZRu//eHAY7fny/N7vJduJKo28dK0iXCQji2umWGwXV5+npFYQPyBo7x6TglzzstvPZBjPt&#10;bvxB1zI0Ioawz1CBCaHPpPS1IYt+6XriyH270WKIcGykHvEWw20nn5PkRVpsOTYY7OlgqP4pL1YB&#10;50edr0NXDJdh+CrKtDofF4lSjw/T/g1EoCn8i//c71rBKo1r45l4BO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8oJ8MAAADcAAAADwAAAAAAAAAAAAAAAACYAgAAZHJzL2Rv&#10;d25yZXYueG1sUEsFBgAAAAAEAAQA9QAAAIgDAAAAAA==&#10;" adj="17001" fillcolor="#558ed5" stroked="f">
                  <v:shadow on="t" color="black" opacity="22937f" origin=",.5" offset="0,.63889mm"/>
                </v:shape>
                <v:shape id="Стрелка вниз 455" o:spid="_x0000_s1212" type="#_x0000_t67" style="position:absolute;left:55929;top:21128;width:1549;height:36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Q+ecYA&#10;AADcAAAADwAAAGRycy9kb3ducmV2LnhtbESPQWvCQBSE70L/w/IKXorZKKaU1FWKYigECk1z8PjI&#10;viah2bdJdtX037uFgsdhZr5hNrvJdOJCo2stK1hGMQjiyuqWawXl13HxAsJ5ZI2dZVLwSw5224fZ&#10;BlNtr/xJl8LXIkDYpaig8b5PpXRVQwZdZHvi4H3b0aAPcqylHvEa4KaTqzh+lgZbDgsN9rRvqPop&#10;zkYBZwedJb7Lh/MwnPJiWX4cnmKl5o/T2ysIT5O/h//b71rBOkng70w4AnJ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Q+ecYAAADcAAAADwAAAAAAAAAAAAAAAACYAgAAZHJz&#10;L2Rvd25yZXYueG1sUEsFBgAAAAAEAAQA9QAAAIsDAAAAAA==&#10;" adj="17001" fillcolor="#558ed5" stroked="f">
                  <v:shadow on="t" color="black" opacity="22937f" origin=",.5" offset="0,.63889mm"/>
                </v:shape>
                <v:shape id="Стрелка вниз 456" o:spid="_x0000_s1213" type="#_x0000_t67" style="position:absolute;left:34666;top:62721;width:2185;height:425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PknMQA&#10;AADcAAAADwAAAGRycy9kb3ducmV2LnhtbESPQWvCQBSE7wX/w/KE3urG0kqJrhILQu1Fqj14fGSf&#10;2WD2bZp9NWl/fVcoeBxm5htmsRp8oy7UxTqwgekkA0VcBltzZeDzsHl4ARUF2WITmAz8UITVcnS3&#10;wNyGnj/ospdKJQjHHA04kTbXOpaOPMZJaImTdwqdR0myq7TtsE9w3+jHLJtpjzWnBYctvToqz/tv&#10;b0BLvz02XrbFb9h8FTtZ6/fKGXM/Hoo5KKFBbuH/9ps18PQ8g+uZdAT0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j5JzEAAAA3AAAAA8AAAAAAAAAAAAAAAAAmAIAAGRycy9k&#10;b3ducmV2LnhtbFBLBQYAAAAABAAEAPUAAACJAwAAAAA=&#10;" adj="16055" fillcolor="#558ed5" stroked="f">
                  <v:shadow on="t" color="black" opacity="22937f" origin=",.5" offset="0,.63889mm"/>
                </v:shape>
                <v:shape id="Стрелка вниз 457" o:spid="_x0000_s1214" type="#_x0000_t67" style="position:absolute;left:34312;top:58193;width:2184;height:425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9BB8UA&#10;AADcAAAADwAAAGRycy9kb3ducmV2LnhtbESPQUvDQBSE70L/w/IK3uxG0VpityUVCtZLse2hx0f2&#10;mQ1m36bZZxP767uC4HGYmW+Y+XLwjTpTF+vABu4nGSjiMtiaKwOH/fpuBioKssUmMBn4oQjLxehm&#10;jrkNPX/QeSeVShCOORpwIm2udSwdeYyT0BIn7zN0HiXJrtK2wz7BfaMfsmyqPdacFhy29Oqo/Np9&#10;ewNa+s2x8bIpLmF9Kray0u+VM+Z2PBQvoIQG+Q//td+sgcenZ/g9k4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0EHxQAAANwAAAAPAAAAAAAAAAAAAAAAAJgCAABkcnMv&#10;ZG93bnJldi54bWxQSwUGAAAAAAQABAD1AAAAigMAAAAA&#10;" adj="16055" fillcolor="#558ed5" stroked="f">
                  <v:shadow on="t" color="black" opacity="22937f" origin=",.5" offset="0,.63889mm"/>
                </v:shape>
                <v:shape id="Стрелка вниз 458" o:spid="_x0000_s1215" type="#_x0000_t67" style="position:absolute;left:51624;top:58192;width:2184;height:425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DVdcEA&#10;AADcAAAADwAAAGRycy9kb3ducmV2LnhtbERPTWvCQBC9F/wPywje6sZiS4muEguC9lJqPXgcsmM2&#10;mJ2N2dGk/fXdQ6HHx/tergffqDt1sQ5sYDbNQBGXwdZcGTh+bR9fQUVBttgEJgPfFGG9Gj0sMbeh&#10;50+6H6RSKYRjjgacSJtrHUtHHuM0tMSJO4fOoyTYVdp22Kdw3+inLHvRHmtODQ5benNUXg43b0BL&#10;vz81XvbFT9heiw/Z6PfKGTMZD8UClNAg/+I/984amD+ntelMOgJ6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w1XXBAAAA3AAAAA8AAAAAAAAAAAAAAAAAmAIAAGRycy9kb3du&#10;cmV2LnhtbFBLBQYAAAAABAAEAPUAAACGAwAAAAA=&#10;" adj="16055" fillcolor="#558ed5" stroked="f">
                  <v:shadow on="t" color="black" opacity="22937f" origin=",.5" offset="0,.63889mm"/>
                </v:shape>
                <v:shape id="Стрелка вниз 459" o:spid="_x0000_s1216" type="#_x0000_t67" style="position:absolute;left:51535;top:62631;width:2184;height:425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xw7sUA&#10;AADcAAAADwAAAGRycy9kb3ducmV2LnhtbESPQUvDQBSE70L/w/IK3uxG0WJjtyUVCtZLse2hx0f2&#10;mQ1m36bZZxP767uC4HGYmW+Y+XLwjTpTF+vABu4nGSjiMtiaKwOH/fruGVQUZItNYDLwQxGWi9HN&#10;HHMbev6g804qlSAcczTgRNpc61g68hgnoSVO3mfoPEqSXaVth32C+0Y/ZNlUe6w5LThs6dVR+bX7&#10;9ga09Jtj42VTXML6VGxlpd8rZ8zteCheQAkN8h/+a79ZA49PM/g9k4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HDuxQAAANwAAAAPAAAAAAAAAAAAAAAAAJgCAABkcnMv&#10;ZG93bnJldi54bWxQSwUGAAAAAAQABAD1AAAAigMAAAAA&#10;" adj="16055" fillcolor="#558ed5" stroked="f">
                  <v:shadow on="t" color="black" opacity="22937f" origin=",.5" offset="0,.63889mm"/>
                </v:shape>
                <v:roundrect id="Скругленный прямоугольник 460" o:spid="_x0000_s1217" style="position:absolute;left:17400;top:68713;width:3933;height:31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qCrL8A&#10;AADcAAAADwAAAGRycy9kb3ducmV2LnhtbERPTYvCMBC9L/gfwgje1lQRkWqUKgh6EVYFPQ7N2Bab&#10;SUmibf+9OQh7fLzv1aYztXiT85VlBZNxAoI4t7riQsH1sv9dgPABWWNtmRT05GGzHvysMNW25T96&#10;n0MhYgj7FBWUITSplD4vyaAf24Y4cg/rDIYIXSG1wzaGm1pOk2QuDVYcG0psaFdS/jy/jIKs7ba9&#10;O3GfTW7Htq5wdtof70qNhl22BBGoC//ir/ugFczmcX48E4+AX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moKsvwAAANwAAAAPAAAAAAAAAAAAAAAAAJgCAABkcnMvZG93bnJl&#10;di54bWxQSwUGAAAAAAQABAD1AAAAhAMAAAAA&#10;" fillcolor="#d9d9d9" stroked="f">
                  <v:shadow on="t" color="black" opacity="22937f" origin=",.5" offset="0,.63889mm"/>
                  <v:textbox>
                    <w:txbxContent>
                      <w:p w:rsidR="00F65EE1" w:rsidRPr="00E43FF5" w:rsidRDefault="00F65EE1" w:rsidP="009330B8">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w:t>
                        </w:r>
                        <w:r w:rsidRPr="00E43FF5">
                          <w:rPr>
                            <w:rFonts w:asciiTheme="minorHAnsi" w:hAnsiTheme="minorHAnsi"/>
                            <w:b/>
                            <w:color w:val="000000" w:themeColor="text1"/>
                            <w:sz w:val="24"/>
                            <w:szCs w:val="24"/>
                          </w:rPr>
                          <w:t xml:space="preserve">а </w:t>
                        </w:r>
                      </w:p>
                    </w:txbxContent>
                  </v:textbox>
                </v:roundrect>
                <v:roundrect id="Скругленный прямоугольник 461" o:spid="_x0000_s1218" style="position:absolute;left:18199;top:74120;width:3933;height:315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YnN8MA&#10;AADcAAAADwAAAGRycy9kb3ducmV2LnhtbESPQYvCMBSE78L+h/AW9qZpRWTpGqUKgl4EXUGPj+Zt&#10;W2xeShJt++83guBxmJlvmMWqN414kPO1ZQXpJAFBXFhdc6ng/Lsdf4PwAVljY5kUDORhtfwYLTDT&#10;tuMjPU6hFBHCPkMFVQhtJqUvKjLoJ7Yljt6fdQZDlK6U2mEX4aaR0ySZS4M1x4UKW9pUVNxOd6Mg&#10;7/r14A485Oll3zU1zg7b/VWpr88+/wERqA/v8Ku90wpm8xSeZ+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YnN8MAAADcAAAADwAAAAAAAAAAAAAAAACYAgAAZHJzL2Rv&#10;d25yZXYueG1sUEsFBgAAAAAEAAQA9QAAAIgDAAAAAA==&#10;" fillcolor="#d9d9d9" stroked="f">
                  <v:shadow on="t" color="black" opacity="22937f" origin=",.5" offset="0,.63889mm"/>
                  <v:textbox>
                    <w:txbxContent>
                      <w:p w:rsidR="00F65EE1" w:rsidRPr="00E43FF5" w:rsidRDefault="00F65EE1" w:rsidP="009330B8">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w:t>
                        </w:r>
                        <w:r w:rsidRPr="00E43FF5">
                          <w:rPr>
                            <w:rFonts w:asciiTheme="minorHAnsi" w:hAnsiTheme="minorHAnsi"/>
                            <w:b/>
                            <w:color w:val="000000" w:themeColor="text1"/>
                            <w:sz w:val="24"/>
                            <w:szCs w:val="24"/>
                          </w:rPr>
                          <w:t xml:space="preserve">а </w:t>
                        </w:r>
                      </w:p>
                    </w:txbxContent>
                  </v:textbox>
                </v:roundrect>
                <v:roundrect id="Скругленный прямоугольник 462" o:spid="_x0000_s1219" style="position:absolute;left:-1354;top:23979;width:28420;height:1530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S5QMQA&#10;AADcAAAADwAAAGRycy9kb3ducmV2LnhtbESPwWrDMBBE74H+g9hCb7GcEExxowS3EKgvhriF9rhY&#10;G9vEWhlJje2/rwKFHoeZecPsj7MZxI2c7y0r2CQpCOLG6p5bBZ8fp/UzCB+QNQ6WScFCHo6Hh9Ue&#10;c20nPtOtDq2IEPY5KuhCGHMpfdORQZ/YkTh6F+sMhihdK7XDKcLNILdpmkmDPceFDkd666i51j9G&#10;QTHNr4ureCk2X+U09LirTuW3Uk+Pc/ECItAc/sN/7XetYJdt4X4mHgF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EuUDEAAAA3AAAAA8AAAAAAAAAAAAAAAAAmAIAAGRycy9k&#10;b3ducmV2LnhtbFBLBQYAAAAABAAEAPUAAACJAwAAAAA=&#10;" fillcolor="#d9d9d9" stroked="f">
                  <v:shadow on="t" color="black" opacity="22937f" origin=",.5" offset="0,.63889mm"/>
                  <v:textbox>
                    <w:txbxContent>
                      <w:p w:rsidR="00F65EE1" w:rsidRDefault="00F65EE1" w:rsidP="00617E34">
                        <w:pPr>
                          <w:ind w:left="-142"/>
                          <w:rPr>
                            <w:rFonts w:asciiTheme="minorHAnsi" w:hAnsiTheme="minorHAnsi"/>
                            <w:b/>
                            <w:i/>
                            <w:iCs/>
                            <w:sz w:val="22"/>
                            <w:szCs w:val="22"/>
                          </w:rPr>
                        </w:pPr>
                        <w:r w:rsidRPr="00C11829">
                          <w:rPr>
                            <w:rFonts w:asciiTheme="minorHAnsi" w:hAnsiTheme="minorHAnsi"/>
                            <w:b/>
                            <w:sz w:val="22"/>
                            <w:szCs w:val="22"/>
                          </w:rPr>
                          <w:t>Эпинефрин 0,</w:t>
                        </w:r>
                        <w:r>
                          <w:rPr>
                            <w:rFonts w:asciiTheme="minorHAnsi" w:hAnsiTheme="minorHAnsi"/>
                            <w:b/>
                            <w:sz w:val="22"/>
                            <w:szCs w:val="22"/>
                          </w:rPr>
                          <w:t>3-0,5мг  в/м</w:t>
                        </w:r>
                        <w:r w:rsidR="00740391">
                          <w:rPr>
                            <w:rFonts w:asciiTheme="minorHAnsi" w:hAnsiTheme="minorHAnsi"/>
                            <w:b/>
                            <w:sz w:val="22"/>
                            <w:szCs w:val="22"/>
                          </w:rPr>
                          <w:t xml:space="preserve"> (</w:t>
                        </w:r>
                        <w:r>
                          <w:rPr>
                            <w:rFonts w:asciiTheme="minorHAnsi" w:hAnsiTheme="minorHAnsi"/>
                            <w:b/>
                            <w:i/>
                            <w:iCs/>
                            <w:sz w:val="22"/>
                            <w:szCs w:val="22"/>
                          </w:rPr>
                          <w:t xml:space="preserve">повторно </w:t>
                        </w:r>
                        <w:r w:rsidR="00740391">
                          <w:rPr>
                            <w:rFonts w:asciiTheme="minorHAnsi" w:hAnsiTheme="minorHAnsi"/>
                            <w:b/>
                            <w:i/>
                            <w:iCs/>
                            <w:sz w:val="22"/>
                            <w:szCs w:val="22"/>
                          </w:rPr>
                          <w:t>ч-</w:t>
                        </w:r>
                        <w:r w:rsidRPr="00C11829">
                          <w:rPr>
                            <w:rFonts w:asciiTheme="minorHAnsi" w:hAnsiTheme="minorHAnsi"/>
                            <w:b/>
                            <w:i/>
                            <w:iCs/>
                            <w:sz w:val="22"/>
                            <w:szCs w:val="22"/>
                          </w:rPr>
                          <w:t>з 10-15 мин</w:t>
                        </w:r>
                        <w:r w:rsidR="00617E34">
                          <w:rPr>
                            <w:rFonts w:asciiTheme="minorHAnsi" w:hAnsiTheme="minorHAnsi"/>
                            <w:b/>
                            <w:i/>
                            <w:iCs/>
                            <w:sz w:val="22"/>
                            <w:szCs w:val="22"/>
                          </w:rPr>
                          <w:t xml:space="preserve">. </w:t>
                        </w:r>
                        <w:r>
                          <w:rPr>
                            <w:rFonts w:asciiTheme="minorHAnsi" w:hAnsiTheme="minorHAnsi"/>
                            <w:b/>
                            <w:i/>
                            <w:iCs/>
                            <w:sz w:val="22"/>
                            <w:szCs w:val="22"/>
                          </w:rPr>
                          <w:t>до 3-х раз</w:t>
                        </w:r>
                        <w:r w:rsidR="00740391">
                          <w:rPr>
                            <w:rFonts w:asciiTheme="minorHAnsi" w:hAnsiTheme="minorHAnsi"/>
                            <w:b/>
                            <w:i/>
                            <w:iCs/>
                            <w:sz w:val="22"/>
                            <w:szCs w:val="22"/>
                          </w:rPr>
                          <w:t xml:space="preserve"> в течение часа).</w:t>
                        </w:r>
                      </w:p>
                      <w:p w:rsidR="00F65EE1" w:rsidRPr="00617E34" w:rsidRDefault="00F65EE1" w:rsidP="00617E34">
                        <w:pPr>
                          <w:ind w:left="-142"/>
                          <w:rPr>
                            <w:rFonts w:asciiTheme="minorHAnsi" w:hAnsiTheme="minorHAnsi"/>
                            <w:b/>
                            <w:i/>
                            <w:iCs/>
                            <w:sz w:val="22"/>
                            <w:szCs w:val="22"/>
                          </w:rPr>
                        </w:pPr>
                        <w:r w:rsidRPr="00C11829">
                          <w:rPr>
                            <w:rFonts w:asciiTheme="minorHAnsi" w:hAnsiTheme="minorHAnsi"/>
                            <w:b/>
                            <w:sz w:val="22"/>
                            <w:szCs w:val="22"/>
                          </w:rPr>
                          <w:t>Глюкокортикоиды 5 мг/кг</w:t>
                        </w:r>
                        <w:r>
                          <w:rPr>
                            <w:rFonts w:asciiTheme="minorHAnsi" w:hAnsiTheme="minorHAnsi"/>
                            <w:b/>
                            <w:sz w:val="22"/>
                            <w:szCs w:val="22"/>
                          </w:rPr>
                          <w:t xml:space="preserve"> </w:t>
                        </w:r>
                        <w:proofErr w:type="gramStart"/>
                        <w:r>
                          <w:rPr>
                            <w:rFonts w:asciiTheme="minorHAnsi" w:hAnsiTheme="minorHAnsi"/>
                            <w:b/>
                            <w:sz w:val="22"/>
                            <w:szCs w:val="22"/>
                          </w:rPr>
                          <w:t>в</w:t>
                        </w:r>
                        <w:proofErr w:type="gramEnd"/>
                        <w:r>
                          <w:rPr>
                            <w:rFonts w:asciiTheme="minorHAnsi" w:hAnsiTheme="minorHAnsi"/>
                            <w:b/>
                            <w:sz w:val="22"/>
                            <w:szCs w:val="22"/>
                          </w:rPr>
                          <w:t>/в.</w:t>
                        </w:r>
                      </w:p>
                      <w:p w:rsidR="00740391" w:rsidRDefault="00F65EE1" w:rsidP="00617E34">
                        <w:pPr>
                          <w:ind w:left="-142"/>
                          <w:rPr>
                            <w:rFonts w:asciiTheme="minorHAnsi" w:hAnsiTheme="minorHAnsi"/>
                            <w:b/>
                            <w:iCs/>
                            <w:sz w:val="24"/>
                            <w:szCs w:val="22"/>
                          </w:rPr>
                        </w:pPr>
                        <w:r>
                          <w:rPr>
                            <w:rFonts w:asciiTheme="minorHAnsi" w:hAnsiTheme="minorHAnsi"/>
                            <w:b/>
                            <w:sz w:val="22"/>
                            <w:szCs w:val="22"/>
                          </w:rPr>
                          <w:t xml:space="preserve">Антигистаминные 10-20 </w:t>
                        </w:r>
                        <w:r w:rsidRPr="0089419A">
                          <w:rPr>
                            <w:rFonts w:asciiTheme="minorHAnsi" w:hAnsiTheme="minorHAnsi"/>
                            <w:b/>
                            <w:sz w:val="22"/>
                            <w:szCs w:val="22"/>
                          </w:rPr>
                          <w:t xml:space="preserve">мг </w:t>
                        </w:r>
                        <w:r>
                          <w:rPr>
                            <w:rFonts w:asciiTheme="minorHAnsi" w:hAnsiTheme="minorHAnsi"/>
                            <w:b/>
                            <w:sz w:val="22"/>
                            <w:szCs w:val="22"/>
                          </w:rPr>
                          <w:t xml:space="preserve">в/в </w:t>
                        </w:r>
                        <w:r w:rsidRPr="0089419A">
                          <w:rPr>
                            <w:rFonts w:asciiTheme="minorHAnsi" w:hAnsiTheme="minorHAnsi"/>
                            <w:i/>
                            <w:sz w:val="22"/>
                            <w:szCs w:val="22"/>
                          </w:rPr>
                          <w:t>(</w:t>
                        </w:r>
                        <w:proofErr w:type="gramStart"/>
                        <w:r w:rsidRPr="0089419A">
                          <w:rPr>
                            <w:rFonts w:asciiTheme="minorHAnsi" w:hAnsiTheme="minorHAnsi"/>
                            <w:i/>
                            <w:sz w:val="22"/>
                            <w:szCs w:val="22"/>
                          </w:rPr>
                          <w:t>при</w:t>
                        </w:r>
                        <w:proofErr w:type="gramEnd"/>
                        <w:r w:rsidRPr="0089419A">
                          <w:rPr>
                            <w:rFonts w:asciiTheme="minorHAnsi" w:hAnsiTheme="minorHAnsi"/>
                            <w:i/>
                            <w:sz w:val="22"/>
                            <w:szCs w:val="22"/>
                          </w:rPr>
                          <w:t xml:space="preserve"> стабильном </w:t>
                        </w:r>
                        <w:r w:rsidRPr="00373CAE">
                          <w:rPr>
                            <w:rFonts w:asciiTheme="minorHAnsi" w:hAnsiTheme="minorHAnsi"/>
                            <w:b/>
                            <w:i/>
                            <w:sz w:val="22"/>
                            <w:szCs w:val="22"/>
                          </w:rPr>
                          <w:t>АД</w:t>
                        </w:r>
                        <w:r w:rsidRPr="0089419A">
                          <w:rPr>
                            <w:rFonts w:asciiTheme="minorHAnsi" w:hAnsiTheme="minorHAnsi"/>
                            <w:i/>
                            <w:sz w:val="22"/>
                            <w:szCs w:val="22"/>
                          </w:rPr>
                          <w:t>)</w:t>
                        </w:r>
                        <w:r w:rsidR="00740391" w:rsidRPr="00740391">
                          <w:rPr>
                            <w:rFonts w:asciiTheme="minorHAnsi" w:hAnsiTheme="minorHAnsi"/>
                            <w:b/>
                            <w:iCs/>
                            <w:sz w:val="24"/>
                            <w:szCs w:val="22"/>
                          </w:rPr>
                          <w:t xml:space="preserve"> </w:t>
                        </w:r>
                      </w:p>
                      <w:p w:rsidR="00F65EE1" w:rsidRPr="00C11829" w:rsidRDefault="00740391" w:rsidP="00617E34">
                        <w:pPr>
                          <w:ind w:left="-142"/>
                          <w:rPr>
                            <w:rFonts w:asciiTheme="minorHAnsi" w:hAnsiTheme="minorHAnsi"/>
                            <w:b/>
                            <w:sz w:val="22"/>
                            <w:szCs w:val="22"/>
                          </w:rPr>
                        </w:pPr>
                        <w:r w:rsidRPr="00373CAE">
                          <w:rPr>
                            <w:rFonts w:asciiTheme="minorHAnsi" w:hAnsiTheme="minorHAnsi"/>
                            <w:b/>
                            <w:iCs/>
                            <w:color w:val="FF0000"/>
                            <w:sz w:val="24"/>
                            <w:szCs w:val="22"/>
                          </w:rPr>
                          <w:t>В/</w:t>
                        </w:r>
                        <w:proofErr w:type="spellStart"/>
                        <w:r w:rsidRPr="00373CAE">
                          <w:rPr>
                            <w:rFonts w:asciiTheme="minorHAnsi" w:hAnsiTheme="minorHAnsi"/>
                            <w:b/>
                            <w:iCs/>
                            <w:color w:val="FF0000"/>
                            <w:sz w:val="24"/>
                            <w:szCs w:val="22"/>
                          </w:rPr>
                          <w:t>венно</w:t>
                        </w:r>
                        <w:proofErr w:type="spellEnd"/>
                        <w:r w:rsidRPr="00373CAE">
                          <w:rPr>
                            <w:rFonts w:asciiTheme="minorHAnsi" w:hAnsiTheme="minorHAnsi"/>
                            <w:b/>
                            <w:iCs/>
                            <w:color w:val="FF0000"/>
                            <w:sz w:val="24"/>
                            <w:szCs w:val="22"/>
                          </w:rPr>
                          <w:t xml:space="preserve"> </w:t>
                        </w:r>
                        <w:r w:rsidRPr="00740391">
                          <w:rPr>
                            <w:rFonts w:asciiTheme="minorHAnsi" w:hAnsiTheme="minorHAnsi"/>
                            <w:b/>
                            <w:iCs/>
                            <w:sz w:val="24"/>
                            <w:szCs w:val="22"/>
                          </w:rPr>
                          <w:t>Эпинефрин</w:t>
                        </w:r>
                        <w:r>
                          <w:rPr>
                            <w:rFonts w:asciiTheme="minorHAnsi" w:hAnsiTheme="minorHAnsi"/>
                            <w:b/>
                            <w:i/>
                            <w:iCs/>
                            <w:sz w:val="22"/>
                            <w:szCs w:val="22"/>
                          </w:rPr>
                          <w:t>. Спец. бригада: Контроль</w:t>
                        </w:r>
                        <w:r w:rsidR="00373CAE">
                          <w:rPr>
                            <w:rFonts w:asciiTheme="minorHAnsi" w:hAnsiTheme="minorHAnsi"/>
                            <w:b/>
                            <w:i/>
                            <w:iCs/>
                            <w:sz w:val="22"/>
                            <w:szCs w:val="22"/>
                          </w:rPr>
                          <w:t>:</w:t>
                        </w:r>
                        <w:r>
                          <w:rPr>
                            <w:rFonts w:asciiTheme="minorHAnsi" w:hAnsiTheme="minorHAnsi"/>
                            <w:b/>
                            <w:i/>
                            <w:iCs/>
                            <w:sz w:val="22"/>
                            <w:szCs w:val="22"/>
                          </w:rPr>
                          <w:t xml:space="preserve"> </w:t>
                        </w:r>
                        <w:r>
                          <w:rPr>
                            <w:rFonts w:asciiTheme="minorHAnsi" w:hAnsiTheme="minorHAnsi"/>
                            <w:b/>
                            <w:i/>
                            <w:iCs/>
                            <w:sz w:val="22"/>
                            <w:szCs w:val="22"/>
                            <w:lang w:val="en-US"/>
                          </w:rPr>
                          <w:t>Ps</w:t>
                        </w:r>
                        <w:r>
                          <w:rPr>
                            <w:rFonts w:asciiTheme="minorHAnsi" w:hAnsiTheme="minorHAnsi"/>
                            <w:b/>
                            <w:i/>
                            <w:iCs/>
                            <w:sz w:val="22"/>
                            <w:szCs w:val="22"/>
                          </w:rPr>
                          <w:t>, АД, ЭКГ</w:t>
                        </w:r>
                        <w:r w:rsidR="00373CAE">
                          <w:rPr>
                            <w:rFonts w:asciiTheme="minorHAnsi" w:hAnsiTheme="minorHAnsi"/>
                            <w:b/>
                            <w:i/>
                            <w:iCs/>
                            <w:sz w:val="22"/>
                            <w:szCs w:val="22"/>
                          </w:rPr>
                          <w:t xml:space="preserve"> </w:t>
                        </w:r>
                        <w:r>
                          <w:rPr>
                            <w:rFonts w:asciiTheme="minorHAnsi" w:hAnsiTheme="minorHAnsi"/>
                            <w:b/>
                            <w:i/>
                            <w:iCs/>
                            <w:sz w:val="22"/>
                            <w:szCs w:val="22"/>
                          </w:rPr>
                          <w:t>+</w:t>
                        </w:r>
                        <w:r w:rsidR="00373CAE">
                          <w:rPr>
                            <w:rFonts w:asciiTheme="minorHAnsi" w:hAnsiTheme="minorHAnsi"/>
                            <w:b/>
                            <w:i/>
                            <w:iCs/>
                            <w:sz w:val="22"/>
                            <w:szCs w:val="22"/>
                          </w:rPr>
                          <w:t xml:space="preserve"> </w:t>
                        </w:r>
                        <w:r>
                          <w:rPr>
                            <w:rFonts w:asciiTheme="minorHAnsi" w:hAnsiTheme="minorHAnsi"/>
                            <w:b/>
                            <w:i/>
                            <w:iCs/>
                            <w:sz w:val="22"/>
                            <w:szCs w:val="22"/>
                          </w:rPr>
                          <w:t>Дефибриллятор</w:t>
                        </w:r>
                        <w:r w:rsidR="00F65EE1" w:rsidRPr="0089419A">
                          <w:rPr>
                            <w:rFonts w:asciiTheme="minorHAnsi" w:hAnsiTheme="minorHAnsi"/>
                            <w:i/>
                            <w:sz w:val="22"/>
                            <w:szCs w:val="22"/>
                          </w:rPr>
                          <w:br/>
                        </w:r>
                      </w:p>
                      <w:p w:rsidR="00F65EE1" w:rsidRDefault="00F65EE1" w:rsidP="009330B8"/>
                    </w:txbxContent>
                  </v:textbox>
                </v:roundrect>
              </v:group>
            </w:pict>
          </mc:Fallback>
        </mc:AlternateContent>
      </w:r>
      <w:r>
        <w:br w:type="page"/>
      </w:r>
    </w:p>
    <w:p w:rsidR="009330B8" w:rsidRDefault="009462A1" w:rsidP="0002325E">
      <w:pPr>
        <w:pStyle w:val="3"/>
        <w:ind w:left="1985" w:hanging="1418"/>
      </w:pPr>
      <w:bookmarkStart w:id="102" w:name="_Toc101284182"/>
      <w:r w:rsidRPr="009462A1">
        <w:lastRenderedPageBreak/>
        <w:t>Схема 7.  Алгоритм действий при инфекционно-токсическом шоке</w:t>
      </w:r>
      <w:bookmarkEnd w:id="102"/>
    </w:p>
    <w:p w:rsidR="00B46ABA" w:rsidRPr="00B46ABA" w:rsidRDefault="00B46ABA" w:rsidP="00B46ABA"/>
    <w:p w:rsidR="009462A1" w:rsidRDefault="00F235E1">
      <w:pPr>
        <w:widowControl/>
        <w:autoSpaceDE/>
        <w:autoSpaceDN/>
        <w:adjustRightInd/>
        <w:spacing w:after="200" w:line="276" w:lineRule="auto"/>
        <w:rPr>
          <w:rFonts w:ascii="Arial" w:hAnsi="Arial" w:cs="Arial"/>
          <w:b/>
          <w:bCs/>
          <w:sz w:val="30"/>
          <w:szCs w:val="26"/>
        </w:rPr>
      </w:pPr>
      <w:r>
        <w:rPr>
          <w:noProof/>
          <w:sz w:val="28"/>
        </w:rPr>
        <mc:AlternateContent>
          <mc:Choice Requires="wpg">
            <w:drawing>
              <wp:anchor distT="0" distB="0" distL="114300" distR="114300" simplePos="0" relativeHeight="251742208" behindDoc="0" locked="0" layoutInCell="1" allowOverlap="1">
                <wp:simplePos x="0" y="0"/>
                <wp:positionH relativeFrom="column">
                  <wp:posOffset>242570</wp:posOffset>
                </wp:positionH>
                <wp:positionV relativeFrom="paragraph">
                  <wp:posOffset>29152</wp:posOffset>
                </wp:positionV>
                <wp:extent cx="6111875" cy="7771765"/>
                <wp:effectExtent l="76200" t="38100" r="98425" b="114935"/>
                <wp:wrapNone/>
                <wp:docPr id="471" name="Группа 471"/>
                <wp:cNvGraphicFramePr/>
                <a:graphic xmlns:a="http://schemas.openxmlformats.org/drawingml/2006/main">
                  <a:graphicData uri="http://schemas.microsoft.com/office/word/2010/wordprocessingGroup">
                    <wpg:wgp>
                      <wpg:cNvGrpSpPr/>
                      <wpg:grpSpPr>
                        <a:xfrm>
                          <a:off x="0" y="0"/>
                          <a:ext cx="6111875" cy="7771765"/>
                          <a:chOff x="0" y="0"/>
                          <a:chExt cx="6111875" cy="7771765"/>
                        </a:xfrm>
                      </wpg:grpSpPr>
                      <wpg:grpSp>
                        <wpg:cNvPr id="470" name="Группа 470"/>
                        <wpg:cNvGrpSpPr/>
                        <wpg:grpSpPr>
                          <a:xfrm>
                            <a:off x="0" y="0"/>
                            <a:ext cx="6111875" cy="7771765"/>
                            <a:chOff x="0" y="0"/>
                            <a:chExt cx="6111875" cy="7771765"/>
                          </a:xfrm>
                        </wpg:grpSpPr>
                        <wpg:grpSp>
                          <wpg:cNvPr id="419" name="Группа 419"/>
                          <wpg:cNvGrpSpPr/>
                          <wpg:grpSpPr>
                            <a:xfrm>
                              <a:off x="0" y="0"/>
                              <a:ext cx="6111875" cy="7771765"/>
                              <a:chOff x="0" y="0"/>
                              <a:chExt cx="6111913" cy="7772189"/>
                            </a:xfrm>
                          </wpg:grpSpPr>
                          <wps:wsp>
                            <wps:cNvPr id="420" name="Стрелка вниз 420"/>
                            <wps:cNvSpPr/>
                            <wps:spPr>
                              <a:xfrm rot="16200000">
                                <a:off x="1742739" y="3851238"/>
                                <a:ext cx="196850" cy="212344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21" name="Группа 421"/>
                            <wpg:cNvGrpSpPr/>
                            <wpg:grpSpPr>
                              <a:xfrm>
                                <a:off x="0" y="0"/>
                                <a:ext cx="6111913" cy="7772189"/>
                                <a:chOff x="0" y="0"/>
                                <a:chExt cx="6111913" cy="7772189"/>
                              </a:xfrm>
                            </wpg:grpSpPr>
                            <wps:wsp>
                              <wps:cNvPr id="422" name="Стрелка вниз 422"/>
                              <wps:cNvSpPr/>
                              <wps:spPr>
                                <a:xfrm rot="16200000">
                                  <a:off x="2242970" y="2242969"/>
                                  <a:ext cx="196850" cy="310515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23" name="Группа 423"/>
                              <wpg:cNvGrpSpPr/>
                              <wpg:grpSpPr>
                                <a:xfrm>
                                  <a:off x="0" y="0"/>
                                  <a:ext cx="6053455" cy="7772189"/>
                                  <a:chOff x="17600" y="0"/>
                                  <a:chExt cx="6053477" cy="7687610"/>
                                </a:xfrm>
                              </wpg:grpSpPr>
                              <wpg:grpSp>
                                <wpg:cNvPr id="424" name="Группа 424"/>
                                <wpg:cNvGrpSpPr/>
                                <wpg:grpSpPr>
                                  <a:xfrm>
                                    <a:off x="17600" y="0"/>
                                    <a:ext cx="6053477" cy="7687610"/>
                                    <a:chOff x="-90394" y="0"/>
                                    <a:chExt cx="7509528" cy="8717121"/>
                                  </a:xfrm>
                                </wpg:grpSpPr>
                                <wps:wsp>
                                  <wps:cNvPr id="425" name="Стрелка вниз 425"/>
                                  <wps:cNvSpPr/>
                                  <wps:spPr>
                                    <a:xfrm rot="16200000">
                                      <a:off x="2061690" y="4872028"/>
                                      <a:ext cx="257626" cy="2634457"/>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 name="Стрелка вниз 426"/>
                                  <wps:cNvSpPr/>
                                  <wps:spPr>
                                    <a:xfrm rot="16200000">
                                      <a:off x="2076185" y="3633802"/>
                                      <a:ext cx="223910" cy="2634457"/>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 name="Стрелка вниз 427"/>
                                  <wps:cNvSpPr/>
                                  <wps:spPr>
                                    <a:xfrm rot="5400000">
                                      <a:off x="3170733" y="-1216106"/>
                                      <a:ext cx="237604" cy="4840383"/>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 name="Скругленный прямоугольник 428"/>
                                  <wps:cNvSpPr/>
                                  <wps:spPr>
                                    <a:xfrm>
                                      <a:off x="-38710" y="0"/>
                                      <a:ext cx="3033890" cy="841015"/>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Default="00F65EE1" w:rsidP="009462A1">
                                        <w:pPr>
                                          <w:jc w:val="center"/>
                                          <w:rPr>
                                            <w:rFonts w:asciiTheme="minorHAnsi" w:hAnsiTheme="minorHAnsi"/>
                                            <w:b/>
                                            <w:color w:val="000000"/>
                                            <w:sz w:val="24"/>
                                            <w:szCs w:val="24"/>
                                          </w:rPr>
                                        </w:pPr>
                                        <w:r w:rsidRPr="004C2D0D">
                                          <w:rPr>
                                            <w:rFonts w:asciiTheme="minorHAnsi" w:hAnsiTheme="minorHAnsi"/>
                                            <w:b/>
                                            <w:color w:val="000000"/>
                                            <w:sz w:val="24"/>
                                            <w:szCs w:val="24"/>
                                          </w:rPr>
                                          <w:t xml:space="preserve">Положение пациента на спине с приподнятым ножным концом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 name="Скругленный прямоугольник 429"/>
                                  <wps:cNvSpPr/>
                                  <wps:spPr>
                                    <a:xfrm>
                                      <a:off x="3788398" y="0"/>
                                      <a:ext cx="3471809" cy="700391"/>
                                    </a:xfrm>
                                    <a:prstGeom prst="roundRect">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550FB2" w:rsidRDefault="00F65EE1" w:rsidP="00550FB2">
                                        <w:pPr>
                                          <w:jc w:val="center"/>
                                          <w:rPr>
                                            <w:rFonts w:asciiTheme="minorHAnsi" w:hAnsiTheme="minorHAnsi"/>
                                            <w:b/>
                                            <w:color w:val="000000" w:themeColor="text1"/>
                                            <w:sz w:val="24"/>
                                            <w:szCs w:val="24"/>
                                          </w:rPr>
                                        </w:pPr>
                                        <w:r w:rsidRPr="006C50AD">
                                          <w:rPr>
                                            <w:rFonts w:asciiTheme="minorHAnsi" w:hAnsiTheme="minorHAnsi"/>
                                            <w:b/>
                                            <w:color w:val="000000" w:themeColor="text1"/>
                                            <w:sz w:val="24"/>
                                            <w:szCs w:val="24"/>
                                          </w:rPr>
                                          <w:t>Осуществление эффективного вен</w:t>
                                        </w:r>
                                        <w:r>
                                          <w:rPr>
                                            <w:rFonts w:asciiTheme="minorHAnsi" w:hAnsiTheme="minorHAnsi"/>
                                            <w:b/>
                                            <w:color w:val="000000" w:themeColor="text1"/>
                                            <w:sz w:val="24"/>
                                            <w:szCs w:val="24"/>
                                          </w:rPr>
                                          <w:t>озного (внутрикостного) доступа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 name="Скругленный прямоугольник 430"/>
                                  <wps:cNvSpPr/>
                                  <wps:spPr>
                                    <a:xfrm>
                                      <a:off x="1106966" y="7317435"/>
                                      <a:ext cx="1427258" cy="386921"/>
                                    </a:xfrm>
                                    <a:prstGeom prst="roundRect">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6C50AD" w:rsidRDefault="00F65EE1" w:rsidP="009462A1">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Гипотония</w:t>
                                        </w:r>
                                        <w:proofErr w:type="gramStart"/>
                                        <w:r>
                                          <w:rPr>
                                            <w:rFonts w:asciiTheme="minorHAnsi" w:hAnsiTheme="minorHAnsi"/>
                                            <w:b/>
                                            <w:color w:val="000000" w:themeColor="text1"/>
                                            <w:sz w:val="24"/>
                                            <w:szCs w:val="24"/>
                                          </w:rPr>
                                          <w:t xml:space="preserve"> ?</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 name="Скругленный прямоугольник 431"/>
                                  <wps:cNvSpPr/>
                                  <wps:spPr>
                                    <a:xfrm>
                                      <a:off x="2625010" y="1789890"/>
                                      <a:ext cx="4741613" cy="389425"/>
                                    </a:xfrm>
                                    <a:prstGeom prst="roundRect">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F86359" w:rsidRDefault="00F65EE1" w:rsidP="009462A1">
                                        <w:pPr>
                                          <w:jc w:val="center"/>
                                          <w:rPr>
                                            <w:rFonts w:asciiTheme="minorHAnsi" w:hAnsiTheme="minorHAnsi"/>
                                            <w:b/>
                                            <w:sz w:val="24"/>
                                          </w:rPr>
                                        </w:pPr>
                                        <w:proofErr w:type="gramStart"/>
                                        <w:r w:rsidRPr="00F86359">
                                          <w:rPr>
                                            <w:rFonts w:asciiTheme="minorHAnsi" w:hAnsiTheme="minorHAnsi"/>
                                            <w:b/>
                                            <w:sz w:val="24"/>
                                          </w:rPr>
                                          <w:t>Струйная</w:t>
                                        </w:r>
                                        <w:proofErr w:type="gramEnd"/>
                                        <w:r w:rsidRPr="00F86359">
                                          <w:rPr>
                                            <w:rFonts w:asciiTheme="minorHAnsi" w:hAnsiTheme="minorHAnsi"/>
                                            <w:b/>
                                            <w:sz w:val="24"/>
                                          </w:rPr>
                                          <w:t xml:space="preserve"> инфузия кристаллоидов 800-1000 мл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 name="Скругленный прямоугольник 432"/>
                                  <wps:cNvSpPr/>
                                  <wps:spPr>
                                    <a:xfrm>
                                      <a:off x="-90394" y="1789889"/>
                                      <a:ext cx="2454916" cy="975058"/>
                                    </a:xfrm>
                                    <a:prstGeom prst="roundRect">
                                      <a:avLst/>
                                    </a:prstGeom>
                                    <a:solidFill>
                                      <a:schemeClr val="accent1">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A06173" w:rsidRDefault="00F65EE1" w:rsidP="009462A1">
                                        <w:pPr>
                                          <w:jc w:val="center"/>
                                          <w:rPr>
                                            <w:rFonts w:asciiTheme="minorHAnsi" w:hAnsiTheme="minorHAnsi"/>
                                            <w:b/>
                                            <w:sz w:val="24"/>
                                          </w:rPr>
                                        </w:pPr>
                                        <w:r w:rsidRPr="0075446A">
                                          <w:rPr>
                                            <w:rFonts w:asciiTheme="minorHAnsi" w:hAnsiTheme="minorHAnsi"/>
                                            <w:b/>
                                            <w:sz w:val="24"/>
                                          </w:rPr>
                                          <w:t>Респираторная</w:t>
                                        </w:r>
                                        <w:r w:rsidRPr="0075446A">
                                          <w:rPr>
                                            <w:rFonts w:asciiTheme="minorHAnsi" w:hAnsiTheme="minorHAnsi"/>
                                            <w:b/>
                                            <w:sz w:val="24"/>
                                          </w:rPr>
                                          <w:br/>
                                          <w:t>поддержка</w:t>
                                        </w:r>
                                        <w:r w:rsidRPr="0075446A">
                                          <w:rPr>
                                            <w:rFonts w:asciiTheme="minorHAnsi" w:hAnsiTheme="minorHAnsi"/>
                                            <w:b/>
                                            <w:sz w:val="24"/>
                                          </w:rPr>
                                          <w:br/>
                                        </w:r>
                                        <w:r w:rsidRPr="0075446A">
                                          <w:rPr>
                                            <w:rFonts w:asciiTheme="minorHAnsi" w:hAnsiTheme="minorHAnsi"/>
                                            <w:b/>
                                            <w:i/>
                                            <w:iCs/>
                                            <w:sz w:val="24"/>
                                          </w:rPr>
                                          <w:t>ингаляция 100% О</w:t>
                                        </w:r>
                                        <w:proofErr w:type="gramStart"/>
                                        <w:r w:rsidRPr="000B19A1">
                                          <w:rPr>
                                            <w:rFonts w:asciiTheme="minorHAnsi" w:hAnsiTheme="minorHAnsi"/>
                                            <w:b/>
                                            <w:i/>
                                            <w:iCs/>
                                            <w:sz w:val="24"/>
                                            <w:vertAlign w:val="subscript"/>
                                          </w:rPr>
                                          <w:t>2</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3" name="Скругленный прямоугольник 433"/>
                                  <wps:cNvSpPr/>
                                  <wps:spPr>
                                    <a:xfrm>
                                      <a:off x="2625129" y="2346916"/>
                                      <a:ext cx="4794005" cy="360427"/>
                                    </a:xfrm>
                                    <a:prstGeom prst="roundRect">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5446A" w:rsidRDefault="00F65EE1" w:rsidP="009462A1">
                                        <w:pPr>
                                          <w:jc w:val="center"/>
                                          <w:rPr>
                                            <w:rFonts w:asciiTheme="minorHAnsi" w:hAnsiTheme="minorHAnsi"/>
                                            <w:b/>
                                            <w:sz w:val="24"/>
                                            <w:szCs w:val="24"/>
                                          </w:rPr>
                                        </w:pPr>
                                        <w:r>
                                          <w:rPr>
                                            <w:rFonts w:asciiTheme="minorHAnsi" w:hAnsiTheme="minorHAnsi"/>
                                            <w:b/>
                                            <w:sz w:val="24"/>
                                            <w:szCs w:val="24"/>
                                          </w:rPr>
                                          <w:t xml:space="preserve">Глюкокортикоиды 120мг </w:t>
                                        </w:r>
                                        <w:r w:rsidRPr="00F86359">
                                          <w:rPr>
                                            <w:rFonts w:asciiTheme="minorHAnsi" w:hAnsiTheme="minorHAnsi"/>
                                            <w:b/>
                                            <w:i/>
                                            <w:sz w:val="24"/>
                                            <w:szCs w:val="24"/>
                                          </w:rPr>
                                          <w:t>(по предниз</w:t>
                                        </w:r>
                                        <w:r>
                                          <w:rPr>
                                            <w:rFonts w:asciiTheme="minorHAnsi" w:hAnsiTheme="minorHAnsi"/>
                                            <w:b/>
                                            <w:i/>
                                            <w:sz w:val="24"/>
                                            <w:szCs w:val="24"/>
                                          </w:rPr>
                                          <w:t>о</w:t>
                                        </w:r>
                                        <w:r w:rsidRPr="00F86359">
                                          <w:rPr>
                                            <w:rFonts w:asciiTheme="minorHAnsi" w:hAnsiTheme="minorHAnsi"/>
                                            <w:b/>
                                            <w:i/>
                                            <w:sz w:val="24"/>
                                            <w:szCs w:val="24"/>
                                          </w:rPr>
                                          <w:t>лону)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4" name="Скругленный прямоугольник 434"/>
                                  <wps:cNvSpPr/>
                                  <wps:spPr>
                                    <a:xfrm>
                                      <a:off x="38910" y="8204573"/>
                                      <a:ext cx="7380195" cy="512548"/>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11C00" w:rsidRDefault="00F65EE1" w:rsidP="009462A1">
                                        <w:pPr>
                                          <w:jc w:val="center"/>
                                          <w:rPr>
                                            <w:rFonts w:asciiTheme="minorHAnsi" w:hAnsiTheme="minorHAnsi"/>
                                            <w:b/>
                                            <w:sz w:val="24"/>
                                            <w:szCs w:val="24"/>
                                          </w:rPr>
                                        </w:pPr>
                                        <w:r w:rsidRPr="00711C00">
                                          <w:rPr>
                                            <w:rFonts w:asciiTheme="minorHAnsi" w:hAnsiTheme="minorHAnsi"/>
                                            <w:b/>
                                            <w:color w:val="000000"/>
                                            <w:sz w:val="24"/>
                                            <w:szCs w:val="24"/>
                                          </w:rPr>
                                          <w:t>Транспор</w:t>
                                        </w:r>
                                        <w:r>
                                          <w:rPr>
                                            <w:rFonts w:asciiTheme="minorHAnsi" w:hAnsiTheme="minorHAnsi"/>
                                            <w:b/>
                                            <w:color w:val="000000"/>
                                            <w:sz w:val="24"/>
                                            <w:szCs w:val="24"/>
                                          </w:rPr>
                                          <w:t>тировка в стационар. Готовность к реанимации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 name="Стрелка вниз 435"/>
                                  <wps:cNvSpPr/>
                                  <wps:spPr>
                                    <a:xfrm>
                                      <a:off x="746726" y="3955410"/>
                                      <a:ext cx="289457" cy="4230171"/>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7" name="Стрелка вниз 437"/>
                                  <wps:cNvSpPr/>
                                  <wps:spPr>
                                    <a:xfrm rot="16200000">
                                      <a:off x="3293378" y="24320"/>
                                      <a:ext cx="201808" cy="695389"/>
                                    </a:xfrm>
                                    <a:prstGeom prst="downArrow">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8" name="Стрелка вниз 438"/>
                                  <wps:cNvSpPr/>
                                  <wps:spPr>
                                    <a:xfrm>
                                      <a:off x="819022" y="1151866"/>
                                      <a:ext cx="217161" cy="638023"/>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9" name="Стрелка вниз 439"/>
                                  <wps:cNvSpPr/>
                                  <wps:spPr>
                                    <a:xfrm>
                                      <a:off x="5569985" y="748712"/>
                                      <a:ext cx="251445" cy="982714"/>
                                    </a:xfrm>
                                    <a:prstGeom prst="downArrow">
                                      <a:avLst/>
                                    </a:prstGeom>
                                    <a:solidFill>
                                      <a:srgbClr val="4F81BD"/>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 name="Скругленный прямоугольник 440"/>
                                  <wps:cNvSpPr/>
                                  <wps:spPr>
                                    <a:xfrm>
                                      <a:off x="1063954" y="4771869"/>
                                      <a:ext cx="988042" cy="371143"/>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8631F9" w:rsidRDefault="00F65EE1" w:rsidP="009462A1">
                                        <w:pPr>
                                          <w:jc w:val="center"/>
                                          <w:rPr>
                                            <w:rFonts w:asciiTheme="minorHAnsi" w:hAnsiTheme="minorHAnsi"/>
                                            <w:b/>
                                            <w:color w:val="000000" w:themeColor="text1"/>
                                            <w:sz w:val="22"/>
                                          </w:rPr>
                                        </w:pPr>
                                        <w:r>
                                          <w:rPr>
                                            <w:rFonts w:asciiTheme="minorHAnsi" w:hAnsiTheme="minorHAnsi"/>
                                            <w:b/>
                                            <w:color w:val="000000" w:themeColor="text1"/>
                                            <w:sz w:val="22"/>
                                          </w:rPr>
                                          <w:t xml:space="preserve">ОДН </w:t>
                                        </w:r>
                                        <w:r>
                                          <w:rPr>
                                            <w:rFonts w:asciiTheme="minorHAnsi" w:hAnsiTheme="minorHAnsi"/>
                                            <w:b/>
                                            <w:color w:val="000000" w:themeColor="text1"/>
                                            <w:sz w:val="22"/>
                                            <w:lang w:val="en-US"/>
                                          </w:rPr>
                                          <w:t xml:space="preserve">II-III </w:t>
                                        </w:r>
                                        <w:r w:rsidRPr="008631F9">
                                          <w:rPr>
                                            <w:rFonts w:asciiTheme="minorHAnsi" w:hAnsiTheme="minorHAnsi"/>
                                            <w:b/>
                                            <w:color w:val="000000" w:themeColor="text1"/>
                                            <w:sz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 name="Скругленный прямоугольник 441"/>
                                  <wps:cNvSpPr/>
                                  <wps:spPr>
                                    <a:xfrm>
                                      <a:off x="3576412" y="5328641"/>
                                      <a:ext cx="1720889" cy="413878"/>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5446A" w:rsidRDefault="00F65EE1" w:rsidP="009462A1">
                                        <w:pPr>
                                          <w:jc w:val="center"/>
                                          <w:rPr>
                                            <w:rFonts w:asciiTheme="minorHAnsi" w:hAnsiTheme="minorHAnsi"/>
                                            <w:b/>
                                            <w:color w:val="000000" w:themeColor="text1"/>
                                            <w:sz w:val="22"/>
                                            <w:szCs w:val="22"/>
                                          </w:rPr>
                                        </w:pPr>
                                        <w:r w:rsidRPr="0075446A">
                                          <w:rPr>
                                            <w:rFonts w:asciiTheme="minorHAnsi" w:hAnsiTheme="minorHAnsi"/>
                                            <w:b/>
                                            <w:color w:val="000000" w:themeColor="text1"/>
                                            <w:sz w:val="22"/>
                                            <w:szCs w:val="22"/>
                                          </w:rPr>
                                          <w:t>Протокол</w:t>
                                        </w:r>
                                        <w:r>
                                          <w:rPr>
                                            <w:rFonts w:asciiTheme="minorHAnsi" w:hAnsiTheme="minorHAnsi"/>
                                            <w:b/>
                                            <w:color w:val="000000" w:themeColor="text1"/>
                                            <w:sz w:val="22"/>
                                            <w:szCs w:val="22"/>
                                          </w:rPr>
                                          <w:t xml:space="preserve"> </w:t>
                                        </w:r>
                                        <w:r w:rsidRPr="0075446A">
                                          <w:rPr>
                                            <w:rFonts w:asciiTheme="minorHAnsi" w:hAnsiTheme="minorHAnsi"/>
                                            <w:b/>
                                            <w:color w:val="000000" w:themeColor="text1"/>
                                            <w:sz w:val="22"/>
                                            <w:szCs w:val="22"/>
                                          </w:rPr>
                                          <w:t>«Кома»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2" name="Скругленный прямоугольник 442"/>
                                  <wps:cNvSpPr/>
                                  <wps:spPr>
                                    <a:xfrm>
                                      <a:off x="3568390" y="4686883"/>
                                      <a:ext cx="1682587" cy="485140"/>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8631F9" w:rsidRDefault="00F65EE1" w:rsidP="009462A1">
                                        <w:pPr>
                                          <w:jc w:val="center"/>
                                          <w:rPr>
                                            <w:rFonts w:asciiTheme="minorHAnsi" w:hAnsiTheme="minorHAnsi"/>
                                            <w:b/>
                                            <w:color w:val="000000" w:themeColor="text1"/>
                                            <w:sz w:val="24"/>
                                            <w:szCs w:val="24"/>
                                          </w:rPr>
                                        </w:pPr>
                                        <w:r>
                                          <w:rPr>
                                            <w:rFonts w:asciiTheme="minorHAnsi" w:hAnsiTheme="minorHAnsi"/>
                                            <w:b/>
                                            <w:color w:val="000000" w:themeColor="text1"/>
                                            <w:sz w:val="22"/>
                                            <w:szCs w:val="24"/>
                                          </w:rPr>
                                          <w:t>Протокол «ОДН»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3" name="Скругленный прямоугольник 443"/>
                                  <wps:cNvSpPr/>
                                  <wps:spPr>
                                    <a:xfrm>
                                      <a:off x="1063954" y="5376645"/>
                                      <a:ext cx="821592" cy="297181"/>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E43FF5" w:rsidRDefault="00F65EE1" w:rsidP="009462A1">
                                        <w:pPr>
                                          <w:jc w:val="center"/>
                                          <w:rPr>
                                            <w:rFonts w:asciiTheme="minorHAnsi" w:hAnsiTheme="minorHAnsi"/>
                                            <w:b/>
                                            <w:color w:val="000000" w:themeColor="text1"/>
                                            <w:sz w:val="24"/>
                                            <w:szCs w:val="24"/>
                                          </w:rPr>
                                        </w:pPr>
                                        <w:r w:rsidRPr="00E43FF5">
                                          <w:rPr>
                                            <w:rFonts w:asciiTheme="minorHAnsi" w:hAnsiTheme="minorHAnsi"/>
                                            <w:b/>
                                            <w:color w:val="000000" w:themeColor="text1"/>
                                            <w:sz w:val="24"/>
                                            <w:szCs w:val="24"/>
                                          </w:rPr>
                                          <w:t xml:space="preserve">Кома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6" name="Стрелка вниз 436"/>
                                  <wps:cNvSpPr/>
                                  <wps:spPr>
                                    <a:xfrm>
                                      <a:off x="3234978" y="3067387"/>
                                      <a:ext cx="216293" cy="254389"/>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4" name="Скругленный прямоугольник 444"/>
                                <wps:cNvSpPr/>
                                <wps:spPr>
                                  <a:xfrm>
                                    <a:off x="77924" y="2937841"/>
                                    <a:ext cx="5950802" cy="516254"/>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6C50AD" w:rsidRDefault="00F65EE1" w:rsidP="009462A1">
                                      <w:pPr>
                                        <w:jc w:val="center"/>
                                        <w:rPr>
                                          <w:rFonts w:asciiTheme="minorHAnsi" w:hAnsiTheme="minorHAnsi"/>
                                          <w:b/>
                                          <w:color w:val="000000" w:themeColor="text1"/>
                                          <w:sz w:val="24"/>
                                          <w:szCs w:val="24"/>
                                        </w:rPr>
                                      </w:pPr>
                                      <w:r w:rsidRPr="001A1253">
                                        <w:rPr>
                                          <w:rFonts w:asciiTheme="minorHAnsi" w:hAnsiTheme="minorHAnsi"/>
                                          <w:b/>
                                          <w:color w:val="000000" w:themeColor="text1"/>
                                          <w:sz w:val="24"/>
                                          <w:szCs w:val="24"/>
                                        </w:rPr>
                                        <w:t>Ин</w:t>
                                      </w:r>
                                      <w:r>
                                        <w:rPr>
                                          <w:rFonts w:asciiTheme="minorHAnsi" w:hAnsiTheme="minorHAnsi"/>
                                          <w:b/>
                                          <w:color w:val="000000" w:themeColor="text1"/>
                                          <w:sz w:val="24"/>
                                          <w:szCs w:val="24"/>
                                        </w:rPr>
                                        <w:t>формирование</w:t>
                                      </w:r>
                                      <w:r w:rsidRPr="001A1253">
                                        <w:rPr>
                                          <w:rFonts w:asciiTheme="minorHAnsi" w:hAnsiTheme="minorHAnsi"/>
                                          <w:b/>
                                          <w:color w:val="000000" w:themeColor="text1"/>
                                          <w:sz w:val="24"/>
                                          <w:szCs w:val="24"/>
                                        </w:rPr>
                                        <w:t xml:space="preserve"> о шоковом пациенте для принятия</w:t>
                                      </w:r>
                                      <w:r w:rsidRPr="001A1253">
                                        <w:rPr>
                                          <w:rFonts w:asciiTheme="minorHAnsi" w:hAnsiTheme="minorHAnsi"/>
                                          <w:b/>
                                          <w:color w:val="000000" w:themeColor="text1"/>
                                          <w:sz w:val="24"/>
                                          <w:szCs w:val="24"/>
                                        </w:rPr>
                                        <w:br/>
                                        <w:t>тактического решения о необходимости прибытия бригады АиР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5" name="Скругленный прямоугольник 445"/>
                              <wps:cNvSpPr/>
                              <wps:spPr>
                                <a:xfrm>
                                  <a:off x="925158" y="3646842"/>
                                  <a:ext cx="1765935" cy="327025"/>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8631F9" w:rsidRDefault="00F65EE1" w:rsidP="009462A1">
                                    <w:pPr>
                                      <w:jc w:val="center"/>
                                      <w:rPr>
                                        <w:rFonts w:asciiTheme="minorHAnsi" w:hAnsiTheme="minorHAnsi"/>
                                        <w:b/>
                                        <w:color w:val="000000" w:themeColor="text1"/>
                                        <w:sz w:val="22"/>
                                      </w:rPr>
                                    </w:pPr>
                                    <w:r>
                                      <w:rPr>
                                        <w:rFonts w:asciiTheme="minorHAnsi" w:hAnsiTheme="minorHAnsi"/>
                                        <w:b/>
                                        <w:color w:val="000000" w:themeColor="text1"/>
                                        <w:sz w:val="22"/>
                                      </w:rPr>
                                      <w:t>Гипертермия выше 39</w:t>
                                    </w:r>
                                    <w:r w:rsidRPr="003D0465">
                                      <w:rPr>
                                        <w:rFonts w:asciiTheme="minorHAnsi" w:hAnsiTheme="minorHAnsi"/>
                                        <w:b/>
                                        <w:color w:val="000000" w:themeColor="text1"/>
                                        <w:sz w:val="22"/>
                                        <w:vertAlign w:val="superscript"/>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Скругленный прямоугольник 446"/>
                              <wps:cNvSpPr/>
                              <wps:spPr>
                                <a:xfrm>
                                  <a:off x="3937299" y="3603812"/>
                                  <a:ext cx="1704238" cy="368089"/>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8631F9" w:rsidRDefault="00F65EE1" w:rsidP="009462A1">
                                    <w:pPr>
                                      <w:jc w:val="center"/>
                                      <w:rPr>
                                        <w:rFonts w:asciiTheme="minorHAnsi" w:hAnsiTheme="minorHAnsi"/>
                                        <w:b/>
                                        <w:color w:val="000000" w:themeColor="text1"/>
                                        <w:sz w:val="24"/>
                                        <w:szCs w:val="24"/>
                                      </w:rPr>
                                    </w:pPr>
                                    <w:r>
                                      <w:rPr>
                                        <w:rFonts w:asciiTheme="minorHAnsi" w:hAnsiTheme="minorHAnsi"/>
                                        <w:b/>
                                        <w:color w:val="000000" w:themeColor="text1"/>
                                        <w:sz w:val="22"/>
                                        <w:szCs w:val="24"/>
                                      </w:rPr>
                                      <w:t>Протокол «Лихорадка»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Скругленный прямоугольник 447"/>
                              <wps:cNvSpPr/>
                              <wps:spPr>
                                <a:xfrm>
                                  <a:off x="2969111" y="5271247"/>
                                  <a:ext cx="3056237" cy="499533"/>
                                </a:xfrm>
                                <a:prstGeom prst="roundRect">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Default="00F65EE1" w:rsidP="009462A1">
                                    <w:pPr>
                                      <w:tabs>
                                        <w:tab w:val="left" w:pos="3544"/>
                                        <w:tab w:val="left" w:pos="3828"/>
                                      </w:tabs>
                                      <w:jc w:val="center"/>
                                      <w:rPr>
                                        <w:rFonts w:asciiTheme="minorHAnsi" w:hAnsiTheme="minorHAnsi"/>
                                        <w:b/>
                                        <w:color w:val="000000" w:themeColor="text1"/>
                                        <w:sz w:val="22"/>
                                        <w:szCs w:val="22"/>
                                      </w:rPr>
                                    </w:pPr>
                                    <w:r w:rsidRPr="003166F6">
                                      <w:rPr>
                                        <w:rFonts w:asciiTheme="minorHAnsi" w:hAnsiTheme="minorHAnsi"/>
                                        <w:b/>
                                        <w:color w:val="000000" w:themeColor="text1"/>
                                        <w:sz w:val="22"/>
                                        <w:szCs w:val="22"/>
                                      </w:rPr>
                                      <w:t>Инфузия коллоидных растворов</w:t>
                                    </w:r>
                                    <w:r>
                                      <w:rPr>
                                        <w:rFonts w:asciiTheme="minorHAnsi" w:hAnsiTheme="minorHAnsi"/>
                                        <w:b/>
                                        <w:color w:val="000000" w:themeColor="text1"/>
                                        <w:sz w:val="22"/>
                                        <w:szCs w:val="22"/>
                                      </w:rPr>
                                      <w:t xml:space="preserve"> </w:t>
                                    </w:r>
                                  </w:p>
                                  <w:p w:rsidR="00F65EE1" w:rsidRPr="0075446A" w:rsidRDefault="00F65EE1" w:rsidP="009462A1">
                                    <w:pPr>
                                      <w:tabs>
                                        <w:tab w:val="left" w:pos="3544"/>
                                        <w:tab w:val="left" w:pos="3828"/>
                                      </w:tabs>
                                      <w:jc w:val="center"/>
                                      <w:rPr>
                                        <w:rFonts w:asciiTheme="minorHAnsi" w:hAnsiTheme="minorHAnsi"/>
                                        <w:b/>
                                        <w:color w:val="000000" w:themeColor="text1"/>
                                        <w:sz w:val="22"/>
                                        <w:szCs w:val="22"/>
                                      </w:rPr>
                                    </w:pPr>
                                    <w:r w:rsidRPr="00BB0EBB">
                                      <w:rPr>
                                        <w:rFonts w:asciiTheme="minorHAnsi" w:hAnsiTheme="minorHAnsi"/>
                                        <w:b/>
                                        <w:color w:val="000000" w:themeColor="text1"/>
                                        <w:sz w:val="22"/>
                                        <w:szCs w:val="22"/>
                                      </w:rPr>
                                      <w:t>(до 800 мл, но не более 15 мл/кг)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Скругленный прямоугольник 448"/>
                              <wps:cNvSpPr/>
                              <wps:spPr>
                                <a:xfrm>
                                  <a:off x="935916" y="5335793"/>
                                  <a:ext cx="795655" cy="327025"/>
                                </a:xfrm>
                                <a:prstGeom prst="roundRect">
                                  <a:avLst>
                                    <a:gd name="adj" fmla="val 6311"/>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8631F9" w:rsidRDefault="00F65EE1" w:rsidP="009462A1">
                                    <w:pPr>
                                      <w:jc w:val="center"/>
                                      <w:rPr>
                                        <w:rFonts w:asciiTheme="minorHAnsi" w:hAnsiTheme="minorHAnsi"/>
                                        <w:b/>
                                        <w:color w:val="000000" w:themeColor="text1"/>
                                        <w:sz w:val="22"/>
                                      </w:rPr>
                                    </w:pPr>
                                    <w:r>
                                      <w:rPr>
                                        <w:rFonts w:asciiTheme="minorHAnsi" w:hAnsiTheme="minorHAnsi"/>
                                        <w:b/>
                                        <w:color w:val="000000" w:themeColor="text1"/>
                                        <w:sz w:val="22"/>
                                      </w:rPr>
                                      <w:t xml:space="preserve">ИТШ </w:t>
                                    </w:r>
                                    <w:r>
                                      <w:rPr>
                                        <w:rFonts w:asciiTheme="minorHAnsi" w:hAnsiTheme="minorHAnsi"/>
                                        <w:b/>
                                        <w:color w:val="000000" w:themeColor="text1"/>
                                        <w:sz w:val="22"/>
                                        <w:lang w:val="en-US"/>
                                      </w:rPr>
                                      <w:t xml:space="preserve">II-III </w:t>
                                    </w:r>
                                    <w:r w:rsidRPr="008631F9">
                                      <w:rPr>
                                        <w:rFonts w:asciiTheme="minorHAnsi" w:hAnsiTheme="minorHAnsi"/>
                                        <w:b/>
                                        <w:color w:val="000000" w:themeColor="text1"/>
                                        <w:sz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Скругленный прямоугольник 449"/>
                              <wps:cNvSpPr/>
                              <wps:spPr>
                                <a:xfrm>
                                  <a:off x="3098203" y="6217920"/>
                                  <a:ext cx="3013710" cy="939800"/>
                                </a:xfrm>
                                <a:prstGeom prst="roundRect">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6C50AD" w:rsidRDefault="00F65EE1" w:rsidP="009462A1">
                                    <w:pPr>
                                      <w:jc w:val="center"/>
                                      <w:rPr>
                                        <w:rFonts w:asciiTheme="minorHAnsi" w:hAnsiTheme="minorHAnsi"/>
                                        <w:b/>
                                        <w:color w:val="000000" w:themeColor="text1"/>
                                        <w:sz w:val="24"/>
                                        <w:szCs w:val="24"/>
                                      </w:rPr>
                                    </w:pPr>
                                    <w:r w:rsidRPr="00AF419E">
                                      <w:rPr>
                                        <w:rFonts w:asciiTheme="minorHAnsi" w:hAnsiTheme="minorHAnsi"/>
                                        <w:b/>
                                        <w:color w:val="000000" w:themeColor="text1"/>
                                        <w:sz w:val="24"/>
                                        <w:szCs w:val="24"/>
                                      </w:rPr>
                                      <w:t>Дофамин 100 мг в 200 мл</w:t>
                                    </w:r>
                                    <w:r w:rsidRPr="00AF419E">
                                      <w:rPr>
                                        <w:rFonts w:asciiTheme="minorHAnsi" w:hAnsiTheme="minorHAnsi"/>
                                        <w:b/>
                                        <w:color w:val="000000" w:themeColor="text1"/>
                                        <w:sz w:val="24"/>
                                        <w:szCs w:val="24"/>
                                      </w:rPr>
                                      <w:br/>
                                      <w:t>кристаллоидного раствора</w:t>
                                    </w:r>
                                    <w:r w:rsidRPr="00AF419E">
                                      <w:rPr>
                                        <w:rFonts w:asciiTheme="minorHAnsi" w:hAnsiTheme="minorHAnsi"/>
                                        <w:b/>
                                        <w:color w:val="000000" w:themeColor="text1"/>
                                        <w:sz w:val="24"/>
                                        <w:szCs w:val="24"/>
                                      </w:rPr>
                                      <w:br/>
                                    </w:r>
                                    <w:r w:rsidRPr="00AF419E">
                                      <w:rPr>
                                        <w:rFonts w:asciiTheme="minorHAnsi" w:hAnsiTheme="minorHAnsi"/>
                                        <w:b/>
                                        <w:i/>
                                        <w:iCs/>
                                        <w:color w:val="000000" w:themeColor="text1"/>
                                        <w:sz w:val="24"/>
                                        <w:szCs w:val="24"/>
                                      </w:rPr>
                                      <w:t>со скоростью 5-10 мкг/кг в мин</w:t>
                                    </w:r>
                                    <w:r w:rsidRPr="00AF419E">
                                      <w:rPr>
                                        <w:rFonts w:asciiTheme="minorHAnsi" w:hAnsiTheme="minorHAnsi"/>
                                        <w:b/>
                                        <w:color w:val="000000" w:themeColor="text1"/>
                                        <w:sz w:val="24"/>
                                        <w:szCs w:val="24"/>
                                      </w:rPr>
                                      <w:br/>
                                    </w:r>
                                    <w:r w:rsidRPr="00AF419E">
                                      <w:rPr>
                                        <w:rFonts w:asciiTheme="minorHAnsi" w:hAnsiTheme="minorHAnsi"/>
                                        <w:b/>
                                        <w:i/>
                                        <w:iCs/>
                                        <w:color w:val="000000" w:themeColor="text1"/>
                                        <w:sz w:val="24"/>
                                        <w:szCs w:val="24"/>
                                      </w:rPr>
                                      <w:t xml:space="preserve">(8-10 капель </w:t>
                                    </w:r>
                                    <w:proofErr w:type="gramStart"/>
                                    <w:r w:rsidRPr="00AF419E">
                                      <w:rPr>
                                        <w:rFonts w:asciiTheme="minorHAnsi" w:hAnsiTheme="minorHAnsi"/>
                                        <w:b/>
                                        <w:i/>
                                        <w:iCs/>
                                        <w:color w:val="000000" w:themeColor="text1"/>
                                        <w:sz w:val="24"/>
                                        <w:szCs w:val="24"/>
                                      </w:rPr>
                                      <w:t>в</w:t>
                                    </w:r>
                                    <w:proofErr w:type="gramEnd"/>
                                    <w:r w:rsidRPr="00AF419E">
                                      <w:rPr>
                                        <w:rFonts w:asciiTheme="minorHAnsi" w:hAnsiTheme="minorHAnsi"/>
                                        <w:b/>
                                        <w:i/>
                                        <w:iCs/>
                                        <w:color w:val="000000" w:themeColor="text1"/>
                                        <w:sz w:val="24"/>
                                        <w:szCs w:val="24"/>
                                      </w:rPr>
                                      <w:t xml:space="preserve">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 name="Стрелка вниз 450"/>
                              <wps:cNvSpPr/>
                              <wps:spPr>
                                <a:xfrm rot="16200000">
                                  <a:off x="2497693" y="6233579"/>
                                  <a:ext cx="226695" cy="956783"/>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Стрелка вниз 451"/>
                              <wps:cNvSpPr/>
                              <wps:spPr>
                                <a:xfrm rot="3805812">
                                  <a:off x="2119257" y="5282005"/>
                                  <a:ext cx="227200" cy="1622997"/>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 name="Стрелка вниз 452"/>
                              <wps:cNvSpPr/>
                              <wps:spPr>
                                <a:xfrm rot="4577243">
                                  <a:off x="3119718" y="2097741"/>
                                  <a:ext cx="210185" cy="94742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Стрелка вниз 453"/>
                              <wps:cNvSpPr/>
                              <wps:spPr>
                                <a:xfrm rot="16906566">
                                  <a:off x="2178424" y="2113877"/>
                                  <a:ext cx="213413" cy="959527"/>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63" name="Скругленный прямоугольник 463"/>
                          <wps:cNvSpPr/>
                          <wps:spPr>
                            <a:xfrm>
                              <a:off x="1808018" y="5368636"/>
                              <a:ext cx="445135" cy="264795"/>
                            </a:xfrm>
                            <a:prstGeom prst="roundRect">
                              <a:avLst/>
                            </a:prstGeom>
                            <a:solidFill>
                              <a:sysClr val="window" lastClr="FFFFFF">
                                <a:lumMod val="8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E43FF5" w:rsidRDefault="00F65EE1" w:rsidP="0002325E">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w:t>
                                </w:r>
                                <w:r w:rsidRPr="00E43FF5">
                                  <w:rPr>
                                    <w:rFonts w:asciiTheme="minorHAnsi" w:hAnsiTheme="minorHAnsi"/>
                                    <w:b/>
                                    <w:color w:val="000000" w:themeColor="text1"/>
                                    <w:sz w:val="24"/>
                                    <w:szCs w:val="24"/>
                                  </w:rPr>
                                  <w:t xml:space="preserve">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4" name="Скругленный прямоугольник 454"/>
                        <wps:cNvSpPr/>
                        <wps:spPr>
                          <a:xfrm>
                            <a:off x="2223654" y="6567054"/>
                            <a:ext cx="445135" cy="264795"/>
                          </a:xfrm>
                          <a:prstGeom prst="roundRect">
                            <a:avLst/>
                          </a:prstGeom>
                          <a:solidFill>
                            <a:sysClr val="window" lastClr="FFFFFF">
                              <a:lumMod val="8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E43FF5" w:rsidRDefault="00F65EE1" w:rsidP="003F4380">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w:t>
                              </w:r>
                              <w:r w:rsidRPr="00E43FF5">
                                <w:rPr>
                                  <w:rFonts w:asciiTheme="minorHAnsi" w:hAnsiTheme="minorHAnsi"/>
                                  <w:b/>
                                  <w:color w:val="000000" w:themeColor="text1"/>
                                  <w:sz w:val="24"/>
                                  <w:szCs w:val="24"/>
                                </w:rPr>
                                <w:t xml:space="preserve">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471" o:spid="_x0000_s1220" style="position:absolute;margin-left:19.1pt;margin-top:2.3pt;width:481.25pt;height:611.95pt;z-index:251742208" coordsize="61118,77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DcJSw0AAMynAAAOAAAAZHJzL2Uyb0RvYy54bWzsXcuO28gV3QfIPxDa282qIouk4PbAj7QR&#10;wJkxbAdesyXqEUiiQrKt9qwGyTIBssgXzB8EGQySeDIzvyD/Uc6t4qOkblqP7pZjTXUD3SLFR5Es&#10;njr33nNvPfjicjpx3iZZPk5npx123+04yayX9sez4Wnn96/P7oUdJy/iWT+epLPktPMuyTtfPPz1&#10;rx4s5t2Ep6N00k8yBweZ5d3F/LQzKop59+Qk742SaZzfT+fJDF8O0mwaF1jMhif9LF7g6NPJCXdd&#10;ebJIs/48S3tJnmPtU/1l56E6/mCQ9IqvBoM8KZzJaQdtK9TfTP09p78nDx/E3WEWz0fjXtmMeI9W&#10;TOPxDCetD/U0LmLnIhtfOdR03MvSPB0U93vp9CQdDMa9RF0Droa5a1fzLEsv5upaht3FcF7fJtza&#10;tfu092F7X759kTnj/mnHC1jHmcVTPKTl3z988+HPy5/x+w+H1uMuLebDLjZ+ls1fzV9k5YqhXqIL&#10;vxxkU/qPS3Iu1f19V9/f5LJwelgpGWNh4HecHr4LgoAF0tdPoDfCY7qyX2/0mw17nlQnPqH21c2p&#10;F+p21xeJTnDtRaqucCQXyaLrLxLr/y+eZMRE3Qc4C1WrWp8kcCFvun5+s67/ahTPE/VG5dSbq17B&#10;m17x7Yc/ffhm+f3yh+V7dP7lP5c/Lv+9/JfjYRN179R+9SuQd3O8DVX/d7IUAMMkgAk/Cg/K14EF&#10;Hg8EHgs6vgh9xkWoO371arBIhj5aQW8Gx9eep85X35W4O8/y4lmSTh36cNrpp4vZoyxLF+o08dvn&#10;eYH2YftqO2pUnk7G/bPxZKIWsuH5k0nmvI2BhezMi4Knat/JxfR3aV+vlqrhOFDcxWp6J9XWXrUa&#10;x8/1YdS5Vo4/mdFus5TOp5ui1yQKhtE++jq9KJLs1ai/cM4nF9nLmIBHHdzpj+myuKA7hwVgtK++&#10;wRJu65txMVIPj0DlytXQEcobHk/mo1i3Wvi0UjfFbHXdBnUNK83Le8ksEX06QQ9QmMXl3U6zYpSW&#10;w8RZls4K1Qa0y5nEaDXaiOFN/c+St/Rfn1Ufg442GQ9Hxcvx0MnGQO9ilCXJi6K8zg0HY2V3Ku9p&#10;eSB9/5vm5nPd7PPkbTJ57SyAtnT9HWeEm0p3sroRajvAZdV16dN52n+Hd0F1X+ySz3tnY/Sy53Fe&#10;vIgzDIhYiUG++Ap/BpMUB0/LTzh+mn193XraHi8rvu04Cwywp538jxdxluBW/XaG1zhi1MedQi14&#10;fsCxkJnfnJvfzC6mT1Lqt6p16iNtX0yqj4Msnb4BF3hEZ8VX8ayHc592ekVWLTwp9MAPNtFLHj1S&#10;m2EUnsfF89mreY8OTo+KXqDXl2/ibF4+/AIv6ZdpBR1xd+1l09vSnrP00UWRDsbqTWzuKx4VLQDG&#10;9HCkhqkrIxNvGX6xHk/+tkam66AXfX2L4fe6PWt4Wh9+DwLavB7lWkGb63u3H2hz7vEoQF8iTKbP&#10;Uo1Ucfc60BbM9RkQXL+lFRuqwNiCtgVtoL8F7WMDbRDZ68wJLm4NtF1feH5jM1V82QBtmFE00AOl&#10;FPzQN7XdRHsHQcm2ZRhItgpR68BdGlH1gFMzZK/lQr09LvRKgytAlS3NNS72XuSKCI257moD3418&#10;Do8DsegQ5iXTg+enHabw7Mou0jpMKSuYOAJskp1tC+5KJiPdAbwQPAp3AKNQM0xxP5BclraFhGnh&#10;B3aYsrYFGSrWtsB7czy2xUFoN5BkE55JPSjsi2cYpUKgJkBcSCFCV7F4A8+4iDCMaV+JxTPrK1GW&#10;vHK8WDyzeEYRoeuiKZUDp+RZNbMFO96EZ4ovbcPPKpcl0a/S9StY4AYCdgLg7B4IKRi4gkcDzwQI&#10;PCgtsVYv9FwRKuuhZq2NT9e6EawbwboRdCj3c/T9HoSfwf6t8Gz5XgVyv0M063sEsn788Jflf5zl&#10;z1j5t+V/lz8hxvvd8qflDx/+qqJc7xHlUqbjx5HOwLZ7Ala2tjxL10NlyQsXxI2MUmWKe8xlysZt&#10;xzSEumf9l4jXqzd8zcVOcS867Uq8qQzp6FhP9PjxYz9S+9p4Fu5iGW77hcazisvzSyVqYIg0q+iJ&#10;jXEdMsZ1EJxrRA7f7o5zpRLiYxaqgXMiCEMRAVjB0NaBDvqY0EVbCOgCF85JFa+7VaAjMVRSh+7P&#10;h/wKzsHz2UR4q811tMGUANgQPYWGP8sQvQFppcvdQtqxQZog410r8HaHNOxcjnTtQQQD0hjM0EjC&#10;l0ewBRvVE6UUr2JwDIol7pfBFBHKaC2WcsUq3YPBvctrVIOmE5ImiEOgOcHK086Z+vk40qn9LczF&#10;3aNRIhkwVwfFrDrpcOqkQzA30Sid9oC5Ug61JXPjkvsQViuYY0EYkU26Ehz1Ag8uuVKPCpPV47dv&#10;qFaETJuqlr/9EiWWBrDV0TELbEcGbIYicWeTVGyhVTT4m6GDUbimVfRGUMHzvYiVqo8I9iGoHIDv&#10;Du3SuAc1cqE1tKYPTuu7FeiamvJaao4mqXQfsnAtlztOLlcH0CzkHRnkNQLIPbhc7ZzdymQlLse4&#10;TqJBhowkeFvjchHAptRKCsRU+QahmzVZKZamfpShbZNn9kieMZhdHT2zMHdkMNfIn/eAudphuxXM&#10;wQgtDdaQu9DqKpBsiF0AQRyLSpADHvre7RM7M1PQRlaRrah4qc0UzLsG2NUhNAt2RwZ2mzMWdLBg&#10;a51I4MmAMhAQaxCR70MOskrcOPxuSErQCjikACNz4+PGqs1+NnK5LYFDFr7Nfv4ssp8PEl/YrOgV&#10;tUOinZK1V3MQPBKQhCg8457g62jmQhFSBk5l5IPP3SmYWYJmCZquQkLjsSVjR0bGACSVJqSlNI2o&#10;3Q7tYGZEDkIWuRyRCpAxxnwWQgSy4kXjYF8SIVoStEnKvrLZCFVah61EQ1yzHM2qkjY6ZmMr0Xx2&#10;lWgOwsUMlW4bfNWOhK3gy/dlFJXpoQHy3dl6dqiPwkKleywKecCU96097nlDU9I7C9njp+UrsZKf&#10;YMW2n63Y1pKo4yJRVGisIlE7CzN0Jb6tfV3Q1cLHpSuUoPQK+JXCt8aBH4UhIpOaX4mAMW8Dv9oj&#10;SGn678+CSHryio52G1WGrfR3dJX+Gv+99lpYk/Gw1f8Owbm8m+hrsTOswa3RTqC2kAcKRtakL3iI&#10;hVVrkqEgUQgPmPbtMxHCb4YTtPMxC3fWtQ9BYF2H9UaufQPu6n5tyd2RkbubqG5BxHaDO4lEUJ1O&#10;4MlQIi10De5kiKSpKpSJSs+b6jhbuLNwdxdwV/drC3dHBnc3UdxqW3Nrdmfasj6qFEk41lZiBSFn&#10;flTasqiVzMINug2Ldhbt7gLt1Chsbdnjs2XF5mqT2GQnCofUgagUbwhXQk6rtCCNfw4l2qDv0AYr&#10;1LV3Ld+wM3FY+YaVb+B1O/BMHE3lc+3uuvtZhrybJBFg511QLggirmMQwLIgXPfK+ZHvUl1d5ZXz&#10;AXgIWODwd+aVsxo1C3INyBleubpXWzP1UGbqJwA+I6Fg9/BrXQdmK3lIhBxRqlpEqQaIe4bawdew&#10;O5pzMEL6gkI+wQP3Dup92PCrTuS3E63pmb+uRb66W1vkOxTykYPgADTPMFl3R7sdjVmQOx7plHgk&#10;vItwXQ2H4uMeTTap4U4iL2FDMoL10FkP3V146Op+beHuyODOyLbaHe62yMMyUhdoCkbMIa3VJpD2&#10;cm/NdydcX3Ikd2m1SYTkq9sX19lqbjStui0wrguM6xIzNvRwfKEH1NW4gWh4t5wsWKSqWJtS0UFT&#10;h/jDSpw1iHxZTQK5p9FKMDrsl1cU9//QcQbTCaZ2xgTfjhQAVe3/UzMvKE9gNXct7biS2JDbsr3l&#10;JObqPtmyIGZZkGYGEUv0jozoGalcuxO93ZK8hIvULRdBWMpBRUJqtJ5jjxohyJ2AEI+yVCPMzVCn&#10;JbZMvb2HXWthzsIcEbtr3Xd1f7Ywd1ww5xu5Yi0Zq9hkYyy2vXoIh/xEksBEYZsgtrdK9jiXKBtS&#10;QpsvAzsdYMcm4NvpTTsoEQYaYKdr3ml6U99IBmuDszo1pj3CquEM1UB8CjGYLjnGEHKFx41MVw7S&#10;hvq7K6YrxzQyIGeKqEFogmiF8tm1S01umJBv9XRWatIwNsvOjoydGclebXBWp75sgjMMKAHqt5lw&#10;BkcYpTEoOONuFGB2mDU4w1SmVH1E2Z2YPEYbphbNCOIxC9WbcTFSE23TRInKc2iKYWylSlupMkun&#10;tlJlpoJHnm/kcrWhWZ3asgnNmIxc6aOa2wo7g/a3EgJjMtwwWAuYcia8avarCKrgTTMmWHJm5SG3&#10;Jg+x5OxQ5MzU/JqfD6OIkwbM7Rw5wM4bnW0G4lHpXTA0bY8KpOjr9LBGAIzicKzS/3LpIbJKx28n&#10;cIcJHITmBM52WtNZoUaxI5zWtJmm16Lfp0C/wyAe1X/bu+CczsWihrZTPgPxOOdClgXnwP8CV+9v&#10;Ec/pj/PitIP5JMg47Y8xqbSNIxwqjtDkeGG633IAt4h3UMRbDOeK2AyzeD4a957GRWwu4/Ni3k14&#10;Okon/SR7+D8AAAD//wMAUEsDBBQABgAIAAAAIQD9Wm6H4QAAAAoBAAAPAAAAZHJzL2Rvd25yZXYu&#10;eG1sTI9BS8NAEIXvgv9hGcGb3U1qa4jZlFLUUxFsBfE2TaZJaHY2ZLdJ+u/dnuztDe/x3jfZajKt&#10;GKh3jWUN0UyBIC5s2XCl4Xv//pSAcB65xNYyabiQg1V+f5dhWtqRv2jY+UqEEnYpaqi971IpXVGT&#10;QTezHXHwjrY36MPZV7LscQzlppWxUktpsOGwUGNHm5qK0+5sNHyMOK7n0duwPR03l9/94vNnG5HW&#10;jw/T+hWEp8n/h+GKH9AhD0wHe+bSiVbDPIlDUsPzEsTVVkq9gDgEFcfJAmSeydsX8j8AAAD//wMA&#10;UEsBAi0AFAAGAAgAAAAhALaDOJL+AAAA4QEAABMAAAAAAAAAAAAAAAAAAAAAAFtDb250ZW50X1R5&#10;cGVzXS54bWxQSwECLQAUAAYACAAAACEAOP0h/9YAAACUAQAACwAAAAAAAAAAAAAAAAAvAQAAX3Jl&#10;bHMvLnJlbHNQSwECLQAUAAYACAAAACEAUSQ3CUsNAADMpwAADgAAAAAAAAAAAAAAAAAuAgAAZHJz&#10;L2Uyb0RvYy54bWxQSwECLQAUAAYACAAAACEA/Vpuh+EAAAAKAQAADwAAAAAAAAAAAAAAAAClDwAA&#10;ZHJzL2Rvd25yZXYueG1sUEsFBgAAAAAEAAQA8wAAALMQAAAAAA==&#10;">
                <v:group id="Группа 470" o:spid="_x0000_s1221" style="position:absolute;width:61118;height:77717" coordsize="61118,77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xKpcIAAADcAAAADwAAAGRycy9kb3ducmV2LnhtbERPy4rCMBTdC/MP4Q7M&#10;TtOOTzpGEVGZhQg+QNxdmmtbbG5Kk2nr35vFgMvDec+XnSlFQ7UrLCuIBxEI4tTqgjMFl/O2PwPh&#10;PLLG0jIpeJKD5eKjN8dE25aP1Jx8JkIIuwQV5N5XiZQuzcmgG9iKOHB3Wxv0AdaZ1DW2IdyU8juK&#10;JtJgwaEhx4rWOaWP059RsGuxXQ3jTbN/3NfP23l8uO5jUurrs1v9gPDU+bf43/2rFYymYX4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6sSqXCAAAA3AAAAA8A&#10;AAAAAAAAAAAAAAAAqgIAAGRycy9kb3ducmV2LnhtbFBLBQYAAAAABAAEAPoAAACZAwAAAAA=&#10;">
                  <v:group id="Группа 419" o:spid="_x0000_s1222" style="position:absolute;width:61118;height:77717" coordsize="61119,77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kGmMYAAADcAAAADwAAAGRycy9kb3ducmV2LnhtbESPT2vCQBTE74V+h+UV&#10;vOkm1ZY2zSoiVTyI0FgovT2yL38w+zZk1yR+e7cg9DjMzG+YdDWaRvTUudqygngWgSDOra65VPB9&#10;2k7fQDiPrLGxTAqu5GC1fHxIMdF24C/qM1+KAGGXoILK+zaR0uUVGXQz2xIHr7CdQR9kV0rd4RDg&#10;ppHPUfQqDdYcFipsaVNRfs4uRsFuwGE9jz/7w7nYXH9PL8efQ0xKTZ7G9QcIT6P/D9/be61gE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SQaYxgAAANwA&#10;AAAPAAAAAAAAAAAAAAAAAKoCAABkcnMvZG93bnJldi54bWxQSwUGAAAAAAQABAD6AAAAnQMAAAAA&#10;">
                    <v:shape id="Стрелка вниз 420" o:spid="_x0000_s1223" type="#_x0000_t67" style="position:absolute;left:17427;top:38512;width:1968;height:2123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qfM78A&#10;AADcAAAADwAAAGRycy9kb3ducmV2LnhtbERPy6rCMBDdX/AfwgjurqkiotUoVRBd+ah+wNCMbbGZ&#10;lCbV+vdmIbg8nPdy3ZlKPKlxpWUFo2EEgjizuuRcwe26+5+BcB5ZY2WZFLzJwXrV+1tirO2LL/RM&#10;fS5CCLsYFRTe17GULivIoBvamjhwd9sY9AE2udQNvkK4qeQ4iqbSYMmhocCatgVlj7Q1Ck738zUZ&#10;pTe07cnNH7vkuMn3rVKDfpcsQHjq/E/8dR+0gsk4zA9nwhGQq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Op8zvwAAANwAAAAPAAAAAAAAAAAAAAAAAJgCAABkcnMvZG93bnJl&#10;di54bWxQSwUGAAAAAAQABAD1AAAAhAMAAAAA&#10;" adj="20599" fillcolor="#558ed5" stroked="f">
                      <v:shadow on="t" color="black" opacity="22937f" origin=",.5" offset="0,.63889mm"/>
                    </v:shape>
                    <v:group id="Группа 421" o:spid="_x0000_s1224" style="position:absolute;width:61119;height:77721" coordsize="61119,77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PAI8QAAADcAAAADwAAAGRycy9kb3ducmV2LnhtbESPQYvCMBSE78L+h/AW&#10;vGlaVxepRhHZFQ8iqAvi7dE822LzUppsW/+9EQSPw8x8w8yXnSlFQ7UrLCuIhxEI4tTqgjMFf6ff&#10;wRSE88gaS8uk4E4OlouP3hwTbVs+UHP0mQgQdgkqyL2vEildmpNBN7QVcfCutjbog6wzqWtsA9yU&#10;chRF39JgwWEhx4rWOaW3479RsGmxXX3FP83udl3fL6fJ/ryLSan+Z7eagfDU+Xf41d5qBeN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lPAI8QAAADcAAAA&#10;DwAAAAAAAAAAAAAAAACqAgAAZHJzL2Rvd25yZXYueG1sUEsFBgAAAAAEAAQA+gAAAJsDAAAAAA==&#10;">
                      <v:shape id="Стрелка вниз 422" o:spid="_x0000_s1225" type="#_x0000_t67" style="position:absolute;left:22430;top:22429;width:1968;height:3105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TXMYA&#10;AADcAAAADwAAAGRycy9kb3ducmV2LnhtbESPT2vCQBTE74V+h+UVeqsbY9GSuoqIQg8i/qkHb4/s&#10;azYk+zZmtzF+e1co9DjMzG+Y6by3teio9aVjBcNBAoI4d7rkQsH3cf32AcIHZI21Y1JwIw/z2fPT&#10;FDPtrryn7hAKESHsM1RgQmgyKX1uyKIfuIY4ej+utRiibAupW7xGuK1lmiRjabHkuGCwoaWhvDr8&#10;WgWnblx1Zjeq6tVlu5GbojwPJzelXl/6xSeIQH34D/+1v7SC9zSFx5l4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TXMYAAADcAAAADwAAAAAAAAAAAAAAAACYAgAAZHJz&#10;L2Rvd25yZXYueG1sUEsFBgAAAAAEAAQA9QAAAIsDAAAAAA==&#10;" adj="20915" fillcolor="#558ed5" stroked="f">
                        <v:shadow on="t" color="black" opacity="22937f" origin=",.5" offset="0,.63889mm"/>
                      </v:shape>
                      <v:group id="Группа 423" o:spid="_x0000_s1226" style="position:absolute;width:60534;height:77721" coordorigin="176" coordsize="60534,768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group id="Группа 424" o:spid="_x0000_s1227" style="position:absolute;left:176;width:60534;height:76876" coordorigin="-903" coordsize="75095,87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Rju8UAAADcAAAADwAAAGRycy9kb3ducmV2LnhtbESPQYvCMBSE78L+h/CE&#10;vWlaV2WpRhFZlz2IoC6It0fzbIvNS2liW/+9EQSPw8x8w8yXnSlFQ7UrLCuIhxEI4tTqgjMF/8fN&#10;4BuE88gaS8uk4E4OlouP3hwTbVveU3PwmQgQdgkqyL2vEildmpNBN7QVcfAutjbog6wzqWtsA9yU&#10;chRFU2mw4LCQY0XrnNLr4WYU/LbYrr7in2Z7vazv5+Nkd9rGpNRnv1vNQHjq/Dv8av9pBe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IkY7vFAAAA3AAA&#10;AA8AAAAAAAAAAAAAAAAAqgIAAGRycy9kb3ducmV2LnhtbFBLBQYAAAAABAAEAPoAAACcAwAAAAA=&#10;">
                          <v:shape id="Стрелка вниз 425" o:spid="_x0000_s1228" type="#_x0000_t67" style="position:absolute;left:20617;top:48719;width:2576;height:2634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rPKMYA&#10;AADcAAAADwAAAGRycy9kb3ducmV2LnhtbESPQWsCMRSE7wX/Q3iFXopmtbbI1ihtodSLlqqox8fm&#10;uVncvCxJVrf/3giFHoeZ+YaZzjtbizP5UDlWMBxkIIgLpysuFWw3n/0JiBCRNdaOScEvBZjPendT&#10;zLW78A+d17EUCcIhRwUmxiaXMhSGLIaBa4iTd3TeYkzSl1J7vCS4reUoy16kxYrTgsGGPgwVp3Vr&#10;FVD73pbm6/vp8eCPy90KF9v90Cn1cN+9vYKI1MX/8F97oRWMR89wO5OO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rPKMYAAADcAAAADwAAAAAAAAAAAAAAAACYAgAAZHJz&#10;L2Rvd25yZXYueG1sUEsFBgAAAAAEAAQA9QAAAIsDAAAAAA==&#10;" adj="20544" fillcolor="#558ed5" stroked="f">
                            <v:shadow on="t" color="black" opacity="22937f" origin=",.5" offset="0,.63889mm"/>
                          </v:shape>
                          <v:shape id="Стрелка вниз 426" o:spid="_x0000_s1229" type="#_x0000_t67" style="position:absolute;left:20761;top:36338;width:2239;height:2634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zkvMcA&#10;AADcAAAADwAAAGRycy9kb3ducmV2LnhtbESPT2vCQBTE7wW/w/KE3upGKSJpVin+KWI9qDWH3h7Z&#10;ZxLNvg3ZbZJ++25B8DjMzG+YZNGbSrTUuNKygvEoAkGcWV1yruD8tXmZgXAeWWNlmRT8koPFfPCU&#10;YKxtx0dqTz4XAcIuRgWF93UspcsKMuhGtiYO3sU2Bn2QTS51g12Am0pOomgqDZYcFgqsaVlQdjv9&#10;GAXrz1XapYfv2QU/DtiO8/35utsr9Tzs399AeOr9I3xvb7WC18kU/s+E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85LzHAAAA3AAAAA8AAAAAAAAAAAAAAAAAmAIAAGRy&#10;cy9kb3ducmV2LnhtbFBLBQYAAAAABAAEAPUAAACMAwAAAAA=&#10;" adj="20682" fillcolor="#558ed5" stroked="f">
                            <v:shadow on="t" color="black" opacity="22937f" origin=",.5" offset="0,.63889mm"/>
                          </v:shape>
                          <v:shape id="Стрелка вниз 427" o:spid="_x0000_s1230" type="#_x0000_t67" style="position:absolute;left:31707;top:-12162;width:2376;height:4840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XETMUA&#10;AADcAAAADwAAAGRycy9kb3ducmV2LnhtbESPzWrDMBCE74G+g9hCboncYNriRglpcSC34p9Dj4u1&#10;tU2slWOptpOnjwqFHoeZ+YbZ7mfTiZEG11pW8LSOQBBXVrdcKyiL4+oVhPPIGjvLpOBKDva7h8UW&#10;E20nzmjMfS0ChF2CChrv+0RKVzVk0K1tTxy8bzsY9EEOtdQDTgFuOrmJomdpsOWw0GBPHw1V5/zH&#10;KKAxuly+PjG+ySqlIs6ztMzelVo+zoc3EJ5m/x/+a5+0gnjzAr9nwhGQu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ZcRMxQAAANwAAAAPAAAAAAAAAAAAAAAAAJgCAABkcnMv&#10;ZG93bnJldi54bWxQSwUGAAAAAAQABAD1AAAAigMAAAAA&#10;" adj="21070" fillcolor="#558ed5" stroked="f">
                            <v:shadow on="t" color="black" opacity="22937f" origin=",.5" offset="0,.63889mm"/>
                          </v:shape>
                          <v:roundrect id="Скругленный прямоугольник 428" o:spid="_x0000_s1231" style="position:absolute;left:-387;width:30338;height:84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On4r8A&#10;AADcAAAADwAAAGRycy9kb3ducmV2LnhtbERPTYvCMBC9C/6HMII3TSuuaDWKiMpea/U+NmNbbSal&#10;iVr/vTks7PHxvlebztTiRa2rLCuIxxEI4tzqigsF5+wwmoNwHlljbZkUfMjBZt3vrTDR9s0pvU6+&#10;ECGEXYIKSu+bREqXl2TQjW1DHLibbQ36ANtC6hbfIdzUchJFM2mw4tBQYkO7kvLH6WkUXGc/l7td&#10;HPN0b7Lo/IwP0zS+KDUcdNslCE+d/xf/uX+1gukkrA1nwhGQ6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nI6fivwAAANwAAAAPAAAAAAAAAAAAAAAAAJgCAABkcnMvZG93bnJl&#10;di54bWxQSwUGAAAAAAQABAD1AAAAhAMAAAAA&#10;" fillcolor="#c3d69b" stroked="f">
                            <v:shadow on="t" color="black" opacity="22937f" origin=",.5" offset="0,.63889mm"/>
                            <v:textbox>
                              <w:txbxContent>
                                <w:p w:rsidR="00F65EE1" w:rsidRDefault="00F65EE1" w:rsidP="009462A1">
                                  <w:pPr>
                                    <w:jc w:val="center"/>
                                    <w:rPr>
                                      <w:rFonts w:asciiTheme="minorHAnsi" w:hAnsiTheme="minorHAnsi"/>
                                      <w:b/>
                                      <w:color w:val="000000"/>
                                      <w:sz w:val="24"/>
                                      <w:szCs w:val="24"/>
                                    </w:rPr>
                                  </w:pPr>
                                  <w:r w:rsidRPr="004C2D0D">
                                    <w:rPr>
                                      <w:rFonts w:asciiTheme="minorHAnsi" w:hAnsiTheme="minorHAnsi"/>
                                      <w:b/>
                                      <w:color w:val="000000"/>
                                      <w:sz w:val="24"/>
                                      <w:szCs w:val="24"/>
                                    </w:rPr>
                                    <w:t xml:space="preserve">Положение пациента на спине с приподнятым ножным концом </w:t>
                                  </w:r>
                                </w:p>
                              </w:txbxContent>
                            </v:textbox>
                          </v:roundrect>
                          <v:roundrect id="Скругленный прямоугольник 429" o:spid="_x0000_s1232" style="position:absolute;left:37883;width:34719;height:700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GjHscA&#10;AADcAAAADwAAAGRycy9kb3ducmV2LnhtbESPT2vCQBTE74V+h+UVequbhBJsdA2lRexF8U8oeHvN&#10;viah2bcxu9X47V1B8DjMzG+YaT6YVhypd41lBfEoAkFcWt1wpaDYzV/GIJxH1thaJgVncpDPHh+m&#10;mGl74g0dt74SAcIuQwW1910mpStrMuhGtiMO3q/tDfog+0rqHk8BblqZRFEqDTYcFmrs6KOm8m/7&#10;bxSki0+bFotD1C2LeL1qd8n+p/pW6vlpeJ+A8DT4e/jW/tIKXpM3uJ4JR0DO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xox7HAAAA3AAAAA8AAAAAAAAAAAAAAAAAmAIAAGRy&#10;cy9kb3ducmV2LnhtbFBLBQYAAAAABAAEAPUAAACMAwAAAAA=&#10;" fillcolor="#c4bc96 [2414]" stroked="f">
                            <v:shadow on="t" color="black" opacity="22937f" origin=",.5" offset="0,.63889mm"/>
                            <v:textbox>
                              <w:txbxContent>
                                <w:p w:rsidR="00F65EE1" w:rsidRPr="00550FB2" w:rsidRDefault="00F65EE1" w:rsidP="00550FB2">
                                  <w:pPr>
                                    <w:jc w:val="center"/>
                                    <w:rPr>
                                      <w:rFonts w:asciiTheme="minorHAnsi" w:hAnsiTheme="minorHAnsi"/>
                                      <w:b/>
                                      <w:color w:val="000000" w:themeColor="text1"/>
                                      <w:sz w:val="24"/>
                                      <w:szCs w:val="24"/>
                                    </w:rPr>
                                  </w:pPr>
                                  <w:r w:rsidRPr="006C50AD">
                                    <w:rPr>
                                      <w:rFonts w:asciiTheme="minorHAnsi" w:hAnsiTheme="minorHAnsi"/>
                                      <w:b/>
                                      <w:color w:val="000000" w:themeColor="text1"/>
                                      <w:sz w:val="24"/>
                                      <w:szCs w:val="24"/>
                                    </w:rPr>
                                    <w:t>Осуществление эффективного вен</w:t>
                                  </w:r>
                                  <w:r>
                                    <w:rPr>
                                      <w:rFonts w:asciiTheme="minorHAnsi" w:hAnsiTheme="minorHAnsi"/>
                                      <w:b/>
                                      <w:color w:val="000000" w:themeColor="text1"/>
                                      <w:sz w:val="24"/>
                                      <w:szCs w:val="24"/>
                                    </w:rPr>
                                    <w:t>озного (внутрикостного) доступа</w:t>
                                  </w:r>
                                </w:p>
                              </w:txbxContent>
                            </v:textbox>
                          </v:roundrect>
                          <v:roundrect id="Скругленный прямоугольник 430" o:spid="_x0000_s1233" style="position:absolute;left:11069;top:73174;width:14273;height:38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1EqsEA&#10;AADcAAAADwAAAGRycy9kb3ducmV2LnhtbERPy4rCMBTdC/MP4QqzEU11ZJBqWgbBoczOBx3dXZpr&#10;W2xuShO1/r1ZCC4P571Ke9OIG3WutqxgOolAEBdW11wqOOw34wUI55E1NpZJwYMcpMnHYIWxtnfe&#10;0m3nSxFC2MWooPK+jaV0RUUG3cS2xIE7286gD7Arpe7wHsJNI2dR9C0N1hwaKmxpXVFx2V2Ngu0s&#10;yik7/W3qx1X/oxn9HjPKlfoc9j9LEJ56/xa/3JlWMP8K88OZcARk8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dRKrBAAAA3AAAAA8AAAAAAAAAAAAAAAAAmAIAAGRycy9kb3du&#10;cmV2LnhtbFBLBQYAAAAABAAEAPUAAACGAwAAAAA=&#10;" fillcolor="#bfbfbf" stroked="f">
                            <v:shadow on="t" color="black" opacity="22937f" origin=",.5" offset="0,.63889mm"/>
                            <v:textbox>
                              <w:txbxContent>
                                <w:p w:rsidR="00F65EE1" w:rsidRPr="006C50AD" w:rsidRDefault="00F65EE1" w:rsidP="009462A1">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Гипотония</w:t>
                                  </w:r>
                                  <w:proofErr w:type="gramStart"/>
                                  <w:r>
                                    <w:rPr>
                                      <w:rFonts w:asciiTheme="minorHAnsi" w:hAnsiTheme="minorHAnsi"/>
                                      <w:b/>
                                      <w:color w:val="000000" w:themeColor="text1"/>
                                      <w:sz w:val="24"/>
                                      <w:szCs w:val="24"/>
                                    </w:rPr>
                                    <w:t xml:space="preserve"> ?</w:t>
                                  </w:r>
                                  <w:proofErr w:type="gramEnd"/>
                                </w:p>
                              </w:txbxContent>
                            </v:textbox>
                          </v:roundrect>
                          <v:roundrect id="Скругленный прямоугольник 431" o:spid="_x0000_s1234" style="position:absolute;left:26250;top:17898;width:47416;height:38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45xcYA&#10;AADcAAAADwAAAGRycy9kb3ducmV2LnhtbESPQWvCQBSE7wX/w/KE3uomqQSJrqEoxV4sVoPg7Zl9&#10;JqHZt2l2q+m/7xaEHoeZ+YZZ5INpxZV611hWEE8iEMSl1Q1XCorD69MMhPPIGlvLpOCHHOTL0cMC&#10;M21v/EHXva9EgLDLUEHtfZdJ6cqaDLqJ7YiDd7G9QR9kX0nd4y3ATSuTKEqlwYbDQo0drWoqP/ff&#10;RkG6Wdu02HxF3baId+/tITmdq6NSj+PhZQ7C0+D/w/f2m1YwfY7h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45xcYAAADcAAAADwAAAAAAAAAAAAAAAACYAgAAZHJz&#10;L2Rvd25yZXYueG1sUEsFBgAAAAAEAAQA9QAAAIsDAAAAAA==&#10;" fillcolor="#c4bc96 [2414]" stroked="f">
                            <v:shadow on="t" color="black" opacity="22937f" origin=",.5" offset="0,.63889mm"/>
                            <v:textbox>
                              <w:txbxContent>
                                <w:p w:rsidR="00F65EE1" w:rsidRPr="00F86359" w:rsidRDefault="00F65EE1" w:rsidP="009462A1">
                                  <w:pPr>
                                    <w:jc w:val="center"/>
                                    <w:rPr>
                                      <w:rFonts w:asciiTheme="minorHAnsi" w:hAnsiTheme="minorHAnsi"/>
                                      <w:b/>
                                      <w:sz w:val="24"/>
                                    </w:rPr>
                                  </w:pPr>
                                  <w:proofErr w:type="gramStart"/>
                                  <w:r w:rsidRPr="00F86359">
                                    <w:rPr>
                                      <w:rFonts w:asciiTheme="minorHAnsi" w:hAnsiTheme="minorHAnsi"/>
                                      <w:b/>
                                      <w:sz w:val="24"/>
                                    </w:rPr>
                                    <w:t>Струйная</w:t>
                                  </w:r>
                                  <w:proofErr w:type="gramEnd"/>
                                  <w:r w:rsidRPr="00F86359">
                                    <w:rPr>
                                      <w:rFonts w:asciiTheme="minorHAnsi" w:hAnsiTheme="minorHAnsi"/>
                                      <w:b/>
                                      <w:sz w:val="24"/>
                                    </w:rPr>
                                    <w:t xml:space="preserve"> инфузия кристаллоидов 800-1000 мл</w:t>
                                  </w:r>
                                </w:p>
                              </w:txbxContent>
                            </v:textbox>
                          </v:roundrect>
                          <v:roundrect id="Скругленный прямоугольник 432" o:spid="_x0000_s1235" style="position:absolute;left:-903;top:17898;width:24548;height:975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lqcYA&#10;AADcAAAADwAAAGRycy9kb3ducmV2LnhtbESPT2vCQBTE70K/w/IKvemmJkgaXcUWCil40Qq9vmaf&#10;STD7NmS3+dNP7xYKHoeZ+Q2z2Y2mET11rras4HkRgSAurK65VHD+fJ+nIJxH1thYJgUTOdhtH2Yb&#10;zLQd+Ej9yZciQNhlqKDyvs2kdEVFBt3CtsTBu9jOoA+yK6XucAhw08hlFK2kwZrDQoUtvVVUXE8/&#10;RkF+fh3sIb5E+4+v5Pel/y4msqlST4/jfg3C0+jv4f92rhUk8RL+zoQjIL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lqcYAAADcAAAADwAAAAAAAAAAAAAAAACYAgAAZHJz&#10;L2Rvd25yZXYueG1sUEsFBgAAAAAEAAQA9QAAAIsDAAAAAA==&#10;" fillcolor="#b8cce4 [1300]" stroked="f">
                            <v:shadow on="t" color="black" opacity="22937f" origin=",.5" offset="0,.63889mm"/>
                            <v:textbox>
                              <w:txbxContent>
                                <w:p w:rsidR="00F65EE1" w:rsidRPr="00A06173" w:rsidRDefault="00F65EE1" w:rsidP="009462A1">
                                  <w:pPr>
                                    <w:jc w:val="center"/>
                                    <w:rPr>
                                      <w:rFonts w:asciiTheme="minorHAnsi" w:hAnsiTheme="minorHAnsi"/>
                                      <w:b/>
                                      <w:sz w:val="24"/>
                                    </w:rPr>
                                  </w:pPr>
                                  <w:r w:rsidRPr="0075446A">
                                    <w:rPr>
                                      <w:rFonts w:asciiTheme="minorHAnsi" w:hAnsiTheme="minorHAnsi"/>
                                      <w:b/>
                                      <w:sz w:val="24"/>
                                    </w:rPr>
                                    <w:t>Респираторная</w:t>
                                  </w:r>
                                  <w:r w:rsidRPr="0075446A">
                                    <w:rPr>
                                      <w:rFonts w:asciiTheme="minorHAnsi" w:hAnsiTheme="minorHAnsi"/>
                                      <w:b/>
                                      <w:sz w:val="24"/>
                                    </w:rPr>
                                    <w:br/>
                                    <w:t>поддержка</w:t>
                                  </w:r>
                                  <w:r w:rsidRPr="0075446A">
                                    <w:rPr>
                                      <w:rFonts w:asciiTheme="minorHAnsi" w:hAnsiTheme="minorHAnsi"/>
                                      <w:b/>
                                      <w:sz w:val="24"/>
                                    </w:rPr>
                                    <w:br/>
                                  </w:r>
                                  <w:r w:rsidRPr="0075446A">
                                    <w:rPr>
                                      <w:rFonts w:asciiTheme="minorHAnsi" w:hAnsiTheme="minorHAnsi"/>
                                      <w:b/>
                                      <w:i/>
                                      <w:iCs/>
                                      <w:sz w:val="24"/>
                                    </w:rPr>
                                    <w:t>ингаляция 100% О</w:t>
                                  </w:r>
                                  <w:proofErr w:type="gramStart"/>
                                  <w:r w:rsidRPr="000B19A1">
                                    <w:rPr>
                                      <w:rFonts w:asciiTheme="minorHAnsi" w:hAnsiTheme="minorHAnsi"/>
                                      <w:b/>
                                      <w:i/>
                                      <w:iCs/>
                                      <w:sz w:val="24"/>
                                      <w:vertAlign w:val="subscript"/>
                                    </w:rPr>
                                    <w:t>2</w:t>
                                  </w:r>
                                  <w:proofErr w:type="gramEnd"/>
                                </w:p>
                              </w:txbxContent>
                            </v:textbox>
                          </v:roundrect>
                          <v:roundrect id="Скругленный прямоугольник 433" o:spid="_x0000_s1236" style="position:absolute;left:26251;top:23469;width:47940;height:36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a3cUA&#10;AADcAAAADwAAAGRycy9kb3ducmV2LnhtbESPT2vCQBTE74LfYXlCL0U3TYpIdBUpWEJv2uKf2yP7&#10;TILZtyG7muTbdwsFj8PM/IZZbXpTiwe1rrKs4G0WgSDOra64UPDzvZsuQDiPrLG2TAoGcrBZj0cr&#10;TLXteE+Pgy9EgLBLUUHpfZNK6fKSDLqZbYiDd7WtQR9kW0jdYhfgppZxFM2lwYrDQokNfZSU3w53&#10;o2AfR0fKLl+7arjrE5rXz3NGR6VeJv12CcJT75/h/3amFbwnCfydC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9rdxQAAANwAAAAPAAAAAAAAAAAAAAAAAJgCAABkcnMv&#10;ZG93bnJldi54bWxQSwUGAAAAAAQABAD1AAAAigMAAAAA&#10;" fillcolor="#bfbfbf" stroked="f">
                            <v:shadow on="t" color="black" opacity="22937f" origin=",.5" offset="0,.63889mm"/>
                            <v:textbox>
                              <w:txbxContent>
                                <w:p w:rsidR="00F65EE1" w:rsidRPr="0075446A" w:rsidRDefault="00F65EE1" w:rsidP="009462A1">
                                  <w:pPr>
                                    <w:jc w:val="center"/>
                                    <w:rPr>
                                      <w:rFonts w:asciiTheme="minorHAnsi" w:hAnsiTheme="minorHAnsi"/>
                                      <w:b/>
                                      <w:sz w:val="24"/>
                                      <w:szCs w:val="24"/>
                                    </w:rPr>
                                  </w:pPr>
                                  <w:r>
                                    <w:rPr>
                                      <w:rFonts w:asciiTheme="minorHAnsi" w:hAnsiTheme="minorHAnsi"/>
                                      <w:b/>
                                      <w:sz w:val="24"/>
                                      <w:szCs w:val="24"/>
                                    </w:rPr>
                                    <w:t xml:space="preserve">Глюкокортикоиды 120мг </w:t>
                                  </w:r>
                                  <w:r w:rsidRPr="00F86359">
                                    <w:rPr>
                                      <w:rFonts w:asciiTheme="minorHAnsi" w:hAnsiTheme="minorHAnsi"/>
                                      <w:b/>
                                      <w:i/>
                                      <w:sz w:val="24"/>
                                      <w:szCs w:val="24"/>
                                    </w:rPr>
                                    <w:t>(по предниз</w:t>
                                  </w:r>
                                  <w:r>
                                    <w:rPr>
                                      <w:rFonts w:asciiTheme="minorHAnsi" w:hAnsiTheme="minorHAnsi"/>
                                      <w:b/>
                                      <w:i/>
                                      <w:sz w:val="24"/>
                                      <w:szCs w:val="24"/>
                                    </w:rPr>
                                    <w:t>о</w:t>
                                  </w:r>
                                  <w:r w:rsidRPr="00F86359">
                                    <w:rPr>
                                      <w:rFonts w:asciiTheme="minorHAnsi" w:hAnsiTheme="minorHAnsi"/>
                                      <w:b/>
                                      <w:i/>
                                      <w:sz w:val="24"/>
                                      <w:szCs w:val="24"/>
                                    </w:rPr>
                                    <w:t>лону)</w:t>
                                  </w:r>
                                </w:p>
                              </w:txbxContent>
                            </v:textbox>
                          </v:roundrect>
                          <v:roundrect id="Скругленный прямоугольник 434" o:spid="_x0000_s1237" style="position:absolute;left:389;top:82045;width:73802;height:512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c7OsMA&#10;AADcAAAADwAAAGRycy9kb3ducmV2LnhtbESPT4vCMBTE7wt+h/CEva1ptStajSKii9f65/5snm21&#10;eSlN1O633wgLHoeZ+Q0zX3amFg9qXWVZQTyIQBDnVldcKDgetl8TEM4ja6wtk4JfcrBc9D7mmGr7&#10;5Iwee1+IAGGXooLS+yaV0uUlGXQD2xAH72Jbgz7ItpC6xWeAm1oOo2gsDVYcFkpsaF1SftvfjYLz&#10;+Pt0tdOfPNuYQ3S8x9ski09Kffa71QyEp86/w//tnVaQjBJ4nQ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7c7OsMAAADcAAAADwAAAAAAAAAAAAAAAACYAgAAZHJzL2Rv&#10;d25yZXYueG1sUEsFBgAAAAAEAAQA9QAAAIgDAAAAAA==&#10;" fillcolor="#c3d69b" stroked="f">
                            <v:shadow on="t" color="black" opacity="22937f" origin=",.5" offset="0,.63889mm"/>
                            <v:textbox>
                              <w:txbxContent>
                                <w:p w:rsidR="00F65EE1" w:rsidRPr="00711C00" w:rsidRDefault="00F65EE1" w:rsidP="009462A1">
                                  <w:pPr>
                                    <w:jc w:val="center"/>
                                    <w:rPr>
                                      <w:rFonts w:asciiTheme="minorHAnsi" w:hAnsiTheme="minorHAnsi"/>
                                      <w:b/>
                                      <w:sz w:val="24"/>
                                      <w:szCs w:val="24"/>
                                    </w:rPr>
                                  </w:pPr>
                                  <w:r w:rsidRPr="00711C00">
                                    <w:rPr>
                                      <w:rFonts w:asciiTheme="minorHAnsi" w:hAnsiTheme="minorHAnsi"/>
                                      <w:b/>
                                      <w:color w:val="000000"/>
                                      <w:sz w:val="24"/>
                                      <w:szCs w:val="24"/>
                                    </w:rPr>
                                    <w:t>Транспор</w:t>
                                  </w:r>
                                  <w:r>
                                    <w:rPr>
                                      <w:rFonts w:asciiTheme="minorHAnsi" w:hAnsiTheme="minorHAnsi"/>
                                      <w:b/>
                                      <w:color w:val="000000"/>
                                      <w:sz w:val="24"/>
                                      <w:szCs w:val="24"/>
                                    </w:rPr>
                                    <w:t>тировка в стационар. Готовность к реанимации</w:t>
                                  </w:r>
                                </w:p>
                              </w:txbxContent>
                            </v:textbox>
                          </v:roundrect>
                          <v:shape id="Стрелка вниз 435" o:spid="_x0000_s1238" type="#_x0000_t67" style="position:absolute;left:7467;top:39554;width:2894;height:423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yrocYA&#10;AADcAAAADwAAAGRycy9kb3ducmV2LnhtbESPQWvCQBSE70L/w/IKvemmVhuNrlIqgiIIRkvx9si+&#10;JsHs25BdNf57VxB6HGbmG2Y6b00lLtS40rKC914EgjizuuRcwWG/7I5AOI+ssbJMCm7kYD576Uwx&#10;0fbKO7qkPhcBwi5BBYX3dSKlywoy6Hq2Jg7en20M+iCbXOoGrwFuKtmPok9psOSwUGBN3wVlp/Rs&#10;FKz9Zr04psOfbRwfb7wpf5fbMSv19tp+TUB4av1/+NleaQWDjyE8zoQjI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yrocYAAADcAAAADwAAAAAAAAAAAAAAAACYAgAAZHJz&#10;L2Rvd25yZXYueG1sUEsFBgAAAAAEAAQA9QAAAIsDAAAAAA==&#10;" adj="20861" fillcolor="#558ed5" stroked="f">
                            <v:shadow on="t" color="black" opacity="22937f" origin=",.5" offset="0,.63889mm"/>
                          </v:shape>
                          <v:shape id="Стрелка вниз 437" o:spid="_x0000_s1239" type="#_x0000_t67" style="position:absolute;left:32933;top:243;width:2018;height:695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7h2cMA&#10;AADcAAAADwAAAGRycy9kb3ducmV2LnhtbESPT2sCMRTE74V+h/AK3mq2WlRWo0hFkNaLf8/Pzetm&#10;6eZlTVLdfvtGEDwOM/MbZjJrbS0u5EPlWMFbNwNBXDhdcalgv1u+jkCEiKyxdkwK/ijAbPr8NMFc&#10;uytv6LKNpUgQDjkqMDE2uZShMGQxdF1DnLxv5y3GJH0ptcdrgtta9rJsIC1WnBYMNvRhqPjZ/loF&#10;BX/NnV+Yz+N5JXcxnEZHfVgr1Xlp52MQkdr4CN/bK63gvT+E25l0BOT0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7h2cMAAADcAAAADwAAAAAAAAAAAAAAAACYAgAAZHJzL2Rv&#10;d25yZXYueG1sUEsFBgAAAAAEAAQA9QAAAIgDAAAAAA==&#10;" adj="18466" fillcolor="#c3d69b" stroked="f">
                            <v:shadow on="t" color="black" opacity="22937f" origin=",.5" offset="0,.63889mm"/>
                          </v:shape>
                          <v:shape id="Стрелка вниз 438" o:spid="_x0000_s1240" type="#_x0000_t67" style="position:absolute;left:8190;top:11518;width:2171;height:63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kf3L0A&#10;AADcAAAADwAAAGRycy9kb3ducmV2LnhtbERPyQrCMBC9C/5DGMGbpi5oqUZRQfDodvA4NGNbbCal&#10;ibX69eYgeHy8fbluTSkaql1hWcFoGIEgTq0uOFNwvewHMQjnkTWWlknBmxysV93OEhNtX3yi5uwz&#10;EULYJagg975KpHRpTgbd0FbEgbvb2qAPsM6krvEVwk0px1E0kwYLDg05VrTLKX2cn0ZBfNre7sdq&#10;qh+Nie2cS95dPxOl+r12swDhqfV/8c990Aqmk7A2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skf3L0AAADcAAAADwAAAAAAAAAAAAAAAACYAgAAZHJzL2Rvd25yZXYu&#10;eG1sUEsFBgAAAAAEAAQA9QAAAIIDAAAAAA==&#10;" adj="17924" fillcolor="#558ed5" stroked="f">
                            <v:shadow on="t" color="black" opacity="22937f" origin=",.5" offset="0,.63889mm"/>
                          </v:shape>
                          <v:shape id="Стрелка вниз 439" o:spid="_x0000_s1241" type="#_x0000_t67" style="position:absolute;left:55699;top:7487;width:2515;height:98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r8KsYA&#10;AADcAAAADwAAAGRycy9kb3ducmV2LnhtbESPQWvCQBSE74L/YXlCL6IbGxEbXcUIQi89NHqwt2f2&#10;mQSzb0N2o2l/fbdQ8DjMzDfMetubWtypdZVlBbNpBII4t7riQsHpeJgsQTiPrLG2TAq+ycF2Mxys&#10;MdH2wZ90z3whAoRdggpK75tESpeXZNBNbUMcvKttDfog20LqFh8Bbmr5GkULabDisFBiQ/uS8lvW&#10;GQXjc7z8OfW3NL/IffpxoA6/rmOlXkb9bgXCU++f4f/2u1Ywj9/g70w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r8KsYAAADcAAAADwAAAAAAAAAAAAAAAACYAgAAZHJz&#10;L2Rvd25yZXYueG1sUEsFBgAAAAAEAAQA9QAAAIsDAAAAAA==&#10;" adj="18837" fillcolor="#4f81bd" stroked="f">
                            <v:shadow on="t" color="black" opacity="22937f" origin=",.5" offset="0,.63889mm"/>
                          </v:shape>
                          <v:roundrect id="Скругленный прямоугольник 440" o:spid="_x0000_s1242" style="position:absolute;left:10639;top:47718;width:9880;height:371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ZVfsIA&#10;AADcAAAADwAAAGRycy9kb3ducmV2LnhtbERPz2vCMBS+D/wfwhO8ramjDOkaZShCYTJY9aC3R/PW&#10;ljUvoYm1/e+Xw2DHj+93sZtML0YafGdZwTpJQRDXVnfcKLicj88bED4ga+wtk4KZPOy2i6cCc20f&#10;/EVjFRoRQ9jnqKANweVS+rolgz6xjjhy33YwGCIcGqkHfMRw08uXNH2VBjuODS062rdU/1R3o+Cz&#10;NNf+djm49F66eUOn6mM97pVaLaf3NxCBpvAv/nOXWkGWxfnxTD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JlV+wgAAANwAAAAPAAAAAAAAAAAAAAAAAJgCAABkcnMvZG93&#10;bnJldi54bWxQSwUGAAAAAAQABAD1AAAAhwMAAAAA&#10;" fillcolor="#fcd5b5" stroked="f">
                            <v:shadow on="t" color="black" opacity="22937f" origin=",.5" offset="0,.63889mm"/>
                            <v:textbox>
                              <w:txbxContent>
                                <w:p w:rsidR="00F65EE1" w:rsidRPr="008631F9" w:rsidRDefault="00F65EE1" w:rsidP="009462A1">
                                  <w:pPr>
                                    <w:jc w:val="center"/>
                                    <w:rPr>
                                      <w:rFonts w:asciiTheme="minorHAnsi" w:hAnsiTheme="minorHAnsi"/>
                                      <w:b/>
                                      <w:color w:val="000000" w:themeColor="text1"/>
                                      <w:sz w:val="22"/>
                                    </w:rPr>
                                  </w:pPr>
                                  <w:r>
                                    <w:rPr>
                                      <w:rFonts w:asciiTheme="minorHAnsi" w:hAnsiTheme="minorHAnsi"/>
                                      <w:b/>
                                      <w:color w:val="000000" w:themeColor="text1"/>
                                      <w:sz w:val="22"/>
                                    </w:rPr>
                                    <w:t xml:space="preserve">ОДН </w:t>
                                  </w:r>
                                  <w:r>
                                    <w:rPr>
                                      <w:rFonts w:asciiTheme="minorHAnsi" w:hAnsiTheme="minorHAnsi"/>
                                      <w:b/>
                                      <w:color w:val="000000" w:themeColor="text1"/>
                                      <w:sz w:val="22"/>
                                      <w:lang w:val="en-US"/>
                                    </w:rPr>
                                    <w:t xml:space="preserve">II-III </w:t>
                                  </w:r>
                                  <w:r w:rsidRPr="008631F9">
                                    <w:rPr>
                                      <w:rFonts w:asciiTheme="minorHAnsi" w:hAnsiTheme="minorHAnsi"/>
                                      <w:b/>
                                      <w:color w:val="000000" w:themeColor="text1"/>
                                      <w:sz w:val="22"/>
                                    </w:rPr>
                                    <w:t xml:space="preserve"> </w:t>
                                  </w:r>
                                </w:p>
                              </w:txbxContent>
                            </v:textbox>
                          </v:roundrect>
                          <v:roundrect id="Скругленный прямоугольник 441" o:spid="_x0000_s1243" style="position:absolute;left:35764;top:53286;width:17209;height:41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rw5cQA&#10;AADcAAAADwAAAGRycy9kb3ducmV2LnhtbESPQWvCQBSE7wX/w/KE3uomIkWiq4giBCoFUw/19sg+&#10;k2D27ZJdY/z3bqHgcZiZb5jlejCt6KnzjWUF6SQBQVxa3XCl4PSz/5iD8AFZY2uZFDzIw3o1elti&#10;pu2dj9QXoRIRwj5DBXUILpPSlzUZ9BPriKN3sZ3BEGVXSd3hPcJNK6dJ8ikNNhwXanS0ram8Fjej&#10;4Ds3v+35tHPJLXePOR2Kr7TfKvU+HjYLEIGG8Ar/t3OtYDZL4e9MP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q8OXEAAAA3AAAAA8AAAAAAAAAAAAAAAAAmAIAAGRycy9k&#10;b3ducmV2LnhtbFBLBQYAAAAABAAEAPUAAACJAwAAAAA=&#10;" fillcolor="#fcd5b5" stroked="f">
                            <v:shadow on="t" color="black" opacity="22937f" origin=",.5" offset="0,.63889mm"/>
                            <v:textbox>
                              <w:txbxContent>
                                <w:p w:rsidR="00F65EE1" w:rsidRPr="0075446A" w:rsidRDefault="00F65EE1" w:rsidP="009462A1">
                                  <w:pPr>
                                    <w:jc w:val="center"/>
                                    <w:rPr>
                                      <w:rFonts w:asciiTheme="minorHAnsi" w:hAnsiTheme="minorHAnsi"/>
                                      <w:b/>
                                      <w:color w:val="000000" w:themeColor="text1"/>
                                      <w:sz w:val="22"/>
                                      <w:szCs w:val="22"/>
                                    </w:rPr>
                                  </w:pPr>
                                  <w:r w:rsidRPr="0075446A">
                                    <w:rPr>
                                      <w:rFonts w:asciiTheme="minorHAnsi" w:hAnsiTheme="minorHAnsi"/>
                                      <w:b/>
                                      <w:color w:val="000000" w:themeColor="text1"/>
                                      <w:sz w:val="22"/>
                                      <w:szCs w:val="22"/>
                                    </w:rPr>
                                    <w:t>Протокол</w:t>
                                  </w:r>
                                  <w:r>
                                    <w:rPr>
                                      <w:rFonts w:asciiTheme="minorHAnsi" w:hAnsiTheme="minorHAnsi"/>
                                      <w:b/>
                                      <w:color w:val="000000" w:themeColor="text1"/>
                                      <w:sz w:val="22"/>
                                      <w:szCs w:val="22"/>
                                    </w:rPr>
                                    <w:t xml:space="preserve"> </w:t>
                                  </w:r>
                                  <w:r w:rsidRPr="0075446A">
                                    <w:rPr>
                                      <w:rFonts w:asciiTheme="minorHAnsi" w:hAnsiTheme="minorHAnsi"/>
                                      <w:b/>
                                      <w:color w:val="000000" w:themeColor="text1"/>
                                      <w:sz w:val="22"/>
                                      <w:szCs w:val="22"/>
                                    </w:rPr>
                                    <w:t>«Кома»</w:t>
                                  </w:r>
                                </w:p>
                              </w:txbxContent>
                            </v:textbox>
                          </v:roundrect>
                          <v:roundrect id="Скругленный прямоугольник 442" o:spid="_x0000_s1244" style="position:absolute;left:35683;top:46868;width:16826;height:48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huksQA&#10;AADcAAAADwAAAGRycy9kb3ducmV2LnhtbESPQYvCMBSE7wv+h/AEb2uqyCLVKKIIBWVhqwe9PZpn&#10;W2xeQhNr/fdmYWGPw8x8wyzXvWlER62vLSuYjBMQxIXVNZcKzqf95xyED8gaG8uk4EUe1qvBxxJT&#10;bZ/8Q10eShEh7FNUUIXgUil9UZFBP7aOOHo32xoMUbal1C0+I9w0cpokX9JgzXGhQkfbiop7/jAK&#10;vjNzaa7nnUsemXvN6ZgfJt1WqdGw3yxABOrDf/ivnWkFs9kUfs/EIyB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4bpLEAAAA3AAAAA8AAAAAAAAAAAAAAAAAmAIAAGRycy9k&#10;b3ducmV2LnhtbFBLBQYAAAAABAAEAPUAAACJAwAAAAA=&#10;" fillcolor="#fcd5b5" stroked="f">
                            <v:shadow on="t" color="black" opacity="22937f" origin=",.5" offset="0,.63889mm"/>
                            <v:textbox>
                              <w:txbxContent>
                                <w:p w:rsidR="00F65EE1" w:rsidRPr="008631F9" w:rsidRDefault="00F65EE1" w:rsidP="009462A1">
                                  <w:pPr>
                                    <w:jc w:val="center"/>
                                    <w:rPr>
                                      <w:rFonts w:asciiTheme="minorHAnsi" w:hAnsiTheme="minorHAnsi"/>
                                      <w:b/>
                                      <w:color w:val="000000" w:themeColor="text1"/>
                                      <w:sz w:val="24"/>
                                      <w:szCs w:val="24"/>
                                    </w:rPr>
                                  </w:pPr>
                                  <w:r>
                                    <w:rPr>
                                      <w:rFonts w:asciiTheme="minorHAnsi" w:hAnsiTheme="minorHAnsi"/>
                                      <w:b/>
                                      <w:color w:val="000000" w:themeColor="text1"/>
                                      <w:sz w:val="22"/>
                                      <w:szCs w:val="24"/>
                                    </w:rPr>
                                    <w:t>Протокол «ОДН»</w:t>
                                  </w:r>
                                </w:p>
                              </w:txbxContent>
                            </v:textbox>
                          </v:roundrect>
                          <v:roundrect id="Скругленный прямоугольник 443" o:spid="_x0000_s1245" style="position:absolute;left:10639;top:53766;width:8216;height:29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TLCcUA&#10;AADcAAAADwAAAGRycy9kb3ducmV2LnhtbESPQWvCQBSE70L/w/IK3nRjlRKiqxSLEFCERg/t7ZF9&#10;JqHZt0t2jfHfu0Khx2FmvmFWm8G0oqfON5YVzKYJCOLS6oYrBefTbpKC8AFZY2uZFNzJw2b9Mlph&#10;pu2Nv6gvQiUihH2GCuoQXCalL2sy6KfWEUfvYjuDIcqukrrDW4SbVr4lybs02HBcqNHRtqbyt7ga&#10;BcfcfLc/50+XXHN3T+lQ7Gf9Vqnx6/CxBBFoCP/hv3auFSwWc3ieiUd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9MsJxQAAANwAAAAPAAAAAAAAAAAAAAAAAJgCAABkcnMv&#10;ZG93bnJldi54bWxQSwUGAAAAAAQABAD1AAAAigMAAAAA&#10;" fillcolor="#fcd5b5" stroked="f">
                            <v:shadow on="t" color="black" opacity="22937f" origin=",.5" offset="0,.63889mm"/>
                            <v:textbox>
                              <w:txbxContent>
                                <w:p w:rsidR="00F65EE1" w:rsidRPr="00E43FF5" w:rsidRDefault="00F65EE1" w:rsidP="009462A1">
                                  <w:pPr>
                                    <w:jc w:val="center"/>
                                    <w:rPr>
                                      <w:rFonts w:asciiTheme="minorHAnsi" w:hAnsiTheme="minorHAnsi"/>
                                      <w:b/>
                                      <w:color w:val="000000" w:themeColor="text1"/>
                                      <w:sz w:val="24"/>
                                      <w:szCs w:val="24"/>
                                    </w:rPr>
                                  </w:pPr>
                                  <w:r w:rsidRPr="00E43FF5">
                                    <w:rPr>
                                      <w:rFonts w:asciiTheme="minorHAnsi" w:hAnsiTheme="minorHAnsi"/>
                                      <w:b/>
                                      <w:color w:val="000000" w:themeColor="text1"/>
                                      <w:sz w:val="24"/>
                                      <w:szCs w:val="24"/>
                                    </w:rPr>
                                    <w:t xml:space="preserve">Кома </w:t>
                                  </w:r>
                                </w:p>
                              </w:txbxContent>
                            </v:textbox>
                          </v:roundrect>
                          <v:shape id="Стрелка вниз 436" o:spid="_x0000_s1246" type="#_x0000_t67" style="position:absolute;left:32349;top:30673;width:2163;height:25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7PusYA&#10;AADcAAAADwAAAGRycy9kb3ducmV2LnhtbESPT2sCMRTE7wW/Q3hCL0WztrLa1ShSKhRP/gPx9ti8&#10;7q5uXpYk1a2f3giFHoeZ+Q0znbemFhdyvrKsYNBPQBDnVldcKNjvlr0xCB+QNdaWScEveZjPOk9T&#10;zLS98oYu21CICGGfoYIyhCaT0uclGfR92xBH79s6gyFKV0jt8BrhppavSZJKgxXHhRIb+igpP29/&#10;jILTSmLyfqPPkd6kx5fDcT1YurVSz912MQERqA3/4b/2l1YwfEvhcSYe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07PusYAAADcAAAADwAAAAAAAAAAAAAAAACYAgAAZHJz&#10;L2Rvd25yZXYueG1sUEsFBgAAAAAEAAQA9QAAAIsDAAAAAA==&#10;" adj="12417" fillcolor="#558ed5" stroked="f">
                            <v:shadow on="t" color="black" opacity="22937f" origin=",.5" offset="0,.63889mm"/>
                          </v:shape>
                        </v:group>
                        <v:roundrect id="Скругленный прямоугольник 444" o:spid="_x0000_s1247" style="position:absolute;left:779;top:29378;width:59508;height:51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IR8MA&#10;AADcAAAADwAAAGRycy9kb3ducmV2LnhtbESPQWvCQBSE74X+h+UVvNVNSiqaukopRrxGk/tr9pnE&#10;Zt+G7Griv3cLhR6HmfmGWW8n04kbDa61rCCeRyCIK6tbrhUUp+x1CcJ5ZI2dZVJwJwfbzfPTGlNt&#10;R87pdvS1CBB2KSpovO9TKV3VkEE3tz1x8M52MOiDHGqpBxwD3HTyLYoW0mDLYaHBnr4aqn6OV6Pg&#10;e/FeXuxqX+U7c4qKa5wleVwqNXuZPj9AeJr8f/ivfdAKkiSB3zPhCM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IR8MAAADcAAAADwAAAAAAAAAAAAAAAACYAgAAZHJzL2Rv&#10;d25yZXYueG1sUEsFBgAAAAAEAAQA9QAAAIgDAAAAAA==&#10;" fillcolor="#c3d69b" stroked="f">
                          <v:shadow on="t" color="black" opacity="22937f" origin=",.5" offset="0,.63889mm"/>
                          <v:textbox>
                            <w:txbxContent>
                              <w:p w:rsidR="00F65EE1" w:rsidRPr="006C50AD" w:rsidRDefault="00F65EE1" w:rsidP="009462A1">
                                <w:pPr>
                                  <w:jc w:val="center"/>
                                  <w:rPr>
                                    <w:rFonts w:asciiTheme="minorHAnsi" w:hAnsiTheme="minorHAnsi"/>
                                    <w:b/>
                                    <w:color w:val="000000" w:themeColor="text1"/>
                                    <w:sz w:val="24"/>
                                    <w:szCs w:val="24"/>
                                  </w:rPr>
                                </w:pPr>
                                <w:r w:rsidRPr="001A1253">
                                  <w:rPr>
                                    <w:rFonts w:asciiTheme="minorHAnsi" w:hAnsiTheme="minorHAnsi"/>
                                    <w:b/>
                                    <w:color w:val="000000" w:themeColor="text1"/>
                                    <w:sz w:val="24"/>
                                    <w:szCs w:val="24"/>
                                  </w:rPr>
                                  <w:t>Ин</w:t>
                                </w:r>
                                <w:r>
                                  <w:rPr>
                                    <w:rFonts w:asciiTheme="minorHAnsi" w:hAnsiTheme="minorHAnsi"/>
                                    <w:b/>
                                    <w:color w:val="000000" w:themeColor="text1"/>
                                    <w:sz w:val="24"/>
                                    <w:szCs w:val="24"/>
                                  </w:rPr>
                                  <w:t>формирование</w:t>
                                </w:r>
                                <w:r w:rsidRPr="001A1253">
                                  <w:rPr>
                                    <w:rFonts w:asciiTheme="minorHAnsi" w:hAnsiTheme="minorHAnsi"/>
                                    <w:b/>
                                    <w:color w:val="000000" w:themeColor="text1"/>
                                    <w:sz w:val="24"/>
                                    <w:szCs w:val="24"/>
                                  </w:rPr>
                                  <w:t xml:space="preserve"> о шоковом пациенте для принятия</w:t>
                                </w:r>
                                <w:r w:rsidRPr="001A1253">
                                  <w:rPr>
                                    <w:rFonts w:asciiTheme="minorHAnsi" w:hAnsiTheme="minorHAnsi"/>
                                    <w:b/>
                                    <w:color w:val="000000" w:themeColor="text1"/>
                                    <w:sz w:val="24"/>
                                    <w:szCs w:val="24"/>
                                  </w:rPr>
                                  <w:br/>
                                  <w:t xml:space="preserve">тактического решения о необходимости прибытия бригады </w:t>
                                </w:r>
                                <w:proofErr w:type="spellStart"/>
                                <w:r w:rsidRPr="001A1253">
                                  <w:rPr>
                                    <w:rFonts w:asciiTheme="minorHAnsi" w:hAnsiTheme="minorHAnsi"/>
                                    <w:b/>
                                    <w:color w:val="000000" w:themeColor="text1"/>
                                    <w:sz w:val="24"/>
                                    <w:szCs w:val="24"/>
                                  </w:rPr>
                                  <w:t>АиР</w:t>
                                </w:r>
                                <w:proofErr w:type="spellEnd"/>
                              </w:p>
                            </w:txbxContent>
                          </v:textbox>
                        </v:roundrect>
                      </v:group>
                      <v:roundrect id="Скругленный прямоугольник 445" o:spid="_x0000_s1248" style="position:absolute;left:9251;top:36468;width:17659;height:32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H25sUA&#10;AADcAAAADwAAAGRycy9kb3ducmV2LnhtbESPQWvCQBSE74X+h+UVequbiBWJrqEohUCLYPSgt0f2&#10;mYRm3y7ZNcZ/3xUKPQ4z8w2zykfTiYF631pWkE4SEMSV1S3XCo6Hz7cFCB+QNXaWScGdPOTr56cV&#10;ZtreeE9DGWoRIewzVNCE4DIpfdWQQT+xjjh6F9sbDFH2tdQ93iLcdHKaJHNpsOW40KCjTUPVT3k1&#10;CnaFOXXn49Yl18LdF/RdfqXDRqnXl/FjCSLQGP7Df+1CK5jN3uFxJh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fbmxQAAANwAAAAPAAAAAAAAAAAAAAAAAJgCAABkcnMv&#10;ZG93bnJldi54bWxQSwUGAAAAAAQABAD1AAAAigMAAAAA&#10;" fillcolor="#fcd5b5" stroked="f">
                        <v:shadow on="t" color="black" opacity="22937f" origin=",.5" offset="0,.63889mm"/>
                        <v:textbox>
                          <w:txbxContent>
                            <w:p w:rsidR="00F65EE1" w:rsidRPr="008631F9" w:rsidRDefault="00F65EE1" w:rsidP="009462A1">
                              <w:pPr>
                                <w:jc w:val="center"/>
                                <w:rPr>
                                  <w:rFonts w:asciiTheme="minorHAnsi" w:hAnsiTheme="minorHAnsi"/>
                                  <w:b/>
                                  <w:color w:val="000000" w:themeColor="text1"/>
                                  <w:sz w:val="22"/>
                                </w:rPr>
                              </w:pPr>
                              <w:r>
                                <w:rPr>
                                  <w:rFonts w:asciiTheme="minorHAnsi" w:hAnsiTheme="minorHAnsi"/>
                                  <w:b/>
                                  <w:color w:val="000000" w:themeColor="text1"/>
                                  <w:sz w:val="22"/>
                                </w:rPr>
                                <w:t>Гипертермия выше 39</w:t>
                              </w:r>
                              <w:r w:rsidRPr="003D0465">
                                <w:rPr>
                                  <w:rFonts w:asciiTheme="minorHAnsi" w:hAnsiTheme="minorHAnsi"/>
                                  <w:b/>
                                  <w:color w:val="000000" w:themeColor="text1"/>
                                  <w:sz w:val="22"/>
                                  <w:vertAlign w:val="superscript"/>
                                </w:rPr>
                                <w:t>0</w:t>
                              </w:r>
                            </w:p>
                          </w:txbxContent>
                        </v:textbox>
                      </v:roundrect>
                      <v:roundrect id="Скругленный прямоугольник 446" o:spid="_x0000_s1249" style="position:absolute;left:39372;top:36038;width:17043;height:3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NokcQA&#10;AADcAAAADwAAAGRycy9kb3ducmV2LnhtbESPQYvCMBSE7wv+h/AEb2vqIiLVKKIIhRVhqwe9PZpn&#10;W2xeQhNr/fdmYWGPw8x8wyzXvWlER62vLSuYjBMQxIXVNZcKzqf95xyED8gaG8uk4EUe1qvBxxJT&#10;bZ/8Q10eShEh7FNUUIXgUil9UZFBP7aOOHo32xoMUbal1C0+I9w08itJZtJgzXGhQkfbiop7/jAK&#10;jpm5NNfzziWPzL3mdMi/J91WqdGw3yxABOrDf/ivnWkF0+kMfs/EIyB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DaJHEAAAA3AAAAA8AAAAAAAAAAAAAAAAAmAIAAGRycy9k&#10;b3ducmV2LnhtbFBLBQYAAAAABAAEAPUAAACJAwAAAAA=&#10;" fillcolor="#fcd5b5" stroked="f">
                        <v:shadow on="t" color="black" opacity="22937f" origin=",.5" offset="0,.63889mm"/>
                        <v:textbox>
                          <w:txbxContent>
                            <w:p w:rsidR="00F65EE1" w:rsidRPr="008631F9" w:rsidRDefault="00F65EE1" w:rsidP="009462A1">
                              <w:pPr>
                                <w:jc w:val="center"/>
                                <w:rPr>
                                  <w:rFonts w:asciiTheme="minorHAnsi" w:hAnsiTheme="minorHAnsi"/>
                                  <w:b/>
                                  <w:color w:val="000000" w:themeColor="text1"/>
                                  <w:sz w:val="24"/>
                                  <w:szCs w:val="24"/>
                                </w:rPr>
                              </w:pPr>
                              <w:r>
                                <w:rPr>
                                  <w:rFonts w:asciiTheme="minorHAnsi" w:hAnsiTheme="minorHAnsi"/>
                                  <w:b/>
                                  <w:color w:val="000000" w:themeColor="text1"/>
                                  <w:sz w:val="22"/>
                                  <w:szCs w:val="24"/>
                                </w:rPr>
                                <w:t>Протокол «Лихорадка»</w:t>
                              </w:r>
                            </w:p>
                          </w:txbxContent>
                        </v:textbox>
                      </v:roundrect>
                      <v:roundrect id="Скругленный прямоугольник 447" o:spid="_x0000_s1250" style="position:absolute;left:29691;top:52712;width:30562;height:49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13V8cA&#10;AADcAAAADwAAAGRycy9kb3ducmV2LnhtbESPT2vCQBTE70K/w/IKvZmNIrFEN6G0FL1Y/BMKvT2z&#10;r0lo9m2aXTV++64g9DjMzG+YZT6YVpypd41lBZMoBkFcWt1wpaA4vI+fQTiPrLG1TAqu5CDPHkZL&#10;TLW98I7Oe1+JAGGXooLa+y6V0pU1GXSR7YiD9217gz7IvpK6x0uAm1ZO4ziRBhsOCzV29FpT+bM/&#10;GQXJ6s0mxeo37jbFZPvRHqZfx+pTqafH4WUBwtPg/8P39lormM3mcDsTjoDM/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9d1fHAAAA3AAAAA8AAAAAAAAAAAAAAAAAmAIAAGRy&#10;cy9kb3ducmV2LnhtbFBLBQYAAAAABAAEAPUAAACMAwAAAAA=&#10;" fillcolor="#c4bc96 [2414]" stroked="f">
                        <v:shadow on="t" color="black" opacity="22937f" origin=",.5" offset="0,.63889mm"/>
                        <v:textbox>
                          <w:txbxContent>
                            <w:p w:rsidR="00F65EE1" w:rsidRDefault="00F65EE1" w:rsidP="009462A1">
                              <w:pPr>
                                <w:tabs>
                                  <w:tab w:val="left" w:pos="3544"/>
                                  <w:tab w:val="left" w:pos="3828"/>
                                </w:tabs>
                                <w:jc w:val="center"/>
                                <w:rPr>
                                  <w:rFonts w:asciiTheme="minorHAnsi" w:hAnsiTheme="minorHAnsi"/>
                                  <w:b/>
                                  <w:color w:val="000000" w:themeColor="text1"/>
                                  <w:sz w:val="22"/>
                                  <w:szCs w:val="22"/>
                                </w:rPr>
                              </w:pPr>
                              <w:r w:rsidRPr="003166F6">
                                <w:rPr>
                                  <w:rFonts w:asciiTheme="minorHAnsi" w:hAnsiTheme="minorHAnsi"/>
                                  <w:b/>
                                  <w:color w:val="000000" w:themeColor="text1"/>
                                  <w:sz w:val="22"/>
                                  <w:szCs w:val="22"/>
                                </w:rPr>
                                <w:t>Инфузия коллоидных растворов</w:t>
                              </w:r>
                              <w:r>
                                <w:rPr>
                                  <w:rFonts w:asciiTheme="minorHAnsi" w:hAnsiTheme="minorHAnsi"/>
                                  <w:b/>
                                  <w:color w:val="000000" w:themeColor="text1"/>
                                  <w:sz w:val="22"/>
                                  <w:szCs w:val="22"/>
                                </w:rPr>
                                <w:t xml:space="preserve"> </w:t>
                              </w:r>
                            </w:p>
                            <w:p w:rsidR="00F65EE1" w:rsidRPr="0075446A" w:rsidRDefault="00F65EE1" w:rsidP="009462A1">
                              <w:pPr>
                                <w:tabs>
                                  <w:tab w:val="left" w:pos="3544"/>
                                  <w:tab w:val="left" w:pos="3828"/>
                                </w:tabs>
                                <w:jc w:val="center"/>
                                <w:rPr>
                                  <w:rFonts w:asciiTheme="minorHAnsi" w:hAnsiTheme="minorHAnsi"/>
                                  <w:b/>
                                  <w:color w:val="000000" w:themeColor="text1"/>
                                  <w:sz w:val="22"/>
                                  <w:szCs w:val="22"/>
                                </w:rPr>
                              </w:pPr>
                              <w:r w:rsidRPr="00BB0EBB">
                                <w:rPr>
                                  <w:rFonts w:asciiTheme="minorHAnsi" w:hAnsiTheme="minorHAnsi"/>
                                  <w:b/>
                                  <w:color w:val="000000" w:themeColor="text1"/>
                                  <w:sz w:val="22"/>
                                  <w:szCs w:val="22"/>
                                </w:rPr>
                                <w:t>(до 800 мл, но не более 15 мл/кг)</w:t>
                              </w:r>
                            </w:p>
                          </w:txbxContent>
                        </v:textbox>
                      </v:roundrect>
                      <v:roundrect id="Скругленный прямоугольник 448" o:spid="_x0000_s1251" style="position:absolute;left:9359;top:53357;width:7956;height:3271;visibility:visible;mso-wrap-style:square;v-text-anchor:middle" arcsize="413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Q19r8A&#10;AADcAAAADwAAAGRycy9kb3ducmV2LnhtbERPTYvCMBC9L/gfwix426aKyFKNsgiKV6ug3sZmNi3b&#10;TGoStf57cxD2+Hjf82VvW3EnHxrHCkZZDoK4crpho+CwX399gwgRWWPrmBQ8KcByMfiYY6Hdg3d0&#10;L6MRKYRDgQrqGLtCylDVZDFkriNO3K/zFmOC3kjt8ZHCbSvHeT6VFhtODTV2tKqp+itvVoHZmXJ1&#10;8vK4OV+fraTej2x1UWr42f/MQETq47/47d5qBZNJWpvOpCMgF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JDX2vwAAANwAAAAPAAAAAAAAAAAAAAAAAJgCAABkcnMvZG93bnJl&#10;di54bWxQSwUGAAAAAAQABAD1AAAAhAMAAAAA&#10;" fillcolor="#bfbfbf" stroked="f">
                        <v:shadow on="t" color="black" opacity="22937f" origin=",.5" offset="0,.63889mm"/>
                        <v:textbox>
                          <w:txbxContent>
                            <w:p w:rsidR="00F65EE1" w:rsidRPr="008631F9" w:rsidRDefault="00F65EE1" w:rsidP="009462A1">
                              <w:pPr>
                                <w:jc w:val="center"/>
                                <w:rPr>
                                  <w:rFonts w:asciiTheme="minorHAnsi" w:hAnsiTheme="minorHAnsi"/>
                                  <w:b/>
                                  <w:color w:val="000000" w:themeColor="text1"/>
                                  <w:sz w:val="22"/>
                                </w:rPr>
                              </w:pPr>
                              <w:r>
                                <w:rPr>
                                  <w:rFonts w:asciiTheme="minorHAnsi" w:hAnsiTheme="minorHAnsi"/>
                                  <w:b/>
                                  <w:color w:val="000000" w:themeColor="text1"/>
                                  <w:sz w:val="22"/>
                                </w:rPr>
                                <w:t xml:space="preserve">ИТШ </w:t>
                              </w:r>
                              <w:r>
                                <w:rPr>
                                  <w:rFonts w:asciiTheme="minorHAnsi" w:hAnsiTheme="minorHAnsi"/>
                                  <w:b/>
                                  <w:color w:val="000000" w:themeColor="text1"/>
                                  <w:sz w:val="22"/>
                                  <w:lang w:val="en-US"/>
                                </w:rPr>
                                <w:t xml:space="preserve">II-III </w:t>
                              </w:r>
                              <w:r w:rsidRPr="008631F9">
                                <w:rPr>
                                  <w:rFonts w:asciiTheme="minorHAnsi" w:hAnsiTheme="minorHAnsi"/>
                                  <w:b/>
                                  <w:color w:val="000000" w:themeColor="text1"/>
                                  <w:sz w:val="22"/>
                                </w:rPr>
                                <w:t xml:space="preserve"> </w:t>
                              </w:r>
                            </w:p>
                          </w:txbxContent>
                        </v:textbox>
                      </v:roundrect>
                      <v:roundrect id="Скругленный прямоугольник 449" o:spid="_x0000_s1252" style="position:absolute;left:30982;top:62179;width:30137;height:93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GeSsUA&#10;AADcAAAADwAAAGRycy9kb3ducmV2LnhtbESPT2vCQBTE74LfYXlCL0U3DaFodBUpWEJv2uKf2yP7&#10;TILZtyG7muTbdwsFj8PM/IZZbXpTiwe1rrKs4G0WgSDOra64UPDzvZvOQTiPrLG2TAoGcrBZj0cr&#10;TLXteE+Pgy9EgLBLUUHpfZNK6fKSDLqZbYiDd7WtQR9kW0jdYhfgppZxFL1LgxWHhRIb+igpvx3u&#10;RsE+jo6UXb521XDXJzSvn+eMjkq9TPrtEoSn3j/D/+1MK0iSBfydC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YZ5KxQAAANwAAAAPAAAAAAAAAAAAAAAAAJgCAABkcnMv&#10;ZG93bnJldi54bWxQSwUGAAAAAAQABAD1AAAAigMAAAAA&#10;" fillcolor="#bfbfbf" stroked="f">
                        <v:shadow on="t" color="black" opacity="22937f" origin=",.5" offset="0,.63889mm"/>
                        <v:textbox>
                          <w:txbxContent>
                            <w:p w:rsidR="00F65EE1" w:rsidRPr="006C50AD" w:rsidRDefault="00F65EE1" w:rsidP="009462A1">
                              <w:pPr>
                                <w:jc w:val="center"/>
                                <w:rPr>
                                  <w:rFonts w:asciiTheme="minorHAnsi" w:hAnsiTheme="minorHAnsi"/>
                                  <w:b/>
                                  <w:color w:val="000000" w:themeColor="text1"/>
                                  <w:sz w:val="24"/>
                                  <w:szCs w:val="24"/>
                                </w:rPr>
                              </w:pPr>
                              <w:r w:rsidRPr="00AF419E">
                                <w:rPr>
                                  <w:rFonts w:asciiTheme="minorHAnsi" w:hAnsiTheme="minorHAnsi"/>
                                  <w:b/>
                                  <w:color w:val="000000" w:themeColor="text1"/>
                                  <w:sz w:val="24"/>
                                  <w:szCs w:val="24"/>
                                </w:rPr>
                                <w:t>Дофамин 100 мг в 200 мл</w:t>
                              </w:r>
                              <w:r w:rsidRPr="00AF419E">
                                <w:rPr>
                                  <w:rFonts w:asciiTheme="minorHAnsi" w:hAnsiTheme="minorHAnsi"/>
                                  <w:b/>
                                  <w:color w:val="000000" w:themeColor="text1"/>
                                  <w:sz w:val="24"/>
                                  <w:szCs w:val="24"/>
                                </w:rPr>
                                <w:br/>
                              </w:r>
                              <w:proofErr w:type="spellStart"/>
                              <w:r w:rsidRPr="00AF419E">
                                <w:rPr>
                                  <w:rFonts w:asciiTheme="minorHAnsi" w:hAnsiTheme="minorHAnsi"/>
                                  <w:b/>
                                  <w:color w:val="000000" w:themeColor="text1"/>
                                  <w:sz w:val="24"/>
                                  <w:szCs w:val="24"/>
                                </w:rPr>
                                <w:t>кристаллоидного</w:t>
                              </w:r>
                              <w:proofErr w:type="spellEnd"/>
                              <w:r w:rsidRPr="00AF419E">
                                <w:rPr>
                                  <w:rFonts w:asciiTheme="minorHAnsi" w:hAnsiTheme="minorHAnsi"/>
                                  <w:b/>
                                  <w:color w:val="000000" w:themeColor="text1"/>
                                  <w:sz w:val="24"/>
                                  <w:szCs w:val="24"/>
                                </w:rPr>
                                <w:t xml:space="preserve"> раствора</w:t>
                              </w:r>
                              <w:r w:rsidRPr="00AF419E">
                                <w:rPr>
                                  <w:rFonts w:asciiTheme="minorHAnsi" w:hAnsiTheme="minorHAnsi"/>
                                  <w:b/>
                                  <w:color w:val="000000" w:themeColor="text1"/>
                                  <w:sz w:val="24"/>
                                  <w:szCs w:val="24"/>
                                </w:rPr>
                                <w:br/>
                              </w:r>
                              <w:r w:rsidRPr="00AF419E">
                                <w:rPr>
                                  <w:rFonts w:asciiTheme="minorHAnsi" w:hAnsiTheme="minorHAnsi"/>
                                  <w:b/>
                                  <w:i/>
                                  <w:iCs/>
                                  <w:color w:val="000000" w:themeColor="text1"/>
                                  <w:sz w:val="24"/>
                                  <w:szCs w:val="24"/>
                                </w:rPr>
                                <w:t>со скоростью 5-10 мкг/кг в мин</w:t>
                              </w:r>
                              <w:r w:rsidRPr="00AF419E">
                                <w:rPr>
                                  <w:rFonts w:asciiTheme="minorHAnsi" w:hAnsiTheme="minorHAnsi"/>
                                  <w:b/>
                                  <w:color w:val="000000" w:themeColor="text1"/>
                                  <w:sz w:val="24"/>
                                  <w:szCs w:val="24"/>
                                </w:rPr>
                                <w:br/>
                              </w:r>
                              <w:r w:rsidRPr="00AF419E">
                                <w:rPr>
                                  <w:rFonts w:asciiTheme="minorHAnsi" w:hAnsiTheme="minorHAnsi"/>
                                  <w:b/>
                                  <w:i/>
                                  <w:iCs/>
                                  <w:color w:val="000000" w:themeColor="text1"/>
                                  <w:sz w:val="24"/>
                                  <w:szCs w:val="24"/>
                                </w:rPr>
                                <w:t xml:space="preserve">(8-10 капель </w:t>
                              </w:r>
                              <w:proofErr w:type="gramStart"/>
                              <w:r w:rsidRPr="00AF419E">
                                <w:rPr>
                                  <w:rFonts w:asciiTheme="minorHAnsi" w:hAnsiTheme="minorHAnsi"/>
                                  <w:b/>
                                  <w:i/>
                                  <w:iCs/>
                                  <w:color w:val="000000" w:themeColor="text1"/>
                                  <w:sz w:val="24"/>
                                  <w:szCs w:val="24"/>
                                </w:rPr>
                                <w:t>в</w:t>
                              </w:r>
                              <w:proofErr w:type="gramEnd"/>
                              <w:r w:rsidRPr="00AF419E">
                                <w:rPr>
                                  <w:rFonts w:asciiTheme="minorHAnsi" w:hAnsiTheme="minorHAnsi"/>
                                  <w:b/>
                                  <w:i/>
                                  <w:iCs/>
                                  <w:color w:val="000000" w:themeColor="text1"/>
                                  <w:sz w:val="24"/>
                                  <w:szCs w:val="24"/>
                                </w:rPr>
                                <w:t xml:space="preserve"> мин)</w:t>
                              </w:r>
                            </w:p>
                          </w:txbxContent>
                        </v:textbox>
                      </v:roundrect>
                      <v:shape id="Стрелка вниз 450" o:spid="_x0000_s1253" type="#_x0000_t67" style="position:absolute;left:24976;top:62336;width:2267;height:956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hhaL8A&#10;AADcAAAADwAAAGRycy9kb3ducmV2LnhtbERPy4rCMBTdC/5DuMJsRNMRX1SjqDAguLIV15fm2lab&#10;m9JktPr1ZiG4PJz3ct2aStypcaVlBb/DCARxZnXJuYJT+jeYg3AeWWNlmRQ8ycF61e0sMdb2wUe6&#10;Jz4XIYRdjAoK7+tYSpcVZNANbU0cuIttDPoAm1zqBh8h3FRyFEVTabDk0FBgTbuCslvybxRssZqn&#10;/Eqv49RE50N/RnJr+kr99NrNAoSn1n/FH/deKxhPwvxwJhwBuX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yGFovwAAANwAAAAPAAAAAAAAAAAAAAAAAJgCAABkcnMvZG93bnJl&#10;di54bWxQSwUGAAAAAAQABAD1AAAAhAMAAAAA&#10;" adj="19041" fillcolor="#558ed5" stroked="f">
                        <v:shadow on="t" color="black" opacity="22937f" origin=",.5" offset="0,.63889mm"/>
                      </v:shape>
                      <v:shape id="Стрелка вниз 451" o:spid="_x0000_s1254" type="#_x0000_t67" style="position:absolute;left:21192;top:52820;width:2272;height:16230;rotation:415696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c5jsQA&#10;AADcAAAADwAAAGRycy9kb3ducmV2LnhtbESPUWvCMBSF3wf+h3CFvc206kSqUcTh2NNw1R9wba5t&#10;sLkpSWa7/fplMNjj4ZzzHc56O9hW3MkH41hBPslAEFdOG64VnE+HpyWIEJE1to5JwRcF2G5GD2ss&#10;tOv5g+5lrEWCcChQQRNjV0gZqoYshonriJN3dd5iTNLXUnvsE9y2cpplC2nRcFposKN9Q9Wt/LQK&#10;hvr7sngP3uY+eznOZ+aYv5peqcfxsFuBiDTE//Bf+00rmD/n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nOY7EAAAA3AAAAA8AAAAAAAAAAAAAAAAAmAIAAGRycy9k&#10;b3ducmV2LnhtbFBLBQYAAAAABAAEAPUAAACJAwAAAAA=&#10;" adj="20088" fillcolor="#558ed5" stroked="f">
                        <v:shadow on="t" color="black" opacity="22937f" origin=",.5" offset="0,.63889mm"/>
                      </v:shape>
                      <v:shape id="Стрелка вниз 452" o:spid="_x0000_s1255" type="#_x0000_t67" style="position:absolute;left:31197;top:20977;width:2102;height:9474;rotation:499957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Vx4cUA&#10;AADcAAAADwAAAGRycy9kb3ducmV2LnhtbESPT2vCQBTE7wW/w/IEb3UTsSKpq4glxJPUP4UeH9nX&#10;JJh9G3e3mn77riB4HGbmN8xi1ZtWXMn5xrKCdJyAIC6tbrhScDrmr3MQPiBrbC2Tgj/ysFoOXhaY&#10;aXvjPV0PoRIRwj5DBXUIXSalL2sy6Me2I47ej3UGQ5SuktrhLcJNKydJMpMGG44LNXa0qak8H36N&#10;ArcuPufbj/T7/FXkfmeLfCcvqVKjYb9+BxGoD8/wo73VCqZvE7if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XHhxQAAANwAAAAPAAAAAAAAAAAAAAAAAJgCAABkcnMv&#10;ZG93bnJldi54bWxQSwUGAAAAAAQABAD1AAAAigMAAAAA&#10;" adj="19204" fillcolor="#558ed5" stroked="f">
                        <v:shadow on="t" color="black" opacity="22937f" origin=",.5" offset="0,.63889mm"/>
                      </v:shape>
                      <v:shape id="Стрелка вниз 453" o:spid="_x0000_s1256" type="#_x0000_t67" style="position:absolute;left:21784;top:21138;width:2134;height:9595;rotation:-512648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kGhcUA&#10;AADcAAAADwAAAGRycy9kb3ducmV2LnhtbESP3WrCQBSE7wXfYTlCb0KzMf1BUjdBpYLtXVMf4JA9&#10;JqHZszG7xvTt3ULBy2FmvmHWxWQ6MdLgWssKlnECgriyuuVawfF7/7gC4Tyyxs4yKfglB0U+n60x&#10;0/bKXzSWvhYBwi5DBY33fSalqxoy6GLbEwfvZAeDPsihlnrAa4CbTqZJ8ioNthwWGuxp11D1U16M&#10;ArmMop3/+Nzuy/78fuoi4yqXKvWwmDZvIDxN/h7+bx+0gueXJ/g7E46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QaFxQAAANwAAAAPAAAAAAAAAAAAAAAAAJgCAABkcnMv&#10;ZG93bnJldi54bWxQSwUGAAAAAAQABAD1AAAAigMAAAAA&#10;" adj="19198" fillcolor="#558ed5" stroked="f">
                        <v:shadow on="t" color="black" opacity="22937f" origin=",.5" offset="0,.63889mm"/>
                      </v:shape>
                    </v:group>
                  </v:group>
                  <v:roundrect id="Скругленный прямоугольник 463" o:spid="_x0000_s1257" style="position:absolute;left:18080;top:53686;width:4451;height:26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gc28UA&#10;AADcAAAADwAAAGRycy9kb3ducmV2LnhtbESPwWrDMBBE74X8g9hAb43sNoTgRjZOwNBcAk0L6XGx&#10;traptTKSGtt/XwUCPQ4z84bZFZPpxZWc7ywrSFcJCOLa6o4bBZ8f1dMWhA/IGnvLpGAmD0W+eNhh&#10;pu3I73Q9h0ZECPsMFbQhDJmUvm7JoF/ZgTh639YZDFG6RmqHY4SbXj4nyUYa7DgutDjQoaX65/xr&#10;FJTjtJ/diecyvRzHvsP1qTp+KfW4nMpXEIGm8B++t9+0gvXmBW5n4hG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SBzbxQAAANwAAAAPAAAAAAAAAAAAAAAAAJgCAABkcnMv&#10;ZG93bnJldi54bWxQSwUGAAAAAAQABAD1AAAAigMAAAAA&#10;" fillcolor="#d9d9d9" stroked="f">
                    <v:shadow on="t" color="black" opacity="22937f" origin=",.5" offset="0,.63889mm"/>
                    <v:textbox>
                      <w:txbxContent>
                        <w:p w:rsidR="00F65EE1" w:rsidRPr="00E43FF5" w:rsidRDefault="00F65EE1" w:rsidP="0002325E">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w:t>
                          </w:r>
                          <w:r w:rsidRPr="00E43FF5">
                            <w:rPr>
                              <w:rFonts w:asciiTheme="minorHAnsi" w:hAnsiTheme="minorHAnsi"/>
                              <w:b/>
                              <w:color w:val="000000" w:themeColor="text1"/>
                              <w:sz w:val="24"/>
                              <w:szCs w:val="24"/>
                            </w:rPr>
                            <w:t xml:space="preserve">а </w:t>
                          </w:r>
                        </w:p>
                      </w:txbxContent>
                    </v:textbox>
                  </v:roundrect>
                </v:group>
                <v:roundrect id="Скругленный прямоугольник 454" o:spid="_x0000_s1258" style="position:absolute;left:22236;top:65670;width:4451;height:26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1OEsMA&#10;AADcAAAADwAAAGRycy9kb3ducmV2LnhtbESPQWvCQBSE7wX/w/IEb3VjSYtEV4kFQS9CVdDjI/tM&#10;gtm3YXc1yb93C4Ueh5n5hlmue9OIJzlfW1YwmyYgiAuray4VnE/b9zkIH5A1NpZJwUAe1qvR2xIz&#10;bTv+oecxlCJC2GeooAqhzaT0RUUG/dS2xNG7WWcwROlKqR12EW4a+ZEkX9JgzXGhwpa+Kyrux4dR&#10;kHf9ZnAHHvLZZd81NaaH7f6q1GTc5wsQgfrwH/5r77SC9DOF3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1OEsMAAADcAAAADwAAAAAAAAAAAAAAAACYAgAAZHJzL2Rv&#10;d25yZXYueG1sUEsFBgAAAAAEAAQA9QAAAIgDAAAAAA==&#10;" fillcolor="#d9d9d9" stroked="f">
                  <v:shadow on="t" color="black" opacity="22937f" origin=",.5" offset="0,.63889mm"/>
                  <v:textbox>
                    <w:txbxContent>
                      <w:p w:rsidR="00F65EE1" w:rsidRPr="00E43FF5" w:rsidRDefault="00F65EE1" w:rsidP="003F4380">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w:t>
                        </w:r>
                        <w:r w:rsidRPr="00E43FF5">
                          <w:rPr>
                            <w:rFonts w:asciiTheme="minorHAnsi" w:hAnsiTheme="minorHAnsi"/>
                            <w:b/>
                            <w:color w:val="000000" w:themeColor="text1"/>
                            <w:sz w:val="24"/>
                            <w:szCs w:val="24"/>
                          </w:rPr>
                          <w:t xml:space="preserve">а </w:t>
                        </w:r>
                      </w:p>
                    </w:txbxContent>
                  </v:textbox>
                </v:roundrect>
              </v:group>
            </w:pict>
          </mc:Fallback>
        </mc:AlternateContent>
      </w:r>
      <w:r w:rsidR="003F4380" w:rsidRPr="00E73C0A">
        <w:rPr>
          <w:noProof/>
          <w:sz w:val="28"/>
        </w:rPr>
        <w:t xml:space="preserve"> </w:t>
      </w:r>
    </w:p>
    <w:p w:rsidR="009462A1" w:rsidRDefault="009462A1">
      <w:pPr>
        <w:widowControl/>
        <w:autoSpaceDE/>
        <w:autoSpaceDN/>
        <w:adjustRightInd/>
        <w:spacing w:after="200" w:line="276" w:lineRule="auto"/>
        <w:rPr>
          <w:rFonts w:ascii="Arial" w:hAnsi="Arial" w:cs="Arial"/>
          <w:b/>
          <w:bCs/>
          <w:sz w:val="30"/>
          <w:szCs w:val="26"/>
        </w:rPr>
      </w:pPr>
      <w:r>
        <w:br w:type="page"/>
      </w:r>
    </w:p>
    <w:p w:rsidR="001241F8" w:rsidRDefault="001241F8" w:rsidP="001241F8">
      <w:pPr>
        <w:pStyle w:val="3"/>
      </w:pPr>
      <w:bookmarkStart w:id="103" w:name="_Toc101284183"/>
      <w:r w:rsidRPr="001241F8">
        <w:lastRenderedPageBreak/>
        <w:t xml:space="preserve">Схема </w:t>
      </w:r>
      <w:r w:rsidR="00BB6950">
        <w:t>8</w:t>
      </w:r>
      <w:r w:rsidRPr="001241F8">
        <w:t>.  Алгоритм действий при травматическом шоке</w:t>
      </w:r>
      <w:bookmarkEnd w:id="103"/>
    </w:p>
    <w:p w:rsidR="001241F8" w:rsidRPr="001241F8" w:rsidRDefault="001241F8" w:rsidP="0084387F"/>
    <w:p w:rsidR="001241F8" w:rsidRDefault="00247080" w:rsidP="0084387F">
      <w:r>
        <w:rPr>
          <w:noProof/>
        </w:rPr>
        <mc:AlternateContent>
          <mc:Choice Requires="wpg">
            <w:drawing>
              <wp:anchor distT="0" distB="0" distL="114300" distR="114300" simplePos="0" relativeHeight="251720704" behindDoc="0" locked="0" layoutInCell="1" allowOverlap="1">
                <wp:simplePos x="0" y="0"/>
                <wp:positionH relativeFrom="column">
                  <wp:posOffset>28055</wp:posOffset>
                </wp:positionH>
                <wp:positionV relativeFrom="paragraph">
                  <wp:posOffset>94038</wp:posOffset>
                </wp:positionV>
                <wp:extent cx="6400800" cy="8287385"/>
                <wp:effectExtent l="76200" t="38100" r="95250" b="113665"/>
                <wp:wrapNone/>
                <wp:docPr id="472" name="Группа 472"/>
                <wp:cNvGraphicFramePr/>
                <a:graphic xmlns:a="http://schemas.openxmlformats.org/drawingml/2006/main">
                  <a:graphicData uri="http://schemas.microsoft.com/office/word/2010/wordprocessingGroup">
                    <wpg:wgp>
                      <wpg:cNvGrpSpPr/>
                      <wpg:grpSpPr>
                        <a:xfrm>
                          <a:off x="0" y="0"/>
                          <a:ext cx="6400800" cy="8287385"/>
                          <a:chOff x="0" y="0"/>
                          <a:chExt cx="6400800" cy="8287385"/>
                        </a:xfrm>
                      </wpg:grpSpPr>
                      <wps:wsp>
                        <wps:cNvPr id="298" name="Скругленный прямоугольник 298"/>
                        <wps:cNvSpPr/>
                        <wps:spPr>
                          <a:xfrm>
                            <a:off x="4925291" y="5770418"/>
                            <a:ext cx="1369695" cy="485140"/>
                          </a:xfrm>
                          <a:prstGeom prst="roundRect">
                            <a:avLst/>
                          </a:prstGeom>
                          <a:solidFill>
                            <a:srgbClr val="8064A2">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561593" w:rsidRDefault="00F65EE1" w:rsidP="001241F8">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АД больше  </w:t>
                              </w:r>
                            </w:p>
                            <w:p w:rsidR="00F65EE1" w:rsidRPr="00561593" w:rsidRDefault="00F65EE1" w:rsidP="001241F8">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80-90 мм </w:t>
                              </w:r>
                              <w:r>
                                <w:rPr>
                                  <w:rFonts w:asciiTheme="minorHAnsi" w:hAnsiTheme="minorHAnsi"/>
                                  <w:b/>
                                  <w:color w:val="000000" w:themeColor="text1"/>
                                  <w:sz w:val="22"/>
                                  <w:szCs w:val="24"/>
                                </w:rPr>
                                <w:t>рт. ст.</w:t>
                              </w:r>
                              <w:proofErr w:type="gramStart"/>
                              <w:r>
                                <w:rPr>
                                  <w:rFonts w:asciiTheme="minorHAnsi" w:hAnsiTheme="minorHAnsi"/>
                                  <w:b/>
                                  <w:color w:val="000000" w:themeColor="text1"/>
                                  <w:sz w:val="22"/>
                                  <w:szCs w:val="24"/>
                                </w:rPr>
                                <w:t xml:space="preserve"> </w:t>
                              </w:r>
                              <w:r w:rsidRPr="00561593">
                                <w:rPr>
                                  <w:rFonts w:asciiTheme="minorHAnsi" w:hAnsiTheme="minorHAnsi"/>
                                  <w:b/>
                                  <w:color w:val="000000" w:themeColor="text1"/>
                                  <w:sz w:val="22"/>
                                  <w:szCs w:val="24"/>
                                </w:rPr>
                                <w: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9" name="Группа 299"/>
                        <wpg:cNvGrpSpPr/>
                        <wpg:grpSpPr>
                          <a:xfrm>
                            <a:off x="0" y="0"/>
                            <a:ext cx="6400800" cy="8287385"/>
                            <a:chOff x="0" y="0"/>
                            <a:chExt cx="6702112" cy="8404698"/>
                          </a:xfrm>
                        </wpg:grpSpPr>
                        <wps:wsp>
                          <wps:cNvPr id="300" name="Стрелка вниз 300"/>
                          <wps:cNvSpPr/>
                          <wps:spPr>
                            <a:xfrm rot="5400000">
                              <a:off x="4187757" y="5277255"/>
                              <a:ext cx="220344" cy="1617621"/>
                            </a:xfrm>
                            <a:prstGeom prst="downArrow">
                              <a:avLst/>
                            </a:prstGeom>
                            <a:solidFill>
                              <a:schemeClr val="bg2">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Стрелка вниз 301"/>
                          <wps:cNvSpPr/>
                          <wps:spPr>
                            <a:xfrm>
                              <a:off x="204280" y="4007522"/>
                              <a:ext cx="213360" cy="330221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Скругленный прямоугольник 302"/>
                          <wps:cNvSpPr/>
                          <wps:spPr>
                            <a:xfrm>
                              <a:off x="155642" y="0"/>
                              <a:ext cx="3209925" cy="699770"/>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Default="00F65EE1" w:rsidP="001241F8">
                                <w:pPr>
                                  <w:jc w:val="center"/>
                                  <w:rPr>
                                    <w:rFonts w:asciiTheme="minorHAnsi" w:hAnsiTheme="minorHAnsi"/>
                                    <w:b/>
                                    <w:color w:val="000000"/>
                                    <w:sz w:val="26"/>
                                    <w:szCs w:val="26"/>
                                  </w:rPr>
                                </w:pPr>
                                <w:r w:rsidRPr="001241F8">
                                  <w:rPr>
                                    <w:rFonts w:asciiTheme="minorHAnsi" w:hAnsiTheme="minorHAnsi"/>
                                    <w:b/>
                                    <w:color w:val="000000"/>
                                    <w:sz w:val="26"/>
                                    <w:szCs w:val="26"/>
                                  </w:rPr>
                                  <w:t xml:space="preserve">Положение пациента в соответствии </w:t>
                                </w:r>
                              </w:p>
                              <w:p w:rsidR="00F65EE1" w:rsidRPr="001241F8" w:rsidRDefault="00F65EE1" w:rsidP="001241F8">
                                <w:pPr>
                                  <w:jc w:val="center"/>
                                  <w:rPr>
                                    <w:rFonts w:asciiTheme="minorHAnsi" w:hAnsiTheme="minorHAnsi"/>
                                    <w:b/>
                                    <w:color w:val="000000" w:themeColor="text1"/>
                                    <w:sz w:val="26"/>
                                    <w:szCs w:val="26"/>
                                  </w:rPr>
                                </w:pPr>
                                <w:r w:rsidRPr="001241F8">
                                  <w:rPr>
                                    <w:rFonts w:asciiTheme="minorHAnsi" w:hAnsiTheme="minorHAnsi"/>
                                    <w:b/>
                                    <w:color w:val="000000"/>
                                    <w:sz w:val="26"/>
                                    <w:szCs w:val="26"/>
                                  </w:rPr>
                                  <w:t>с характером повреждений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Скругленный прямоугольник 303"/>
                          <wps:cNvSpPr/>
                          <wps:spPr>
                            <a:xfrm>
                              <a:off x="4192621" y="0"/>
                              <a:ext cx="2333611" cy="700392"/>
                            </a:xfrm>
                            <a:prstGeom prst="roundRect">
                              <a:avLst/>
                            </a:prstGeom>
                            <a:solidFill>
                              <a:schemeClr val="accent2">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371902" w:rsidRDefault="00F65EE1" w:rsidP="001241F8">
                                <w:pPr>
                                  <w:jc w:val="center"/>
                                  <w:rPr>
                                    <w:rFonts w:asciiTheme="minorHAnsi" w:hAnsiTheme="minorHAnsi"/>
                                    <w:b/>
                                    <w:color w:val="000000" w:themeColor="text1"/>
                                    <w:sz w:val="28"/>
                                    <w:szCs w:val="28"/>
                                  </w:rPr>
                                </w:pPr>
                                <w:r w:rsidRPr="00371902">
                                  <w:rPr>
                                    <w:rFonts w:ascii="ArialMT" w:hAnsi="ArialMT"/>
                                    <w:b/>
                                    <w:color w:val="000000"/>
                                    <w:sz w:val="28"/>
                                    <w:szCs w:val="28"/>
                                  </w:rPr>
                                  <w:t>Остановка</w:t>
                                </w:r>
                                <w:r>
                                  <w:rPr>
                                    <w:rFonts w:ascii="ArialMT" w:hAnsi="ArialMT"/>
                                    <w:b/>
                                    <w:color w:val="000000"/>
                                    <w:szCs w:val="28"/>
                                  </w:rPr>
                                  <w:t xml:space="preserve"> </w:t>
                                </w:r>
                                <w:r w:rsidRPr="00371902">
                                  <w:rPr>
                                    <w:rFonts w:ascii="ArialMT" w:hAnsi="ArialMT"/>
                                    <w:b/>
                                    <w:color w:val="000000"/>
                                    <w:sz w:val="28"/>
                                    <w:szCs w:val="28"/>
                                  </w:rPr>
                                  <w:t>наружного</w:t>
                                </w:r>
                                <w:r w:rsidRPr="00371902">
                                  <w:rPr>
                                    <w:rFonts w:ascii="ArialMT" w:hAnsi="ArialMT"/>
                                    <w:b/>
                                    <w:color w:val="000000"/>
                                    <w:sz w:val="28"/>
                                    <w:szCs w:val="28"/>
                                  </w:rPr>
                                  <w:br/>
                                  <w:t>кровотечения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Скругленный прямоугольник 304"/>
                          <wps:cNvSpPr/>
                          <wps:spPr>
                            <a:xfrm>
                              <a:off x="155642" y="933855"/>
                              <a:ext cx="6370428" cy="328295"/>
                            </a:xfrm>
                            <a:prstGeom prst="roundRect">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6C50AD" w:rsidRDefault="00F65EE1" w:rsidP="001241F8">
                                <w:pPr>
                                  <w:jc w:val="center"/>
                                  <w:rPr>
                                    <w:rFonts w:asciiTheme="minorHAnsi" w:hAnsiTheme="minorHAnsi"/>
                                    <w:b/>
                                    <w:color w:val="000000" w:themeColor="text1"/>
                                    <w:sz w:val="24"/>
                                    <w:szCs w:val="24"/>
                                  </w:rPr>
                                </w:pPr>
                                <w:r w:rsidRPr="006C50AD">
                                  <w:rPr>
                                    <w:rFonts w:asciiTheme="minorHAnsi" w:hAnsiTheme="minorHAnsi"/>
                                    <w:b/>
                                    <w:color w:val="000000" w:themeColor="text1"/>
                                    <w:sz w:val="24"/>
                                    <w:szCs w:val="24"/>
                                  </w:rPr>
                                  <w:t>Осуществление эффективного венозного (внутрикостного) доступа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Скругленный прямоугольник 305"/>
                          <wps:cNvSpPr/>
                          <wps:spPr>
                            <a:xfrm>
                              <a:off x="2626468" y="1789889"/>
                              <a:ext cx="1711960" cy="1993900"/>
                            </a:xfrm>
                            <a:prstGeom prst="roundRect">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1241F8" w:rsidRDefault="00F65EE1" w:rsidP="001241F8">
                                <w:pPr>
                                  <w:jc w:val="center"/>
                                  <w:rPr>
                                    <w:rFonts w:asciiTheme="minorHAnsi" w:hAnsiTheme="minorHAnsi"/>
                                    <w:b/>
                                    <w:sz w:val="28"/>
                                    <w:szCs w:val="32"/>
                                  </w:rPr>
                                </w:pPr>
                                <w:proofErr w:type="gramStart"/>
                                <w:r w:rsidRPr="001241F8">
                                  <w:rPr>
                                    <w:rFonts w:asciiTheme="minorHAnsi" w:hAnsiTheme="minorHAnsi"/>
                                    <w:b/>
                                    <w:sz w:val="28"/>
                                    <w:szCs w:val="32"/>
                                  </w:rPr>
                                  <w:t>Струйная</w:t>
                                </w:r>
                                <w:proofErr w:type="gramEnd"/>
                                <w:r w:rsidRPr="001241F8">
                                  <w:rPr>
                                    <w:rFonts w:asciiTheme="minorHAnsi" w:hAnsiTheme="minorHAnsi"/>
                                    <w:b/>
                                    <w:sz w:val="28"/>
                                    <w:szCs w:val="32"/>
                                  </w:rPr>
                                  <w:t xml:space="preserve"> инфузия кристаллоидов </w:t>
                                </w:r>
                              </w:p>
                              <w:p w:rsidR="00F65EE1" w:rsidRPr="001241F8" w:rsidRDefault="00F65EE1" w:rsidP="001241F8">
                                <w:pPr>
                                  <w:jc w:val="center"/>
                                  <w:rPr>
                                    <w:rFonts w:asciiTheme="minorHAnsi" w:hAnsiTheme="minorHAnsi"/>
                                    <w:b/>
                                    <w:sz w:val="28"/>
                                    <w:szCs w:val="32"/>
                                  </w:rPr>
                                </w:pPr>
                                <w:r w:rsidRPr="001241F8">
                                  <w:rPr>
                                    <w:rFonts w:asciiTheme="minorHAnsi" w:hAnsiTheme="minorHAnsi"/>
                                    <w:b/>
                                    <w:sz w:val="28"/>
                                    <w:szCs w:val="32"/>
                                  </w:rPr>
                                  <w:t>800-1000 мл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Скругленный прямоугольник 306"/>
                          <wps:cNvSpPr/>
                          <wps:spPr>
                            <a:xfrm>
                              <a:off x="4805463" y="1731523"/>
                              <a:ext cx="1828165" cy="2207895"/>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1241F8" w:rsidRDefault="00F65EE1" w:rsidP="001241F8">
                                <w:pPr>
                                  <w:jc w:val="center"/>
                                  <w:rPr>
                                    <w:rFonts w:asciiTheme="minorHAnsi" w:hAnsiTheme="minorHAnsi"/>
                                    <w:b/>
                                    <w:sz w:val="24"/>
                                  </w:rPr>
                                </w:pPr>
                                <w:r w:rsidRPr="001241F8">
                                  <w:rPr>
                                    <w:rFonts w:asciiTheme="minorHAnsi" w:hAnsiTheme="minorHAnsi"/>
                                    <w:b/>
                                    <w:sz w:val="24"/>
                                  </w:rPr>
                                  <w:t>Информирование</w:t>
                                </w:r>
                              </w:p>
                              <w:p w:rsidR="00F65EE1" w:rsidRPr="001241F8" w:rsidRDefault="00F65EE1" w:rsidP="001241F8">
                                <w:pPr>
                                  <w:jc w:val="center"/>
                                  <w:rPr>
                                    <w:rFonts w:asciiTheme="minorHAnsi" w:hAnsiTheme="minorHAnsi"/>
                                    <w:b/>
                                    <w:sz w:val="24"/>
                                  </w:rPr>
                                </w:pPr>
                                <w:r w:rsidRPr="001241F8">
                                  <w:rPr>
                                    <w:rFonts w:asciiTheme="minorHAnsi" w:hAnsiTheme="minorHAnsi"/>
                                    <w:b/>
                                    <w:sz w:val="24"/>
                                  </w:rPr>
                                  <w:t>о шоковом</w:t>
                                </w:r>
                              </w:p>
                              <w:p w:rsidR="00F65EE1" w:rsidRPr="001241F8" w:rsidRDefault="00F65EE1" w:rsidP="001241F8">
                                <w:pPr>
                                  <w:jc w:val="center"/>
                                  <w:rPr>
                                    <w:rFonts w:asciiTheme="minorHAnsi" w:hAnsiTheme="minorHAnsi"/>
                                    <w:b/>
                                    <w:sz w:val="24"/>
                                  </w:rPr>
                                </w:pPr>
                                <w:r w:rsidRPr="001241F8">
                                  <w:rPr>
                                    <w:rFonts w:asciiTheme="minorHAnsi" w:hAnsiTheme="minorHAnsi"/>
                                    <w:b/>
                                    <w:sz w:val="24"/>
                                  </w:rPr>
                                  <w:t xml:space="preserve">пациенте </w:t>
                                </w:r>
                                <w:proofErr w:type="gramStart"/>
                                <w:r w:rsidRPr="001241F8">
                                  <w:rPr>
                                    <w:rFonts w:asciiTheme="minorHAnsi" w:hAnsiTheme="minorHAnsi"/>
                                    <w:b/>
                                    <w:sz w:val="24"/>
                                  </w:rPr>
                                  <w:t>для</w:t>
                                </w:r>
                                <w:proofErr w:type="gramEnd"/>
                              </w:p>
                              <w:p w:rsidR="00F65EE1" w:rsidRPr="001241F8" w:rsidRDefault="00F65EE1" w:rsidP="001241F8">
                                <w:pPr>
                                  <w:jc w:val="center"/>
                                  <w:rPr>
                                    <w:rFonts w:asciiTheme="minorHAnsi" w:hAnsiTheme="minorHAnsi"/>
                                    <w:b/>
                                    <w:sz w:val="24"/>
                                  </w:rPr>
                                </w:pPr>
                                <w:r w:rsidRPr="001241F8">
                                  <w:rPr>
                                    <w:rFonts w:asciiTheme="minorHAnsi" w:hAnsiTheme="minorHAnsi"/>
                                    <w:b/>
                                    <w:sz w:val="24"/>
                                  </w:rPr>
                                  <w:t>принятия</w:t>
                                </w:r>
                              </w:p>
                              <w:p w:rsidR="00F65EE1" w:rsidRPr="001241F8" w:rsidRDefault="00F65EE1" w:rsidP="001241F8">
                                <w:pPr>
                                  <w:jc w:val="center"/>
                                  <w:rPr>
                                    <w:rFonts w:asciiTheme="minorHAnsi" w:hAnsiTheme="minorHAnsi"/>
                                    <w:b/>
                                    <w:sz w:val="24"/>
                                  </w:rPr>
                                </w:pPr>
                                <w:r w:rsidRPr="001241F8">
                                  <w:rPr>
                                    <w:rFonts w:asciiTheme="minorHAnsi" w:hAnsiTheme="minorHAnsi"/>
                                    <w:b/>
                                    <w:sz w:val="24"/>
                                  </w:rPr>
                                  <w:t>тактического</w:t>
                                </w:r>
                              </w:p>
                              <w:p w:rsidR="00F65EE1" w:rsidRPr="001241F8" w:rsidRDefault="00F65EE1" w:rsidP="001241F8">
                                <w:pPr>
                                  <w:jc w:val="center"/>
                                  <w:rPr>
                                    <w:rFonts w:asciiTheme="minorHAnsi" w:hAnsiTheme="minorHAnsi"/>
                                    <w:b/>
                                    <w:sz w:val="24"/>
                                  </w:rPr>
                                </w:pPr>
                                <w:r w:rsidRPr="001241F8">
                                  <w:rPr>
                                    <w:rFonts w:asciiTheme="minorHAnsi" w:hAnsiTheme="minorHAnsi"/>
                                    <w:b/>
                                    <w:sz w:val="24"/>
                                  </w:rPr>
                                  <w:t>решения о</w:t>
                                </w:r>
                              </w:p>
                              <w:p w:rsidR="00F65EE1" w:rsidRPr="001241F8" w:rsidRDefault="00F65EE1" w:rsidP="001241F8">
                                <w:pPr>
                                  <w:jc w:val="center"/>
                                  <w:rPr>
                                    <w:rFonts w:asciiTheme="minorHAnsi" w:hAnsiTheme="minorHAnsi"/>
                                    <w:b/>
                                    <w:sz w:val="24"/>
                                  </w:rPr>
                                </w:pPr>
                                <w:r w:rsidRPr="001241F8">
                                  <w:rPr>
                                    <w:rFonts w:asciiTheme="minorHAnsi" w:hAnsiTheme="minorHAnsi"/>
                                    <w:b/>
                                    <w:sz w:val="24"/>
                                  </w:rPr>
                                  <w:t>необходимости</w:t>
                                </w:r>
                              </w:p>
                              <w:p w:rsidR="00F65EE1" w:rsidRPr="001241F8" w:rsidRDefault="00F65EE1" w:rsidP="001241F8">
                                <w:pPr>
                                  <w:jc w:val="center"/>
                                  <w:rPr>
                                    <w:rFonts w:asciiTheme="minorHAnsi" w:hAnsiTheme="minorHAnsi"/>
                                    <w:b/>
                                    <w:sz w:val="24"/>
                                  </w:rPr>
                                </w:pPr>
                                <w:r w:rsidRPr="001241F8">
                                  <w:rPr>
                                    <w:rFonts w:asciiTheme="minorHAnsi" w:hAnsiTheme="minorHAnsi"/>
                                    <w:b/>
                                    <w:sz w:val="24"/>
                                  </w:rPr>
                                  <w:t>прибытия</w:t>
                                </w:r>
                              </w:p>
                              <w:p w:rsidR="00F65EE1" w:rsidRPr="00695CCD" w:rsidRDefault="00F65EE1" w:rsidP="001241F8">
                                <w:pPr>
                                  <w:jc w:val="center"/>
                                  <w:rPr>
                                    <w:rFonts w:asciiTheme="minorHAnsi" w:hAnsiTheme="minorHAnsi"/>
                                    <w:b/>
                                  </w:rPr>
                                </w:pPr>
                                <w:r w:rsidRPr="001241F8">
                                  <w:rPr>
                                    <w:rFonts w:asciiTheme="minorHAnsi" w:hAnsiTheme="minorHAnsi"/>
                                    <w:b/>
                                    <w:sz w:val="24"/>
                                  </w:rPr>
                                  <w:t>бригады АиР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Скругленный прямоугольник 307"/>
                          <wps:cNvSpPr/>
                          <wps:spPr>
                            <a:xfrm>
                              <a:off x="0" y="1828800"/>
                              <a:ext cx="2139950" cy="2110105"/>
                            </a:xfrm>
                            <a:prstGeom prst="roundRect">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1241F8" w:rsidRDefault="00F65EE1" w:rsidP="001241F8">
                                <w:pPr>
                                  <w:jc w:val="center"/>
                                  <w:rPr>
                                    <w:rFonts w:asciiTheme="minorHAnsi" w:hAnsiTheme="minorHAnsi"/>
                                    <w:b/>
                                    <w:sz w:val="28"/>
                                  </w:rPr>
                                </w:pPr>
                                <w:r w:rsidRPr="001241F8">
                                  <w:rPr>
                                    <w:rFonts w:asciiTheme="minorHAnsi" w:hAnsiTheme="minorHAnsi"/>
                                    <w:b/>
                                    <w:sz w:val="28"/>
                                  </w:rPr>
                                  <w:t>анальгетик</w:t>
                                </w:r>
                                <w:r w:rsidRPr="001241F8">
                                  <w:rPr>
                                    <w:rFonts w:asciiTheme="minorHAnsi" w:hAnsiTheme="minorHAnsi"/>
                                    <w:b/>
                                    <w:sz w:val="28"/>
                                  </w:rPr>
                                  <w:br/>
                                </w:r>
                                <w:r w:rsidRPr="001241F8">
                                  <w:rPr>
                                    <w:rFonts w:asciiTheme="minorHAnsi" w:hAnsiTheme="minorHAnsi"/>
                                    <w:b/>
                                    <w:i/>
                                    <w:iCs/>
                                    <w:sz w:val="28"/>
                                  </w:rPr>
                                  <w:t xml:space="preserve">фентанил 0,1-0,2 мг </w:t>
                                </w:r>
                                <w:r w:rsidRPr="001241F8">
                                  <w:rPr>
                                    <w:rFonts w:asciiTheme="minorHAnsi" w:hAnsiTheme="minorHAnsi"/>
                                    <w:b/>
                                    <w:sz w:val="28"/>
                                  </w:rPr>
                                  <w:br/>
                                  <w:t>или</w:t>
                                </w:r>
                                <w:r w:rsidRPr="001241F8">
                                  <w:rPr>
                                    <w:rFonts w:asciiTheme="minorHAnsi" w:hAnsiTheme="minorHAnsi"/>
                                    <w:b/>
                                    <w:sz w:val="28"/>
                                  </w:rPr>
                                  <w:br/>
                                  <w:t>анальгетик + транквилизатор</w:t>
                                </w:r>
                                <w:r w:rsidRPr="001241F8">
                                  <w:rPr>
                                    <w:rFonts w:asciiTheme="minorHAnsi" w:hAnsiTheme="minorHAnsi"/>
                                    <w:b/>
                                    <w:sz w:val="28"/>
                                  </w:rPr>
                                  <w:br/>
                                </w:r>
                                <w:r w:rsidRPr="001241F8">
                                  <w:rPr>
                                    <w:rFonts w:asciiTheme="minorHAnsi" w:hAnsiTheme="minorHAnsi"/>
                                    <w:b/>
                                    <w:i/>
                                    <w:iCs/>
                                    <w:sz w:val="28"/>
                                  </w:rPr>
                                  <w:t xml:space="preserve">фентанил 0,1-0,2 мг </w:t>
                                </w:r>
                                <w:r w:rsidRPr="001241F8">
                                  <w:rPr>
                                    <w:rFonts w:asciiTheme="minorHAnsi" w:hAnsiTheme="minorHAnsi"/>
                                    <w:b/>
                                    <w:sz w:val="28"/>
                                  </w:rPr>
                                  <w:br/>
                                </w:r>
                                <w:r w:rsidRPr="001241F8">
                                  <w:rPr>
                                    <w:rFonts w:asciiTheme="minorHAnsi" w:hAnsiTheme="minorHAnsi"/>
                                    <w:b/>
                                    <w:i/>
                                    <w:iCs/>
                                    <w:sz w:val="28"/>
                                  </w:rPr>
                                  <w:t xml:space="preserve">+ диазепам 10-20 мг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 name="Скругленный прямоугольник 308"/>
                          <wps:cNvSpPr/>
                          <wps:spPr>
                            <a:xfrm>
                              <a:off x="155642" y="4455268"/>
                              <a:ext cx="2119725" cy="554355"/>
                            </a:xfrm>
                            <a:prstGeom prst="roundRect">
                              <a:avLst/>
                            </a:prstGeom>
                            <a:solidFill>
                              <a:schemeClr val="accent1">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6C50AD" w:rsidRDefault="00F65EE1" w:rsidP="001241F8">
                                <w:pPr>
                                  <w:jc w:val="center"/>
                                  <w:rPr>
                                    <w:rFonts w:asciiTheme="minorHAnsi" w:hAnsiTheme="minorHAnsi"/>
                                    <w:b/>
                                    <w:color w:val="000000" w:themeColor="text1"/>
                                    <w:szCs w:val="22"/>
                                  </w:rPr>
                                </w:pPr>
                                <w:r w:rsidRPr="006C50AD">
                                  <w:rPr>
                                    <w:rFonts w:asciiTheme="minorHAnsi" w:hAnsiTheme="minorHAnsi"/>
                                    <w:b/>
                                    <w:color w:val="000000" w:themeColor="text1"/>
                                    <w:sz w:val="24"/>
                                  </w:rPr>
                                  <w:t>Респираторная поддержка (</w:t>
                                </w:r>
                                <w:r w:rsidRPr="006C50AD">
                                  <w:rPr>
                                    <w:rFonts w:asciiTheme="minorHAnsi" w:hAnsiTheme="minorHAnsi"/>
                                    <w:b/>
                                    <w:i/>
                                    <w:iCs/>
                                    <w:color w:val="000000" w:themeColor="text1"/>
                                    <w:sz w:val="24"/>
                                  </w:rPr>
                                  <w:t>ингаляция О</w:t>
                                </w:r>
                                <w:proofErr w:type="gramStart"/>
                                <w:r w:rsidRPr="006C50AD">
                                  <w:rPr>
                                    <w:rFonts w:asciiTheme="minorHAnsi" w:hAnsiTheme="minorHAnsi"/>
                                    <w:b/>
                                    <w:i/>
                                    <w:iCs/>
                                    <w:color w:val="000000" w:themeColor="text1"/>
                                    <w:sz w:val="24"/>
                                    <w:vertAlign w:val="subscript"/>
                                  </w:rPr>
                                  <w:t>2</w:t>
                                </w:r>
                                <w:proofErr w:type="gramEnd"/>
                                <w:r w:rsidRPr="006C50AD">
                                  <w:rPr>
                                    <w:rFonts w:asciiTheme="minorHAnsi" w:hAnsiTheme="minorHAnsi"/>
                                    <w:b/>
                                    <w:i/>
                                    <w:iCs/>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Скругленный прямоугольник 309"/>
                          <wps:cNvSpPr/>
                          <wps:spPr>
                            <a:xfrm>
                              <a:off x="155642" y="5272392"/>
                              <a:ext cx="2140085" cy="554476"/>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142A6A" w:rsidRDefault="00F65EE1" w:rsidP="001241F8">
                                <w:pPr>
                                  <w:jc w:val="center"/>
                                  <w:rPr>
                                    <w:rFonts w:asciiTheme="minorHAnsi" w:hAnsiTheme="minorHAnsi"/>
                                    <w:b/>
                                    <w:color w:val="000000" w:themeColor="text1"/>
                                    <w:sz w:val="24"/>
                                    <w:szCs w:val="24"/>
                                  </w:rPr>
                                </w:pPr>
                                <w:r w:rsidRPr="00142A6A">
                                  <w:rPr>
                                    <w:rFonts w:asciiTheme="minorHAnsi" w:hAnsiTheme="minorHAnsi"/>
                                    <w:b/>
                                    <w:color w:val="000000" w:themeColor="text1"/>
                                    <w:sz w:val="24"/>
                                    <w:szCs w:val="24"/>
                                  </w:rPr>
                                  <w:t>Транспортная иммобилизация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Скругленный прямоугольник 310"/>
                          <wps:cNvSpPr/>
                          <wps:spPr>
                            <a:xfrm>
                              <a:off x="4834646" y="4416358"/>
                              <a:ext cx="1867466" cy="716280"/>
                            </a:xfrm>
                            <a:prstGeom prst="roundRect">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6C50AD" w:rsidRDefault="00F65EE1" w:rsidP="001241F8">
                                <w:pPr>
                                  <w:jc w:val="center"/>
                                  <w:rPr>
                                    <w:rFonts w:asciiTheme="minorHAnsi" w:hAnsiTheme="minorHAnsi"/>
                                    <w:b/>
                                    <w:sz w:val="24"/>
                                  </w:rPr>
                                </w:pPr>
                                <w:r>
                                  <w:rPr>
                                    <w:rFonts w:asciiTheme="minorHAnsi" w:hAnsiTheme="minorHAnsi"/>
                                    <w:b/>
                                    <w:sz w:val="24"/>
                                  </w:rPr>
                                  <w:t xml:space="preserve">Дополнительно </w:t>
                                </w:r>
                                <w:proofErr w:type="gramStart"/>
                                <w:r>
                                  <w:rPr>
                                    <w:rFonts w:asciiTheme="minorHAnsi" w:hAnsiTheme="minorHAnsi"/>
                                    <w:b/>
                                    <w:sz w:val="24"/>
                                  </w:rPr>
                                  <w:t>с</w:t>
                                </w:r>
                                <w:r w:rsidRPr="006C50AD">
                                  <w:rPr>
                                    <w:rFonts w:asciiTheme="minorHAnsi" w:hAnsiTheme="minorHAnsi"/>
                                    <w:b/>
                                    <w:sz w:val="24"/>
                                  </w:rPr>
                                  <w:t>труйная</w:t>
                                </w:r>
                                <w:proofErr w:type="gramEnd"/>
                                <w:r w:rsidRPr="006C50AD">
                                  <w:rPr>
                                    <w:rFonts w:asciiTheme="minorHAnsi" w:hAnsiTheme="minorHAnsi"/>
                                    <w:b/>
                                    <w:sz w:val="24"/>
                                  </w:rPr>
                                  <w:t xml:space="preserve"> инфузия</w:t>
                                </w:r>
                                <w:r w:rsidRPr="006C50AD">
                                  <w:rPr>
                                    <w:rFonts w:asciiTheme="minorHAnsi" w:hAnsiTheme="minorHAnsi"/>
                                    <w:b/>
                                    <w:sz w:val="24"/>
                                  </w:rPr>
                                  <w:br/>
                                  <w:t xml:space="preserve">коллоидов до 800 мл </w:t>
                                </w:r>
                              </w:p>
                              <w:p w:rsidR="00F65EE1" w:rsidRDefault="00F65EE1" w:rsidP="001241F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Скругленный прямоугольник 311"/>
                          <wps:cNvSpPr/>
                          <wps:spPr>
                            <a:xfrm>
                              <a:off x="2733472" y="4523362"/>
                              <a:ext cx="1328420" cy="485140"/>
                            </a:xfrm>
                            <a:prstGeom prst="roundRect">
                              <a:avLst/>
                            </a:prstGeom>
                            <a:solidFill>
                              <a:srgbClr val="8064A2">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561593" w:rsidRDefault="00F65EE1" w:rsidP="001241F8">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АД больше  </w:t>
                                </w:r>
                              </w:p>
                              <w:p w:rsidR="00F65EE1" w:rsidRPr="00561593" w:rsidRDefault="00F65EE1" w:rsidP="001241F8">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80-90 мм </w:t>
                                </w:r>
                                <w:r>
                                  <w:rPr>
                                    <w:rFonts w:asciiTheme="minorHAnsi" w:hAnsiTheme="minorHAnsi"/>
                                    <w:b/>
                                    <w:color w:val="000000" w:themeColor="text1"/>
                                    <w:sz w:val="22"/>
                                    <w:szCs w:val="24"/>
                                  </w:rPr>
                                  <w:t>рт. ст.</w:t>
                                </w:r>
                                <w:proofErr w:type="gramStart"/>
                                <w:r>
                                  <w:rPr>
                                    <w:rFonts w:asciiTheme="minorHAnsi" w:hAnsiTheme="minorHAnsi"/>
                                    <w:b/>
                                    <w:color w:val="000000" w:themeColor="text1"/>
                                    <w:sz w:val="22"/>
                                    <w:szCs w:val="24"/>
                                  </w:rPr>
                                  <w:t xml:space="preserve"> </w:t>
                                </w:r>
                                <w:r w:rsidRPr="00561593">
                                  <w:rPr>
                                    <w:rFonts w:asciiTheme="minorHAnsi" w:hAnsiTheme="minorHAnsi"/>
                                    <w:b/>
                                    <w:color w:val="000000" w:themeColor="text1"/>
                                    <w:sz w:val="22"/>
                                    <w:szCs w:val="24"/>
                                  </w:rPr>
                                  <w: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Скругленный прямоугольник 312"/>
                          <wps:cNvSpPr/>
                          <wps:spPr>
                            <a:xfrm>
                              <a:off x="38910" y="7359056"/>
                              <a:ext cx="2100580" cy="1022843"/>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11C00" w:rsidRDefault="00F65EE1" w:rsidP="001241F8">
                                <w:pPr>
                                  <w:jc w:val="center"/>
                                  <w:rPr>
                                    <w:rFonts w:asciiTheme="minorHAnsi" w:hAnsiTheme="minorHAnsi"/>
                                    <w:b/>
                                    <w:sz w:val="24"/>
                                    <w:szCs w:val="24"/>
                                  </w:rPr>
                                </w:pPr>
                                <w:r w:rsidRPr="00711C00">
                                  <w:rPr>
                                    <w:rFonts w:asciiTheme="minorHAnsi" w:hAnsiTheme="minorHAnsi"/>
                                    <w:b/>
                                    <w:color w:val="000000"/>
                                    <w:sz w:val="24"/>
                                    <w:szCs w:val="24"/>
                                  </w:rPr>
                                  <w:t>Транспор</w:t>
                                </w:r>
                                <w:r>
                                  <w:rPr>
                                    <w:rFonts w:asciiTheme="minorHAnsi" w:hAnsiTheme="minorHAnsi"/>
                                    <w:b/>
                                    <w:color w:val="000000"/>
                                    <w:sz w:val="24"/>
                                    <w:szCs w:val="24"/>
                                  </w:rPr>
                                  <w:t>тировка в стационар в</w:t>
                                </w:r>
                                <w:r>
                                  <w:rPr>
                                    <w:rFonts w:asciiTheme="minorHAnsi" w:hAnsiTheme="minorHAnsi"/>
                                    <w:b/>
                                    <w:color w:val="000000"/>
                                    <w:sz w:val="24"/>
                                    <w:szCs w:val="24"/>
                                  </w:rPr>
                                  <w:br/>
                                  <w:t>противошоковом положении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Скругленный прямоугольник 313"/>
                          <wps:cNvSpPr/>
                          <wps:spPr>
                            <a:xfrm>
                              <a:off x="4805463" y="7490298"/>
                              <a:ext cx="1828165" cy="892175"/>
                            </a:xfrm>
                            <a:prstGeom prst="roundRect">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Default="00F65EE1" w:rsidP="001241F8">
                                <w:pPr>
                                  <w:jc w:val="center"/>
                                  <w:rPr>
                                    <w:rFonts w:asciiTheme="minorHAnsi" w:hAnsiTheme="minorHAnsi"/>
                                    <w:b/>
                                    <w:iCs/>
                                    <w:sz w:val="24"/>
                                  </w:rPr>
                                </w:pPr>
                                <w:r w:rsidRPr="006C50AD">
                                  <w:rPr>
                                    <w:rFonts w:asciiTheme="minorHAnsi" w:hAnsiTheme="minorHAnsi"/>
                                    <w:b/>
                                    <w:sz w:val="24"/>
                                  </w:rPr>
                                  <w:t>Дофамин 100</w:t>
                                </w:r>
                                <w:r w:rsidRPr="006C50AD">
                                  <w:rPr>
                                    <w:rFonts w:asciiTheme="minorHAnsi" w:hAnsiTheme="minorHAnsi"/>
                                    <w:b/>
                                    <w:iCs/>
                                    <w:sz w:val="24"/>
                                  </w:rPr>
                                  <w:t xml:space="preserve">мг </w:t>
                                </w:r>
                              </w:p>
                              <w:p w:rsidR="00F65EE1" w:rsidRPr="00A05F41" w:rsidRDefault="00F65EE1" w:rsidP="001241F8">
                                <w:pPr>
                                  <w:jc w:val="center"/>
                                  <w:rPr>
                                    <w:rFonts w:asciiTheme="minorHAnsi" w:hAnsiTheme="minorHAnsi"/>
                                    <w:b/>
                                    <w:iCs/>
                                    <w:sz w:val="24"/>
                                  </w:rPr>
                                </w:pPr>
                                <w:r w:rsidRPr="006C50AD">
                                  <w:rPr>
                                    <w:rFonts w:asciiTheme="minorHAnsi" w:hAnsiTheme="minorHAnsi"/>
                                    <w:b/>
                                    <w:iCs/>
                                    <w:sz w:val="24"/>
                                  </w:rPr>
                                  <w:t xml:space="preserve">в 200мл </w:t>
                                </w:r>
                                <w:r w:rsidRPr="006C50AD">
                                  <w:rPr>
                                    <w:rFonts w:asciiTheme="minorHAnsi" w:hAnsiTheme="minorHAnsi"/>
                                    <w:b/>
                                    <w:iCs/>
                                    <w:sz w:val="24"/>
                                    <w:lang w:val="en-US"/>
                                  </w:rPr>
                                  <w:t>NaCl</w:t>
                                </w:r>
                              </w:p>
                              <w:p w:rsidR="00F65EE1" w:rsidRDefault="00F65EE1" w:rsidP="001241F8">
                                <w:pPr>
                                  <w:jc w:val="center"/>
                                  <w:rPr>
                                    <w:rFonts w:asciiTheme="minorHAnsi" w:hAnsiTheme="minorHAnsi"/>
                                    <w:b/>
                                    <w:iCs/>
                                    <w:sz w:val="24"/>
                                  </w:rPr>
                                </w:pPr>
                                <w:r w:rsidRPr="006C50AD">
                                  <w:rPr>
                                    <w:rFonts w:asciiTheme="minorHAnsi" w:hAnsiTheme="minorHAnsi"/>
                                    <w:b/>
                                    <w:iCs/>
                                    <w:sz w:val="24"/>
                                  </w:rPr>
                                  <w:t xml:space="preserve">со скоростью </w:t>
                                </w:r>
                              </w:p>
                              <w:p w:rsidR="00F65EE1" w:rsidRPr="006C50AD" w:rsidRDefault="00F65EE1" w:rsidP="001241F8">
                                <w:pPr>
                                  <w:jc w:val="center"/>
                                  <w:rPr>
                                    <w:rFonts w:asciiTheme="minorHAnsi" w:hAnsiTheme="minorHAnsi"/>
                                    <w:b/>
                                    <w:sz w:val="24"/>
                                  </w:rPr>
                                </w:pPr>
                                <w:r w:rsidRPr="006C50AD">
                                  <w:rPr>
                                    <w:rFonts w:asciiTheme="minorHAnsi" w:hAnsiTheme="minorHAnsi"/>
                                    <w:b/>
                                    <w:iCs/>
                                    <w:sz w:val="24"/>
                                  </w:rPr>
                                  <w:t>5-10 мкг/</w:t>
                                </w:r>
                                <w:proofErr w:type="gramStart"/>
                                <w:r w:rsidRPr="006C50AD">
                                  <w:rPr>
                                    <w:rFonts w:asciiTheme="minorHAnsi" w:hAnsiTheme="minorHAnsi"/>
                                    <w:b/>
                                    <w:iCs/>
                                    <w:sz w:val="24"/>
                                  </w:rPr>
                                  <w:t>кг</w:t>
                                </w:r>
                                <w:proofErr w:type="gramEnd"/>
                                <w:r w:rsidRPr="006C50AD">
                                  <w:rPr>
                                    <w:rFonts w:asciiTheme="minorHAnsi" w:hAnsiTheme="minorHAnsi"/>
                                    <w:b/>
                                    <w:iCs/>
                                    <w:sz w:val="24"/>
                                  </w:rPr>
                                  <w:t>/мин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Скругленный прямоугольник 314"/>
                          <wps:cNvSpPr/>
                          <wps:spPr>
                            <a:xfrm>
                              <a:off x="2694561" y="7490298"/>
                              <a:ext cx="1497330" cy="914400"/>
                            </a:xfrm>
                            <a:prstGeom prst="roundRect">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1241F8" w:rsidRDefault="00F65EE1" w:rsidP="001241F8">
                                <w:pPr>
                                  <w:jc w:val="center"/>
                                  <w:rPr>
                                    <w:rFonts w:asciiTheme="minorHAnsi" w:hAnsiTheme="minorHAnsi"/>
                                    <w:b/>
                                    <w:sz w:val="24"/>
                                    <w:szCs w:val="24"/>
                                  </w:rPr>
                                </w:pPr>
                                <w:r w:rsidRPr="001241F8">
                                  <w:rPr>
                                    <w:rFonts w:asciiTheme="minorHAnsi" w:hAnsiTheme="minorHAnsi"/>
                                    <w:b/>
                                    <w:sz w:val="24"/>
                                    <w:szCs w:val="24"/>
                                  </w:rPr>
                                  <w:t>Капельное введение кристаллоидов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Стрелка вниз 315"/>
                          <wps:cNvSpPr/>
                          <wps:spPr>
                            <a:xfrm>
                              <a:off x="5661497" y="5194570"/>
                              <a:ext cx="215900" cy="593090"/>
                            </a:xfrm>
                            <a:prstGeom prst="downArrow">
                              <a:avLst/>
                            </a:prstGeom>
                            <a:solidFill>
                              <a:schemeClr val="bg2">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Стрелка вниз 316"/>
                          <wps:cNvSpPr/>
                          <wps:spPr>
                            <a:xfrm>
                              <a:off x="5710136" y="6381345"/>
                              <a:ext cx="235774" cy="1078716"/>
                            </a:xfrm>
                            <a:prstGeom prst="downArrow">
                              <a:avLst/>
                            </a:prstGeom>
                            <a:solidFill>
                              <a:schemeClr val="bg2">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Скругленный прямоугольник 317"/>
                          <wps:cNvSpPr/>
                          <wps:spPr>
                            <a:xfrm>
                              <a:off x="5593404" y="6498077"/>
                              <a:ext cx="469312" cy="382814"/>
                            </a:xfrm>
                            <a:prstGeom prst="roundRect">
                              <a:avLst/>
                            </a:prstGeom>
                            <a:solidFill>
                              <a:srgbClr val="EEECE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550FB2" w:rsidRDefault="00F65EE1" w:rsidP="001241F8">
                                <w:pPr>
                                  <w:jc w:val="center"/>
                                  <w:rPr>
                                    <w:rFonts w:asciiTheme="minorHAnsi" w:hAnsiTheme="minorHAnsi"/>
                                    <w:b/>
                                    <w:color w:val="000000" w:themeColor="text1"/>
                                    <w:sz w:val="24"/>
                                    <w:szCs w:val="24"/>
                                  </w:rPr>
                                </w:pPr>
                                <w:r w:rsidRPr="00550FB2">
                                  <w:rPr>
                                    <w:rFonts w:asciiTheme="minorHAnsi" w:hAnsiTheme="minorHAnsi"/>
                                    <w:b/>
                                    <w:color w:val="000000" w:themeColor="text1"/>
                                    <w:sz w:val="24"/>
                                    <w:szCs w:val="24"/>
                                  </w:rPr>
                                  <w:t>нет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Стрелка вниз 318"/>
                          <wps:cNvSpPr/>
                          <wps:spPr>
                            <a:xfrm>
                              <a:off x="3297676" y="3832698"/>
                              <a:ext cx="206375" cy="622300"/>
                            </a:xfrm>
                            <a:prstGeom prst="downArrow">
                              <a:avLst/>
                            </a:prstGeom>
                            <a:solidFill>
                              <a:schemeClr val="bg2">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Стрелка вниз 319"/>
                          <wps:cNvSpPr/>
                          <wps:spPr>
                            <a:xfrm>
                              <a:off x="3297676" y="5077838"/>
                              <a:ext cx="206375" cy="2381250"/>
                            </a:xfrm>
                            <a:prstGeom prst="downArrow">
                              <a:avLst/>
                            </a:prstGeom>
                            <a:solidFill>
                              <a:schemeClr val="bg2">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Скругленный прямоугольник 320"/>
                          <wps:cNvSpPr/>
                          <wps:spPr>
                            <a:xfrm>
                              <a:off x="4474723" y="5885234"/>
                              <a:ext cx="476250" cy="310515"/>
                            </a:xfrm>
                            <a:prstGeom prst="roundRect">
                              <a:avLst/>
                            </a:prstGeom>
                            <a:solidFill>
                              <a:srgbClr val="EEECE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B57D18" w:rsidRDefault="00F65EE1" w:rsidP="001241F8">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Скругленный прямоугольник 321"/>
                          <wps:cNvSpPr/>
                          <wps:spPr>
                            <a:xfrm>
                              <a:off x="3171217" y="5194570"/>
                              <a:ext cx="476250" cy="310515"/>
                            </a:xfrm>
                            <a:prstGeom prst="roundRect">
                              <a:avLst/>
                            </a:prstGeom>
                            <a:solidFill>
                              <a:srgbClr val="EEECE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B57D18" w:rsidRDefault="00F65EE1" w:rsidP="001241F8">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Стрелка вниз 322"/>
                          <wps:cNvSpPr/>
                          <wps:spPr>
                            <a:xfrm>
                              <a:off x="3287741" y="1322888"/>
                              <a:ext cx="217162" cy="408538"/>
                            </a:xfrm>
                            <a:prstGeom prst="downArrow">
                              <a:avLst/>
                            </a:prstGeom>
                            <a:solidFill>
                              <a:schemeClr val="bg2">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 name="Стрелка вниз 323"/>
                          <wps:cNvSpPr/>
                          <wps:spPr>
                            <a:xfrm rot="16200000">
                              <a:off x="1084634" y="5403715"/>
                              <a:ext cx="223907" cy="1591804"/>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Стрелка вниз 324"/>
                          <wps:cNvSpPr/>
                          <wps:spPr>
                            <a:xfrm rot="16200000">
                              <a:off x="3681918" y="24320"/>
                              <a:ext cx="201808" cy="695388"/>
                            </a:xfrm>
                            <a:prstGeom prst="downArrow">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Стрелка вниз 325"/>
                          <wps:cNvSpPr/>
                          <wps:spPr>
                            <a:xfrm>
                              <a:off x="924127" y="1313234"/>
                              <a:ext cx="217162" cy="476655"/>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Стрелка вниз 326"/>
                          <wps:cNvSpPr/>
                          <wps:spPr>
                            <a:xfrm>
                              <a:off x="5651770" y="1303506"/>
                              <a:ext cx="226262" cy="418289"/>
                            </a:xfrm>
                            <a:prstGeom prst="downArrow">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Стрелка вниз 327"/>
                          <wps:cNvSpPr/>
                          <wps:spPr>
                            <a:xfrm rot="16200000">
                              <a:off x="1104089" y="6113834"/>
                              <a:ext cx="220980" cy="159385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Скругленный прямоугольник 328"/>
                          <wps:cNvSpPr/>
                          <wps:spPr>
                            <a:xfrm>
                              <a:off x="515565" y="6011694"/>
                              <a:ext cx="846307" cy="297180"/>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357BE7" w:rsidRDefault="00F65EE1" w:rsidP="001241F8">
                                <w:pPr>
                                  <w:jc w:val="center"/>
                                  <w:rPr>
                                    <w:rFonts w:asciiTheme="minorHAnsi" w:hAnsiTheme="minorHAnsi"/>
                                    <w:b/>
                                    <w:color w:val="000000" w:themeColor="text1"/>
                                    <w:sz w:val="22"/>
                                    <w:szCs w:val="24"/>
                                  </w:rPr>
                                </w:pPr>
                                <w:r w:rsidRPr="00357BE7">
                                  <w:rPr>
                                    <w:rFonts w:asciiTheme="minorHAnsi" w:hAnsiTheme="minorHAnsi"/>
                                    <w:b/>
                                    <w:color w:val="000000" w:themeColor="text1"/>
                                    <w:sz w:val="22"/>
                                    <w:szCs w:val="24"/>
                                  </w:rPr>
                                  <w:t xml:space="preserve">ОДН </w:t>
                                </w:r>
                                <w:r w:rsidRPr="00357BE7">
                                  <w:rPr>
                                    <w:rFonts w:asciiTheme="minorHAnsi" w:hAnsiTheme="minorHAnsi"/>
                                    <w:b/>
                                    <w:color w:val="000000" w:themeColor="text1"/>
                                    <w:sz w:val="22"/>
                                    <w:szCs w:val="24"/>
                                    <w:lang w:val="en-US"/>
                                  </w:rPr>
                                  <w:t xml:space="preserve">ll – lll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Скругленный прямоугольник 329"/>
                          <wps:cNvSpPr/>
                          <wps:spPr>
                            <a:xfrm>
                              <a:off x="2052536" y="6643992"/>
                              <a:ext cx="942975" cy="485140"/>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Default="00F65EE1" w:rsidP="001241F8">
                                <w:pPr>
                                  <w:jc w:val="center"/>
                                  <w:rPr>
                                    <w:rFonts w:asciiTheme="minorHAnsi" w:hAnsiTheme="minorHAnsi"/>
                                    <w:b/>
                                    <w:color w:val="000000" w:themeColor="text1"/>
                                    <w:sz w:val="22"/>
                                    <w:szCs w:val="24"/>
                                  </w:rPr>
                                </w:pPr>
                                <w:r>
                                  <w:rPr>
                                    <w:rFonts w:asciiTheme="minorHAnsi" w:hAnsiTheme="minorHAnsi"/>
                                    <w:b/>
                                    <w:color w:val="000000" w:themeColor="text1"/>
                                    <w:sz w:val="22"/>
                                    <w:szCs w:val="24"/>
                                  </w:rPr>
                                  <w:t>Протокол</w:t>
                                </w:r>
                              </w:p>
                              <w:p w:rsidR="00F65EE1" w:rsidRPr="00561593" w:rsidRDefault="00F65EE1" w:rsidP="001241F8">
                                <w:pPr>
                                  <w:jc w:val="center"/>
                                  <w:rPr>
                                    <w:rFonts w:asciiTheme="minorHAnsi" w:hAnsiTheme="minorHAnsi"/>
                                    <w:b/>
                                    <w:color w:val="000000" w:themeColor="text1"/>
                                    <w:sz w:val="22"/>
                                    <w:szCs w:val="24"/>
                                  </w:rPr>
                                </w:pPr>
                                <w:r>
                                  <w:rPr>
                                    <w:rFonts w:asciiTheme="minorHAnsi" w:hAnsiTheme="minorHAnsi"/>
                                    <w:b/>
                                    <w:color w:val="000000" w:themeColor="text1"/>
                                    <w:sz w:val="22"/>
                                    <w:szCs w:val="24"/>
                                  </w:rPr>
                                  <w:t>«Кома»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Скругленный прямоугольник 330"/>
                          <wps:cNvSpPr/>
                          <wps:spPr>
                            <a:xfrm>
                              <a:off x="2013625" y="5972783"/>
                              <a:ext cx="904672" cy="485140"/>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Default="00F65EE1" w:rsidP="001241F8">
                                <w:pPr>
                                  <w:jc w:val="center"/>
                                  <w:rPr>
                                    <w:rFonts w:asciiTheme="minorHAnsi" w:hAnsiTheme="minorHAnsi"/>
                                    <w:b/>
                                    <w:color w:val="000000" w:themeColor="text1"/>
                                    <w:sz w:val="22"/>
                                    <w:szCs w:val="24"/>
                                  </w:rPr>
                                </w:pPr>
                                <w:r>
                                  <w:rPr>
                                    <w:rFonts w:asciiTheme="minorHAnsi" w:hAnsiTheme="minorHAnsi"/>
                                    <w:b/>
                                    <w:color w:val="000000" w:themeColor="text1"/>
                                    <w:sz w:val="22"/>
                                    <w:szCs w:val="24"/>
                                  </w:rPr>
                                  <w:t xml:space="preserve">Протокол </w:t>
                                </w:r>
                              </w:p>
                              <w:p w:rsidR="00F65EE1" w:rsidRPr="00561593" w:rsidRDefault="00F65EE1" w:rsidP="001241F8">
                                <w:pPr>
                                  <w:jc w:val="center"/>
                                  <w:rPr>
                                    <w:rFonts w:asciiTheme="minorHAnsi" w:hAnsiTheme="minorHAnsi"/>
                                    <w:b/>
                                    <w:color w:val="000000" w:themeColor="text1"/>
                                    <w:sz w:val="22"/>
                                    <w:szCs w:val="24"/>
                                  </w:rPr>
                                </w:pPr>
                                <w:r>
                                  <w:rPr>
                                    <w:rFonts w:asciiTheme="minorHAnsi" w:hAnsiTheme="minorHAnsi"/>
                                    <w:b/>
                                    <w:color w:val="000000" w:themeColor="text1"/>
                                    <w:sz w:val="22"/>
                                    <w:szCs w:val="24"/>
                                  </w:rPr>
                                  <w:t>«ОДН»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Скругленный прямоугольник 331"/>
                          <wps:cNvSpPr/>
                          <wps:spPr>
                            <a:xfrm>
                              <a:off x="515565" y="6760723"/>
                              <a:ext cx="680720" cy="297180"/>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E43FF5" w:rsidRDefault="00F65EE1" w:rsidP="001241F8">
                                <w:pPr>
                                  <w:jc w:val="center"/>
                                  <w:rPr>
                                    <w:rFonts w:asciiTheme="minorHAnsi" w:hAnsiTheme="minorHAnsi"/>
                                    <w:b/>
                                    <w:color w:val="000000" w:themeColor="text1"/>
                                    <w:sz w:val="24"/>
                                    <w:szCs w:val="24"/>
                                  </w:rPr>
                                </w:pPr>
                                <w:r w:rsidRPr="00E43FF5">
                                  <w:rPr>
                                    <w:rFonts w:asciiTheme="minorHAnsi" w:hAnsiTheme="minorHAnsi"/>
                                    <w:b/>
                                    <w:color w:val="000000" w:themeColor="text1"/>
                                    <w:sz w:val="24"/>
                                    <w:szCs w:val="24"/>
                                  </w:rPr>
                                  <w:t xml:space="preserve">Кома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Стрелка вниз 332"/>
                          <wps:cNvSpPr/>
                          <wps:spPr>
                            <a:xfrm>
                              <a:off x="5379395" y="700392"/>
                              <a:ext cx="214009" cy="236531"/>
                            </a:xfrm>
                            <a:prstGeom prst="downArrow">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Стрелка вниз 333"/>
                          <wps:cNvSpPr/>
                          <wps:spPr>
                            <a:xfrm rot="16200000">
                              <a:off x="4362855" y="4440677"/>
                              <a:ext cx="199390" cy="69850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Скругленный прямоугольник 334"/>
                          <wps:cNvSpPr/>
                          <wps:spPr>
                            <a:xfrm>
                              <a:off x="4143982" y="4640094"/>
                              <a:ext cx="469312" cy="312903"/>
                            </a:xfrm>
                            <a:prstGeom prst="roundRect">
                              <a:avLst/>
                            </a:prstGeom>
                            <a:solidFill>
                              <a:srgbClr val="EEECE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3F4380" w:rsidRDefault="00F65EE1" w:rsidP="001241F8">
                                <w:pPr>
                                  <w:jc w:val="center"/>
                                  <w:rPr>
                                    <w:rFonts w:asciiTheme="minorHAnsi" w:hAnsiTheme="minorHAnsi"/>
                                    <w:b/>
                                    <w:color w:val="000000" w:themeColor="text1"/>
                                    <w:sz w:val="22"/>
                                    <w:szCs w:val="22"/>
                                  </w:rPr>
                                </w:pPr>
                                <w:r w:rsidRPr="003F4380">
                                  <w:rPr>
                                    <w:rFonts w:asciiTheme="minorHAnsi" w:hAnsiTheme="minorHAnsi"/>
                                    <w:b/>
                                    <w:color w:val="000000" w:themeColor="text1"/>
                                    <w:sz w:val="22"/>
                                    <w:szCs w:val="22"/>
                                  </w:rPr>
                                  <w:t>нет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Стрелка вниз 335"/>
                          <wps:cNvSpPr/>
                          <wps:spPr>
                            <a:xfrm rot="5400000">
                              <a:off x="4387174" y="7684851"/>
                              <a:ext cx="218684" cy="514270"/>
                            </a:xfrm>
                            <a:prstGeom prst="downArrow">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Стрелка вниз 336"/>
                          <wps:cNvSpPr/>
                          <wps:spPr>
                            <a:xfrm rot="5400000">
                              <a:off x="2324911" y="7714034"/>
                              <a:ext cx="219710" cy="463550"/>
                            </a:xfrm>
                            <a:prstGeom prst="downArrow">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Группа 472" o:spid="_x0000_s1259" style="position:absolute;margin-left:2.2pt;margin-top:7.4pt;width:7in;height:652.55pt;z-index:251720704" coordsize="64008,82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lPnoA0AAMi6AAAOAAAAZHJzL2Uyb0RvYy54bWzsndtu28gZx+8L9B0I3TfmHHgS4iwcJw4K&#10;7CFIUuSapqgDIIkqSUfOXi3ayxboRZ9g36DoomibdHdfQX6j/meGJ8lWdLKVlvvZgC3xzOHMj995&#10;Hn9xPRlb7+I0GyXT0w57ZHeseBolvdF0cNr53ZuL3/gdK8vDaS8cJ9P4tPM+zjpfPPn1rx7PZ92Y&#10;J8Nk3ItTCweZZt357LQzzPNZ9+Qki4bxJMweJbN4ipX9JJ2EOb6mg5NeGs5x9Mn4hNu2ezJP0t4s&#10;TaI4y7D0mVnZeaKP3+/HUf5Nv5/FuTU+7eDacv031X8v1d+TJ4/D7iANZ8NRVFxGuMdVTMLRFCet&#10;DvUszEPrKh3dOtRkFKVJlvTzR1EyOUn6/VEU63vA3TB75W5epMnVTN/LoDsfzKpmQtOutNPeh42+&#10;fvcytUa90470eMeahhM8pMVfb767+ePiZ/z+zVLL0Urz2aCLjV+ks9ezl2mxYGC+qRu/7qcT9R+3&#10;ZF3r9n1ftW98nVsRFrrStn0bjyHCOp/7nvAd8wSiIR7Trf2i4fMNe56UJz5R11ddznyG3pTVDZYd&#10;1mCvh+Es1s8hU21QNBgP0LeLBvt+8UE32Q+Lj4t/LH5c/Hjzp8W/rcXPWPiXxX8WP6E1f1j8tPh4&#10;82es/Nfig6V21o2oj1g1adbN0Lp3tKcMuMMD1rHQco7n2ZLp/cNu2bZMuIEbOKZtpe8wqTt31UBh&#10;d5Zm+Ys4mVjqw2kHfWvae4UBovtt+O7LLMcFYftyO3UVWTIe9S5G47H+kg4uz8ep9S7EYPJtV55x&#10;ve/4avJV0jOLXRs/5plisXqoems8eLMYx8/MYfS5lo4/nqqzTBN1PnMpZkmsxzGuT61OrvI4fT3s&#10;za3L8VX6KlQ9Vx/c6o3UbXGhzoQvGOSOXoNvaZK/HeVD/RxVr7x1N+oI2E0tD8ezYWiuWjhqobmU&#10;5lVX16DvYenysiiexqKnDhRhLKVh0dpJmg+TgjMXaTI1rY7rssYhrhrXCD7q/2n8Tv03ZzXHUEcb&#10;jwbD/NVoYKUjDP98mMbxy7y4zw0HYwBlfSPlgUz715ebzcxlX8bv4vEba47hqu6/Yw3RqKoly4bQ&#10;22G8lX1VfcqvL681RZgoaJF1L5PeewwV3KO+r2wWXYzQ874Ms/xlmIKyODbeHPk3+NMfJzhhUnzC&#10;OZP027uWq+0xlrG2Y81B7dNO9vurMI3RfL+dYpQHTKLfW7n+Ih2P40vaXHPZXDO9mpwn6MsYVrg6&#10;/VFtn4/Lj/00mbzFC+ZMnRWrwmmEc592ojwtv5zn5m2CV1QUn53pzYD2WZh/OX09i9TB1eNTg+rN&#10;9dswnRUdIsfA/TopyYJutzwAzbZqz2lydpUn/ZEenaqtTbvi8RWUM2zW7KswXSEqqBDVZDoPAvU0&#10;PzPTPZszhpeOfhtIW7qGiRWyPgPTAY+qwb6/+cPNd6D5x8UHvAYXf9fk/qelNtFt9ylym15f8kc9&#10;xuK9CG57nuMZjnPP407xBiw5zrktpDSNwlzmuZwVA698w5Z8LjpSL5lPz9I0mRt6LXcjxXt19iXO&#10;auEqrkh+ObiNcQW+asArWUxtTsQOu60hNtH5eHQ+gjAqbLzESmF0Hbg0SdRbA0LsZpGT25L7wCEk&#10;Trz9PYfrN3stcXImhIv1Ct9C2Jyzkhj3R6qmxMkuZOA905QjiRNyeyEQ/0IlTuJXy/hVWx92VqYB&#10;n80iWUMIY47jSpwP4NLIqpkmuB1A0zZQc4MAmvanpa8Dtejg6dOnTkBMwxNoKvm/UKY1tGhRdmji&#10;XMs4J2o5bVejobCrbrGVBCdZwJX+eAfouIDwxrBKSW+ebYtAI7TSvWsz4P7mwlJvNMa0MIKtKb+t&#10;ahrrHTRq2LgaFsPKkKgshuWRSANtkQbaoJ0k2h3fZngUrRSWrFIr3Z12VbfYinYNqS4Q8CytGNZc&#10;Aa8Jh8tG66vc53CWGCP7GnV1D9Gu5JQh3l2GNa/pUig3J6y1E2u6g9Ume3KFaEXngV0hR8EaNMT9&#10;sVZ1i62wBgnOlS64BUGNeX7g+9p3U+uszGMsKA1xLAhEUJnuiWxNA6LyaaBplKRJTt7DnLwuCWwt&#10;FdjcQ8hWdYutyCZ925Eu9GFNNsEcrtXbBtkQI8TcwhoHxyjod/8yW5MQZI5DYI2WRskctxTU4hHv&#10;Wso7hGLsL8lV3WIr3hlfKgPUVBCktnhVUR9MBIFTOFMRFYNY0Psn3fusivlABC3iRhA1hWAsLDzt&#10;XOifW46IJXVV70+6ajt11SoclRwOLXM4HBClLOyqW2xFuIYJTkrH4VBbVzDHAoS8GRuc40hhjHQP&#10;7nUwMZjNqBHyOpCPtYiBLSNqyTzXGvNcHfW8RyxJ1S12RZ7DPV74UWsdliMRw0aai3Y7AHnS00ry&#10;vSKPVNhUi6WUl2GSAkwOkXI81D5Wkw5Ezojj5mUcwxmBsNv9VVgTs6u6xVa0k76Q8EZok52UDBlC&#10;KxIe811PuthAx5UwV0UQk5dVv1iLDDLjGyZfBDId7yXhTFZR7aS5tktzVeFpe9vmsDO4szXYuCeE&#10;zoCGL0I6iI5zV7IdkNjoS5VOqMBG+bWUX6szPXWy7lHzaxG3XvRrwl3LcHdIBgTyaHfBnfADJTYC&#10;ZZ5wAtvROmlTabVtR+V+KdgxpHb5UrtmSWuF40bZiaiaQCHVP3A1AdPtSGttodZ6SB4E2zEPohFo&#10;4snALoqv1LxTPtkq0MQPOPPI+0qY09GCxnjx0JirIt1JqGuZUHdIAgSrusVWxjnuBtJxTbrX3ZhD&#10;Aj0y9Y1Yp0vlkHEOGcC6QErTh0LGuXszzlWx7gS2loGtkQKxpt4Iqx7+VvhyXJcBUFordRhQZnLv&#10;aymNM6iqBb2cQNjBBnpRZSRKc9gjzYFI1TJSNVIa1pFqt8QFx0OArjBeUFf4TEhNugapBGp0lkXc&#10;kLbgsQ1BH4QqQhWh6n+6xOZRQjkOyUZgu2UjOBChUHRTi1uuDHzb0/vXEEM9TlGW5xTKQKa10Qdz&#10;ATx//vz8eVnrcqleJdUFVgPj/7wuMIKGyG959LrAR4FWI8FgnXy1WxqB4IHnIk5W+SeFL2DXWoky&#10;4zaqeRQxtS5XJb8Ld9SahHcSr0i8IvGKxKtGXsA6Uu0W/d8klQMJyhefIBWHqsiR5GlcSoQqMrmr&#10;0nbVfBEHxcOS0apdRisOiX/v2FfsvEswGHKSEPpq6nA4vo/oV63pNTRBzEJQJqcLZKYbwz5pgpBO&#10;m+XcDM8oE8mAbO0MMbKyUxC0WgatQwL2zTwnWwfsC5Q9Q5zWem8hEi0JWjqSQQc4kAK4hwLYSJ+s&#10;LBgErZZBqxF2v0YpNDOfbI8mzGzoIS1N1zUTCJ73V5VCsAv5RSaVCMnhRmlcL0+R+YrotQe9iFQt&#10;I1UjZH4dqbYIjDd1TgCgWjgoJqdjto96jMYliLnrhGcUvVoRhKk9sCFz6bQgJ2A+/If3bc1qWoVo&#10;yieqx1gXsyCetYxnjdj4dTzbIgJ+Pc+E6zNASgtiXGJuJwWrBs1sAAxrFc0wdbIwYtq9imFNmFFx&#10;WYIZwQzDrZVREKqqYWmwXwez3eLhAy4ZNwYuJlB+YtUqD+tXrUV6rrupluIeWmQTXySLEb4IX63F&#10;1+YgeV5F8G2ZzuMwNX2msYLZ8JTp/Rvil5rZpLSCqQxsHXpB4heVmDhCQR3SJVumSzYi59eJX5Xf&#10;eT2/1uuSqMkvbSBK4QwTZyIsdSVIAvOTIIi+so1hArr7j/QieYwKvRap2SvhFcSzlvGsEVS/88SZ&#10;mOVyl/gvxHM5apYlRTabMVSRWLaTKadAafVHZD6MZp82+u8xcWYTbBdeoErMFhMCf5X0TMXUbSr2&#10;m8PQFCWtnKJEVqHZBLuWwa4Rl7877KpusV6sUywpfJzcdrhT5m67EtMurRR6DSQYV+QWHaHOK9GO&#10;zGq1Wa0OODPaA1U+bF/lQ1WAq/QU7Ew77LyLaMdVnQrlmoBs52DqJSQoLct2gS1drzTC+Q4mKyHZ&#10;TkuaeEhU5xURQkV3eOACiE5VrZ1ku3bJduKQnADsvAvtmoqs59oqp2kp4MNFkQuVWKUCPkiRpRL+&#10;n6mEv1PVaifYtQx2m3MJRPXwt1JXHeEFArOeKwHOs+27p5eD+qyRJlzHEJOcqOREJSeq0rOuJufJ&#10;GHNYdKxsFumPSrDPx+XHfppM3iZp7yzN9dsgnEbDBPNhR3nascyX8xzfsVc/SaP47Ex/bmcMm9ic&#10;YIBNNkpk652oEsqojzg1RTMppe2u1hxjAWhXSGio+oPs6kL/uL9qGU1XA8W0kfGtNr6RNNYyaayR&#10;X7C7oW2LzIOGW0EyuBJ8iH+KbC4sSKtO1KVqiowHtgbpekHtQCcqVVO8SJNprr3IsONZ49C838fJ&#10;tNb6ypdLFE7iNNQO59FgmL8aDax0NDjt5MM0jl/mHUuryhsOdgR5q+EdqF7DBK2WQQvSUekdWBPI&#10;JrbIIzAyGJI41Y8eBYX/UwpUo1a1qZVC6frKw7lsJOOYwtfHeqVRwh/ATRX+9aA6MK2AsqJIBCMR&#10;DMOtlVlRKtBiE822SCtYSzMuuAzUPMGKZh68l7eichkC1gqFEmFszgMH5RLNiGZEs+PTDNHQg+4g&#10;nb2eIfhTfZ4P1KcQy8LZcBQ9C3PI9/V3vVU35skwGffi9Ml/AQAA//8DAFBLAwQUAAYACAAAACEA&#10;HQ1Mrt4AAAAKAQAADwAAAGRycy9kb3ducmV2LnhtbExPTUvDQBC9C/6HZQRvdrNtFBuzKaWopyLY&#10;CuJtm50modnZkN0m6b93etLbvA/evJevJteKAfvQeNKgZgkIpNLbhioNX/u3h2cQIRqypvWEGi4Y&#10;YFXc3uQms36kTxx2sRIcQiEzGuoYu0zKUNboTJj5Dom1o++diQz7StrejBzuWjlPkifpTEP8oTYd&#10;bmosT7uz0/A+mnG9UK/D9nTcXH72jx/fW4Va399N6xcQEaf4Z4Zrfa4OBXc6+DPZIFoNacpGplMe&#10;cJUTNWfmwNdCLZcgi1z+n1D8AgAA//8DAFBLAQItABQABgAIAAAAIQC2gziS/gAAAOEBAAATAAAA&#10;AAAAAAAAAAAAAAAAAABbQ29udGVudF9UeXBlc10ueG1sUEsBAi0AFAAGAAgAAAAhADj9If/WAAAA&#10;lAEAAAsAAAAAAAAAAAAAAAAALwEAAF9yZWxzLy5yZWxzUEsBAi0AFAAGAAgAAAAhAComU+egDQAA&#10;yLoAAA4AAAAAAAAAAAAAAAAALgIAAGRycy9lMm9Eb2MueG1sUEsBAi0AFAAGAAgAAAAhAB0NTK7e&#10;AAAACgEAAA8AAAAAAAAAAAAAAAAA+g8AAGRycy9kb3ducmV2LnhtbFBLBQYAAAAABAAEAPMAAAAF&#10;EQAAAAA=&#10;">
                <v:roundrect id="Скругленный прямоугольник 298" o:spid="_x0000_s1260" style="position:absolute;left:49252;top:57704;width:13697;height:485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vgIcIA&#10;AADcAAAADwAAAGRycy9kb3ducmV2LnhtbERPXWvCMBR9H/gfwhV8m2kVh+uMIrJBQRCm4vZ4aa5t&#10;aXNTk6jdv18eBB8P53ux6k0rbuR8bVlBOk5AEBdW11wqOB6+XucgfEDW2FomBX/kYbUcvCww0/bO&#10;33Tbh1LEEPYZKqhC6DIpfVGRQT+2HXHkztYZDBG6UmqH9xhuWjlJkjdpsObYUGFHm4qKZn81Ck4/&#10;v9ve0eyyS9OmTqdt/rltcqVGw379ASJQH57ihzvXCibvcW08E4+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AhwgAAANwAAAAPAAAAAAAAAAAAAAAAAJgCAABkcnMvZG93&#10;bnJldi54bWxQSwUGAAAAAAQABAD1AAAAhwMAAAAA&#10;" fillcolor="#b3a2c7" stroked="f">
                  <v:shadow on="t" color="black" opacity="22937f" origin=",.5" offset="0,.63889mm"/>
                  <v:textbox>
                    <w:txbxContent>
                      <w:p w:rsidR="00F65EE1" w:rsidRPr="00561593" w:rsidRDefault="00F65EE1" w:rsidP="001241F8">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АД больше  </w:t>
                        </w:r>
                      </w:p>
                      <w:p w:rsidR="00F65EE1" w:rsidRPr="00561593" w:rsidRDefault="00F65EE1" w:rsidP="001241F8">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80-90 мм </w:t>
                        </w:r>
                        <w:r>
                          <w:rPr>
                            <w:rFonts w:asciiTheme="minorHAnsi" w:hAnsiTheme="minorHAnsi"/>
                            <w:b/>
                            <w:color w:val="000000" w:themeColor="text1"/>
                            <w:sz w:val="22"/>
                            <w:szCs w:val="24"/>
                          </w:rPr>
                          <w:t>рт. ст.</w:t>
                        </w:r>
                        <w:proofErr w:type="gramStart"/>
                        <w:r>
                          <w:rPr>
                            <w:rFonts w:asciiTheme="minorHAnsi" w:hAnsiTheme="minorHAnsi"/>
                            <w:b/>
                            <w:color w:val="000000" w:themeColor="text1"/>
                            <w:sz w:val="22"/>
                            <w:szCs w:val="24"/>
                          </w:rPr>
                          <w:t xml:space="preserve"> </w:t>
                        </w:r>
                        <w:r w:rsidRPr="00561593">
                          <w:rPr>
                            <w:rFonts w:asciiTheme="minorHAnsi" w:hAnsiTheme="minorHAnsi"/>
                            <w:b/>
                            <w:color w:val="000000" w:themeColor="text1"/>
                            <w:sz w:val="22"/>
                            <w:szCs w:val="24"/>
                          </w:rPr>
                          <w:t>?</w:t>
                        </w:r>
                        <w:proofErr w:type="gramEnd"/>
                      </w:p>
                    </w:txbxContent>
                  </v:textbox>
                </v:roundrect>
                <v:group id="Группа 299" o:spid="_x0000_s1261" style="position:absolute;width:64008;height:82873" coordsize="67021,840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shape id="Стрелка вниз 300" o:spid="_x0000_s1262" type="#_x0000_t67" style="position:absolute;left:41877;top:52772;width:2204;height:1617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1YMAA&#10;AADcAAAADwAAAGRycy9kb3ducmV2LnhtbERPTYvCMBC9C/sfwizsRWyq4lJqo8iCi1dbEfY2NGNb&#10;tpmUJmr89+YgeHy872IbTC9uNLrOsoJ5koIgrq3uuFFwqvazDITzyBp7y6TgQQ62m49Jgbm2dz7S&#10;rfSNiCHsclTQej/kUrq6JYMusQNx5C52NOgjHBupR7zHcNPLRZp+S4Mdx4YWB/ppqf4vr0bBIgur&#10;v/3ut15NQ3mpDtU5M84o9fUZdmsQnoJ/i1/ug1awTOP8eCYeAb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r/1YMAAAADcAAAADwAAAAAAAAAAAAAAAACYAgAAZHJzL2Rvd25y&#10;ZXYueG1sUEsFBgAAAAAEAAQA9QAAAIUDAAAAAA==&#10;" adj="20129" fillcolor="#938953 [1614]" stroked="f">
                    <v:shadow on="t" color="black" opacity="22937f" origin=",.5" offset="0,.63889mm"/>
                  </v:shape>
                  <v:shape id="Стрелка вниз 301" o:spid="_x0000_s1263" type="#_x0000_t67" style="position:absolute;left:2042;top:40075;width:2134;height:33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cOCsUA&#10;AADcAAAADwAAAGRycy9kb3ducmV2LnhtbESPQWsCMRSE7wX/Q3iCt5pVoZTVKKIIHhSsXdDjc/O6&#10;2bp5WTdRt/31Rij0OMzMN8xk1tpK3KjxpWMFg34Cgjh3uuRCQfa5en0H4QOyxsoxKfghD7Np52WC&#10;qXZ3/qDbPhQiQtinqMCEUKdS+tyQRd93NXH0vlxjMUTZFFI3eI9wW8lhkrxJiyXHBYM1LQzl5/3V&#10;Kvg2zgS/LS6nQ7nMzsvdsf7dOKV63XY+BhGoDf/hv/ZaKxglA3ieiUd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4KxQAAANwAAAAPAAAAAAAAAAAAAAAAAJgCAABkcnMv&#10;ZG93bnJldi54bWxQSwUGAAAAAAQABAD1AAAAigMAAAAA&#10;" adj="20902" fillcolor="#558ed5" stroked="f">
                    <v:shadow on="t" color="black" opacity="22937f" origin=",.5" offset="0,.63889mm"/>
                  </v:shape>
                  <v:roundrect id="Скругленный прямоугольник 302" o:spid="_x0000_s1264" style="position:absolute;left:1556;width:32099;height:69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QBDcMA&#10;AADcAAAADwAAAGRycy9kb3ducmV2LnhtbESPzW7CMBCE75V4B2uRuBU70CIIGIQQVL2Gn/sSL0kg&#10;XkexgfTt60qVOI5m5hvNYtXZWjyo9ZVjDclQgSDOnam40HA87N6nIHxANlg7Jg0/5GG17L0tMDXu&#10;yRk99qEQEcI+RQ1lCE0qpc9LsuiHriGO3sW1FkOUbSFNi88It7UcKTWRFiuOCyU2tCkpv+3vVsN5&#10;8nm6utlXnm3tQR3vye4jS05aD/rdeg4iUBde4f/2t9EwViP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QBDcMAAADcAAAADwAAAAAAAAAAAAAAAACYAgAAZHJzL2Rv&#10;d25yZXYueG1sUEsFBgAAAAAEAAQA9QAAAIgDAAAAAA==&#10;" fillcolor="#c3d69b" stroked="f">
                    <v:shadow on="t" color="black" opacity="22937f" origin=",.5" offset="0,.63889mm"/>
                    <v:textbox>
                      <w:txbxContent>
                        <w:p w:rsidR="00F65EE1" w:rsidRDefault="00F65EE1" w:rsidP="001241F8">
                          <w:pPr>
                            <w:jc w:val="center"/>
                            <w:rPr>
                              <w:rFonts w:asciiTheme="minorHAnsi" w:hAnsiTheme="minorHAnsi"/>
                              <w:b/>
                              <w:color w:val="000000"/>
                              <w:sz w:val="26"/>
                              <w:szCs w:val="26"/>
                            </w:rPr>
                          </w:pPr>
                          <w:r w:rsidRPr="001241F8">
                            <w:rPr>
                              <w:rFonts w:asciiTheme="minorHAnsi" w:hAnsiTheme="minorHAnsi"/>
                              <w:b/>
                              <w:color w:val="000000"/>
                              <w:sz w:val="26"/>
                              <w:szCs w:val="26"/>
                            </w:rPr>
                            <w:t xml:space="preserve">Положение пациента в соответствии </w:t>
                          </w:r>
                        </w:p>
                        <w:p w:rsidR="00F65EE1" w:rsidRPr="001241F8" w:rsidRDefault="00F65EE1" w:rsidP="001241F8">
                          <w:pPr>
                            <w:jc w:val="center"/>
                            <w:rPr>
                              <w:rFonts w:asciiTheme="minorHAnsi" w:hAnsiTheme="minorHAnsi"/>
                              <w:b/>
                              <w:color w:val="000000" w:themeColor="text1"/>
                              <w:sz w:val="26"/>
                              <w:szCs w:val="26"/>
                            </w:rPr>
                          </w:pPr>
                          <w:r w:rsidRPr="001241F8">
                            <w:rPr>
                              <w:rFonts w:asciiTheme="minorHAnsi" w:hAnsiTheme="minorHAnsi"/>
                              <w:b/>
                              <w:color w:val="000000"/>
                              <w:sz w:val="26"/>
                              <w:szCs w:val="26"/>
                            </w:rPr>
                            <w:t>с характером повреждений</w:t>
                          </w:r>
                        </w:p>
                      </w:txbxContent>
                    </v:textbox>
                  </v:roundrect>
                  <v:roundrect id="Скругленный прямоугольник 303" o:spid="_x0000_s1265" style="position:absolute;left:41926;width:23336;height:700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Pvy8QA&#10;AADcAAAADwAAAGRycy9kb3ducmV2LnhtbESPQYvCMBSE78L+h/AW9qbpKhSpRtEVF0E8bPXi7dk8&#10;22LzUptY6783woLHYWa+YabzzlSipcaVlhV8DyIQxJnVJecKDvt1fwzCeWSNlWVS8CAH89lHb4qJ&#10;tnf+ozb1uQgQdgkqKLyvEyldVpBBN7A1cfDOtjHog2xyqRu8B7ip5DCKYmmw5LBQYE0/BWWX9GYU&#10;XHeuXZ6Ov7uHS8/bfTqObyuOlfr67BYTEJ46/w7/tzdawSgawet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D78vEAAAA3AAAAA8AAAAAAAAAAAAAAAAAmAIAAGRycy9k&#10;b3ducmV2LnhtbFBLBQYAAAAABAAEAPUAAACJAwAAAAA=&#10;" fillcolor="#e5b8b7 [1301]" stroked="f">
                    <v:shadow on="t" color="black" opacity="22937f" origin=",.5" offset="0,.63889mm"/>
                    <v:textbox>
                      <w:txbxContent>
                        <w:p w:rsidR="00F65EE1" w:rsidRPr="00371902" w:rsidRDefault="00F65EE1" w:rsidP="001241F8">
                          <w:pPr>
                            <w:jc w:val="center"/>
                            <w:rPr>
                              <w:rFonts w:asciiTheme="minorHAnsi" w:hAnsiTheme="minorHAnsi"/>
                              <w:b/>
                              <w:color w:val="000000" w:themeColor="text1"/>
                              <w:sz w:val="28"/>
                              <w:szCs w:val="28"/>
                            </w:rPr>
                          </w:pPr>
                          <w:r w:rsidRPr="00371902">
                            <w:rPr>
                              <w:rFonts w:ascii="ArialMT" w:hAnsi="ArialMT"/>
                              <w:b/>
                              <w:color w:val="000000"/>
                              <w:sz w:val="28"/>
                              <w:szCs w:val="28"/>
                            </w:rPr>
                            <w:t>Остановка</w:t>
                          </w:r>
                          <w:r>
                            <w:rPr>
                              <w:rFonts w:ascii="ArialMT" w:hAnsi="ArialMT"/>
                              <w:b/>
                              <w:color w:val="000000"/>
                              <w:szCs w:val="28"/>
                            </w:rPr>
                            <w:t xml:space="preserve"> </w:t>
                          </w:r>
                          <w:r w:rsidRPr="00371902">
                            <w:rPr>
                              <w:rFonts w:ascii="ArialMT" w:hAnsi="ArialMT"/>
                              <w:b/>
                              <w:color w:val="000000"/>
                              <w:sz w:val="28"/>
                              <w:szCs w:val="28"/>
                            </w:rPr>
                            <w:t>наружного</w:t>
                          </w:r>
                          <w:r w:rsidRPr="00371902">
                            <w:rPr>
                              <w:rFonts w:ascii="ArialMT" w:hAnsi="ArialMT"/>
                              <w:b/>
                              <w:color w:val="000000"/>
                              <w:sz w:val="28"/>
                              <w:szCs w:val="28"/>
                            </w:rPr>
                            <w:br/>
                            <w:t>кровотечения</w:t>
                          </w:r>
                        </w:p>
                      </w:txbxContent>
                    </v:textbox>
                  </v:roundrect>
                  <v:roundrect id="Скругленный прямоугольник 304" o:spid="_x0000_s1266" style="position:absolute;left:1556;top:9338;width:63704;height:328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dhcYA&#10;AADcAAAADwAAAGRycy9kb3ducmV2LnhtbESPQWvCQBSE7wX/w/IEb3VXLUFSVxFF7KXSahB6e2af&#10;STD7Nma3Gv99t1DocZiZb5jZorO1uFHrK8caRkMFgjh3puJCQ3bYPE9B+IBssHZMGh7kYTHvPc0w&#10;Ne7On3Tbh0JECPsUNZQhNKmUPi/Joh+6hjh6Z9daDFG2hTQt3iPc1nKsVCItVhwXSmxoVVJ+2X9b&#10;Dcl27ZJse1XNezb62NWH8depOGo96HfLVxCBuvAf/mu/GQ0T9QK/Z+IR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dhcYAAADcAAAADwAAAAAAAAAAAAAAAACYAgAAZHJz&#10;L2Rvd25yZXYueG1sUEsFBgAAAAAEAAQA9QAAAIsDAAAAAA==&#10;" fillcolor="#c4bc96 [2414]" stroked="f">
                    <v:shadow on="t" color="black" opacity="22937f" origin=",.5" offset="0,.63889mm"/>
                    <v:textbox>
                      <w:txbxContent>
                        <w:p w:rsidR="00F65EE1" w:rsidRPr="006C50AD" w:rsidRDefault="00F65EE1" w:rsidP="001241F8">
                          <w:pPr>
                            <w:jc w:val="center"/>
                            <w:rPr>
                              <w:rFonts w:asciiTheme="minorHAnsi" w:hAnsiTheme="minorHAnsi"/>
                              <w:b/>
                              <w:color w:val="000000" w:themeColor="text1"/>
                              <w:sz w:val="24"/>
                              <w:szCs w:val="24"/>
                            </w:rPr>
                          </w:pPr>
                          <w:r w:rsidRPr="006C50AD">
                            <w:rPr>
                              <w:rFonts w:asciiTheme="minorHAnsi" w:hAnsiTheme="minorHAnsi"/>
                              <w:b/>
                              <w:color w:val="000000" w:themeColor="text1"/>
                              <w:sz w:val="24"/>
                              <w:szCs w:val="24"/>
                            </w:rPr>
                            <w:t>Осуществление эффективного венозного (внутрикостного) доступа</w:t>
                          </w:r>
                        </w:p>
                      </w:txbxContent>
                    </v:textbox>
                  </v:roundrect>
                  <v:roundrect id="Скругленный прямоугольник 305" o:spid="_x0000_s1267" style="position:absolute;left:26264;top:17898;width:17120;height:199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M4HsYA&#10;AADcAAAADwAAAGRycy9kb3ducmV2LnhtbESPQWvCQBSE7wX/w/IEb3VXpUFSVxFF7KXSahB6e2af&#10;STD7Nma3Gv99t1DocZiZb5jZorO1uFHrK8caRkMFgjh3puJCQ3bYPE9B+IBssHZMGh7kYTHvPc0w&#10;Ne7On3Tbh0JECPsUNZQhNKmUPi/Joh+6hjh6Z9daDFG2hTQt3iPc1nKsVCItVhwXSmxoVVJ+2X9b&#10;Dcl27ZJse1XNezb62NWH8depOGo96HfLVxCBuvAf/mu/GQ0T9QK/Z+IR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M4HsYAAADcAAAADwAAAAAAAAAAAAAAAACYAgAAZHJz&#10;L2Rvd25yZXYueG1sUEsFBgAAAAAEAAQA9QAAAIsDAAAAAA==&#10;" fillcolor="#c4bc96 [2414]" stroked="f">
                    <v:shadow on="t" color="black" opacity="22937f" origin=",.5" offset="0,.63889mm"/>
                    <v:textbox>
                      <w:txbxContent>
                        <w:p w:rsidR="00F65EE1" w:rsidRPr="001241F8" w:rsidRDefault="00F65EE1" w:rsidP="001241F8">
                          <w:pPr>
                            <w:jc w:val="center"/>
                            <w:rPr>
                              <w:rFonts w:asciiTheme="minorHAnsi" w:hAnsiTheme="minorHAnsi"/>
                              <w:b/>
                              <w:sz w:val="28"/>
                              <w:szCs w:val="32"/>
                            </w:rPr>
                          </w:pPr>
                          <w:proofErr w:type="gramStart"/>
                          <w:r w:rsidRPr="001241F8">
                            <w:rPr>
                              <w:rFonts w:asciiTheme="minorHAnsi" w:hAnsiTheme="minorHAnsi"/>
                              <w:b/>
                              <w:sz w:val="28"/>
                              <w:szCs w:val="32"/>
                            </w:rPr>
                            <w:t>Струйная</w:t>
                          </w:r>
                          <w:proofErr w:type="gramEnd"/>
                          <w:r w:rsidRPr="001241F8">
                            <w:rPr>
                              <w:rFonts w:asciiTheme="minorHAnsi" w:hAnsiTheme="minorHAnsi"/>
                              <w:b/>
                              <w:sz w:val="28"/>
                              <w:szCs w:val="32"/>
                            </w:rPr>
                            <w:t xml:space="preserve"> инфузия кристаллоидов </w:t>
                          </w:r>
                        </w:p>
                        <w:p w:rsidR="00F65EE1" w:rsidRPr="001241F8" w:rsidRDefault="00F65EE1" w:rsidP="001241F8">
                          <w:pPr>
                            <w:jc w:val="center"/>
                            <w:rPr>
                              <w:rFonts w:asciiTheme="minorHAnsi" w:hAnsiTheme="minorHAnsi"/>
                              <w:b/>
                              <w:sz w:val="28"/>
                              <w:szCs w:val="32"/>
                            </w:rPr>
                          </w:pPr>
                          <w:r w:rsidRPr="001241F8">
                            <w:rPr>
                              <w:rFonts w:asciiTheme="minorHAnsi" w:hAnsiTheme="minorHAnsi"/>
                              <w:b/>
                              <w:sz w:val="28"/>
                              <w:szCs w:val="32"/>
                            </w:rPr>
                            <w:t>800-1000 мл</w:t>
                          </w:r>
                        </w:p>
                      </w:txbxContent>
                    </v:textbox>
                  </v:roundrect>
                  <v:roundrect id="Скругленный прямоугольник 306" o:spid="_x0000_s1268" style="position:absolute;left:48054;top:17315;width:18282;height:220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8HDsQA&#10;AADcAAAADwAAAGRycy9kb3ducmV2LnhtbESPzW7CMBCE70h9B2sr9Ubs0BK1IQahqlS9hp/7Nl6S&#10;QLyOYgPp29eVkHoczcw3mmI12k5cafCtYw1pokAQV860XGvY7zbTVxA+IBvsHJOGH/KwWj5MCsyN&#10;u3FJ122oRYSwz1FDE0KfS+mrhiz6xPXE0Tu6wWKIcqilGfAW4baTM6UyabHluNBgT+8NVeftxWr4&#10;zuaHk3v7rMoPu1P7S7p5KdOD1k+P43oBItAY/sP39pfR8Kwy+DsTj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vBw7EAAAA3AAAAA8AAAAAAAAAAAAAAAAAmAIAAGRycy9k&#10;b3ducmV2LnhtbFBLBQYAAAAABAAEAPUAAACJAwAAAAA=&#10;" fillcolor="#c3d69b" stroked="f">
                    <v:shadow on="t" color="black" opacity="22937f" origin=",.5" offset="0,.63889mm"/>
                    <v:textbox>
                      <w:txbxContent>
                        <w:p w:rsidR="00F65EE1" w:rsidRPr="001241F8" w:rsidRDefault="00F65EE1" w:rsidP="001241F8">
                          <w:pPr>
                            <w:jc w:val="center"/>
                            <w:rPr>
                              <w:rFonts w:asciiTheme="minorHAnsi" w:hAnsiTheme="minorHAnsi"/>
                              <w:b/>
                              <w:sz w:val="24"/>
                            </w:rPr>
                          </w:pPr>
                          <w:r w:rsidRPr="001241F8">
                            <w:rPr>
                              <w:rFonts w:asciiTheme="minorHAnsi" w:hAnsiTheme="minorHAnsi"/>
                              <w:b/>
                              <w:sz w:val="24"/>
                            </w:rPr>
                            <w:t>Информирование</w:t>
                          </w:r>
                        </w:p>
                        <w:p w:rsidR="00F65EE1" w:rsidRPr="001241F8" w:rsidRDefault="00F65EE1" w:rsidP="001241F8">
                          <w:pPr>
                            <w:jc w:val="center"/>
                            <w:rPr>
                              <w:rFonts w:asciiTheme="minorHAnsi" w:hAnsiTheme="minorHAnsi"/>
                              <w:b/>
                              <w:sz w:val="24"/>
                            </w:rPr>
                          </w:pPr>
                          <w:r w:rsidRPr="001241F8">
                            <w:rPr>
                              <w:rFonts w:asciiTheme="minorHAnsi" w:hAnsiTheme="minorHAnsi"/>
                              <w:b/>
                              <w:sz w:val="24"/>
                            </w:rPr>
                            <w:t>о шоковом</w:t>
                          </w:r>
                        </w:p>
                        <w:p w:rsidR="00F65EE1" w:rsidRPr="001241F8" w:rsidRDefault="00F65EE1" w:rsidP="001241F8">
                          <w:pPr>
                            <w:jc w:val="center"/>
                            <w:rPr>
                              <w:rFonts w:asciiTheme="minorHAnsi" w:hAnsiTheme="minorHAnsi"/>
                              <w:b/>
                              <w:sz w:val="24"/>
                            </w:rPr>
                          </w:pPr>
                          <w:r w:rsidRPr="001241F8">
                            <w:rPr>
                              <w:rFonts w:asciiTheme="minorHAnsi" w:hAnsiTheme="minorHAnsi"/>
                              <w:b/>
                              <w:sz w:val="24"/>
                            </w:rPr>
                            <w:t xml:space="preserve">пациенте </w:t>
                          </w:r>
                          <w:proofErr w:type="gramStart"/>
                          <w:r w:rsidRPr="001241F8">
                            <w:rPr>
                              <w:rFonts w:asciiTheme="minorHAnsi" w:hAnsiTheme="minorHAnsi"/>
                              <w:b/>
                              <w:sz w:val="24"/>
                            </w:rPr>
                            <w:t>для</w:t>
                          </w:r>
                          <w:proofErr w:type="gramEnd"/>
                        </w:p>
                        <w:p w:rsidR="00F65EE1" w:rsidRPr="001241F8" w:rsidRDefault="00F65EE1" w:rsidP="001241F8">
                          <w:pPr>
                            <w:jc w:val="center"/>
                            <w:rPr>
                              <w:rFonts w:asciiTheme="minorHAnsi" w:hAnsiTheme="minorHAnsi"/>
                              <w:b/>
                              <w:sz w:val="24"/>
                            </w:rPr>
                          </w:pPr>
                          <w:r w:rsidRPr="001241F8">
                            <w:rPr>
                              <w:rFonts w:asciiTheme="minorHAnsi" w:hAnsiTheme="minorHAnsi"/>
                              <w:b/>
                              <w:sz w:val="24"/>
                            </w:rPr>
                            <w:t>принятия</w:t>
                          </w:r>
                        </w:p>
                        <w:p w:rsidR="00F65EE1" w:rsidRPr="001241F8" w:rsidRDefault="00F65EE1" w:rsidP="001241F8">
                          <w:pPr>
                            <w:jc w:val="center"/>
                            <w:rPr>
                              <w:rFonts w:asciiTheme="minorHAnsi" w:hAnsiTheme="minorHAnsi"/>
                              <w:b/>
                              <w:sz w:val="24"/>
                            </w:rPr>
                          </w:pPr>
                          <w:r w:rsidRPr="001241F8">
                            <w:rPr>
                              <w:rFonts w:asciiTheme="minorHAnsi" w:hAnsiTheme="minorHAnsi"/>
                              <w:b/>
                              <w:sz w:val="24"/>
                            </w:rPr>
                            <w:t>тактического</w:t>
                          </w:r>
                        </w:p>
                        <w:p w:rsidR="00F65EE1" w:rsidRPr="001241F8" w:rsidRDefault="00F65EE1" w:rsidP="001241F8">
                          <w:pPr>
                            <w:jc w:val="center"/>
                            <w:rPr>
                              <w:rFonts w:asciiTheme="minorHAnsi" w:hAnsiTheme="minorHAnsi"/>
                              <w:b/>
                              <w:sz w:val="24"/>
                            </w:rPr>
                          </w:pPr>
                          <w:r w:rsidRPr="001241F8">
                            <w:rPr>
                              <w:rFonts w:asciiTheme="minorHAnsi" w:hAnsiTheme="minorHAnsi"/>
                              <w:b/>
                              <w:sz w:val="24"/>
                            </w:rPr>
                            <w:t>решения о</w:t>
                          </w:r>
                        </w:p>
                        <w:p w:rsidR="00F65EE1" w:rsidRPr="001241F8" w:rsidRDefault="00F65EE1" w:rsidP="001241F8">
                          <w:pPr>
                            <w:jc w:val="center"/>
                            <w:rPr>
                              <w:rFonts w:asciiTheme="minorHAnsi" w:hAnsiTheme="minorHAnsi"/>
                              <w:b/>
                              <w:sz w:val="24"/>
                            </w:rPr>
                          </w:pPr>
                          <w:r w:rsidRPr="001241F8">
                            <w:rPr>
                              <w:rFonts w:asciiTheme="minorHAnsi" w:hAnsiTheme="minorHAnsi"/>
                              <w:b/>
                              <w:sz w:val="24"/>
                            </w:rPr>
                            <w:t>необходимости</w:t>
                          </w:r>
                        </w:p>
                        <w:p w:rsidR="00F65EE1" w:rsidRPr="001241F8" w:rsidRDefault="00F65EE1" w:rsidP="001241F8">
                          <w:pPr>
                            <w:jc w:val="center"/>
                            <w:rPr>
                              <w:rFonts w:asciiTheme="minorHAnsi" w:hAnsiTheme="minorHAnsi"/>
                              <w:b/>
                              <w:sz w:val="24"/>
                            </w:rPr>
                          </w:pPr>
                          <w:r w:rsidRPr="001241F8">
                            <w:rPr>
                              <w:rFonts w:asciiTheme="minorHAnsi" w:hAnsiTheme="minorHAnsi"/>
                              <w:b/>
                              <w:sz w:val="24"/>
                            </w:rPr>
                            <w:t>прибытия</w:t>
                          </w:r>
                        </w:p>
                        <w:p w:rsidR="00F65EE1" w:rsidRPr="00695CCD" w:rsidRDefault="00F65EE1" w:rsidP="001241F8">
                          <w:pPr>
                            <w:jc w:val="center"/>
                            <w:rPr>
                              <w:rFonts w:asciiTheme="minorHAnsi" w:hAnsiTheme="minorHAnsi"/>
                              <w:b/>
                            </w:rPr>
                          </w:pPr>
                          <w:r w:rsidRPr="001241F8">
                            <w:rPr>
                              <w:rFonts w:asciiTheme="minorHAnsi" w:hAnsiTheme="minorHAnsi"/>
                              <w:b/>
                              <w:sz w:val="24"/>
                            </w:rPr>
                            <w:t xml:space="preserve">бригады </w:t>
                          </w:r>
                          <w:proofErr w:type="spellStart"/>
                          <w:r w:rsidRPr="001241F8">
                            <w:rPr>
                              <w:rFonts w:asciiTheme="minorHAnsi" w:hAnsiTheme="minorHAnsi"/>
                              <w:b/>
                              <w:sz w:val="24"/>
                            </w:rPr>
                            <w:t>АиР</w:t>
                          </w:r>
                          <w:proofErr w:type="spellEnd"/>
                        </w:p>
                      </w:txbxContent>
                    </v:textbox>
                  </v:roundrect>
                  <v:roundrect id="Скругленный прямоугольник 307" o:spid="_x0000_s1269" style="position:absolute;top:18288;width:21399;height:211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LbBsQA&#10;AADcAAAADwAAAGRycy9kb3ducmV2LnhtbESPT4vCMBTE78J+h/AWvIgmKuhSjbIsKMWbf3D19mje&#10;tmWbl9JErd/eCILHYWZ+w8yXra3ElRpfOtYwHCgQxJkzJecaDvtV/wuED8gGK8ek4U4elouPzhwT&#10;4268pesu5CJC2CeooQihTqT0WUEW/cDVxNH7c43FEGWTS9PgLcJtJUdKTaTFkuNCgTX9FJT97y5W&#10;w3akjpSeN6vyfjG/aHvrU0pHrbuf7fcMRKA2vMOvdmo0jNUU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y2wbEAAAA3AAAAA8AAAAAAAAAAAAAAAAAmAIAAGRycy9k&#10;b3ducmV2LnhtbFBLBQYAAAAABAAEAPUAAACJAwAAAAA=&#10;" fillcolor="#bfbfbf" stroked="f">
                    <v:shadow on="t" color="black" opacity="22937f" origin=",.5" offset="0,.63889mm"/>
                    <v:textbox>
                      <w:txbxContent>
                        <w:p w:rsidR="00F65EE1" w:rsidRPr="001241F8" w:rsidRDefault="00F65EE1" w:rsidP="001241F8">
                          <w:pPr>
                            <w:jc w:val="center"/>
                            <w:rPr>
                              <w:rFonts w:asciiTheme="minorHAnsi" w:hAnsiTheme="minorHAnsi"/>
                              <w:b/>
                              <w:sz w:val="28"/>
                            </w:rPr>
                          </w:pPr>
                          <w:r w:rsidRPr="001241F8">
                            <w:rPr>
                              <w:rFonts w:asciiTheme="minorHAnsi" w:hAnsiTheme="minorHAnsi"/>
                              <w:b/>
                              <w:sz w:val="28"/>
                            </w:rPr>
                            <w:t>анальгетик</w:t>
                          </w:r>
                          <w:r w:rsidRPr="001241F8">
                            <w:rPr>
                              <w:rFonts w:asciiTheme="minorHAnsi" w:hAnsiTheme="minorHAnsi"/>
                              <w:b/>
                              <w:sz w:val="28"/>
                            </w:rPr>
                            <w:br/>
                          </w:r>
                          <w:r w:rsidRPr="001241F8">
                            <w:rPr>
                              <w:rFonts w:asciiTheme="minorHAnsi" w:hAnsiTheme="minorHAnsi"/>
                              <w:b/>
                              <w:i/>
                              <w:iCs/>
                              <w:sz w:val="28"/>
                            </w:rPr>
                            <w:t xml:space="preserve">фентанил 0,1-0,2 мг </w:t>
                          </w:r>
                          <w:r w:rsidRPr="001241F8">
                            <w:rPr>
                              <w:rFonts w:asciiTheme="minorHAnsi" w:hAnsiTheme="minorHAnsi"/>
                              <w:b/>
                              <w:sz w:val="28"/>
                            </w:rPr>
                            <w:br/>
                            <w:t>или</w:t>
                          </w:r>
                          <w:r w:rsidRPr="001241F8">
                            <w:rPr>
                              <w:rFonts w:asciiTheme="minorHAnsi" w:hAnsiTheme="minorHAnsi"/>
                              <w:b/>
                              <w:sz w:val="28"/>
                            </w:rPr>
                            <w:br/>
                            <w:t>анальгетик + транквилизатор</w:t>
                          </w:r>
                          <w:r w:rsidRPr="001241F8">
                            <w:rPr>
                              <w:rFonts w:asciiTheme="minorHAnsi" w:hAnsiTheme="minorHAnsi"/>
                              <w:b/>
                              <w:sz w:val="28"/>
                            </w:rPr>
                            <w:br/>
                          </w:r>
                          <w:r w:rsidRPr="001241F8">
                            <w:rPr>
                              <w:rFonts w:asciiTheme="minorHAnsi" w:hAnsiTheme="minorHAnsi"/>
                              <w:b/>
                              <w:i/>
                              <w:iCs/>
                              <w:sz w:val="28"/>
                            </w:rPr>
                            <w:t xml:space="preserve">фентанил 0,1-0,2 мг </w:t>
                          </w:r>
                          <w:r w:rsidRPr="001241F8">
                            <w:rPr>
                              <w:rFonts w:asciiTheme="minorHAnsi" w:hAnsiTheme="minorHAnsi"/>
                              <w:b/>
                              <w:sz w:val="28"/>
                            </w:rPr>
                            <w:br/>
                          </w:r>
                          <w:r w:rsidRPr="001241F8">
                            <w:rPr>
                              <w:rFonts w:asciiTheme="minorHAnsi" w:hAnsiTheme="minorHAnsi"/>
                              <w:b/>
                              <w:i/>
                              <w:iCs/>
                              <w:sz w:val="28"/>
                            </w:rPr>
                            <w:t xml:space="preserve">+ </w:t>
                          </w:r>
                          <w:proofErr w:type="spellStart"/>
                          <w:r w:rsidRPr="001241F8">
                            <w:rPr>
                              <w:rFonts w:asciiTheme="minorHAnsi" w:hAnsiTheme="minorHAnsi"/>
                              <w:b/>
                              <w:i/>
                              <w:iCs/>
                              <w:sz w:val="28"/>
                            </w:rPr>
                            <w:t>диазепам</w:t>
                          </w:r>
                          <w:proofErr w:type="spellEnd"/>
                          <w:r w:rsidRPr="001241F8">
                            <w:rPr>
                              <w:rFonts w:asciiTheme="minorHAnsi" w:hAnsiTheme="minorHAnsi"/>
                              <w:b/>
                              <w:i/>
                              <w:iCs/>
                              <w:sz w:val="28"/>
                            </w:rPr>
                            <w:t xml:space="preserve"> 10-20 мг </w:t>
                          </w:r>
                        </w:p>
                      </w:txbxContent>
                    </v:textbox>
                  </v:roundrect>
                  <v:roundrect id="Скругленный прямоугольник 308" o:spid="_x0000_s1270" style="position:absolute;left:1556;top:44552;width:21197;height:55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mVm8EA&#10;AADcAAAADwAAAGRycy9kb3ducmV2LnhtbERPy4rCMBTdC/MP4Q6402RUxKlGcYQBBTc+wO2d5toW&#10;m5vSZNrq15uF4PJw3otVZ0vRUO0Lxxq+hgoEcepMwZmG8+l3MAPhA7LB0jFpuJOH1fKjt8DEuJYP&#10;1BxDJmII+wQ15CFUiZQ+zcmiH7qKOHJXV1sMEdaZNDW2MdyWcqTUVFosODbkWNEmp/R2/Lcatuef&#10;1u3HV7XeXSaP7+YvvZObad3/7NZzEIG68Ba/3FujYazi2ngmHg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JlZvBAAAA3AAAAA8AAAAAAAAAAAAAAAAAmAIAAGRycy9kb3du&#10;cmV2LnhtbFBLBQYAAAAABAAEAPUAAACGAwAAAAA=&#10;" fillcolor="#b8cce4 [1300]" stroked="f">
                    <v:shadow on="t" color="black" opacity="22937f" origin=",.5" offset="0,.63889mm"/>
                    <v:textbox>
                      <w:txbxContent>
                        <w:p w:rsidR="00F65EE1" w:rsidRPr="006C50AD" w:rsidRDefault="00F65EE1" w:rsidP="001241F8">
                          <w:pPr>
                            <w:jc w:val="center"/>
                            <w:rPr>
                              <w:rFonts w:asciiTheme="minorHAnsi" w:hAnsiTheme="minorHAnsi"/>
                              <w:b/>
                              <w:color w:val="000000" w:themeColor="text1"/>
                              <w:szCs w:val="22"/>
                            </w:rPr>
                          </w:pPr>
                          <w:r w:rsidRPr="006C50AD">
                            <w:rPr>
                              <w:rFonts w:asciiTheme="minorHAnsi" w:hAnsiTheme="minorHAnsi"/>
                              <w:b/>
                              <w:color w:val="000000" w:themeColor="text1"/>
                              <w:sz w:val="24"/>
                            </w:rPr>
                            <w:t>Респираторная поддержка (</w:t>
                          </w:r>
                          <w:r w:rsidRPr="006C50AD">
                            <w:rPr>
                              <w:rFonts w:asciiTheme="minorHAnsi" w:hAnsiTheme="minorHAnsi"/>
                              <w:b/>
                              <w:i/>
                              <w:iCs/>
                              <w:color w:val="000000" w:themeColor="text1"/>
                              <w:sz w:val="24"/>
                            </w:rPr>
                            <w:t>ингаляция О</w:t>
                          </w:r>
                          <w:proofErr w:type="gramStart"/>
                          <w:r w:rsidRPr="006C50AD">
                            <w:rPr>
                              <w:rFonts w:asciiTheme="minorHAnsi" w:hAnsiTheme="minorHAnsi"/>
                              <w:b/>
                              <w:i/>
                              <w:iCs/>
                              <w:color w:val="000000" w:themeColor="text1"/>
                              <w:sz w:val="24"/>
                              <w:vertAlign w:val="subscript"/>
                            </w:rPr>
                            <w:t>2</w:t>
                          </w:r>
                          <w:proofErr w:type="gramEnd"/>
                          <w:r w:rsidRPr="006C50AD">
                            <w:rPr>
                              <w:rFonts w:asciiTheme="minorHAnsi" w:hAnsiTheme="minorHAnsi"/>
                              <w:b/>
                              <w:i/>
                              <w:iCs/>
                              <w:color w:val="000000" w:themeColor="text1"/>
                              <w:sz w:val="24"/>
                            </w:rPr>
                            <w:t>)</w:t>
                          </w:r>
                        </w:p>
                      </w:txbxContent>
                    </v:textbox>
                  </v:roundrect>
                  <v:roundrect id="Скругленный прямоугольник 309" o:spid="_x0000_s1271" style="position:absolute;left:1556;top:52723;width:21401;height:55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CTfMMA&#10;AADcAAAADwAAAGRycy9kb3ducmV2LnhtbESPzW7CMBCE75V4B2uRuBU70CIIGISqgnoNP/clXpJA&#10;vI5iA+Ht60qVOI5m5hvNYtXZWtyp9ZVjDclQgSDOnam40HDYb96nIHxANlg7Jg1P8rBa9t4WmBr3&#10;4Izuu1CICGGfooYyhCaV0uclWfRD1xBH7+xaiyHKtpCmxUeE21qOlJpIixXHhRIb+iopv+5uVsNp&#10;8nm8uNk2z77tXh1uyeYjS45aD/rdeg4iUBde4f/2j9EwVjP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3CTfMMAAADcAAAADwAAAAAAAAAAAAAAAACYAgAAZHJzL2Rv&#10;d25yZXYueG1sUEsFBgAAAAAEAAQA9QAAAIgDAAAAAA==&#10;" fillcolor="#c3d69b" stroked="f">
                    <v:shadow on="t" color="black" opacity="22937f" origin=",.5" offset="0,.63889mm"/>
                    <v:textbox>
                      <w:txbxContent>
                        <w:p w:rsidR="00F65EE1" w:rsidRPr="00142A6A" w:rsidRDefault="00F65EE1" w:rsidP="001241F8">
                          <w:pPr>
                            <w:jc w:val="center"/>
                            <w:rPr>
                              <w:rFonts w:asciiTheme="minorHAnsi" w:hAnsiTheme="minorHAnsi"/>
                              <w:b/>
                              <w:color w:val="000000" w:themeColor="text1"/>
                              <w:sz w:val="24"/>
                              <w:szCs w:val="24"/>
                            </w:rPr>
                          </w:pPr>
                          <w:r w:rsidRPr="00142A6A">
                            <w:rPr>
                              <w:rFonts w:asciiTheme="minorHAnsi" w:hAnsiTheme="minorHAnsi"/>
                              <w:b/>
                              <w:color w:val="000000" w:themeColor="text1"/>
                              <w:sz w:val="24"/>
                              <w:szCs w:val="24"/>
                            </w:rPr>
                            <w:t>Транспортная иммобилизация</w:t>
                          </w:r>
                        </w:p>
                      </w:txbxContent>
                    </v:textbox>
                  </v:roundrect>
                  <v:roundrect id="Скругленный прямоугольник 310" o:spid="_x0000_s1272" style="position:absolute;left:48346;top:44163;width:18675;height:71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0NW8IA&#10;AADcAAAADwAAAGRycy9kb3ducmV2LnhtbERPy4rCMBTdD/gP4QqzG9MqFKlGEWXQzQw+iuDu2lzb&#10;YnPTaTJa/94sBJeH857OO1OLG7WusqwgHkQgiHOrKy4UZIfvrzEI55E11pZJwYMczGe9jymm2t55&#10;R7e9L0QIYZeigtL7JpXS5SUZdAPbEAfuYluDPsC2kLrFewg3tRxGUSINVhwaSmxoWVJ+3f8bBcl6&#10;ZZNs/Rc1P1m8/a0Pw9O5OCr12e8WExCeOv8Wv9wbrWAUh/nhTDgC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TQ1bwgAAANwAAAAPAAAAAAAAAAAAAAAAAJgCAABkcnMvZG93&#10;bnJldi54bWxQSwUGAAAAAAQABAD1AAAAhwMAAAAA&#10;" fillcolor="#c4bc96 [2414]" stroked="f">
                    <v:shadow on="t" color="black" opacity="22937f" origin=",.5" offset="0,.63889mm"/>
                    <v:textbox>
                      <w:txbxContent>
                        <w:p w:rsidR="00F65EE1" w:rsidRPr="006C50AD" w:rsidRDefault="00F65EE1" w:rsidP="001241F8">
                          <w:pPr>
                            <w:jc w:val="center"/>
                            <w:rPr>
                              <w:rFonts w:asciiTheme="minorHAnsi" w:hAnsiTheme="minorHAnsi"/>
                              <w:b/>
                              <w:sz w:val="24"/>
                            </w:rPr>
                          </w:pPr>
                          <w:r>
                            <w:rPr>
                              <w:rFonts w:asciiTheme="minorHAnsi" w:hAnsiTheme="minorHAnsi"/>
                              <w:b/>
                              <w:sz w:val="24"/>
                            </w:rPr>
                            <w:t xml:space="preserve">Дополнительно </w:t>
                          </w:r>
                          <w:proofErr w:type="gramStart"/>
                          <w:r>
                            <w:rPr>
                              <w:rFonts w:asciiTheme="minorHAnsi" w:hAnsiTheme="minorHAnsi"/>
                              <w:b/>
                              <w:sz w:val="24"/>
                            </w:rPr>
                            <w:t>с</w:t>
                          </w:r>
                          <w:r w:rsidRPr="006C50AD">
                            <w:rPr>
                              <w:rFonts w:asciiTheme="minorHAnsi" w:hAnsiTheme="minorHAnsi"/>
                              <w:b/>
                              <w:sz w:val="24"/>
                            </w:rPr>
                            <w:t>труйная</w:t>
                          </w:r>
                          <w:proofErr w:type="gramEnd"/>
                          <w:r w:rsidRPr="006C50AD">
                            <w:rPr>
                              <w:rFonts w:asciiTheme="minorHAnsi" w:hAnsiTheme="minorHAnsi"/>
                              <w:b/>
                              <w:sz w:val="24"/>
                            </w:rPr>
                            <w:t xml:space="preserve"> инфузия</w:t>
                          </w:r>
                          <w:r w:rsidRPr="006C50AD">
                            <w:rPr>
                              <w:rFonts w:asciiTheme="minorHAnsi" w:hAnsiTheme="minorHAnsi"/>
                              <w:b/>
                              <w:sz w:val="24"/>
                            </w:rPr>
                            <w:br/>
                            <w:t xml:space="preserve">коллоидов до 800 мл </w:t>
                          </w:r>
                        </w:p>
                        <w:p w:rsidR="00F65EE1" w:rsidRDefault="00F65EE1" w:rsidP="001241F8">
                          <w:pPr>
                            <w:jc w:val="center"/>
                          </w:pPr>
                        </w:p>
                      </w:txbxContent>
                    </v:textbox>
                  </v:roundrect>
                  <v:roundrect id="Скругленный прямоугольник 311" o:spid="_x0000_s1273" style="position:absolute;left:27334;top:45233;width:13284;height:48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NFe8UA&#10;AADcAAAADwAAAGRycy9kb3ducmV2LnhtbESPUWvCMBSF3wf+h3CFvc00ysaoRhFxUBAG07H5eGmu&#10;bWlzU5NMu3+/CMIeD+ec73AWq8F24kI+NI41qEkGgrh0puFKw+fh7ekVRIjIBjvHpOGXAqyWo4cF&#10;5sZd+YMu+1iJBOGQo4Y6xj6XMpQ1WQwT1xMn7+S8xZikr6TxeE1w28lplr1Iiw2nhRp72tRUtvsf&#10;q+Hr+7gbPD2f35VqGzXriu2uLbR+HA/rOYhIQ/wP39uF0TBTCm5n0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80V7xQAAANwAAAAPAAAAAAAAAAAAAAAAAJgCAABkcnMv&#10;ZG93bnJldi54bWxQSwUGAAAAAAQABAD1AAAAigMAAAAA&#10;" fillcolor="#b3a2c7" stroked="f">
                    <v:shadow on="t" color="black" opacity="22937f" origin=",.5" offset="0,.63889mm"/>
                    <v:textbox>
                      <w:txbxContent>
                        <w:p w:rsidR="00F65EE1" w:rsidRPr="00561593" w:rsidRDefault="00F65EE1" w:rsidP="001241F8">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АД больше  </w:t>
                          </w:r>
                        </w:p>
                        <w:p w:rsidR="00F65EE1" w:rsidRPr="00561593" w:rsidRDefault="00F65EE1" w:rsidP="001241F8">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80-90 мм </w:t>
                          </w:r>
                          <w:r>
                            <w:rPr>
                              <w:rFonts w:asciiTheme="minorHAnsi" w:hAnsiTheme="minorHAnsi"/>
                              <w:b/>
                              <w:color w:val="000000" w:themeColor="text1"/>
                              <w:sz w:val="22"/>
                              <w:szCs w:val="24"/>
                            </w:rPr>
                            <w:t>рт. ст.</w:t>
                          </w:r>
                          <w:proofErr w:type="gramStart"/>
                          <w:r>
                            <w:rPr>
                              <w:rFonts w:asciiTheme="minorHAnsi" w:hAnsiTheme="minorHAnsi"/>
                              <w:b/>
                              <w:color w:val="000000" w:themeColor="text1"/>
                              <w:sz w:val="22"/>
                              <w:szCs w:val="24"/>
                            </w:rPr>
                            <w:t xml:space="preserve"> </w:t>
                          </w:r>
                          <w:r w:rsidRPr="00561593">
                            <w:rPr>
                              <w:rFonts w:asciiTheme="minorHAnsi" w:hAnsiTheme="minorHAnsi"/>
                              <w:b/>
                              <w:color w:val="000000" w:themeColor="text1"/>
                              <w:sz w:val="22"/>
                              <w:szCs w:val="24"/>
                            </w:rPr>
                            <w:t>?</w:t>
                          </w:r>
                          <w:proofErr w:type="gramEnd"/>
                        </w:p>
                      </w:txbxContent>
                    </v:textbox>
                  </v:roundrect>
                  <v:roundrect id="Скругленный прямоугольник 312" o:spid="_x0000_s1274" style="position:absolute;left:389;top:73590;width:21005;height:102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2X0MQA&#10;AADcAAAADwAAAGRycy9kb3ducmV2LnhtbESPS2vDMBCE74X+B7GF3hrZaWoaN0oopQ65Oo/71trY&#10;bq2VseRH/n0UKOQ4zMw3zGozmUYM1LnasoJ4FoEgLqyuuVRwPGQv7yCcR9bYWCYFF3KwWT8+rDDV&#10;duSchr0vRYCwS1FB5X2bSumKigy6mW2Jg3e2nUEfZFdK3eEY4KaR8yhKpMGaw0KFLX1VVPzte6Pg&#10;J3k7/drltsi/zSE69nG2yOOTUs9P0+cHCE+Tv4f/2zut4DWew+1MOAJy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Nl9DEAAAA3AAAAA8AAAAAAAAAAAAAAAAAmAIAAGRycy9k&#10;b3ducmV2LnhtbFBLBQYAAAAABAAEAPUAAACJAwAAAAA=&#10;" fillcolor="#c3d69b" stroked="f">
                    <v:shadow on="t" color="black" opacity="22937f" origin=",.5" offset="0,.63889mm"/>
                    <v:textbox>
                      <w:txbxContent>
                        <w:p w:rsidR="00F65EE1" w:rsidRPr="00711C00" w:rsidRDefault="00F65EE1" w:rsidP="001241F8">
                          <w:pPr>
                            <w:jc w:val="center"/>
                            <w:rPr>
                              <w:rFonts w:asciiTheme="minorHAnsi" w:hAnsiTheme="minorHAnsi"/>
                              <w:b/>
                              <w:sz w:val="24"/>
                              <w:szCs w:val="24"/>
                            </w:rPr>
                          </w:pPr>
                          <w:r w:rsidRPr="00711C00">
                            <w:rPr>
                              <w:rFonts w:asciiTheme="minorHAnsi" w:hAnsiTheme="minorHAnsi"/>
                              <w:b/>
                              <w:color w:val="000000"/>
                              <w:sz w:val="24"/>
                              <w:szCs w:val="24"/>
                            </w:rPr>
                            <w:t>Транспор</w:t>
                          </w:r>
                          <w:r>
                            <w:rPr>
                              <w:rFonts w:asciiTheme="minorHAnsi" w:hAnsiTheme="minorHAnsi"/>
                              <w:b/>
                              <w:color w:val="000000"/>
                              <w:sz w:val="24"/>
                              <w:szCs w:val="24"/>
                            </w:rPr>
                            <w:t>тировка в стационар в</w:t>
                          </w:r>
                          <w:r>
                            <w:rPr>
                              <w:rFonts w:asciiTheme="minorHAnsi" w:hAnsiTheme="minorHAnsi"/>
                              <w:b/>
                              <w:color w:val="000000"/>
                              <w:sz w:val="24"/>
                              <w:szCs w:val="24"/>
                            </w:rPr>
                            <w:br/>
                            <w:t>противошоковом положении</w:t>
                          </w:r>
                        </w:p>
                      </w:txbxContent>
                    </v:textbox>
                  </v:roundrect>
                  <v:roundrect id="Скругленный прямоугольник 313" o:spid="_x0000_s1275" style="position:absolute;left:48054;top:74902;width:18282;height:89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BL2MIA&#10;AADcAAAADwAAAGRycy9kb3ducmV2LnhtbESPS6vCMBSE9xf8D+EIbi6aqiBSjSKCUtz5wMfu0Bzb&#10;YnNSmqj13xtBcDnMzDfMdN6YUjyodoVlBf1eBII4tbrgTMFhv+qOQTiPrLG0TApe5GA+a/1NMdb2&#10;yVt67HwmAoRdjApy76tYSpfmZND1bEUcvKutDfog60zqGp8Bbko5iKKRNFhwWMixomVO6W13Nwq2&#10;g+hIyWWzKl53fULzvz4ndFSq024WExCeGv8Lf9uJVjDsD+FzJhwBOX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kEvYwgAAANwAAAAPAAAAAAAAAAAAAAAAAJgCAABkcnMvZG93&#10;bnJldi54bWxQSwUGAAAAAAQABAD1AAAAhwMAAAAA&#10;" fillcolor="#bfbfbf" stroked="f">
                    <v:shadow on="t" color="black" opacity="22937f" origin=",.5" offset="0,.63889mm"/>
                    <v:textbox>
                      <w:txbxContent>
                        <w:p w:rsidR="00F65EE1" w:rsidRDefault="00F65EE1" w:rsidP="001241F8">
                          <w:pPr>
                            <w:jc w:val="center"/>
                            <w:rPr>
                              <w:rFonts w:asciiTheme="minorHAnsi" w:hAnsiTheme="minorHAnsi"/>
                              <w:b/>
                              <w:iCs/>
                              <w:sz w:val="24"/>
                            </w:rPr>
                          </w:pPr>
                          <w:r w:rsidRPr="006C50AD">
                            <w:rPr>
                              <w:rFonts w:asciiTheme="minorHAnsi" w:hAnsiTheme="minorHAnsi"/>
                              <w:b/>
                              <w:sz w:val="24"/>
                            </w:rPr>
                            <w:t>Дофамин 100</w:t>
                          </w:r>
                          <w:r w:rsidRPr="006C50AD">
                            <w:rPr>
                              <w:rFonts w:asciiTheme="minorHAnsi" w:hAnsiTheme="minorHAnsi"/>
                              <w:b/>
                              <w:iCs/>
                              <w:sz w:val="24"/>
                            </w:rPr>
                            <w:t xml:space="preserve">мг </w:t>
                          </w:r>
                        </w:p>
                        <w:p w:rsidR="00F65EE1" w:rsidRPr="00A05F41" w:rsidRDefault="00F65EE1" w:rsidP="001241F8">
                          <w:pPr>
                            <w:jc w:val="center"/>
                            <w:rPr>
                              <w:rFonts w:asciiTheme="minorHAnsi" w:hAnsiTheme="minorHAnsi"/>
                              <w:b/>
                              <w:iCs/>
                              <w:sz w:val="24"/>
                            </w:rPr>
                          </w:pPr>
                          <w:r w:rsidRPr="006C50AD">
                            <w:rPr>
                              <w:rFonts w:asciiTheme="minorHAnsi" w:hAnsiTheme="minorHAnsi"/>
                              <w:b/>
                              <w:iCs/>
                              <w:sz w:val="24"/>
                            </w:rPr>
                            <w:t xml:space="preserve">в 200мл </w:t>
                          </w:r>
                          <w:r w:rsidRPr="006C50AD">
                            <w:rPr>
                              <w:rFonts w:asciiTheme="minorHAnsi" w:hAnsiTheme="minorHAnsi"/>
                              <w:b/>
                              <w:iCs/>
                              <w:sz w:val="24"/>
                              <w:lang w:val="en-US"/>
                            </w:rPr>
                            <w:t>NaCl</w:t>
                          </w:r>
                        </w:p>
                        <w:p w:rsidR="00F65EE1" w:rsidRDefault="00F65EE1" w:rsidP="001241F8">
                          <w:pPr>
                            <w:jc w:val="center"/>
                            <w:rPr>
                              <w:rFonts w:asciiTheme="minorHAnsi" w:hAnsiTheme="minorHAnsi"/>
                              <w:b/>
                              <w:iCs/>
                              <w:sz w:val="24"/>
                            </w:rPr>
                          </w:pPr>
                          <w:r w:rsidRPr="006C50AD">
                            <w:rPr>
                              <w:rFonts w:asciiTheme="minorHAnsi" w:hAnsiTheme="minorHAnsi"/>
                              <w:b/>
                              <w:iCs/>
                              <w:sz w:val="24"/>
                            </w:rPr>
                            <w:t xml:space="preserve">со скоростью </w:t>
                          </w:r>
                        </w:p>
                        <w:p w:rsidR="00F65EE1" w:rsidRPr="006C50AD" w:rsidRDefault="00F65EE1" w:rsidP="001241F8">
                          <w:pPr>
                            <w:jc w:val="center"/>
                            <w:rPr>
                              <w:rFonts w:asciiTheme="minorHAnsi" w:hAnsiTheme="minorHAnsi"/>
                              <w:b/>
                              <w:sz w:val="24"/>
                            </w:rPr>
                          </w:pPr>
                          <w:r w:rsidRPr="006C50AD">
                            <w:rPr>
                              <w:rFonts w:asciiTheme="minorHAnsi" w:hAnsiTheme="minorHAnsi"/>
                              <w:b/>
                              <w:iCs/>
                              <w:sz w:val="24"/>
                            </w:rPr>
                            <w:t>5-10 мкг/</w:t>
                          </w:r>
                          <w:proofErr w:type="gramStart"/>
                          <w:r w:rsidRPr="006C50AD">
                            <w:rPr>
                              <w:rFonts w:asciiTheme="minorHAnsi" w:hAnsiTheme="minorHAnsi"/>
                              <w:b/>
                              <w:iCs/>
                              <w:sz w:val="24"/>
                            </w:rPr>
                            <w:t>кг</w:t>
                          </w:r>
                          <w:proofErr w:type="gramEnd"/>
                          <w:r w:rsidRPr="006C50AD">
                            <w:rPr>
                              <w:rFonts w:asciiTheme="minorHAnsi" w:hAnsiTheme="minorHAnsi"/>
                              <w:b/>
                              <w:iCs/>
                              <w:sz w:val="24"/>
                            </w:rPr>
                            <w:t>/мин</w:t>
                          </w:r>
                        </w:p>
                      </w:txbxContent>
                    </v:textbox>
                  </v:roundrect>
                  <v:roundrect id="Скругленный прямоугольник 314" o:spid="_x0000_s1276" style="position:absolute;left:26945;top:74902;width:14973;height:9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YLWMYA&#10;AADcAAAADwAAAGRycy9kb3ducmV2LnhtbESPQWvCQBSE7wX/w/KE3uomqQSJrqEoxV4sVoPg7Zl9&#10;JqHZt2l2q+m/7xaEHoeZ+YZZ5INpxZV611hWEE8iEMSl1Q1XCorD69MMhPPIGlvLpOCHHOTL0cMC&#10;M21v/EHXva9EgLDLUEHtfZdJ6cqaDLqJ7YiDd7G9QR9kX0nd4y3ATSuTKEqlwYbDQo0drWoqP/ff&#10;RkG6Wdu02HxF3baId+/tITmdq6NSj+PhZQ7C0+D/w/f2m1bwHE/h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YLWMYAAADcAAAADwAAAAAAAAAAAAAAAACYAgAAZHJz&#10;L2Rvd25yZXYueG1sUEsFBgAAAAAEAAQA9QAAAIsDAAAAAA==&#10;" fillcolor="#c4bc96 [2414]" stroked="f">
                    <v:shadow on="t" color="black" opacity="22937f" origin=",.5" offset="0,.63889mm"/>
                    <v:textbox>
                      <w:txbxContent>
                        <w:p w:rsidR="00F65EE1" w:rsidRPr="001241F8" w:rsidRDefault="00F65EE1" w:rsidP="001241F8">
                          <w:pPr>
                            <w:jc w:val="center"/>
                            <w:rPr>
                              <w:rFonts w:asciiTheme="minorHAnsi" w:hAnsiTheme="minorHAnsi"/>
                              <w:b/>
                              <w:sz w:val="24"/>
                              <w:szCs w:val="24"/>
                            </w:rPr>
                          </w:pPr>
                          <w:r w:rsidRPr="001241F8">
                            <w:rPr>
                              <w:rFonts w:asciiTheme="minorHAnsi" w:hAnsiTheme="minorHAnsi"/>
                              <w:b/>
                              <w:sz w:val="24"/>
                              <w:szCs w:val="24"/>
                            </w:rPr>
                            <w:t>Капельное введение кристаллоидов</w:t>
                          </w:r>
                        </w:p>
                      </w:txbxContent>
                    </v:textbox>
                  </v:roundrect>
                  <v:shape id="Стрелка вниз 315" o:spid="_x0000_s1277" type="#_x0000_t67" style="position:absolute;left:56614;top:51945;width:2159;height:59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FIb8UA&#10;AADcAAAADwAAAGRycy9kb3ducmV2LnhtbESPQWvCQBSE7wX/w/IKvYhuUlPR6CpqKeixKujxkX0m&#10;qdm3IbtN0n/fLQg9DjPzDbNc96YSLTWutKwgHkcgiDOrS84VnE8foxkI55E1VpZJwQ85WK8GT0tM&#10;te34k9qjz0WAsEtRQeF9nUrpsoIMurGtiYN3s41BH2STS91gF+Cmkq9RNJUGSw4LBda0Kyi7H7+N&#10;gi6eDw/Xd5wdEpO0yfY2ib52F6VenvvNAoSn3v+HH+29VjCJ3+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cUhvxQAAANwAAAAPAAAAAAAAAAAAAAAAAJgCAABkcnMv&#10;ZG93bnJldi54bWxQSwUGAAAAAAQABAD1AAAAigMAAAAA&#10;" adj="17669" fillcolor="#938953 [1614]" stroked="f">
                    <v:shadow on="t" color="black" opacity="22937f" origin=",.5" offset="0,.63889mm"/>
                  </v:shape>
                  <v:shape id="Стрелка вниз 316" o:spid="_x0000_s1278" type="#_x0000_t67" style="position:absolute;left:57101;top:63813;width:2358;height:107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4rCcMA&#10;AADcAAAADwAAAGRycy9kb3ducmV2LnhtbESPUWvCMBSF34X9h3AHe9NUBZHOKGWrw8ep/QGX5q4p&#10;NjclibXu1y/CwMfDOec7nM1utJ0YyIfWsYL5LANBXDvdcqOgOu+naxAhImvsHJOCOwXYbV8mG8y1&#10;u/GRhlNsRIJwyFGBibHPpQy1IYth5nri5P04bzEm6RupPd4S3HZykWUrabHltGCwpw9D9eV0tQrK&#10;svLm8/L9Oyzl13gvruui9EGpt9exeAcRaYzP8H/7oBUs5yt4nE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4rCcMAAADcAAAADwAAAAAAAAAAAAAAAACYAgAAZHJzL2Rv&#10;d25yZXYueG1sUEsFBgAAAAAEAAQA9QAAAIgDAAAAAA==&#10;" adj="19239" fillcolor="#938953 [1614]" stroked="f">
                    <v:shadow on="t" color="black" opacity="22937f" origin=",.5" offset="0,.63889mm"/>
                  </v:shape>
                  <v:roundrect id="Скругленный прямоугольник 317" o:spid="_x0000_s1279" style="position:absolute;left:55934;top:64980;width:4693;height:38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k9bMQA&#10;AADcAAAADwAAAGRycy9kb3ducmV2LnhtbESPQWvCQBSE7wX/w/KE3uomNrQSXYMNFXLVevD42H0m&#10;0ezbNLtq/PfdQqHHYWa+YVbFaDtxo8G3jhWkswQEsXam5VrB4Wv7sgDhA7LBzjEpeJCHYj15WmFu&#10;3J13dNuHWkQI+xwVNCH0uZReN2TRz1xPHL2TGyyGKIdamgHvEW47OU+SN2mx5bjQYE9lQ/qyv1oF&#10;3SPTumztUR4+t9V5h8fv8iNT6nk6bpYgAo3hP/zXroyC1/Qd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pPWzEAAAA3AAAAA8AAAAAAAAAAAAAAAAAmAIAAGRycy9k&#10;b3ducmV2LnhtbFBLBQYAAAAABAAEAPUAAACJAwAAAAA=&#10;" fillcolor="#eeece1" stroked="f">
                    <v:shadow on="t" color="black" opacity="22937f" origin=",.5" offset="0,.63889mm"/>
                    <v:textbox>
                      <w:txbxContent>
                        <w:p w:rsidR="00F65EE1" w:rsidRPr="00550FB2" w:rsidRDefault="00F65EE1" w:rsidP="001241F8">
                          <w:pPr>
                            <w:jc w:val="center"/>
                            <w:rPr>
                              <w:rFonts w:asciiTheme="minorHAnsi" w:hAnsiTheme="minorHAnsi"/>
                              <w:b/>
                              <w:color w:val="000000" w:themeColor="text1"/>
                              <w:sz w:val="24"/>
                              <w:szCs w:val="24"/>
                            </w:rPr>
                          </w:pPr>
                          <w:r w:rsidRPr="00550FB2">
                            <w:rPr>
                              <w:rFonts w:asciiTheme="minorHAnsi" w:hAnsiTheme="minorHAnsi"/>
                              <w:b/>
                              <w:color w:val="000000" w:themeColor="text1"/>
                              <w:sz w:val="24"/>
                              <w:szCs w:val="24"/>
                            </w:rPr>
                            <w:t>нет</w:t>
                          </w:r>
                        </w:p>
                      </w:txbxContent>
                    </v:textbox>
                  </v:roundrect>
                  <v:shape id="Стрелка вниз 318" o:spid="_x0000_s1280" type="#_x0000_t67" style="position:absolute;left:32976;top:38326;width:2064;height:62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p/WsAA&#10;AADcAAAADwAAAGRycy9kb3ducmV2LnhtbERPyWrDMBC9B/oPYgq9xbJbCMG1EpJAoRQKWfoBgzW1&#10;1FgjY6le+vXVIZDj4+3VdnKtGKgP1rOCIstBENdeW24UfF3elmsQISJrbD2TgpkCbDcPiwpL7Uc+&#10;0XCOjUghHEpUYGLsSilDbchhyHxHnLhv3zuMCfaN1D2OKdy18jnPV9Kh5dRgsKODofp6/nUKmPfj&#10;1RbFT1cfyBw/zRz/PqxST4/T7hVEpCnexTf3u1bwUqS16Uw6AnLz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5p/WsAAAADcAAAADwAAAAAAAAAAAAAAAACYAgAAZHJzL2Rvd25y&#10;ZXYueG1sUEsFBgAAAAAEAAQA9QAAAIUDAAAAAA==&#10;" adj="18018" fillcolor="#938953 [1614]" stroked="f">
                    <v:shadow on="t" color="black" opacity="22937f" origin=",.5" offset="0,.63889mm"/>
                  </v:shape>
                  <v:shape id="Стрелка вниз 319" o:spid="_x0000_s1281" type="#_x0000_t67" style="position:absolute;left:32976;top:50778;width:2064;height:23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RfDsYA&#10;AADcAAAADwAAAGRycy9kb3ducmV2LnhtbESPQWvCQBSE7wX/w/KE3uquijVNXUWKhYIImnrw+Jp9&#10;JsHs2zS71eTfu4VCj8PMfMMsVp2txZVaXznWMB4pEMS5MxUXGo6f708JCB+QDdaOSUNPHlbLwcMC&#10;U+NufKBrFgoRIexT1FCG0KRS+rwki37kGuLonV1rMUTZFtK0eItwW8uJUs/SYsVxocSG3krKL9mP&#10;1aCS2Xrj+v33sd/i6aSSr0u2m2v9OOzWryACdeE//Nf+MBqm4xf4PROP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RfDsYAAADcAAAADwAAAAAAAAAAAAAAAACYAgAAZHJz&#10;L2Rvd25yZXYueG1sUEsFBgAAAAAEAAQA9QAAAIsDAAAAAA==&#10;" adj="20664" fillcolor="#938953 [1614]" stroked="f">
                    <v:shadow on="t" color="black" opacity="22937f" origin=",.5" offset="0,.63889mm"/>
                  </v:shape>
                  <v:roundrect id="Скругленный прямоугольник 320" o:spid="_x0000_s1282" style="position:absolute;left:44747;top:58852;width:4762;height:31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xvpcEA&#10;AADcAAAADwAAAGRycy9kb3ducmV2LnhtbERPPW+DMBDdI+U/WBepW2JCo6qicVCLisRKypDxZF+B&#10;Fp8JdgP59/VQqePT+z7mix3EjSbfO1aw3yUgiLUzPbcKmo9y+wzCB2SDg2NScCcP+Wm9OmJm3Mw1&#10;3c6hFTGEfYYKuhDGTEqvO7Lod24kjtynmyyGCKdWmgnnGG4HmSbJk7TYc2zocKSiI/19/rEKhvtB&#10;66K3F9m8l9VXjZdr8XZQ6mGzvL6ACLSEf/GfuzIKHtM4P56JR0Ce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sb6XBAAAA3AAAAA8AAAAAAAAAAAAAAAAAmAIAAGRycy9kb3du&#10;cmV2LnhtbFBLBQYAAAAABAAEAPUAAACGAwAAAAA=&#10;" fillcolor="#eeece1" stroked="f">
                    <v:shadow on="t" color="black" opacity="22937f" origin=",.5" offset="0,.63889mm"/>
                    <v:textbox>
                      <w:txbxContent>
                        <w:p w:rsidR="00F65EE1" w:rsidRPr="00B57D18" w:rsidRDefault="00F65EE1" w:rsidP="001241F8">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ДА</w:t>
                          </w:r>
                        </w:p>
                      </w:txbxContent>
                    </v:textbox>
                  </v:roundrect>
                  <v:roundrect id="Скругленный прямоугольник 321" o:spid="_x0000_s1283" style="position:absolute;left:31712;top:51945;width:4762;height:31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DKPsMA&#10;AADcAAAADwAAAGRycy9kb3ducmV2LnhtbESPzYvCMBTE7wv7P4S34G1N/UCkmhYtK3j14+Dxkbxt&#10;uzYvtclq/e+NIHgcZuY3zDLvbSOu1PnasYLRMAFBrJ2puVRwPGy+5yB8QDbYOCYFd/KQZ58fS0yN&#10;u/GOrvtQighhn6KCKoQ2ldLriiz6oWuJo/frOoshyq6UpsNbhNtGjpNkJi3WHBcqbKmoSJ/3/1ZB&#10;c59qXdT2JI8/m+3fDk+XYj1VavDVrxYgAvXhHX61t0bBZDyC55l4BG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DKPsMAAADcAAAADwAAAAAAAAAAAAAAAACYAgAAZHJzL2Rv&#10;d25yZXYueG1sUEsFBgAAAAAEAAQA9QAAAIgDAAAAAA==&#10;" fillcolor="#eeece1" stroked="f">
                    <v:shadow on="t" color="black" opacity="22937f" origin=",.5" offset="0,.63889mm"/>
                    <v:textbox>
                      <w:txbxContent>
                        <w:p w:rsidR="00F65EE1" w:rsidRPr="00B57D18" w:rsidRDefault="00F65EE1" w:rsidP="001241F8">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ДА</w:t>
                          </w:r>
                        </w:p>
                      </w:txbxContent>
                    </v:textbox>
                  </v:roundrect>
                  <v:shape id="Стрелка вниз 322" o:spid="_x0000_s1284" type="#_x0000_t67" style="position:absolute;left:32877;top:13228;width:2172;height:4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gxLsUA&#10;AADcAAAADwAAAGRycy9kb3ducmV2LnhtbESPQUsDMRSE7wX/Q3iCtzbrFkpZm5aiW1DwYls8P5Ln&#10;ZnXzsk1id/XXG6HQ4zAz3zCrzeg6caYQW88K7mcFCGLtTcuNguNhN12CiAnZYOeZFPxQhM36ZrLC&#10;yviB3+i8T43IEI4VKrAp9ZWUUVtyGGe+J87ehw8OU5ahkSbgkOGuk2VRLKTDlvOCxZ4eLemv/bdT&#10;ED639eLlNH+3TyO9av17HFxdK3V3O24fQCQa0zV8aT8bBfOyhP8z+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KDEuxQAAANwAAAAPAAAAAAAAAAAAAAAAAJgCAABkcnMv&#10;ZG93bnJldi54bWxQSwUGAAAAAAQABAD1AAAAigMAAAAA&#10;" adj="15859" fillcolor="#938953 [1614]" stroked="f">
                    <v:shadow on="t" color="black" opacity="22937f" origin=",.5" offset="0,.63889mm"/>
                  </v:shape>
                  <v:shape id="Стрелка вниз 323" o:spid="_x0000_s1285" type="#_x0000_t67" style="position:absolute;left:10845;top:54037;width:2239;height:1591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HZwsUA&#10;AADcAAAADwAAAGRycy9kb3ducmV2LnhtbESPX2vCQBDE34V+h2MLvumlkf4heoqIgiAUjH2wb0tu&#10;TUJzezG3avz2vULBx2FmfsPMFr1r1JW6UHs28DJOQBEX3tZcGvg6bEYfoIIgW2w8k4E7BVjMnwYz&#10;zKy/8Z6uuZQqQjhkaKASaTOtQ1GRwzD2LXH0Tr5zKFF2pbYd3iLcNTpNkjftsOa4UGFLq4qKn/zi&#10;DCRHffnev3+m62OxfKXeynmXizHD5345BSXUyyP8395aA5N0An9n4hH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sdnCxQAAANwAAAAPAAAAAAAAAAAAAAAAAJgCAABkcnMv&#10;ZG93bnJldi54bWxQSwUGAAAAAAQABAD1AAAAigMAAAAA&#10;" adj="20081" fillcolor="#558ed5" stroked="f">
                    <v:shadow on="t" color="black" opacity="22937f" origin=",.5" offset="0,.63889mm"/>
                  </v:shape>
                  <v:shape id="Стрелка вниз 324" o:spid="_x0000_s1286" type="#_x0000_t67" style="position:absolute;left:36819;top:243;width:2018;height:695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8kFsQA&#10;AADcAAAADwAAAGRycy9kb3ducmV2LnhtbESPQWsCMRSE74L/ITyhN83WSpGt2UUUQWov1dbz6+Z1&#10;s3Tzsiaprv/eFIQeh5n5hlmUvW3FmXxoHCt4nGQgiCunG64VfBw24zmIEJE1to5JwZUClMVwsMBc&#10;uwu/03kfa5EgHHJUYGLscilDZchimLiOOHnfzluMSfpaao+XBLetnGbZs7TYcFow2NHKUPWz/7UK&#10;Kt4tnV+b1+NpKw8xfM2P+vNNqYdRv3wBEamP/+F7e6sVPE1n8HcmHQFZ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JBbEAAAA3AAAAA8AAAAAAAAAAAAAAAAAmAIAAGRycy9k&#10;b3ducmV2LnhtbFBLBQYAAAAABAAEAPUAAACJAwAAAAA=&#10;" adj="18466" fillcolor="#c3d69b" stroked="f">
                    <v:shadow on="t" color="black" opacity="22937f" origin=",.5" offset="0,.63889mm"/>
                  </v:shape>
                  <v:shape id="Стрелка вниз 325" o:spid="_x0000_s1287" type="#_x0000_t67" style="position:absolute;left:9241;top:13132;width:2171;height:47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yYxsUA&#10;AADcAAAADwAAAGRycy9kb3ducmV2LnhtbESPT2vCQBTE74V+h+UVeqsbFYtGV1HBKvTkn4DHR/aZ&#10;BLNvQ3Z1Yz99Vyj0OMzMb5jZojO1uFPrKssK+r0EBHFudcWFgtNx8zEG4TyyxtoyKXiQg8X89WWG&#10;qbaB93Q/+EJECLsUFZTeN6mULi/JoOvZhjh6F9sa9FG2hdQthgg3tRwkyac0WHFcKLGhdUn59XAz&#10;CrLwfd7kzoUsGyVfP5PVsAjXrVLvb91yCsJT5//Df+2dVjAcjOB5Jh4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HJjGxQAAANwAAAAPAAAAAAAAAAAAAAAAAJgCAABkcnMv&#10;ZG93bnJldi54bWxQSwUGAAAAAAQABAD1AAAAigMAAAAA&#10;" adj="16680" fillcolor="#558ed5" stroked="f">
                    <v:shadow on="t" color="black" opacity="22937f" origin=",.5" offset="0,.63889mm"/>
                  </v:shape>
                  <v:shape id="Стрелка вниз 326" o:spid="_x0000_s1288" type="#_x0000_t67" style="position:absolute;left:56517;top:13035;width:2263;height:41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5EsYA&#10;AADcAAAADwAAAGRycy9kb3ducmV2LnhtbESPQWvCQBSE74L/YXkFb7qptlLSbIIIBal4MO0hx0f2&#10;NUmbfRuzWxP99a5Q6HGYmW+YJBtNK87Uu8aygsdFBIK4tLrhSsHnx9v8BYTzyBpby6TgQg6ydDpJ&#10;MNZ24COdc1+JAGEXo4La+y6W0pU1GXQL2xEH78v2Bn2QfSV1j0OAm1Yuo2gtDTYcFmrsaFtT+ZP/&#10;GgXXqPm+0OH6vON86N5PT3tZFHulZg/j5hWEp9H/h//aO61gtVzD/Uw4Aj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w5EsYAAADcAAAADwAAAAAAAAAAAAAAAACYAgAAZHJz&#10;L2Rvd25yZXYueG1sUEsFBgAAAAAEAAQA9QAAAIsDAAAAAA==&#10;" adj="15758" fillcolor="#c3d69b" stroked="f">
                    <v:shadow on="t" color="black" opacity="22937f" origin=",.5" offset="0,.63889mm"/>
                  </v:shape>
                  <v:shape id="Стрелка вниз 327" o:spid="_x0000_s1289" type="#_x0000_t67" style="position:absolute;left:11041;top:61137;width:2210;height:1593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4BvcYA&#10;AADcAAAADwAAAGRycy9kb3ducmV2LnhtbESPQWvCQBSE7wX/w/KEXoputGBtmo2IYNuT0CgFb4/s&#10;axLNvg3ZNa7/visUehxm5hsmWwXTioF611hWMJsmIIhLqxuuFBz228kShPPIGlvLpOBGDlb56CHD&#10;VNsrf9FQ+EpECLsUFdTed6mUrqzJoJvajjh6P7Y36KPsK6l7vEa4aeU8SRbSYMNxocaONjWV5+Ji&#10;FCyqsxmeXr/x4/QehltojrvZ5ajU4zis30B4Cv4//Nf+1Aqe5y9wPxOP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4BvcYAAADcAAAADwAAAAAAAAAAAAAAAACYAgAAZHJz&#10;L2Rvd25yZXYueG1sUEsFBgAAAAAEAAQA9QAAAIsDAAAAAA==&#10;" adj="20103" fillcolor="#558ed5" stroked="f">
                    <v:shadow on="t" color="black" opacity="22937f" origin=",.5" offset="0,.63889mm"/>
                  </v:shape>
                  <v:roundrect id="Скругленный прямоугольник 328" o:spid="_x0000_s1290" style="position:absolute;left:5155;top:60116;width:8463;height:29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VxvcAA&#10;AADcAAAADwAAAGRycy9kb3ducmV2LnhtbERPTYvCMBC9L/gfwgje1lQXRKpRRBEKKwtWD3obmrEt&#10;NpPQxFr//eYgeHy87+W6N43oqPW1ZQWTcQKCuLC65lLB+bT/noPwAVljY5kUvMjDejX4WmKq7ZOP&#10;1OWhFDGEfYoKqhBcKqUvKjLox9YRR+5mW4MhwraUusVnDDeNnCbJTBqsOTZU6GhbUXHPH0bBX2Yu&#10;zfW8c8kjc685HfLfSbdVajTsNwsQgfrwEb/dmVbwM41r45l4BOTq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SVxvcAAAADcAAAADwAAAAAAAAAAAAAAAACYAgAAZHJzL2Rvd25y&#10;ZXYueG1sUEsFBgAAAAAEAAQA9QAAAIUDAAAAAA==&#10;" fillcolor="#fcd5b5" stroked="f">
                    <v:shadow on="t" color="black" opacity="22937f" origin=",.5" offset="0,.63889mm"/>
                    <v:textbox>
                      <w:txbxContent>
                        <w:p w:rsidR="00F65EE1" w:rsidRPr="00357BE7" w:rsidRDefault="00F65EE1" w:rsidP="001241F8">
                          <w:pPr>
                            <w:jc w:val="center"/>
                            <w:rPr>
                              <w:rFonts w:asciiTheme="minorHAnsi" w:hAnsiTheme="minorHAnsi"/>
                              <w:b/>
                              <w:color w:val="000000" w:themeColor="text1"/>
                              <w:sz w:val="22"/>
                              <w:szCs w:val="24"/>
                            </w:rPr>
                          </w:pPr>
                          <w:r w:rsidRPr="00357BE7">
                            <w:rPr>
                              <w:rFonts w:asciiTheme="minorHAnsi" w:hAnsiTheme="minorHAnsi"/>
                              <w:b/>
                              <w:color w:val="000000" w:themeColor="text1"/>
                              <w:sz w:val="22"/>
                              <w:szCs w:val="24"/>
                            </w:rPr>
                            <w:t xml:space="preserve">ОДН </w:t>
                          </w:r>
                          <w:proofErr w:type="spellStart"/>
                          <w:r w:rsidRPr="00357BE7">
                            <w:rPr>
                              <w:rFonts w:asciiTheme="minorHAnsi" w:hAnsiTheme="minorHAnsi"/>
                              <w:b/>
                              <w:color w:val="000000" w:themeColor="text1"/>
                              <w:sz w:val="22"/>
                              <w:szCs w:val="24"/>
                              <w:lang w:val="en-US"/>
                            </w:rPr>
                            <w:t>ll</w:t>
                          </w:r>
                          <w:proofErr w:type="spellEnd"/>
                          <w:r w:rsidRPr="00357BE7">
                            <w:rPr>
                              <w:rFonts w:asciiTheme="minorHAnsi" w:hAnsiTheme="minorHAnsi"/>
                              <w:b/>
                              <w:color w:val="000000" w:themeColor="text1"/>
                              <w:sz w:val="22"/>
                              <w:szCs w:val="24"/>
                              <w:lang w:val="en-US"/>
                            </w:rPr>
                            <w:t xml:space="preserve"> – </w:t>
                          </w:r>
                          <w:proofErr w:type="spellStart"/>
                          <w:r w:rsidRPr="00357BE7">
                            <w:rPr>
                              <w:rFonts w:asciiTheme="minorHAnsi" w:hAnsiTheme="minorHAnsi"/>
                              <w:b/>
                              <w:color w:val="000000" w:themeColor="text1"/>
                              <w:sz w:val="22"/>
                              <w:szCs w:val="24"/>
                              <w:lang w:val="en-US"/>
                            </w:rPr>
                            <w:t>lll</w:t>
                          </w:r>
                          <w:proofErr w:type="spellEnd"/>
                          <w:r w:rsidRPr="00357BE7">
                            <w:rPr>
                              <w:rFonts w:asciiTheme="minorHAnsi" w:hAnsiTheme="minorHAnsi"/>
                              <w:b/>
                              <w:color w:val="000000" w:themeColor="text1"/>
                              <w:sz w:val="22"/>
                              <w:szCs w:val="24"/>
                              <w:lang w:val="en-US"/>
                            </w:rPr>
                            <w:t xml:space="preserve"> </w:t>
                          </w:r>
                        </w:p>
                      </w:txbxContent>
                    </v:textbox>
                  </v:roundrect>
                  <v:roundrect id="Скругленный прямоугольник 329" o:spid="_x0000_s1291" style="position:absolute;left:20525;top:66439;width:9430;height:48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nUJsQA&#10;AADcAAAADwAAAGRycy9kb3ducmV2LnhtbESPQWvCQBSE7wX/w/IEb3WjhaLRVUQpBJRCowe9PbLP&#10;JJh9u2TXGP+9Wyj0OMzMN8xy3ZtGdNT62rKCyTgBQVxYXXOp4HT8ep+B8AFZY2OZFDzJw3o1eFti&#10;qu2Df6jLQykihH2KCqoQXCqlLyoy6MfWEUfvaluDIcq2lLrFR4SbRk6T5FMarDkuVOhoW1Fxy+9G&#10;wXdmzs3ltHPJPXPPGR3y/aTbKjUa9psFiEB9+A//tTOt4GM6h98z8QjI1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p1CbEAAAA3AAAAA8AAAAAAAAAAAAAAAAAmAIAAGRycy9k&#10;b3ducmV2LnhtbFBLBQYAAAAABAAEAPUAAACJAwAAAAA=&#10;" fillcolor="#fcd5b5" stroked="f">
                    <v:shadow on="t" color="black" opacity="22937f" origin=",.5" offset="0,.63889mm"/>
                    <v:textbox>
                      <w:txbxContent>
                        <w:p w:rsidR="00F65EE1" w:rsidRDefault="00F65EE1" w:rsidP="001241F8">
                          <w:pPr>
                            <w:jc w:val="center"/>
                            <w:rPr>
                              <w:rFonts w:asciiTheme="minorHAnsi" w:hAnsiTheme="minorHAnsi"/>
                              <w:b/>
                              <w:color w:val="000000" w:themeColor="text1"/>
                              <w:sz w:val="22"/>
                              <w:szCs w:val="24"/>
                            </w:rPr>
                          </w:pPr>
                          <w:r>
                            <w:rPr>
                              <w:rFonts w:asciiTheme="minorHAnsi" w:hAnsiTheme="minorHAnsi"/>
                              <w:b/>
                              <w:color w:val="000000" w:themeColor="text1"/>
                              <w:sz w:val="22"/>
                              <w:szCs w:val="24"/>
                            </w:rPr>
                            <w:t>Протокол</w:t>
                          </w:r>
                        </w:p>
                        <w:p w:rsidR="00F65EE1" w:rsidRPr="00561593" w:rsidRDefault="00F65EE1" w:rsidP="001241F8">
                          <w:pPr>
                            <w:jc w:val="center"/>
                            <w:rPr>
                              <w:rFonts w:asciiTheme="minorHAnsi" w:hAnsiTheme="minorHAnsi"/>
                              <w:b/>
                              <w:color w:val="000000" w:themeColor="text1"/>
                              <w:sz w:val="22"/>
                              <w:szCs w:val="24"/>
                            </w:rPr>
                          </w:pPr>
                          <w:r>
                            <w:rPr>
                              <w:rFonts w:asciiTheme="minorHAnsi" w:hAnsiTheme="minorHAnsi"/>
                              <w:b/>
                              <w:color w:val="000000" w:themeColor="text1"/>
                              <w:sz w:val="22"/>
                              <w:szCs w:val="24"/>
                            </w:rPr>
                            <w:t>«Кома»</w:t>
                          </w:r>
                        </w:p>
                      </w:txbxContent>
                    </v:textbox>
                  </v:roundrect>
                  <v:roundrect id="Скругленный прямоугольник 330" o:spid="_x0000_s1292" style="position:absolute;left:20136;top:59727;width:9046;height:48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rrZsIA&#10;AADcAAAADwAAAGRycy9kb3ducmV2LnhtbERPz2vCMBS+D/wfwhO8rakrDOkaZShCYTJY9aC3R/PW&#10;ljUvoYm1/e+Xw2DHj+93sZtML0YafGdZwTpJQRDXVnfcKLicj88bED4ga+wtk4KZPOy2i6cCc20f&#10;/EVjFRoRQ9jnqKANweVS+rolgz6xjjhy33YwGCIcGqkHfMRw08uXNH2VBjuODS062rdU/1R3o+Cz&#10;NNf+djm49F66eUOn6mM97pVaLaf3NxCBpvAv/nOXWkGWxfnxTD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iutmwgAAANwAAAAPAAAAAAAAAAAAAAAAAJgCAABkcnMvZG93&#10;bnJldi54bWxQSwUGAAAAAAQABAD1AAAAhwMAAAAA&#10;" fillcolor="#fcd5b5" stroked="f">
                    <v:shadow on="t" color="black" opacity="22937f" origin=",.5" offset="0,.63889mm"/>
                    <v:textbox>
                      <w:txbxContent>
                        <w:p w:rsidR="00F65EE1" w:rsidRDefault="00F65EE1" w:rsidP="001241F8">
                          <w:pPr>
                            <w:jc w:val="center"/>
                            <w:rPr>
                              <w:rFonts w:asciiTheme="minorHAnsi" w:hAnsiTheme="minorHAnsi"/>
                              <w:b/>
                              <w:color w:val="000000" w:themeColor="text1"/>
                              <w:sz w:val="22"/>
                              <w:szCs w:val="24"/>
                            </w:rPr>
                          </w:pPr>
                          <w:r>
                            <w:rPr>
                              <w:rFonts w:asciiTheme="minorHAnsi" w:hAnsiTheme="minorHAnsi"/>
                              <w:b/>
                              <w:color w:val="000000" w:themeColor="text1"/>
                              <w:sz w:val="22"/>
                              <w:szCs w:val="24"/>
                            </w:rPr>
                            <w:t xml:space="preserve">Протокол </w:t>
                          </w:r>
                        </w:p>
                        <w:p w:rsidR="00F65EE1" w:rsidRPr="00561593" w:rsidRDefault="00F65EE1" w:rsidP="001241F8">
                          <w:pPr>
                            <w:jc w:val="center"/>
                            <w:rPr>
                              <w:rFonts w:asciiTheme="minorHAnsi" w:hAnsiTheme="minorHAnsi"/>
                              <w:b/>
                              <w:color w:val="000000" w:themeColor="text1"/>
                              <w:sz w:val="22"/>
                              <w:szCs w:val="24"/>
                            </w:rPr>
                          </w:pPr>
                          <w:r>
                            <w:rPr>
                              <w:rFonts w:asciiTheme="minorHAnsi" w:hAnsiTheme="minorHAnsi"/>
                              <w:b/>
                              <w:color w:val="000000" w:themeColor="text1"/>
                              <w:sz w:val="22"/>
                              <w:szCs w:val="24"/>
                            </w:rPr>
                            <w:t>«ОДН»</w:t>
                          </w:r>
                        </w:p>
                      </w:txbxContent>
                    </v:textbox>
                  </v:roundrect>
                  <v:roundrect id="Скругленный прямоугольник 331" o:spid="_x0000_s1293" style="position:absolute;left:5155;top:67607;width:6807;height:29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ZO/cQA&#10;AADcAAAADwAAAGRycy9kb3ducmV2LnhtbESPQWvCQBSE7wX/w/KE3uomCkWiq4giBCoFUw/19sg+&#10;k2D27ZJdY/z3bqHgcZiZb5jlejCt6KnzjWUF6SQBQVxa3XCl4PSz/5iD8AFZY2uZFDzIw3o1elti&#10;pu2dj9QXoRIRwj5DBXUILpPSlzUZ9BPriKN3sZ3BEGVXSd3hPcJNK6dJ8ikNNhwXanS0ram8Fjej&#10;4Ds3v+35tHPJLXePOR2Kr7TfKvU+HjYLEIGG8Ar/t3OtYDZL4e9MP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GTv3EAAAA3AAAAA8AAAAAAAAAAAAAAAAAmAIAAGRycy9k&#10;b3ducmV2LnhtbFBLBQYAAAAABAAEAPUAAACJAwAAAAA=&#10;" fillcolor="#fcd5b5" stroked="f">
                    <v:shadow on="t" color="black" opacity="22937f" origin=",.5" offset="0,.63889mm"/>
                    <v:textbox>
                      <w:txbxContent>
                        <w:p w:rsidR="00F65EE1" w:rsidRPr="00E43FF5" w:rsidRDefault="00F65EE1" w:rsidP="001241F8">
                          <w:pPr>
                            <w:jc w:val="center"/>
                            <w:rPr>
                              <w:rFonts w:asciiTheme="minorHAnsi" w:hAnsiTheme="minorHAnsi"/>
                              <w:b/>
                              <w:color w:val="000000" w:themeColor="text1"/>
                              <w:sz w:val="24"/>
                              <w:szCs w:val="24"/>
                            </w:rPr>
                          </w:pPr>
                          <w:r w:rsidRPr="00E43FF5">
                            <w:rPr>
                              <w:rFonts w:asciiTheme="minorHAnsi" w:hAnsiTheme="minorHAnsi"/>
                              <w:b/>
                              <w:color w:val="000000" w:themeColor="text1"/>
                              <w:sz w:val="24"/>
                              <w:szCs w:val="24"/>
                            </w:rPr>
                            <w:t xml:space="preserve">Кома </w:t>
                          </w:r>
                        </w:p>
                      </w:txbxContent>
                    </v:textbox>
                  </v:roundrect>
                  <v:shape id="Стрелка вниз 332" o:spid="_x0000_s1294" type="#_x0000_t67" style="position:absolute;left:53793;top:7003;width:2141;height:2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vxAsYA&#10;AADcAAAADwAAAGRycy9kb3ducmV2LnhtbESP3WrCQBSE7wXfYTmCd3VTpVJSVxFBMKD40xZ6ecye&#10;JsHs2bC7xvTtXaHg5TAz3zCzRWdq0ZLzlWUFr6MEBHFudcWFgq/P9cs7CB+QNdaWScEfeVjM+70Z&#10;ptre+EjtKRQiQtinqKAMoUml9HlJBv3INsTR+7XOYIjSFVI7vEW4qeU4SabSYMVxocSGViXll9PV&#10;KFi/XbNse/np9tP2sMvc8txsv89KDQfd8gNEoC48w//tjVYwmYzhcSYe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vxAsYAAADcAAAADwAAAAAAAAAAAAAAAACYAgAAZHJz&#10;L2Rvd25yZXYueG1sUEsFBgAAAAAEAAQA9QAAAIsDAAAAAA==&#10;" adj="11828" fillcolor="#c3d69b" stroked="f">
                    <v:shadow on="t" color="black" opacity="22937f" origin=",.5" offset="0,.63889mm"/>
                  </v:shape>
                  <v:shape id="Стрелка вниз 333" o:spid="_x0000_s1295" type="#_x0000_t67" style="position:absolute;left:43629;top:44406;width:1994;height:698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iq+sUA&#10;AADcAAAADwAAAGRycy9kb3ducmV2LnhtbESPQWvCQBSE7wX/w/IEb7qxgVZSVxFtoAgWjAV7fGSf&#10;SWr2bciuMf57VxB6HGbmG2a+7E0tOmpdZVnBdBKBIM6trrhQ8HNIxzMQziNrrC2Tghs5WC4GL3NM&#10;tL3ynrrMFyJA2CWooPS+SaR0eUkG3cQ2xME72dagD7ItpG7xGuCmlq9R9CYNVhwWSmxoXVJ+zi5G&#10;wbv8O552Lu23x+90w6su+/3cZkqNhv3qA4Sn3v+Hn+0vrSCOY3icC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Kr6xQAAANwAAAAPAAAAAAAAAAAAAAAAAJgCAABkcnMv&#10;ZG93bnJldi54bWxQSwUGAAAAAAQABAD1AAAAigMAAAAA&#10;" adj="18517" fillcolor="#558ed5" stroked="f">
                    <v:shadow on="t" color="black" opacity="22937f" origin=",.5" offset="0,.63889mm"/>
                  </v:shape>
                  <v:roundrect id="Скругленный прямоугольник 334" o:spid="_x0000_s1296" style="position:absolute;left:41439;top:46400;width:4693;height:31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7/e8IA&#10;AADcAAAADwAAAGRycy9kb3ducmV2LnhtbESPT4vCMBTE74LfITzBm6auRaQaRYuCV/8cPD6SZ9vd&#10;5qU2Wa3f3ggLexxm5jfMct3ZWjyo9ZVjBZNxAoJYO1NxoeBy3o/mIHxANlg7JgUv8rBe9XtLzIx7&#10;8pEep1CICGGfoYIyhCaT0uuSLPqxa4ijd3OtxRBlW0jT4jPCbS2/kmQmLVYcF0psKC9J/5x+rYL6&#10;lWqdV/YqL7v94fuI13u+TZUaDrrNAkSgLvyH/9oHo2A6TeFzJh4BuX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zv97wgAAANwAAAAPAAAAAAAAAAAAAAAAAJgCAABkcnMvZG93&#10;bnJldi54bWxQSwUGAAAAAAQABAD1AAAAhwMAAAAA&#10;" fillcolor="#eeece1" stroked="f">
                    <v:shadow on="t" color="black" opacity="22937f" origin=",.5" offset="0,.63889mm"/>
                    <v:textbox>
                      <w:txbxContent>
                        <w:p w:rsidR="00F65EE1" w:rsidRPr="003F4380" w:rsidRDefault="00F65EE1" w:rsidP="001241F8">
                          <w:pPr>
                            <w:jc w:val="center"/>
                            <w:rPr>
                              <w:rFonts w:asciiTheme="minorHAnsi" w:hAnsiTheme="minorHAnsi"/>
                              <w:b/>
                              <w:color w:val="000000" w:themeColor="text1"/>
                              <w:sz w:val="22"/>
                              <w:szCs w:val="22"/>
                            </w:rPr>
                          </w:pPr>
                          <w:r w:rsidRPr="003F4380">
                            <w:rPr>
                              <w:rFonts w:asciiTheme="minorHAnsi" w:hAnsiTheme="minorHAnsi"/>
                              <w:b/>
                              <w:color w:val="000000" w:themeColor="text1"/>
                              <w:sz w:val="22"/>
                              <w:szCs w:val="22"/>
                            </w:rPr>
                            <w:t>нет</w:t>
                          </w:r>
                        </w:p>
                      </w:txbxContent>
                    </v:textbox>
                  </v:roundrect>
                  <v:shape id="Стрелка вниз 335" o:spid="_x0000_s1297" type="#_x0000_t67" style="position:absolute;left:43871;top:76848;width:2187;height:514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u9VcUA&#10;AADcAAAADwAAAGRycy9kb3ducmV2LnhtbESPQWvCQBSE7wX/w/IEL6IbGyoldRURpAoeqhbPz+wz&#10;Sc2+DdnVJP/eFQoeh5n5hpktWlOKO9WusKxgMo5AEKdWF5wp+D2uR58gnEfWWFomBR05WMx7bzNM&#10;tG14T/eDz0SAsEtQQe59lUjp0pwMurGtiIN3sbVBH2SdSV1jE+CmlO9RNJUGCw4LOVa0yim9Hm5G&#10;Af+1TTfZXNbT3bb7GZ7O38vzMFZq0G+XXyA8tf4V/m9vtII4/oDnmX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71VxQAAANwAAAAPAAAAAAAAAAAAAAAAAJgCAABkcnMv&#10;ZG93bnJldi54bWxQSwUGAAAAAAQABAD1AAAAigMAAAAA&#10;" adj="17007" fillcolor="#c3d69b" stroked="f">
                    <v:shadow on="t" color="black" opacity="22937f" origin=",.5" offset="0,.63889mm"/>
                  </v:shape>
                  <v:shape id="Стрелка вниз 336" o:spid="_x0000_s1298" type="#_x0000_t67" style="position:absolute;left:23248;top:77140;width:2197;height:463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do5cUA&#10;AADcAAAADwAAAGRycy9kb3ducmV2LnhtbESPQWvCQBSE70L/w/IKvdVNlVqNriIpBelFtB48PrOv&#10;2bTZtyH7qum/7woFj8PMfMMsVr1v1Jm6WAc28DTMQBGXwdZcGTh8vD1OQUVBttgEJgO/FGG1vBss&#10;MLfhwjs676VSCcIxRwNOpM21jqUjj3EYWuLkfYbOoyTZVdp2eElw3+hRlk20x5rTgsOWCkfl9/7H&#10;G3h9ppl8bcN7eCkzKUZuU6xPR2Me7vv1HJRQL7fwf3tjDYzHE7ieSUdA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B2jlxQAAANwAAAAPAAAAAAAAAAAAAAAAAJgCAABkcnMv&#10;ZG93bnJldi54bWxQSwUGAAAAAAQABAD1AAAAigMAAAAA&#10;" adj="16481" fillcolor="#c3d69b" stroked="f">
                    <v:shadow on="t" color="black" opacity="22937f" origin=",.5" offset="0,.63889mm"/>
                  </v:shape>
                </v:group>
              </v:group>
            </w:pict>
          </mc:Fallback>
        </mc:AlternateContent>
      </w:r>
      <w:r w:rsidR="00432CDB">
        <w:t xml:space="preserve"> </w:t>
      </w:r>
    </w:p>
    <w:p w:rsidR="001241F8" w:rsidRDefault="001241F8">
      <w:pPr>
        <w:widowControl/>
        <w:autoSpaceDE/>
        <w:autoSpaceDN/>
        <w:adjustRightInd/>
        <w:spacing w:after="200" w:line="276" w:lineRule="auto"/>
        <w:rPr>
          <w:rFonts w:ascii="Arial" w:hAnsi="Arial" w:cs="Arial"/>
          <w:b/>
          <w:bCs/>
          <w:iCs/>
          <w:caps/>
          <w:sz w:val="30"/>
          <w:szCs w:val="32"/>
        </w:rPr>
      </w:pPr>
      <w:r>
        <w:br w:type="page"/>
      </w:r>
    </w:p>
    <w:p w:rsidR="00FE0ED2" w:rsidRDefault="00FE0ED2" w:rsidP="00FE0ED2">
      <w:pPr>
        <w:pStyle w:val="3"/>
      </w:pPr>
      <w:bookmarkStart w:id="104" w:name="_Toc101284184"/>
      <w:r w:rsidRPr="0084387F">
        <w:lastRenderedPageBreak/>
        <w:t xml:space="preserve">Схема </w:t>
      </w:r>
      <w:r>
        <w:t>9</w:t>
      </w:r>
      <w:r w:rsidRPr="0084387F">
        <w:t>.  Алгоритм действий при ожоговом шоке</w:t>
      </w:r>
      <w:bookmarkEnd w:id="104"/>
    </w:p>
    <w:p w:rsidR="00FE0ED2" w:rsidRPr="0084387F" w:rsidRDefault="00FE0ED2" w:rsidP="00FE0ED2"/>
    <w:p w:rsidR="00FE0ED2" w:rsidRDefault="00FE0ED2" w:rsidP="00FE0ED2"/>
    <w:p w:rsidR="00FE0ED2" w:rsidRDefault="00FE0ED2" w:rsidP="00FE0ED2">
      <w:pPr>
        <w:widowControl/>
        <w:autoSpaceDE/>
        <w:autoSpaceDN/>
        <w:adjustRightInd/>
        <w:spacing w:after="200" w:line="276" w:lineRule="auto"/>
      </w:pPr>
      <w:r w:rsidRPr="0084387F">
        <w:rPr>
          <w:noProof/>
          <w:sz w:val="28"/>
        </w:rPr>
        <mc:AlternateContent>
          <mc:Choice Requires="wpg">
            <w:drawing>
              <wp:anchor distT="0" distB="0" distL="114300" distR="114300" simplePos="0" relativeHeight="251744256" behindDoc="0" locked="0" layoutInCell="1" allowOverlap="1" wp14:anchorId="4E10D719" wp14:editId="7718B6B1">
                <wp:simplePos x="0" y="0"/>
                <wp:positionH relativeFrom="column">
                  <wp:posOffset>167640</wp:posOffset>
                </wp:positionH>
                <wp:positionV relativeFrom="paragraph">
                  <wp:posOffset>106738</wp:posOffset>
                </wp:positionV>
                <wp:extent cx="5962650" cy="7503160"/>
                <wp:effectExtent l="76200" t="38100" r="95250" b="116840"/>
                <wp:wrapNone/>
                <wp:docPr id="360" name="Группа 360"/>
                <wp:cNvGraphicFramePr/>
                <a:graphic xmlns:a="http://schemas.openxmlformats.org/drawingml/2006/main">
                  <a:graphicData uri="http://schemas.microsoft.com/office/word/2010/wordprocessingGroup">
                    <wpg:wgp>
                      <wpg:cNvGrpSpPr/>
                      <wpg:grpSpPr>
                        <a:xfrm>
                          <a:off x="0" y="0"/>
                          <a:ext cx="5962650" cy="7503160"/>
                          <a:chOff x="0" y="0"/>
                          <a:chExt cx="5962861" cy="7503160"/>
                        </a:xfrm>
                      </wpg:grpSpPr>
                      <wpg:grpSp>
                        <wpg:cNvPr id="361" name="Группа 361"/>
                        <wpg:cNvGrpSpPr/>
                        <wpg:grpSpPr>
                          <a:xfrm>
                            <a:off x="0" y="0"/>
                            <a:ext cx="5942965" cy="7503160"/>
                            <a:chOff x="-112228" y="0"/>
                            <a:chExt cx="7372435" cy="8507971"/>
                          </a:xfrm>
                        </wpg:grpSpPr>
                        <wps:wsp>
                          <wps:cNvPr id="362" name="Стрелка вниз 362"/>
                          <wps:cNvSpPr/>
                          <wps:spPr>
                            <a:xfrm rot="5400000">
                              <a:off x="3170733" y="-1216106"/>
                              <a:ext cx="237604" cy="4840383"/>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Стрелка вниз 363"/>
                          <wps:cNvSpPr/>
                          <wps:spPr>
                            <a:xfrm>
                              <a:off x="722477" y="2860710"/>
                              <a:ext cx="201543" cy="122807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Скругленный прямоугольник 364"/>
                          <wps:cNvSpPr/>
                          <wps:spPr>
                            <a:xfrm>
                              <a:off x="-38708" y="0"/>
                              <a:ext cx="3033890" cy="700392"/>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C868BA" w:rsidRDefault="00F65EE1" w:rsidP="00FE0ED2">
                                <w:pPr>
                                  <w:jc w:val="center"/>
                                  <w:rPr>
                                    <w:rFonts w:asciiTheme="minorHAnsi" w:hAnsiTheme="minorHAnsi"/>
                                    <w:b/>
                                    <w:color w:val="000000" w:themeColor="text1"/>
                                    <w:sz w:val="24"/>
                                    <w:szCs w:val="28"/>
                                  </w:rPr>
                                </w:pPr>
                                <w:r w:rsidRPr="00C868BA">
                                  <w:rPr>
                                    <w:rFonts w:asciiTheme="minorHAnsi" w:hAnsiTheme="minorHAnsi"/>
                                    <w:b/>
                                    <w:color w:val="000000"/>
                                    <w:sz w:val="24"/>
                                    <w:szCs w:val="28"/>
                                  </w:rPr>
                                  <w:t xml:space="preserve">Лежачее положение пациента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Скругленный прямоугольник 365"/>
                          <wps:cNvSpPr/>
                          <wps:spPr>
                            <a:xfrm>
                              <a:off x="3788398" y="0"/>
                              <a:ext cx="3471809" cy="700391"/>
                            </a:xfrm>
                            <a:prstGeom prst="roundRect">
                              <a:avLst/>
                            </a:prstGeom>
                            <a:solidFill>
                              <a:srgbClr val="EEECE1">
                                <a:lumMod val="75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6C50AD" w:rsidRDefault="00F65EE1" w:rsidP="00FE0ED2">
                                <w:pPr>
                                  <w:jc w:val="center"/>
                                  <w:rPr>
                                    <w:rFonts w:asciiTheme="minorHAnsi" w:hAnsiTheme="minorHAnsi"/>
                                    <w:b/>
                                    <w:color w:val="000000" w:themeColor="text1"/>
                                    <w:sz w:val="24"/>
                                    <w:szCs w:val="24"/>
                                  </w:rPr>
                                </w:pPr>
                                <w:r w:rsidRPr="006C50AD">
                                  <w:rPr>
                                    <w:rFonts w:asciiTheme="minorHAnsi" w:hAnsiTheme="minorHAnsi"/>
                                    <w:b/>
                                    <w:color w:val="000000" w:themeColor="text1"/>
                                    <w:sz w:val="24"/>
                                    <w:szCs w:val="24"/>
                                  </w:rPr>
                                  <w:t>Осуществление эффективного венозного (внутрикостного) доступа</w:t>
                                </w:r>
                              </w:p>
                              <w:p w:rsidR="00F65EE1" w:rsidRPr="00371902" w:rsidRDefault="00F65EE1" w:rsidP="00FE0ED2">
                                <w:pPr>
                                  <w:jc w:val="center"/>
                                  <w:rPr>
                                    <w:rFonts w:asciiTheme="minorHAnsi" w:hAnsiTheme="minorHAnsi"/>
                                    <w:b/>
                                    <w:color w:val="000000" w:themeColor="text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6" name="Скругленный прямоугольник 366"/>
                          <wps:cNvSpPr/>
                          <wps:spPr>
                            <a:xfrm>
                              <a:off x="155790" y="5196331"/>
                              <a:ext cx="7103207" cy="328296"/>
                            </a:xfrm>
                            <a:prstGeom prst="roundRect">
                              <a:avLst/>
                            </a:prstGeom>
                            <a:solidFill>
                              <a:srgbClr val="4F81BD">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6C50AD" w:rsidRDefault="00F65EE1" w:rsidP="00FE0ED2">
                                <w:pPr>
                                  <w:jc w:val="center"/>
                                  <w:rPr>
                                    <w:rFonts w:asciiTheme="minorHAnsi" w:hAnsiTheme="minorHAnsi"/>
                                    <w:b/>
                                    <w:color w:val="000000" w:themeColor="text1"/>
                                    <w:sz w:val="24"/>
                                    <w:szCs w:val="24"/>
                                  </w:rPr>
                                </w:pPr>
                                <w:r w:rsidRPr="00511AF3">
                                  <w:rPr>
                                    <w:rFonts w:asciiTheme="minorHAnsi" w:hAnsiTheme="minorHAnsi"/>
                                    <w:b/>
                                    <w:color w:val="000000" w:themeColor="text1"/>
                                    <w:sz w:val="24"/>
                                    <w:szCs w:val="24"/>
                                  </w:rPr>
                                  <w:t>Выполнение интубации трахеи (коникотомии). Перевод на ИВЛ 100% О</w:t>
                                </w:r>
                                <w:proofErr w:type="gramStart"/>
                                <w:r w:rsidRPr="00511AF3">
                                  <w:rPr>
                                    <w:rFonts w:asciiTheme="minorHAnsi" w:hAnsiTheme="minorHAnsi"/>
                                    <w:b/>
                                    <w:color w:val="000000" w:themeColor="text1"/>
                                    <w:sz w:val="24"/>
                                    <w:szCs w:val="24"/>
                                    <w:vertAlign w:val="subscript"/>
                                  </w:rPr>
                                  <w:t>2</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Скругленный прямоугольник 367"/>
                          <wps:cNvSpPr/>
                          <wps:spPr>
                            <a:xfrm>
                              <a:off x="2519979" y="1789891"/>
                              <a:ext cx="2345858" cy="1070820"/>
                            </a:xfrm>
                            <a:prstGeom prst="roundRect">
                              <a:avLst/>
                            </a:prstGeom>
                            <a:solidFill>
                              <a:srgbClr val="EEECE1">
                                <a:lumMod val="75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5F08EF" w:rsidRDefault="00F65EE1" w:rsidP="00FE0ED2">
                                <w:pPr>
                                  <w:jc w:val="center"/>
                                  <w:rPr>
                                    <w:rFonts w:asciiTheme="minorHAnsi" w:hAnsiTheme="minorHAnsi"/>
                                    <w:b/>
                                    <w:sz w:val="24"/>
                                  </w:rPr>
                                </w:pPr>
                                <w:proofErr w:type="gramStart"/>
                                <w:r w:rsidRPr="005F08EF">
                                  <w:rPr>
                                    <w:rFonts w:asciiTheme="minorHAnsi" w:hAnsiTheme="minorHAnsi"/>
                                    <w:b/>
                                    <w:sz w:val="24"/>
                                  </w:rPr>
                                  <w:t>Струйная</w:t>
                                </w:r>
                                <w:proofErr w:type="gramEnd"/>
                                <w:r w:rsidRPr="005F08EF">
                                  <w:rPr>
                                    <w:rFonts w:asciiTheme="minorHAnsi" w:hAnsiTheme="minorHAnsi"/>
                                    <w:b/>
                                    <w:sz w:val="24"/>
                                  </w:rPr>
                                  <w:t xml:space="preserve"> инфузия кристаллоидов 1500 мл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Скругленный прямоугольник 368"/>
                          <wps:cNvSpPr/>
                          <wps:spPr>
                            <a:xfrm>
                              <a:off x="4997998" y="1789889"/>
                              <a:ext cx="2261001" cy="1070821"/>
                            </a:xfrm>
                            <a:prstGeom prst="roundRect">
                              <a:avLst/>
                            </a:prstGeom>
                            <a:solidFill>
                              <a:srgbClr val="4F81BD">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A06173" w:rsidRDefault="00F65EE1" w:rsidP="00FE0ED2">
                                <w:pPr>
                                  <w:jc w:val="center"/>
                                  <w:rPr>
                                    <w:rFonts w:asciiTheme="minorHAnsi" w:hAnsiTheme="minorHAnsi"/>
                                    <w:b/>
                                    <w:sz w:val="24"/>
                                  </w:rPr>
                                </w:pPr>
                                <w:r w:rsidRPr="0075446A">
                                  <w:rPr>
                                    <w:rFonts w:asciiTheme="minorHAnsi" w:hAnsiTheme="minorHAnsi"/>
                                    <w:b/>
                                    <w:sz w:val="24"/>
                                  </w:rPr>
                                  <w:t>Респираторная</w:t>
                                </w:r>
                                <w:r w:rsidRPr="0075446A">
                                  <w:rPr>
                                    <w:rFonts w:asciiTheme="minorHAnsi" w:hAnsiTheme="minorHAnsi"/>
                                    <w:b/>
                                    <w:sz w:val="24"/>
                                  </w:rPr>
                                  <w:br/>
                                  <w:t>поддержка</w:t>
                                </w:r>
                                <w:r w:rsidRPr="0075446A">
                                  <w:rPr>
                                    <w:rFonts w:asciiTheme="minorHAnsi" w:hAnsiTheme="minorHAnsi"/>
                                    <w:b/>
                                    <w:sz w:val="24"/>
                                  </w:rPr>
                                  <w:br/>
                                </w:r>
                                <w:r w:rsidRPr="0075446A">
                                  <w:rPr>
                                    <w:rFonts w:asciiTheme="minorHAnsi" w:hAnsiTheme="minorHAnsi"/>
                                    <w:b/>
                                    <w:i/>
                                    <w:iCs/>
                                    <w:sz w:val="24"/>
                                  </w:rPr>
                                  <w:t>ингаляция 100% О</w:t>
                                </w:r>
                                <w:proofErr w:type="gramStart"/>
                                <w:r w:rsidRPr="000B19A1">
                                  <w:rPr>
                                    <w:rFonts w:asciiTheme="minorHAnsi" w:hAnsiTheme="minorHAnsi"/>
                                    <w:b/>
                                    <w:i/>
                                    <w:iCs/>
                                    <w:sz w:val="24"/>
                                    <w:vertAlign w:val="subscript"/>
                                  </w:rPr>
                                  <w:t>2</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Скругленный прямоугольник 369"/>
                          <wps:cNvSpPr/>
                          <wps:spPr>
                            <a:xfrm>
                              <a:off x="-112228" y="1828493"/>
                              <a:ext cx="2469536" cy="984219"/>
                            </a:xfrm>
                            <a:prstGeom prst="roundRect">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5446A" w:rsidRDefault="00F65EE1" w:rsidP="00FE0ED2">
                                <w:pPr>
                                  <w:jc w:val="center"/>
                                  <w:rPr>
                                    <w:rFonts w:asciiTheme="minorHAnsi" w:hAnsiTheme="minorHAnsi"/>
                                    <w:b/>
                                    <w:sz w:val="24"/>
                                    <w:szCs w:val="24"/>
                                  </w:rPr>
                                </w:pPr>
                                <w:r w:rsidRPr="0075446A">
                                  <w:rPr>
                                    <w:rFonts w:asciiTheme="minorHAnsi" w:hAnsiTheme="minorHAnsi"/>
                                    <w:b/>
                                    <w:sz w:val="24"/>
                                    <w:szCs w:val="24"/>
                                  </w:rPr>
                                  <w:t>анальгетик + транквилизатор</w:t>
                                </w:r>
                                <w:r w:rsidRPr="0075446A">
                                  <w:rPr>
                                    <w:rFonts w:asciiTheme="minorHAnsi" w:hAnsiTheme="minorHAnsi"/>
                                    <w:b/>
                                    <w:sz w:val="24"/>
                                    <w:szCs w:val="24"/>
                                  </w:rPr>
                                  <w:br/>
                                </w:r>
                                <w:r w:rsidRPr="0075446A">
                                  <w:rPr>
                                    <w:rFonts w:asciiTheme="minorHAnsi" w:hAnsiTheme="minorHAnsi"/>
                                    <w:b/>
                                    <w:i/>
                                    <w:iCs/>
                                    <w:sz w:val="24"/>
                                    <w:szCs w:val="24"/>
                                  </w:rPr>
                                  <w:t xml:space="preserve">фентанил 0,1-0,2 мг </w:t>
                                </w:r>
                                <w:r w:rsidRPr="0075446A">
                                  <w:rPr>
                                    <w:rFonts w:asciiTheme="minorHAnsi" w:hAnsiTheme="minorHAnsi"/>
                                    <w:b/>
                                    <w:sz w:val="24"/>
                                    <w:szCs w:val="24"/>
                                  </w:rPr>
                                  <w:br/>
                                </w:r>
                                <w:r w:rsidRPr="0075446A">
                                  <w:rPr>
                                    <w:rFonts w:asciiTheme="minorHAnsi" w:hAnsiTheme="minorHAnsi"/>
                                    <w:b/>
                                    <w:i/>
                                    <w:iCs/>
                                    <w:sz w:val="24"/>
                                    <w:szCs w:val="24"/>
                                  </w:rPr>
                                  <w:t xml:space="preserve">+ диазепам 10-20 </w:t>
                                </w:r>
                                <w:r>
                                  <w:rPr>
                                    <w:rFonts w:asciiTheme="minorHAnsi" w:hAnsiTheme="minorHAnsi"/>
                                    <w:b/>
                                    <w:i/>
                                    <w:iCs/>
                                    <w:sz w:val="24"/>
                                    <w:szCs w:val="24"/>
                                  </w:rPr>
                                  <w:t>м</w:t>
                                </w:r>
                                <w:r w:rsidRPr="0075446A">
                                  <w:rPr>
                                    <w:rFonts w:asciiTheme="minorHAnsi" w:hAnsiTheme="minorHAnsi"/>
                                    <w:b/>
                                    <w:i/>
                                    <w:iCs/>
                                    <w:sz w:val="24"/>
                                    <w:szCs w:val="24"/>
                                  </w:rPr>
                                  <w:t xml:space="preserve">г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 name="Скругленный прямоугольник 370"/>
                          <wps:cNvSpPr/>
                          <wps:spPr>
                            <a:xfrm>
                              <a:off x="-24112" y="2995962"/>
                              <a:ext cx="2306521" cy="440165"/>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D8017B" w:rsidRDefault="00F65EE1" w:rsidP="00FE0ED2">
                                <w:pPr>
                                  <w:jc w:val="center"/>
                                  <w:rPr>
                                    <w:rFonts w:asciiTheme="minorHAnsi" w:hAnsiTheme="minorHAnsi"/>
                                    <w:b/>
                                    <w:color w:val="000000" w:themeColor="text1"/>
                                    <w:sz w:val="22"/>
                                    <w:szCs w:val="22"/>
                                  </w:rPr>
                                </w:pPr>
                                <w:r w:rsidRPr="00D8017B">
                                  <w:rPr>
                                    <w:rFonts w:asciiTheme="minorHAnsi" w:hAnsiTheme="minorHAnsi"/>
                                    <w:b/>
                                    <w:color w:val="000000" w:themeColor="text1"/>
                                    <w:sz w:val="22"/>
                                    <w:szCs w:val="22"/>
                                  </w:rPr>
                                  <w:t>Асептические повязки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Скругленный прямоугольник 371"/>
                          <wps:cNvSpPr/>
                          <wps:spPr>
                            <a:xfrm>
                              <a:off x="38911" y="8006147"/>
                              <a:ext cx="7064276" cy="501824"/>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11C00" w:rsidRDefault="00F65EE1" w:rsidP="00FE0ED2">
                                <w:pPr>
                                  <w:jc w:val="center"/>
                                  <w:rPr>
                                    <w:rFonts w:asciiTheme="minorHAnsi" w:hAnsiTheme="minorHAnsi"/>
                                    <w:b/>
                                    <w:sz w:val="24"/>
                                    <w:szCs w:val="24"/>
                                  </w:rPr>
                                </w:pPr>
                                <w:r w:rsidRPr="00711C00">
                                  <w:rPr>
                                    <w:rFonts w:asciiTheme="minorHAnsi" w:hAnsiTheme="minorHAnsi"/>
                                    <w:b/>
                                    <w:color w:val="000000"/>
                                    <w:sz w:val="24"/>
                                    <w:szCs w:val="24"/>
                                  </w:rPr>
                                  <w:t>Транспор</w:t>
                                </w:r>
                                <w:r>
                                  <w:rPr>
                                    <w:rFonts w:asciiTheme="minorHAnsi" w:hAnsiTheme="minorHAnsi"/>
                                    <w:b/>
                                    <w:color w:val="000000"/>
                                    <w:sz w:val="24"/>
                                    <w:szCs w:val="24"/>
                                  </w:rPr>
                                  <w:t>тировка в стационар в противошоковом положении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 name="Стрелка вниз 372"/>
                          <wps:cNvSpPr/>
                          <wps:spPr>
                            <a:xfrm>
                              <a:off x="739244" y="4761212"/>
                              <a:ext cx="192651" cy="413025"/>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Стрелка вниз 373"/>
                          <wps:cNvSpPr/>
                          <wps:spPr>
                            <a:xfrm>
                              <a:off x="746729" y="5583467"/>
                              <a:ext cx="206375" cy="238125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Стрелка вниз 374"/>
                          <wps:cNvSpPr/>
                          <wps:spPr>
                            <a:xfrm>
                              <a:off x="3371533" y="1247856"/>
                              <a:ext cx="216293" cy="483571"/>
                            </a:xfrm>
                            <a:prstGeom prst="downArrow">
                              <a:avLst/>
                            </a:prstGeom>
                            <a:solidFill>
                              <a:srgbClr val="EEECE1">
                                <a:lumMod val="75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Стрелка вниз 375"/>
                          <wps:cNvSpPr/>
                          <wps:spPr>
                            <a:xfrm rot="16200000">
                              <a:off x="2074617" y="4881867"/>
                              <a:ext cx="223910" cy="2634456"/>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Стрелка вниз 376"/>
                          <wps:cNvSpPr/>
                          <wps:spPr>
                            <a:xfrm rot="16200000">
                              <a:off x="3293378" y="24320"/>
                              <a:ext cx="201808" cy="695389"/>
                            </a:xfrm>
                            <a:prstGeom prst="downArrow">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Стрелка вниз 377"/>
                          <wps:cNvSpPr/>
                          <wps:spPr>
                            <a:xfrm>
                              <a:off x="819022" y="1151866"/>
                              <a:ext cx="217161" cy="638023"/>
                            </a:xfrm>
                            <a:prstGeom prst="downArrow">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Стрелка вниз 378"/>
                          <wps:cNvSpPr/>
                          <wps:spPr>
                            <a:xfrm>
                              <a:off x="5569985" y="748712"/>
                              <a:ext cx="251445" cy="982714"/>
                            </a:xfrm>
                            <a:prstGeom prst="downArrow">
                              <a:avLst/>
                            </a:prstGeom>
                            <a:solidFill>
                              <a:srgbClr val="4F81BD"/>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Стрелка вниз 379"/>
                          <wps:cNvSpPr/>
                          <wps:spPr>
                            <a:xfrm rot="16200000">
                              <a:off x="2057759" y="5611267"/>
                              <a:ext cx="257626" cy="2634456"/>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Скругленный прямоугольник 380"/>
                          <wps:cNvSpPr/>
                          <wps:spPr>
                            <a:xfrm>
                              <a:off x="1019579" y="6009154"/>
                              <a:ext cx="1605839" cy="371143"/>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8631F9" w:rsidRDefault="00F65EE1" w:rsidP="00FE0ED2">
                                <w:pPr>
                                  <w:jc w:val="center"/>
                                  <w:rPr>
                                    <w:rFonts w:asciiTheme="minorHAnsi" w:hAnsiTheme="minorHAnsi"/>
                                    <w:b/>
                                    <w:color w:val="000000" w:themeColor="text1"/>
                                    <w:sz w:val="22"/>
                                  </w:rPr>
                                </w:pPr>
                                <w:r w:rsidRPr="008631F9">
                                  <w:rPr>
                                    <w:rFonts w:asciiTheme="minorHAnsi" w:hAnsiTheme="minorHAnsi"/>
                                    <w:b/>
                                    <w:color w:val="000000" w:themeColor="text1"/>
                                    <w:sz w:val="22"/>
                                  </w:rPr>
                                  <w:t>Отравле</w:t>
                                </w:r>
                                <w:r>
                                  <w:rPr>
                                    <w:rFonts w:asciiTheme="minorHAnsi" w:hAnsiTheme="minorHAnsi"/>
                                    <w:b/>
                                    <w:color w:val="000000" w:themeColor="text1"/>
                                    <w:sz w:val="22"/>
                                  </w:rPr>
                                  <w:t>н</w:t>
                                </w:r>
                                <w:r w:rsidRPr="008631F9">
                                  <w:rPr>
                                    <w:rFonts w:asciiTheme="minorHAnsi" w:hAnsiTheme="minorHAnsi"/>
                                    <w:b/>
                                    <w:color w:val="000000" w:themeColor="text1"/>
                                    <w:sz w:val="22"/>
                                  </w:rPr>
                                  <w:t xml:space="preserve">ие </w:t>
                                </w:r>
                                <w:r>
                                  <w:rPr>
                                    <w:rFonts w:asciiTheme="minorHAnsi" w:hAnsiTheme="minorHAnsi"/>
                                    <w:b/>
                                    <w:color w:val="000000" w:themeColor="text1"/>
                                    <w:sz w:val="22"/>
                                  </w:rPr>
                                  <w:t xml:space="preserve"> </w:t>
                                </w:r>
                                <w:proofErr w:type="gramStart"/>
                                <w:r>
                                  <w:rPr>
                                    <w:rFonts w:asciiTheme="minorHAnsi" w:hAnsiTheme="minorHAnsi"/>
                                    <w:b/>
                                    <w:color w:val="000000" w:themeColor="text1"/>
                                    <w:sz w:val="22"/>
                                  </w:rPr>
                                  <w:t>СО</w:t>
                                </w:r>
                                <w:proofErr w:type="gramEnd"/>
                                <w:r>
                                  <w:rPr>
                                    <w:rFonts w:asciiTheme="minorHAnsi" w:hAnsiTheme="minorHAnsi"/>
                                    <w:b/>
                                    <w:color w:val="000000" w:themeColor="text1"/>
                                    <w:sz w:val="22"/>
                                  </w:rPr>
                                  <w:t xml:space="preserve"> </w:t>
                                </w:r>
                                <w:r w:rsidRPr="008631F9">
                                  <w:rPr>
                                    <w:rFonts w:asciiTheme="minorHAnsi" w:hAnsiTheme="minorHAnsi"/>
                                    <w:b/>
                                    <w:color w:val="000000" w:themeColor="text1"/>
                                    <w:sz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Скругленный прямоугольник 381"/>
                          <wps:cNvSpPr/>
                          <wps:spPr>
                            <a:xfrm>
                              <a:off x="3586321" y="6691435"/>
                              <a:ext cx="1720889" cy="413878"/>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5446A" w:rsidRDefault="00F65EE1" w:rsidP="00FE0ED2">
                                <w:pPr>
                                  <w:jc w:val="center"/>
                                  <w:rPr>
                                    <w:rFonts w:asciiTheme="minorHAnsi" w:hAnsiTheme="minorHAnsi"/>
                                    <w:b/>
                                    <w:color w:val="000000" w:themeColor="text1"/>
                                    <w:sz w:val="22"/>
                                    <w:szCs w:val="22"/>
                                  </w:rPr>
                                </w:pPr>
                                <w:r w:rsidRPr="0075446A">
                                  <w:rPr>
                                    <w:rFonts w:asciiTheme="minorHAnsi" w:hAnsiTheme="minorHAnsi"/>
                                    <w:b/>
                                    <w:color w:val="000000" w:themeColor="text1"/>
                                    <w:sz w:val="22"/>
                                    <w:szCs w:val="22"/>
                                  </w:rPr>
                                  <w:t>Протокол</w:t>
                                </w:r>
                                <w:r>
                                  <w:rPr>
                                    <w:rFonts w:asciiTheme="minorHAnsi" w:hAnsiTheme="minorHAnsi"/>
                                    <w:b/>
                                    <w:color w:val="000000" w:themeColor="text1"/>
                                    <w:sz w:val="22"/>
                                    <w:szCs w:val="22"/>
                                  </w:rPr>
                                  <w:t xml:space="preserve"> </w:t>
                                </w:r>
                                <w:r w:rsidRPr="0075446A">
                                  <w:rPr>
                                    <w:rFonts w:asciiTheme="minorHAnsi" w:hAnsiTheme="minorHAnsi"/>
                                    <w:b/>
                                    <w:color w:val="000000" w:themeColor="text1"/>
                                    <w:sz w:val="22"/>
                                    <w:szCs w:val="22"/>
                                  </w:rPr>
                                  <w:t>«Кома»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Скругленный прямоугольник 382"/>
                          <wps:cNvSpPr/>
                          <wps:spPr>
                            <a:xfrm>
                              <a:off x="3593112" y="5964454"/>
                              <a:ext cx="1682587" cy="485140"/>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8631F9" w:rsidRDefault="00F65EE1" w:rsidP="00FE0ED2">
                                <w:pPr>
                                  <w:jc w:val="center"/>
                                  <w:rPr>
                                    <w:rFonts w:asciiTheme="minorHAnsi" w:hAnsiTheme="minorHAnsi"/>
                                    <w:b/>
                                    <w:color w:val="000000" w:themeColor="text1"/>
                                    <w:sz w:val="24"/>
                                    <w:szCs w:val="24"/>
                                  </w:rPr>
                                </w:pPr>
                                <w:r w:rsidRPr="008631F9">
                                  <w:rPr>
                                    <w:rFonts w:asciiTheme="minorHAnsi" w:hAnsiTheme="minorHAnsi"/>
                                    <w:b/>
                                    <w:color w:val="000000" w:themeColor="text1"/>
                                    <w:sz w:val="22"/>
                                    <w:szCs w:val="24"/>
                                  </w:rPr>
                                  <w:t>Ацизол 60 мг в/м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Скругленный прямоугольник 383"/>
                          <wps:cNvSpPr/>
                          <wps:spPr>
                            <a:xfrm>
                              <a:off x="1019579" y="6799668"/>
                              <a:ext cx="821592" cy="297181"/>
                            </a:xfrm>
                            <a:prstGeom prst="roundRect">
                              <a:avLst/>
                            </a:prstGeom>
                            <a:solidFill>
                              <a:srgbClr val="F79646">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E43FF5" w:rsidRDefault="00F65EE1" w:rsidP="00FE0ED2">
                                <w:pPr>
                                  <w:jc w:val="center"/>
                                  <w:rPr>
                                    <w:rFonts w:asciiTheme="minorHAnsi" w:hAnsiTheme="minorHAnsi"/>
                                    <w:b/>
                                    <w:color w:val="000000" w:themeColor="text1"/>
                                    <w:sz w:val="24"/>
                                    <w:szCs w:val="24"/>
                                  </w:rPr>
                                </w:pPr>
                                <w:r w:rsidRPr="00E43FF5">
                                  <w:rPr>
                                    <w:rFonts w:asciiTheme="minorHAnsi" w:hAnsiTheme="minorHAnsi"/>
                                    <w:b/>
                                    <w:color w:val="000000" w:themeColor="text1"/>
                                    <w:sz w:val="24"/>
                                    <w:szCs w:val="24"/>
                                  </w:rPr>
                                  <w:t xml:space="preserve">Кома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84" name="Скругленный прямоугольник 384"/>
                        <wps:cNvSpPr/>
                        <wps:spPr>
                          <a:xfrm>
                            <a:off x="237066" y="3649133"/>
                            <a:ext cx="5725795" cy="516255"/>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6C50AD" w:rsidRDefault="00F65EE1" w:rsidP="00FE0ED2">
                              <w:pPr>
                                <w:jc w:val="center"/>
                                <w:rPr>
                                  <w:rFonts w:asciiTheme="minorHAnsi" w:hAnsiTheme="minorHAnsi"/>
                                  <w:b/>
                                  <w:color w:val="000000" w:themeColor="text1"/>
                                  <w:sz w:val="24"/>
                                  <w:szCs w:val="24"/>
                                </w:rPr>
                              </w:pPr>
                              <w:r w:rsidRPr="001A1253">
                                <w:rPr>
                                  <w:rFonts w:asciiTheme="minorHAnsi" w:hAnsiTheme="minorHAnsi"/>
                                  <w:b/>
                                  <w:color w:val="000000" w:themeColor="text1"/>
                                  <w:sz w:val="24"/>
                                  <w:szCs w:val="24"/>
                                </w:rPr>
                                <w:t>Ин</w:t>
                              </w:r>
                              <w:r>
                                <w:rPr>
                                  <w:rFonts w:asciiTheme="minorHAnsi" w:hAnsiTheme="minorHAnsi"/>
                                  <w:b/>
                                  <w:color w:val="000000" w:themeColor="text1"/>
                                  <w:sz w:val="24"/>
                                  <w:szCs w:val="24"/>
                                </w:rPr>
                                <w:t>формирование</w:t>
                              </w:r>
                              <w:r w:rsidRPr="001A1253">
                                <w:rPr>
                                  <w:rFonts w:asciiTheme="minorHAnsi" w:hAnsiTheme="minorHAnsi"/>
                                  <w:b/>
                                  <w:color w:val="000000" w:themeColor="text1"/>
                                  <w:sz w:val="24"/>
                                  <w:szCs w:val="24"/>
                                </w:rPr>
                                <w:t xml:space="preserve"> о шоковом пациенте для принятия</w:t>
                              </w:r>
                              <w:r w:rsidRPr="001A1253">
                                <w:rPr>
                                  <w:rFonts w:asciiTheme="minorHAnsi" w:hAnsiTheme="minorHAnsi"/>
                                  <w:b/>
                                  <w:color w:val="000000" w:themeColor="text1"/>
                                  <w:sz w:val="24"/>
                                  <w:szCs w:val="24"/>
                                </w:rPr>
                                <w:br/>
                                <w:t>тактического решения о необходимости прибытия бригады АиР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360" o:spid="_x0000_s1299" style="position:absolute;margin-left:13.2pt;margin-top:8.4pt;width:469.5pt;height:590.8pt;z-index:251744256" coordsize="59628,75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7nK3gkAAABzAAAOAAAAZHJzL2Uyb0RvYy54bWzsXd2O27gZvS/QdxB8n4xISiJlxFlMkpmg&#10;QLobJClyrZHlH8CWXEoznuzVor1sgV70CfoGRReLttnu7it43qiHpCTT9jjjGc8ErcME8FiyRJEU&#10;dXi+j+f79OSry+nEu8hkOS7yXoc89jtelqdFf5wPe53fvTt9JDpeWSV5P5kUedbrfMjKzldPf/2r&#10;J/NZN6PFqJj0M+mhkLzszme9zqiqZt2jozIdZdOkfFzMshw/Dgo5TSpsyuFRXyZzlD6dHFHfj47m&#10;hezPZJFmZYm9L8yPnae6/MEgS6tvBoMyq7xJr4O6VfpT6s8z9Xn09EnSHcpkNhqndTWSO9Rimoxz&#10;XLQt6kVSJd65HG8UNR2nsiiLQfU4LaZHxWAwTjPdBrSG+GuteSmL85luy7A7H87abkLXrvXTnYtN&#10;v754Lb1xv9dhEfonT6a4SYu/Xn139cfFL/j/d0/tRy/NZ8MuDn4pZ29nr2W9Y2i2VMMvB3Kq/qJJ&#10;3qXu3w9t/2aXlZdiZxhHNApxmRS/8dBnxJSddNMRbtPGeenoxDpTRGTjzKPmwkeqfm112o223m0j&#10;Uca1jST318iAxlG4UVWrkY8IoZTiyVh20bKpnHEasPp8Efo85rpuW5uKB6dcjo1yv7HxdpTMMj3k&#10;SnW7226jbbf97eoPV98tflj8uPiI0bH4x+Knxb8W/8QwoaYH9XntGCm7JYZLM0A8WeAJDANf/dPP&#10;Sz1cGOE+Z0z3yCNCSUT8SBWXdJuxQxmP/MD0aiACnwmmDmh7JenOZFm9zIqpp770Ov1inh9LWcz1&#10;dZKLV2Vljm+OU6WXxWTcPx1PJnpDDs+eT6R3kQAsyGkQ8xf63Mn59LdF3+yOdM11zbBbDVp9tG5R&#10;XZ/SFKPrtlL+JFdXyQt1PVMVsyfTOIX6qZ+L8yqTb0f9uXc2OZdvEjyZpnCvP1bNokx1HTYAYk1H&#10;qm59P65G+uapp26jNarWdY8nk9koMbVmodppqmLXuq2DbsNK9co0yzPWVxdIgRUyqXu7kNWoqHH0&#10;VBZ5peuAenmTBLVGjYH/+q/MLtRfc1VThiptMh6OqjfjoSfHgLdqJLPsdVW384bCCCaCZUOagkz/&#10;L6tbzky1z7KLbPLOm/c6kWp/xxuhU1VPNh2hjwOeNENXfTsr+h/wLOjhi1PKWXo6xih7lZTV60Ri&#10;xsBOzILVN/gYTAoUXtTfUH4hv71uvzoeDyt+7XhzzEC9Tvn780Rm6Krf5HiMYxIEKLbSG0HIKTak&#10;/cuZ/Ut+Pn1eqHGra6e/quOrSfN1IIvpe0yWx+qq+CnJU1y710kr2Ww8r8zMiOk2zY6P9WGYpmZJ&#10;9Sp/O0tV4epWqQfo3eX7RM7qm1/hIf26aKAj6a49bOZYdWZeHJ9XxWCsn8Rlv+JWqQ3AmMLrz4Jn&#10;gJp6GtiKZxpfVHWAg1vwTLWpRjBOacC5BjAqIp8TPZ4s/PJJGOCqauoD+gufNwOumTkbXHL45fAL&#10;QOjwy+FXPmxAtcahlo+BCTX4tfio2fr3YGQ/gIz9dPWnxb+9xS/Y+ZfFfxY/g8h/v/h58ePVnzVT&#10;+wimFqipbmdke8QE91fIasPJmM+YiHGbNJ/3fRZrDridk8GeyftvYJTpJ3xtmlDcTQHqCmeqaYnh&#10;K/GzZ8/CWJ/rOBl6saaMXygnqy7PLrXliom1GdCOpx0YT4MdfHecC5thsRODY1wIFl8PdAEnwo8t&#10;oFs1yTeMzz2B7uTk5PmJIds20MFlsjRTnJV5cFamhWjt0HWIdmCIFu2DaNoptjNzI2HIFT2DyRmS&#10;OGJMo9bSJoWRyqgPo1XxN0YF/Ja1E2SLTbonrAWngjzb9Km1zjN4gSyfWutqA5+0vVMr/ND51JQv&#10;5//Sp2ahXTusHdodGNoBXO7O3/it+BsFxsUcJE152LiIRbwGd5QFoQhB8LQPDg44AZeq8UM/DN45&#10;GvdFLhZYwNaOYAdsBwZsgJG7A5u4FbAFCtZqw1QDm4jV+UseRynWS/16dZxoYHtY+9QROSzQusVR&#10;abzIFt61A9vh3YHhHXjV3fFO49XOZqstjyGCiiDWS7EW3gVRHDIY0orIxSKgRF/gXtcdPpStFARy&#10;M4hJsCyP1X7s7HVO9b+NdYgV95w+36zh2RoTZ68egr3ajmcHc4cFcxBl3B3mjKJjd5ijAXSARjES&#10;x0obucbqmB+FtGZ1kAIRiAof0lp1q6uO1BmxphrCS1LX6H+dCu7QVHAQFu+BdtrE3BntIBQhuBwI&#10;m4BsnwTaM7KkdNyPAsprShf6oH16Tf9eKZ0t73Vg58DuWrBrR7WjdgdG7W4OYeA7hDDYkl/o3QII&#10;8YBpAY8QtbBG4EiMaJeGvxHm0xv4m4tYsOIvtKTfRDK4iAUXsfDFRyzwmyMWcMhtdL08iDg1y6Vh&#10;KBi21uxPP2K8jkOjTBCKyL1P2p8Ovxx+dS0xsou4chFXbQQptyIWtkSQ4pDb4BdjnIR1zChB8JUI&#10;10NGSUSxdKBXCQLBwrU42g3R7p745dQeX6Taw9mJB2YnWiEH24CqVWdvDywwscJAIG3I6LXCOlIU&#10;itsgIiZUNBCCiA3iRVmM8FGNWzRiQWCAbbsvbE/gcqHuzhe29IU5PDswPLMCDrbhWau/vgueMZAs&#10;xE6ZhcwAAQXrZiRCp2rRrZJtGPHag4GZc+w7MHNgBvJwkHk7VIaNRoa2DcxazfV2MLOc+ILEPjUq&#10;DEJCkLENI5IjG5EhYxETPr3/tENOalanPHKK2lpR6zjYgXEwK1pgG2y10umdYCsMI4QEwFTF4iMP&#10;BF9fe0QwFOxGA1uxoJzcIKfY04SsAwLM8oAL0HRJz1zSM50gTRGN/5mkZyo28iby1Cqbt6PQpzxb&#10;IedI0KNAKYwgbt3wbIUcGUCdZ8slcVTr+SsZIV0SRyU9d0kcr8uDvCUJmthHrI+Tb7PYSHwSI5mG&#10;hjYkpojrnFNLAStSGUNEgQN0Lg1OCJI9flItsWcujVMeR0G0EYPkcml8kYuQllq/1TA6I/KwjEix&#10;j1ofJ98G7lgoIqZij8DkogiZiJGQHOdbcId0xAKufCOuIEgRqe3X7W59B3dOHHZv4jAL7lrNo4O7&#10;A4M7S69/6xS3op0Ft9ux1iIAC2PWxGIiEBOeM+0us+AuEjQUWHxQ7C4QcK7doIV1cOfg7iHgrpVI&#10;Org7MLiz9P23h7t2FtwJ7laMWaQWiiJN3pZwJygJkcvbKNDw/hnDHh25U68Lce9aWSYhfpB3rVjk&#10;rtVZOrT7XGi3fJHW53oXi7AiA26PfO2EuBPy4S1SPhQeyqzFaxBigvCBFbMWb9mBl69eNw2h3g1v&#10;iNnck+c5tZpTqy3VahbytYpMh3yfFfnwmkWtQqpfZabe42hv47v94sqn/wUAAP//AwBQSwMEFAAG&#10;AAgAAAAhAJZvlhLgAAAACgEAAA8AAABkcnMvZG93bnJldi54bWxMj0FrwkAQhe+F/odlhN7qJlaD&#10;xmxEpO1JCtVC6W3NjkkwOxuyaxL/faenepz3Hm++l21G24geO187UhBPIxBIhTM1lQq+jm/PSxA+&#10;aDK6cYQKbuhhkz8+ZDo1bqBP7A+hFFxCPtUKqhDaVEpfVGi1n7oWib2z66wOfHalNJ0euNw2chZF&#10;ibS6Jv5Q6RZ3FRaXw9UqeB/0sH2JX/v95by7/RwXH9/7GJV6mozbNYiAY/gPwx8+o0POTCd3JeNF&#10;o2CWzDnJesIL2F8lCxZOLMSr5Rxknsn7CfkvAAAA//8DAFBLAQItABQABgAIAAAAIQC2gziS/gAA&#10;AOEBAAATAAAAAAAAAAAAAAAAAAAAAABbQ29udGVudF9UeXBlc10ueG1sUEsBAi0AFAAGAAgAAAAh&#10;ADj9If/WAAAAlAEAAAsAAAAAAAAAAAAAAAAALwEAAF9yZWxzLy5yZWxzUEsBAi0AFAAGAAgAAAAh&#10;ACBbucreCQAAAHMAAA4AAAAAAAAAAAAAAAAALgIAAGRycy9lMm9Eb2MueG1sUEsBAi0AFAAGAAgA&#10;AAAhAJZvlhLgAAAACgEAAA8AAAAAAAAAAAAAAAAAOAwAAGRycy9kb3ducmV2LnhtbFBLBQYAAAAA&#10;BAAEAPMAAABFDQAAAAA=&#10;">
                <v:group id="Группа 361" o:spid="_x0000_s1300" style="position:absolute;width:59429;height:75031" coordorigin="-1122" coordsize="73724,85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O0hsYAAADcAAAADwAAAGRycy9kb3ducmV2LnhtbESPzWrDMBCE74G+g9hC&#10;b4nsmoTgRgnBtKUHU4hTKL0t1sY2sVbGUv3z9lWgkOMwM98wu8NkWjFQ7xrLCuJVBIK4tLrhSsHX&#10;+W25BeE8ssbWMimYycFh/7DYYartyCcaCl+JAGGXooLa+y6V0pU1GXQr2xEH72J7gz7IvpK6xzHA&#10;TSufo2gjDTYcFmrsKKupvBa/RsH7iOMxiV+H/HrJ5p/z+vM7j0mpp8fp+ALC0+Tv4f/2h1aQbG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k7SGxgAAANwA&#10;AAAPAAAAAAAAAAAAAAAAAKoCAABkcnMvZG93bnJldi54bWxQSwUGAAAAAAQABAD6AAAAnQMAAAAA&#10;">
                  <v:shape id="Стрелка вниз 362" o:spid="_x0000_s1301" type="#_x0000_t67" style="position:absolute;left:31707;top:-12162;width:2376;height:4840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ITccQA&#10;AADcAAAADwAAAGRycy9kb3ducmV2LnhtbESPQWvCQBSE70L/w/IK3symGkRSV6liwVtJzKHHR/Y1&#10;Cc2+jdltEvvruwXB4zAz3zDb/WRaMVDvGssKXqIYBHFpdcOVguLyvtiAcB5ZY2uZFNzIwX73NNti&#10;qu3IGQ25r0SAsEtRQe19l0rpypoMush2xMH7sr1BH2RfSd3jGOCmlcs4XkuDDYeFGjs61lR+5z9G&#10;AQ3x9fr5gcmvLE90SfLsVGQHpebP09srCE+Tf4Tv7bNWsFov4f9MO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SE3HEAAAA3AAAAA8AAAAAAAAAAAAAAAAAmAIAAGRycy9k&#10;b3ducmV2LnhtbFBLBQYAAAAABAAEAPUAAACJAwAAAAA=&#10;" adj="21070" fillcolor="#558ed5" stroked="f">
                    <v:shadow on="t" color="black" opacity="22937f" origin=",.5" offset="0,.63889mm"/>
                  </v:shape>
                  <v:shape id="Стрелка вниз 363" o:spid="_x0000_s1302" type="#_x0000_t67" style="position:absolute;left:7224;top:28607;width:2016;height:12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aYWsUA&#10;AADcAAAADwAAAGRycy9kb3ducmV2LnhtbESPT2vCQBTE74LfYXlCL1I3VbCSugkilHiymHqwt8fu&#10;yx+afRuyW43f3i0Uehxm5jfMNh9tJ640+NaxgpdFAoJYO9NyreD8+f68AeEDssHOMSm4k4c8m062&#10;mBp34xNdy1CLCGGfooImhD6V0uuGLPqF64mjV7nBYohyqKUZ8BbhtpPLJFlLiy3HhQZ72jekv8sf&#10;q6DAUp8/dHGqvtzltVr6eeHao1JPs3H3BiLQGP7Df+2DUbBar+D3TDwCMn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phaxQAAANwAAAAPAAAAAAAAAAAAAAAAAJgCAABkcnMv&#10;ZG93bnJldi54bWxQSwUGAAAAAAQABAD1AAAAigMAAAAA&#10;" adj="19828" fillcolor="#558ed5" stroked="f">
                    <v:shadow on="t" color="black" opacity="22937f" origin=",.5" offset="0,.63889mm"/>
                  </v:shape>
                  <v:roundrect id="Скругленный прямоугольник 364" o:spid="_x0000_s1303" style="position:absolute;left:-387;width:30338;height:700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7ZQsQA&#10;AADcAAAADwAAAGRycy9kb3ducmV2LnhtbESPQW+CQBSE7038D5vXpLe6UC2x1NWYRkyvKNyf7CvQ&#10;sm8Juwr9926TJh4nM/NNZr2dTCeuNLjWsoJ4HoEgrqxuuVZQnLLnFQjnkTV2lknBLznYbmYPa0y1&#10;HTmn69HXIkDYpaig8b5PpXRVQwbd3PbEwfuyg0Ef5FBLPeAY4KaTL1GUSIMth4UGe/poqPo5XoyC&#10;c/Jaftu3Q5XvzSkqLnG2zONSqafHafcOwtPk7+H/9qdWsEiW8HcmHAG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u2ULEAAAA3AAAAA8AAAAAAAAAAAAAAAAAmAIAAGRycy9k&#10;b3ducmV2LnhtbFBLBQYAAAAABAAEAPUAAACJAwAAAAA=&#10;" fillcolor="#c3d69b" stroked="f">
                    <v:shadow on="t" color="black" opacity="22937f" origin=",.5" offset="0,.63889mm"/>
                    <v:textbox>
                      <w:txbxContent>
                        <w:p w:rsidR="00F65EE1" w:rsidRPr="00C868BA" w:rsidRDefault="00F65EE1" w:rsidP="00FE0ED2">
                          <w:pPr>
                            <w:jc w:val="center"/>
                            <w:rPr>
                              <w:rFonts w:asciiTheme="minorHAnsi" w:hAnsiTheme="minorHAnsi"/>
                              <w:b/>
                              <w:color w:val="000000" w:themeColor="text1"/>
                              <w:sz w:val="24"/>
                              <w:szCs w:val="28"/>
                            </w:rPr>
                          </w:pPr>
                          <w:r w:rsidRPr="00C868BA">
                            <w:rPr>
                              <w:rFonts w:asciiTheme="minorHAnsi" w:hAnsiTheme="minorHAnsi"/>
                              <w:b/>
                              <w:color w:val="000000"/>
                              <w:sz w:val="24"/>
                              <w:szCs w:val="28"/>
                            </w:rPr>
                            <w:t xml:space="preserve">Лежачее положение пациента </w:t>
                          </w:r>
                        </w:p>
                      </w:txbxContent>
                    </v:textbox>
                  </v:roundrect>
                  <v:roundrect id="Скругленный прямоугольник 365" o:spid="_x0000_s1304" style="position:absolute;left:37883;width:34719;height:700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stbMYA&#10;AADcAAAADwAAAGRycy9kb3ducmV2LnhtbESPzWvCQBTE70L/h+UVepG68ZOSuooIFg8e/CiKt0f2&#10;NQnNvg27G5P+911B8DjMzG+Y+bIzlbiR86VlBcNBAoI4s7rkXMH3afP+AcIHZI2VZVLwRx6Wi5fe&#10;HFNtWz7Q7RhyESHsU1RQhFCnUvqsIIN+YGvi6P1YZzBE6XKpHbYRbio5SpKZNFhyXCiwpnVB2e+x&#10;MQqyZji5tGW3/zob2zh7veb9Xa3U22u3+gQRqAvP8KO91QrGsyncz8Qj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stbMYAAADcAAAADwAAAAAAAAAAAAAAAACYAgAAZHJz&#10;L2Rvd25yZXYueG1sUEsFBgAAAAAEAAQA9QAAAIsDAAAAAA==&#10;" fillcolor="#c4bd97" stroked="f">
                    <v:shadow on="t" color="black" opacity="22937f" origin=",.5" offset="0,.63889mm"/>
                    <v:textbox>
                      <w:txbxContent>
                        <w:p w:rsidR="00F65EE1" w:rsidRPr="006C50AD" w:rsidRDefault="00F65EE1" w:rsidP="00FE0ED2">
                          <w:pPr>
                            <w:jc w:val="center"/>
                            <w:rPr>
                              <w:rFonts w:asciiTheme="minorHAnsi" w:hAnsiTheme="minorHAnsi"/>
                              <w:b/>
                              <w:color w:val="000000" w:themeColor="text1"/>
                              <w:sz w:val="24"/>
                              <w:szCs w:val="24"/>
                            </w:rPr>
                          </w:pPr>
                          <w:r w:rsidRPr="006C50AD">
                            <w:rPr>
                              <w:rFonts w:asciiTheme="minorHAnsi" w:hAnsiTheme="minorHAnsi"/>
                              <w:b/>
                              <w:color w:val="000000" w:themeColor="text1"/>
                              <w:sz w:val="24"/>
                              <w:szCs w:val="24"/>
                            </w:rPr>
                            <w:t>Осуществление эффективного венозного (внутрикостного) доступа</w:t>
                          </w:r>
                        </w:p>
                        <w:p w:rsidR="00F65EE1" w:rsidRPr="00371902" w:rsidRDefault="00F65EE1" w:rsidP="00FE0ED2">
                          <w:pPr>
                            <w:jc w:val="center"/>
                            <w:rPr>
                              <w:rFonts w:asciiTheme="minorHAnsi" w:hAnsiTheme="minorHAnsi"/>
                              <w:b/>
                              <w:color w:val="000000" w:themeColor="text1"/>
                              <w:szCs w:val="28"/>
                            </w:rPr>
                          </w:pPr>
                        </w:p>
                      </w:txbxContent>
                    </v:textbox>
                  </v:roundrect>
                  <v:roundrect id="Скругленный прямоугольник 366" o:spid="_x0000_s1305" style="position:absolute;left:1557;top:51963;width:71032;height:328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A3esIA&#10;AADcAAAADwAAAGRycy9kb3ducmV2LnhtbESPT4vCMBTE7wt+h/AEb2uqLkWqUUQQFrysfw4eH8mz&#10;KTYvpYm166ffCAseh5n5DbNc964WHbWh8qxgMs5AEGtvKi4VnE+7zzmIEJEN1p5JwS8FWK8GH0ss&#10;jH/wgbpjLEWCcChQgY2xKaQM2pLDMPYNcfKuvnUYk2xLaVp8JLir5TTLcumw4rRgsaGtJX073p2C&#10;L7sl9/zRend3jZFmf+WL7pQaDfvNAkSkPr7D/+1vo2CW5/A6k46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IDd6wgAAANwAAAAPAAAAAAAAAAAAAAAAAJgCAABkcnMvZG93&#10;bnJldi54bWxQSwUGAAAAAAQABAD1AAAAhwMAAAAA&#10;" fillcolor="#b9cde5" stroked="f">
                    <v:shadow on="t" color="black" opacity="22937f" origin=",.5" offset="0,.63889mm"/>
                    <v:textbox>
                      <w:txbxContent>
                        <w:p w:rsidR="00F65EE1" w:rsidRPr="006C50AD" w:rsidRDefault="00F65EE1" w:rsidP="00FE0ED2">
                          <w:pPr>
                            <w:jc w:val="center"/>
                            <w:rPr>
                              <w:rFonts w:asciiTheme="minorHAnsi" w:hAnsiTheme="minorHAnsi"/>
                              <w:b/>
                              <w:color w:val="000000" w:themeColor="text1"/>
                              <w:sz w:val="24"/>
                              <w:szCs w:val="24"/>
                            </w:rPr>
                          </w:pPr>
                          <w:r w:rsidRPr="00511AF3">
                            <w:rPr>
                              <w:rFonts w:asciiTheme="minorHAnsi" w:hAnsiTheme="minorHAnsi"/>
                              <w:b/>
                              <w:color w:val="000000" w:themeColor="text1"/>
                              <w:sz w:val="24"/>
                              <w:szCs w:val="24"/>
                            </w:rPr>
                            <w:t>Выполнение интубации трахеи (</w:t>
                          </w:r>
                          <w:proofErr w:type="spellStart"/>
                          <w:r w:rsidRPr="00511AF3">
                            <w:rPr>
                              <w:rFonts w:asciiTheme="minorHAnsi" w:hAnsiTheme="minorHAnsi"/>
                              <w:b/>
                              <w:color w:val="000000" w:themeColor="text1"/>
                              <w:sz w:val="24"/>
                              <w:szCs w:val="24"/>
                            </w:rPr>
                            <w:t>коникотомии</w:t>
                          </w:r>
                          <w:proofErr w:type="spellEnd"/>
                          <w:r w:rsidRPr="00511AF3">
                            <w:rPr>
                              <w:rFonts w:asciiTheme="minorHAnsi" w:hAnsiTheme="minorHAnsi"/>
                              <w:b/>
                              <w:color w:val="000000" w:themeColor="text1"/>
                              <w:sz w:val="24"/>
                              <w:szCs w:val="24"/>
                            </w:rPr>
                            <w:t>). Перевод на ИВЛ 100% О</w:t>
                          </w:r>
                          <w:proofErr w:type="gramStart"/>
                          <w:r w:rsidRPr="00511AF3">
                            <w:rPr>
                              <w:rFonts w:asciiTheme="minorHAnsi" w:hAnsiTheme="minorHAnsi"/>
                              <w:b/>
                              <w:color w:val="000000" w:themeColor="text1"/>
                              <w:sz w:val="24"/>
                              <w:szCs w:val="24"/>
                              <w:vertAlign w:val="subscript"/>
                            </w:rPr>
                            <w:t>2</w:t>
                          </w:r>
                          <w:proofErr w:type="gramEnd"/>
                        </w:p>
                      </w:txbxContent>
                    </v:textbox>
                  </v:roundrect>
                  <v:roundrect id="Скругленный прямоугольник 367" o:spid="_x0000_s1306" style="position:absolute;left:25199;top:17898;width:23459;height:107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WgMUA&#10;AADcAAAADwAAAGRycy9kb3ducmV2LnhtbESPQWvCQBSE74L/YXlCL6IbW7EluooIlh48VC0Wb4/s&#10;Mwlm34bdjUn/vVsQPA4z8w2zWHWmEjdyvrSsYDJOQBBnVpecK/g5bkcfIHxA1lhZJgV/5GG17PcW&#10;mGrb8p5uh5CLCGGfooIihDqV0mcFGfRjWxNH72KdwRCly6V22Ea4qeRrksykwZLjQoE1bQrKrofG&#10;KMiayfS3Lbvvz5OxjbPncz7c1Uq9DLr1HESgLjzDj/aXVvA2e4f/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BRaAxQAAANwAAAAPAAAAAAAAAAAAAAAAAJgCAABkcnMv&#10;ZG93bnJldi54bWxQSwUGAAAAAAQABAD1AAAAigMAAAAA&#10;" fillcolor="#c4bd97" stroked="f">
                    <v:shadow on="t" color="black" opacity="22937f" origin=",.5" offset="0,.63889mm"/>
                    <v:textbox>
                      <w:txbxContent>
                        <w:p w:rsidR="00F65EE1" w:rsidRPr="005F08EF" w:rsidRDefault="00F65EE1" w:rsidP="00FE0ED2">
                          <w:pPr>
                            <w:jc w:val="center"/>
                            <w:rPr>
                              <w:rFonts w:asciiTheme="minorHAnsi" w:hAnsiTheme="minorHAnsi"/>
                              <w:b/>
                              <w:sz w:val="24"/>
                            </w:rPr>
                          </w:pPr>
                          <w:proofErr w:type="gramStart"/>
                          <w:r w:rsidRPr="005F08EF">
                            <w:rPr>
                              <w:rFonts w:asciiTheme="minorHAnsi" w:hAnsiTheme="minorHAnsi"/>
                              <w:b/>
                              <w:sz w:val="24"/>
                            </w:rPr>
                            <w:t>Струйная</w:t>
                          </w:r>
                          <w:proofErr w:type="gramEnd"/>
                          <w:r w:rsidRPr="005F08EF">
                            <w:rPr>
                              <w:rFonts w:asciiTheme="minorHAnsi" w:hAnsiTheme="minorHAnsi"/>
                              <w:b/>
                              <w:sz w:val="24"/>
                            </w:rPr>
                            <w:t xml:space="preserve"> инфузия кристаллоидов 1500 мл</w:t>
                          </w:r>
                        </w:p>
                      </w:txbxContent>
                    </v:textbox>
                  </v:roundrect>
                  <v:roundrect id="Скругленный прямоугольник 368" o:spid="_x0000_s1307" style="position:absolute;left:49979;top:17898;width:22610;height:107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MGk8AA&#10;AADcAAAADwAAAGRycy9kb3ducmV2LnhtbERPz2vCMBS+C/4P4Qm7abpNRDpjGQVhsItWDx4fybMp&#10;a15KE9tuf/1yEDx+fL93xeRaMVAfGs8KXlcZCGLtTcO1gsv5sNyCCBHZYOuZFPxSgGI/n+0wN37k&#10;Ew1VrEUK4ZCjAhtjl0sZtCWHYeU74sTdfO8wJtjX0vQ4pnDXyrcs20iHDacGix2VlvRPdXcK1rYk&#10;93fU+nB3nZHm+8ZXPSj1spg+P0BEmuJT/HB/GQXvm7Q2nUlHQO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PMGk8AAAADcAAAADwAAAAAAAAAAAAAAAACYAgAAZHJzL2Rvd25y&#10;ZXYueG1sUEsFBgAAAAAEAAQA9QAAAIUDAAAAAA==&#10;" fillcolor="#b9cde5" stroked="f">
                    <v:shadow on="t" color="black" opacity="22937f" origin=",.5" offset="0,.63889mm"/>
                    <v:textbox>
                      <w:txbxContent>
                        <w:p w:rsidR="00F65EE1" w:rsidRPr="00A06173" w:rsidRDefault="00F65EE1" w:rsidP="00FE0ED2">
                          <w:pPr>
                            <w:jc w:val="center"/>
                            <w:rPr>
                              <w:rFonts w:asciiTheme="minorHAnsi" w:hAnsiTheme="minorHAnsi"/>
                              <w:b/>
                              <w:sz w:val="24"/>
                            </w:rPr>
                          </w:pPr>
                          <w:r w:rsidRPr="0075446A">
                            <w:rPr>
                              <w:rFonts w:asciiTheme="minorHAnsi" w:hAnsiTheme="minorHAnsi"/>
                              <w:b/>
                              <w:sz w:val="24"/>
                            </w:rPr>
                            <w:t>Респираторная</w:t>
                          </w:r>
                          <w:r w:rsidRPr="0075446A">
                            <w:rPr>
                              <w:rFonts w:asciiTheme="minorHAnsi" w:hAnsiTheme="minorHAnsi"/>
                              <w:b/>
                              <w:sz w:val="24"/>
                            </w:rPr>
                            <w:br/>
                            <w:t>поддержка</w:t>
                          </w:r>
                          <w:r w:rsidRPr="0075446A">
                            <w:rPr>
                              <w:rFonts w:asciiTheme="minorHAnsi" w:hAnsiTheme="minorHAnsi"/>
                              <w:b/>
                              <w:sz w:val="24"/>
                            </w:rPr>
                            <w:br/>
                          </w:r>
                          <w:r w:rsidRPr="0075446A">
                            <w:rPr>
                              <w:rFonts w:asciiTheme="minorHAnsi" w:hAnsiTheme="minorHAnsi"/>
                              <w:b/>
                              <w:i/>
                              <w:iCs/>
                              <w:sz w:val="24"/>
                            </w:rPr>
                            <w:t>ингаляция 100% О</w:t>
                          </w:r>
                          <w:proofErr w:type="gramStart"/>
                          <w:r w:rsidRPr="000B19A1">
                            <w:rPr>
                              <w:rFonts w:asciiTheme="minorHAnsi" w:hAnsiTheme="minorHAnsi"/>
                              <w:b/>
                              <w:i/>
                              <w:iCs/>
                              <w:sz w:val="24"/>
                              <w:vertAlign w:val="subscript"/>
                            </w:rPr>
                            <w:t>2</w:t>
                          </w:r>
                          <w:proofErr w:type="gramEnd"/>
                        </w:p>
                      </w:txbxContent>
                    </v:textbox>
                  </v:roundrect>
                  <v:roundrect id="Скругленный прямоугольник 369" o:spid="_x0000_s1308" style="position:absolute;left:-1122;top:18284;width:24695;height:98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4PT8UA&#10;AADcAAAADwAAAGRycy9kb3ducmV2LnhtbESPT2vCQBTE74LfYXlCL0U3TUE0uooULKG32OKf2yP7&#10;TILZtyG7muTbdwsFj8PM/IZZb3tTiwe1rrKs4G0WgSDOra64UPDzvZ8uQDiPrLG2TAoGcrDdjEdr&#10;TLTtOKPHwRciQNglqKD0vkmkdHlJBt3MNsTBu9rWoA+yLaRusQtwU8s4iubSYMVhocSGPkrKb4e7&#10;UZDF0ZHSy9e+Gu76hOb185zSUamXSb9bgfDU+2f4v51qBe/zJf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fg9PxQAAANwAAAAPAAAAAAAAAAAAAAAAAJgCAABkcnMv&#10;ZG93bnJldi54bWxQSwUGAAAAAAQABAD1AAAAigMAAAAA&#10;" fillcolor="#bfbfbf" stroked="f">
                    <v:shadow on="t" color="black" opacity="22937f" origin=",.5" offset="0,.63889mm"/>
                    <v:textbox>
                      <w:txbxContent>
                        <w:p w:rsidR="00F65EE1" w:rsidRPr="0075446A" w:rsidRDefault="00F65EE1" w:rsidP="00FE0ED2">
                          <w:pPr>
                            <w:jc w:val="center"/>
                            <w:rPr>
                              <w:rFonts w:asciiTheme="minorHAnsi" w:hAnsiTheme="minorHAnsi"/>
                              <w:b/>
                              <w:sz w:val="24"/>
                              <w:szCs w:val="24"/>
                            </w:rPr>
                          </w:pPr>
                          <w:r w:rsidRPr="0075446A">
                            <w:rPr>
                              <w:rFonts w:asciiTheme="minorHAnsi" w:hAnsiTheme="minorHAnsi"/>
                              <w:b/>
                              <w:sz w:val="24"/>
                              <w:szCs w:val="24"/>
                            </w:rPr>
                            <w:t>анальгетик + транквилизатор</w:t>
                          </w:r>
                          <w:r w:rsidRPr="0075446A">
                            <w:rPr>
                              <w:rFonts w:asciiTheme="minorHAnsi" w:hAnsiTheme="minorHAnsi"/>
                              <w:b/>
                              <w:sz w:val="24"/>
                              <w:szCs w:val="24"/>
                            </w:rPr>
                            <w:br/>
                          </w:r>
                          <w:r w:rsidRPr="0075446A">
                            <w:rPr>
                              <w:rFonts w:asciiTheme="minorHAnsi" w:hAnsiTheme="minorHAnsi"/>
                              <w:b/>
                              <w:i/>
                              <w:iCs/>
                              <w:sz w:val="24"/>
                              <w:szCs w:val="24"/>
                            </w:rPr>
                            <w:t xml:space="preserve">фентанил 0,1-0,2 мг </w:t>
                          </w:r>
                          <w:r w:rsidRPr="0075446A">
                            <w:rPr>
                              <w:rFonts w:asciiTheme="minorHAnsi" w:hAnsiTheme="minorHAnsi"/>
                              <w:b/>
                              <w:sz w:val="24"/>
                              <w:szCs w:val="24"/>
                            </w:rPr>
                            <w:br/>
                          </w:r>
                          <w:r w:rsidRPr="0075446A">
                            <w:rPr>
                              <w:rFonts w:asciiTheme="minorHAnsi" w:hAnsiTheme="minorHAnsi"/>
                              <w:b/>
                              <w:i/>
                              <w:iCs/>
                              <w:sz w:val="24"/>
                              <w:szCs w:val="24"/>
                            </w:rPr>
                            <w:t xml:space="preserve">+ </w:t>
                          </w:r>
                          <w:proofErr w:type="spellStart"/>
                          <w:r w:rsidRPr="0075446A">
                            <w:rPr>
                              <w:rFonts w:asciiTheme="minorHAnsi" w:hAnsiTheme="minorHAnsi"/>
                              <w:b/>
                              <w:i/>
                              <w:iCs/>
                              <w:sz w:val="24"/>
                              <w:szCs w:val="24"/>
                            </w:rPr>
                            <w:t>диазепам</w:t>
                          </w:r>
                          <w:proofErr w:type="spellEnd"/>
                          <w:r w:rsidRPr="0075446A">
                            <w:rPr>
                              <w:rFonts w:asciiTheme="minorHAnsi" w:hAnsiTheme="minorHAnsi"/>
                              <w:b/>
                              <w:i/>
                              <w:iCs/>
                              <w:sz w:val="24"/>
                              <w:szCs w:val="24"/>
                            </w:rPr>
                            <w:t xml:space="preserve"> 10-20 </w:t>
                          </w:r>
                          <w:r>
                            <w:rPr>
                              <w:rFonts w:asciiTheme="minorHAnsi" w:hAnsiTheme="minorHAnsi"/>
                              <w:b/>
                              <w:i/>
                              <w:iCs/>
                              <w:sz w:val="24"/>
                              <w:szCs w:val="24"/>
                            </w:rPr>
                            <w:t>м</w:t>
                          </w:r>
                          <w:r w:rsidRPr="0075446A">
                            <w:rPr>
                              <w:rFonts w:asciiTheme="minorHAnsi" w:hAnsiTheme="minorHAnsi"/>
                              <w:b/>
                              <w:i/>
                              <w:iCs/>
                              <w:sz w:val="24"/>
                              <w:szCs w:val="24"/>
                            </w:rPr>
                            <w:t xml:space="preserve">г </w:t>
                          </w:r>
                        </w:p>
                      </w:txbxContent>
                    </v:textbox>
                  </v:roundrect>
                  <v:roundrect id="Скругленный прямоугольник 370" o:spid="_x0000_s1309" style="position:absolute;left:-241;top:29959;width:23065;height:440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xJnMEA&#10;AADcAAAADwAAAGRycy9kb3ducmV2LnhtbERPyW7CMBC9V+IfrEHqrTihFErAoKoiVa9huU/jIQnE&#10;4yh2lv59fajE8ent2/1oatFT6yrLCuJZBII4t7riQsH5lL68g3AeWWNtmRT8koP9bvK0xUTbgTPq&#10;j74QIYRdggpK75tESpeXZNDNbEMcuKttDfoA20LqFocQbmo5j6KlNFhxaCixoc+S8vuxMwp+lm+X&#10;m11/5dnBnKJzF6eLLL4o9TwdPzYgPI3+If53f2sFr6swP5w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MSZzBAAAA3AAAAA8AAAAAAAAAAAAAAAAAmAIAAGRycy9kb3du&#10;cmV2LnhtbFBLBQYAAAAABAAEAPUAAACGAwAAAAA=&#10;" fillcolor="#c3d69b" stroked="f">
                    <v:shadow on="t" color="black" opacity="22937f" origin=",.5" offset="0,.63889mm"/>
                    <v:textbox>
                      <w:txbxContent>
                        <w:p w:rsidR="00F65EE1" w:rsidRPr="00D8017B" w:rsidRDefault="00F65EE1" w:rsidP="00FE0ED2">
                          <w:pPr>
                            <w:jc w:val="center"/>
                            <w:rPr>
                              <w:rFonts w:asciiTheme="minorHAnsi" w:hAnsiTheme="minorHAnsi"/>
                              <w:b/>
                              <w:color w:val="000000" w:themeColor="text1"/>
                              <w:sz w:val="22"/>
                              <w:szCs w:val="22"/>
                            </w:rPr>
                          </w:pPr>
                          <w:r w:rsidRPr="00D8017B">
                            <w:rPr>
                              <w:rFonts w:asciiTheme="minorHAnsi" w:hAnsiTheme="minorHAnsi"/>
                              <w:b/>
                              <w:color w:val="000000" w:themeColor="text1"/>
                              <w:sz w:val="22"/>
                              <w:szCs w:val="22"/>
                            </w:rPr>
                            <w:t>Асептические повязки</w:t>
                          </w:r>
                        </w:p>
                      </w:txbxContent>
                    </v:textbox>
                  </v:roundrect>
                  <v:roundrect id="Скругленный прямоугольник 371" o:spid="_x0000_s1310" style="position:absolute;left:389;top:80061;width:70642;height:50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DsB8MA&#10;AADcAAAADwAAAGRycy9kb3ducmV2LnhtbESPS2/CMBCE70j8B2sr9QZOaHkFDEKoVFzD477ESxIa&#10;r6PYQPj3uBISx9HMfKOZL1tTiRs1rrSsIO5HIIgzq0vOFRz2m94EhPPIGivLpOBBDpaLbmeOibZ3&#10;Tum287kIEHYJKii8rxMpXVaQQde3NXHwzrYx6INscqkbvAe4qeQgikbSYMlhocCa1gVlf7urUXAa&#10;DY8XO/3N0h+zjw7XePOdxkelPj/a1QyEp9a/w6/2Viv4GsfwfyYc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DsB8MAAADcAAAADwAAAAAAAAAAAAAAAACYAgAAZHJzL2Rv&#10;d25yZXYueG1sUEsFBgAAAAAEAAQA9QAAAIgDAAAAAA==&#10;" fillcolor="#c3d69b" stroked="f">
                    <v:shadow on="t" color="black" opacity="22937f" origin=",.5" offset="0,.63889mm"/>
                    <v:textbox>
                      <w:txbxContent>
                        <w:p w:rsidR="00F65EE1" w:rsidRPr="00711C00" w:rsidRDefault="00F65EE1" w:rsidP="00FE0ED2">
                          <w:pPr>
                            <w:jc w:val="center"/>
                            <w:rPr>
                              <w:rFonts w:asciiTheme="minorHAnsi" w:hAnsiTheme="minorHAnsi"/>
                              <w:b/>
                              <w:sz w:val="24"/>
                              <w:szCs w:val="24"/>
                            </w:rPr>
                          </w:pPr>
                          <w:r w:rsidRPr="00711C00">
                            <w:rPr>
                              <w:rFonts w:asciiTheme="minorHAnsi" w:hAnsiTheme="minorHAnsi"/>
                              <w:b/>
                              <w:color w:val="000000"/>
                              <w:sz w:val="24"/>
                              <w:szCs w:val="24"/>
                            </w:rPr>
                            <w:t>Транспор</w:t>
                          </w:r>
                          <w:r>
                            <w:rPr>
                              <w:rFonts w:asciiTheme="minorHAnsi" w:hAnsiTheme="minorHAnsi"/>
                              <w:b/>
                              <w:color w:val="000000"/>
                              <w:sz w:val="24"/>
                              <w:szCs w:val="24"/>
                            </w:rPr>
                            <w:t>тировка в стационар в противошоковом положении</w:t>
                          </w:r>
                        </w:p>
                      </w:txbxContent>
                    </v:textbox>
                  </v:roundrect>
                  <v:shape id="Стрелка вниз 372" o:spid="_x0000_s1311" type="#_x0000_t67" style="position:absolute;left:7392;top:47612;width:1926;height:41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B0HcQA&#10;AADcAAAADwAAAGRycy9kb3ducmV2LnhtbESPQYvCMBSE78L+h/AWvGm6Krp0jbKIigcV7Hrx9mye&#10;bbF5KU2q9d8bQdjjMDPfMNN5a0pxo9oVlhV89SMQxKnVBWcKjn+r3jcI55E1lpZJwYMczGcfnSnG&#10;2t75QLfEZyJA2MWoIPe+iqV0aU4GXd9WxMG72NqgD7LOpK7xHuCmlIMoGkuDBYeFHCta5JRek8Yo&#10;GO23+2ZyOCfrc3NszG55YpedlOp+tr8/IDy1/j/8bm+0guFkAK8z4Qj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QdB3EAAAA3AAAAA8AAAAAAAAAAAAAAAAAmAIAAGRycy9k&#10;b3ducmV2LnhtbFBLBQYAAAAABAAEAPUAAACJAwAAAAA=&#10;" adj="16562" fillcolor="#558ed5" stroked="f">
                    <v:shadow on="t" color="black" opacity="22937f" origin=",.5" offset="0,.63889mm"/>
                  </v:shape>
                  <v:shape id="Стрелка вниз 373" o:spid="_x0000_s1312" type="#_x0000_t67" style="position:absolute;left:7467;top:55834;width:2064;height:238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r5ZcUA&#10;AADcAAAADwAAAGRycy9kb3ducmV2LnhtbESPzWrDMBCE74W8g9hAb40cqzjFjWLSQqH0YvJzyW1r&#10;bWxTa2UsJXbfvioEchxm5htmXUy2E1cafOtYw3KRgCCunGm51nA8fDy9gPAB2WDnmDT8kodiM3tY&#10;Y27cyDu67kMtIoR9jhqaEPpcSl81ZNEvXE8cvbMbLIYoh1qaAccIt51MkySTFluOCw329N5Q9bO/&#10;WA3OvmXqxKrsS/X8dXG7cpV+n7V+nE/bVxCBpnAP39qfRoNaKfg/E4+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vllxQAAANwAAAAPAAAAAAAAAAAAAAAAAJgCAABkcnMv&#10;ZG93bnJldi54bWxQSwUGAAAAAAQABAD1AAAAigMAAAAA&#10;" adj="20664" fillcolor="#558ed5" stroked="f">
                    <v:shadow on="t" color="black" opacity="22937f" origin=",.5" offset="0,.63889mm"/>
                  </v:shape>
                  <v:shape id="Стрелка вниз 374" o:spid="_x0000_s1313" type="#_x0000_t67" style="position:absolute;left:33715;top:12478;width:2163;height:48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eJa8YA&#10;AADcAAAADwAAAGRycy9kb3ducmV2LnhtbESPzW7CMBCE70h9B2sr9UactohWKQYVRMXfpSVcuG3j&#10;bRIRryPbhfD2GAmJ42hmvtGMJp1pxJGcry0reE5SEMSF1TWXCnb5V/8dhA/IGhvLpOBMHibjh94I&#10;M21P/EPHbShFhLDPUEEVQptJ6YuKDPrEtsTR+7POYIjSlVI7PEW4aeRLmg6lwZrjQoUtzSoqDtt/&#10;o2C9X/mpLhc8/519d9P5weW53yj19Nh9foAI1IV7+NZeagWvbwO4nolHQI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eJa8YAAADcAAAADwAAAAAAAAAAAAAAAACYAgAAZHJz&#10;L2Rvd25yZXYueG1sUEsFBgAAAAAEAAQA9QAAAIsDAAAAAA==&#10;" adj="16769" fillcolor="#c4bd97" stroked="f">
                    <v:shadow on="t" color="black" opacity="22937f" origin=",.5" offset="0,.63889mm"/>
                  </v:shape>
                  <v:shape id="Стрелка вниз 375" o:spid="_x0000_s1314" type="#_x0000_t67" style="position:absolute;left:20746;top:48818;width:2239;height:2634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eYs8cA&#10;AADcAAAADwAAAGRycy9kb3ducmV2LnhtbESPT2vCQBTE74V+h+UVvNWNilaiqxRbi6gH/x56e2Sf&#10;Sdrs25Bdk/jtu0LB4zAzv2Gm89YUoqbK5ZYV9LoRCOLE6pxTBafj8nUMwnlkjYVlUnAjB/PZ89MU&#10;Y20b3lN98KkIEHYxKsi8L2MpXZKRQde1JXHwLrYy6IOsUqkrbALcFLIfRSNpMOewkGFJi4yS38PV&#10;KPjcfJyb8+57fMGvHda9dHv6WW+V6ry07xMQnlr/CP+3V1rB4G0I9zPhCM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3mLPHAAAA3AAAAA8AAAAAAAAAAAAAAAAAmAIAAGRy&#10;cy9kb3ducmV2LnhtbFBLBQYAAAAABAAEAPUAAACMAwAAAAA=&#10;" adj="20682" fillcolor="#558ed5" stroked="f">
                    <v:shadow on="t" color="black" opacity="22937f" origin=",.5" offset="0,.63889mm"/>
                  </v:shape>
                  <v:shape id="Стрелка вниз 376" o:spid="_x0000_s1315" type="#_x0000_t67" style="position:absolute;left:32933;top:243;width:2018;height:695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Iw58QA&#10;AADcAAAADwAAAGRycy9kb3ducmV2LnhtbESPQWsCMRSE7wX/Q3hCbzVrC1ZWs4soBdFeqtXzc/Pc&#10;LG5etkmq23/fFIQeh5n5hpmXvW3FlXxoHCsYjzIQxJXTDdcKPvdvT1MQISJrbB2Tgh8KUBaDhznm&#10;2t34g667WIsE4ZCjAhNjl0sZKkMWw8h1xMk7O28xJulrqT3eEty28jnLJtJiw2nBYEdLQ9Vl920V&#10;VLxdOL8ym+PXWu5jOE2P+vCu1OOwX8xAROrjf/jeXmsFL68T+DuTjoA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SMOfEAAAA3AAAAA8AAAAAAAAAAAAAAAAAmAIAAGRycy9k&#10;b3ducmV2LnhtbFBLBQYAAAAABAAEAPUAAACJAwAAAAA=&#10;" adj="18466" fillcolor="#c3d69b" stroked="f">
                    <v:shadow on="t" color="black" opacity="22937f" origin=",.5" offset="0,.63889mm"/>
                  </v:shape>
                  <v:shape id="Стрелка вниз 377" o:spid="_x0000_s1316" type="#_x0000_t67" style="position:absolute;left:8190;top:11518;width:2171;height:63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mU2cYA&#10;AADcAAAADwAAAGRycy9kb3ducmV2LnhtbESPQWvCQBSE70L/w/IKvZmNFVRiVgmBipe2NraCt0f2&#10;mQSzb2N2q+m/7xaEHoeZ+YZJ14NpxZV611hWMIliEMSl1Q1XCj73L+MFCOeRNbaWScEPOVivHkYp&#10;Jtre+IOuha9EgLBLUEHtfZdI6cqaDLrIdsTBO9neoA+yr6Tu8RbgppXPcTyTBhsOCzV2lNdUnotv&#10;o8Bsdl/5IF8xO87eqlNxkYezeVfq6XHIliA8Df4/fG9vtYLpfA5/Z8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mU2cYAAADcAAAADwAAAAAAAAAAAAAAAACYAgAAZHJz&#10;L2Rvd25yZXYueG1sUEsFBgAAAAAEAAQA9QAAAIsDAAAAAA==&#10;" adj="17924" fillcolor="#bfbfbf" stroked="f">
                    <v:shadow on="t" color="black" opacity="22937f" origin=",.5" offset="0,.63889mm"/>
                  </v:shape>
                  <v:shape id="Стрелка вниз 378" o:spid="_x0000_s1317" type="#_x0000_t67" style="position:absolute;left:55699;top:7487;width:2515;height:98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YtFL8A&#10;AADcAAAADwAAAGRycy9kb3ducmV2LnhtbERPyw7BQBTdS/zD5EpshCkSpAxBIrGx8FiwuzpX2+jc&#10;aTqD8vVmIbE8Oe/ZojaFeFLlcssK+r0IBHFidc6pgtNx052AcB5ZY2GZFLzJwWLebMww1vbFe3oe&#10;fCpCCLsYFWTel7GULsnIoOvZkjhwN1sZ9AFWqdQVvkK4KeQgikbSYM6hIcOS1hkl98PDKOich5PP&#10;qb6vkqtcr3YbeuDl1lGq3aqXUxCeav8X/9xbrWA4DmvDmXAE5Pw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ti0UvwAAANwAAAAPAAAAAAAAAAAAAAAAAJgCAABkcnMvZG93bnJl&#10;di54bWxQSwUGAAAAAAQABAD1AAAAhAMAAAAA&#10;" adj="18837" fillcolor="#4f81bd" stroked="f">
                    <v:shadow on="t" color="black" opacity="22937f" origin=",.5" offset="0,.63889mm"/>
                  </v:shape>
                  <v:shape id="Стрелка вниз 379" o:spid="_x0000_s1318" type="#_x0000_t67" style="position:absolute;left:20577;top:56112;width:2577;height:2634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4nVcYA&#10;AADcAAAADwAAAGRycy9kb3ducmV2LnhtbESPQWsCMRSE7wX/Q3gFL6VmrVDbrVHaguhFpVaqx8fm&#10;uVncvCxJVtd/bwqFHoeZ+YaZzDpbizP5UDlWMBxkIIgLpysuFey+548vIEJE1lg7JgVXCjCb9u4m&#10;mGt34S86b2MpEoRDjgpMjE0uZSgMWQwD1xAn7+i8xZikL6X2eElwW8unLHuWFitOCwYb+jRUnLat&#10;VUDtR1uaxWb0cPDH1c8al7v90CnVv+/e30BE6uJ/+K+91ApG41f4PZOO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P4nVcYAAADcAAAADwAAAAAAAAAAAAAAAACYAgAAZHJz&#10;L2Rvd25yZXYueG1sUEsFBgAAAAAEAAQA9QAAAIsDAAAAAA==&#10;" adj="20544" fillcolor="#558ed5" stroked="f">
                    <v:shadow on="t" color="black" opacity="22937f" origin=",.5" offset="0,.63889mm"/>
                  </v:shape>
                  <v:roundrect id="Скругленный прямоугольник 380" o:spid="_x0000_s1319" style="position:absolute;left:10195;top:60091;width:16059;height:37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UigcIA&#10;AADcAAAADwAAAGRycy9kb3ducmV2LnhtbERPyWrDMBC9B/oPYgq9JVJSKMaJEkpKwNBSqJtDcxus&#10;iW1ijYSlePn76lDo8fH23WGynRioD61jDeuVAkFcOdNyreH8fVpmIEJENtg5Jg0zBTjsHxY7zI0b&#10;+YuGMtYihXDIUUMTo8+lDFVDFsPKeeLEXV1vMSbY19L0OKZw28mNUi/SYsupoUFPx4aqW3m3Gj4L&#10;+9Ndzm9e3Qs/Z/RRvq+Ho9ZPj9PrFkSkKf6L/9yF0fCcpfnpTDo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NSKBwgAAANwAAAAPAAAAAAAAAAAAAAAAAJgCAABkcnMvZG93&#10;bnJldi54bWxQSwUGAAAAAAQABAD1AAAAhwMAAAAA&#10;" fillcolor="#fcd5b5" stroked="f">
                    <v:shadow on="t" color="black" opacity="22937f" origin=",.5" offset="0,.63889mm"/>
                    <v:textbox>
                      <w:txbxContent>
                        <w:p w:rsidR="00F65EE1" w:rsidRPr="008631F9" w:rsidRDefault="00F65EE1" w:rsidP="00FE0ED2">
                          <w:pPr>
                            <w:jc w:val="center"/>
                            <w:rPr>
                              <w:rFonts w:asciiTheme="minorHAnsi" w:hAnsiTheme="minorHAnsi"/>
                              <w:b/>
                              <w:color w:val="000000" w:themeColor="text1"/>
                              <w:sz w:val="22"/>
                            </w:rPr>
                          </w:pPr>
                          <w:r w:rsidRPr="008631F9">
                            <w:rPr>
                              <w:rFonts w:asciiTheme="minorHAnsi" w:hAnsiTheme="minorHAnsi"/>
                              <w:b/>
                              <w:color w:val="000000" w:themeColor="text1"/>
                              <w:sz w:val="22"/>
                            </w:rPr>
                            <w:t>Отравле</w:t>
                          </w:r>
                          <w:r>
                            <w:rPr>
                              <w:rFonts w:asciiTheme="minorHAnsi" w:hAnsiTheme="minorHAnsi"/>
                              <w:b/>
                              <w:color w:val="000000" w:themeColor="text1"/>
                              <w:sz w:val="22"/>
                            </w:rPr>
                            <w:t>н</w:t>
                          </w:r>
                          <w:r w:rsidRPr="008631F9">
                            <w:rPr>
                              <w:rFonts w:asciiTheme="minorHAnsi" w:hAnsiTheme="minorHAnsi"/>
                              <w:b/>
                              <w:color w:val="000000" w:themeColor="text1"/>
                              <w:sz w:val="22"/>
                            </w:rPr>
                            <w:t xml:space="preserve">ие </w:t>
                          </w:r>
                          <w:r>
                            <w:rPr>
                              <w:rFonts w:asciiTheme="minorHAnsi" w:hAnsiTheme="minorHAnsi"/>
                              <w:b/>
                              <w:color w:val="000000" w:themeColor="text1"/>
                              <w:sz w:val="22"/>
                            </w:rPr>
                            <w:t xml:space="preserve"> </w:t>
                          </w:r>
                          <w:proofErr w:type="gramStart"/>
                          <w:r>
                            <w:rPr>
                              <w:rFonts w:asciiTheme="minorHAnsi" w:hAnsiTheme="minorHAnsi"/>
                              <w:b/>
                              <w:color w:val="000000" w:themeColor="text1"/>
                              <w:sz w:val="22"/>
                            </w:rPr>
                            <w:t>СО</w:t>
                          </w:r>
                          <w:proofErr w:type="gramEnd"/>
                          <w:r>
                            <w:rPr>
                              <w:rFonts w:asciiTheme="minorHAnsi" w:hAnsiTheme="minorHAnsi"/>
                              <w:b/>
                              <w:color w:val="000000" w:themeColor="text1"/>
                              <w:sz w:val="22"/>
                            </w:rPr>
                            <w:t xml:space="preserve"> </w:t>
                          </w:r>
                          <w:r w:rsidRPr="008631F9">
                            <w:rPr>
                              <w:rFonts w:asciiTheme="minorHAnsi" w:hAnsiTheme="minorHAnsi"/>
                              <w:b/>
                              <w:color w:val="000000" w:themeColor="text1"/>
                              <w:sz w:val="22"/>
                            </w:rPr>
                            <w:t xml:space="preserve"> </w:t>
                          </w:r>
                        </w:p>
                      </w:txbxContent>
                    </v:textbox>
                  </v:roundrect>
                  <v:roundrect id="Скругленный прямоугольник 381" o:spid="_x0000_s1320" style="position:absolute;left:35863;top:66914;width:17209;height:41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mHGsQA&#10;AADcAAAADwAAAGRycy9kb3ducmV2LnhtbESPQWvCQBSE74L/YXlCb7pJCxKiq4ilEGgRGj3o7ZF9&#10;JsHs2yW7xvjvu4VCj8PMfMOst6PpxEC9by0rSBcJCOLK6pZrBafjxzwD4QOyxs4yKXiSh+1mOllj&#10;ru2Dv2koQy0ihH2OCpoQXC6lrxoy6BfWEUfvanuDIcq+lrrHR4SbTr4myVIabDkuNOho31B1K+9G&#10;waEw5+5yenfJvXDPjL7Kz3TYK/UyG3crEIHG8B/+axdawVuWwu+Ze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5hxrEAAAA3AAAAA8AAAAAAAAAAAAAAAAAmAIAAGRycy9k&#10;b3ducmV2LnhtbFBLBQYAAAAABAAEAPUAAACJAwAAAAA=&#10;" fillcolor="#fcd5b5" stroked="f">
                    <v:shadow on="t" color="black" opacity="22937f" origin=",.5" offset="0,.63889mm"/>
                    <v:textbox>
                      <w:txbxContent>
                        <w:p w:rsidR="00F65EE1" w:rsidRPr="0075446A" w:rsidRDefault="00F65EE1" w:rsidP="00FE0ED2">
                          <w:pPr>
                            <w:jc w:val="center"/>
                            <w:rPr>
                              <w:rFonts w:asciiTheme="minorHAnsi" w:hAnsiTheme="minorHAnsi"/>
                              <w:b/>
                              <w:color w:val="000000" w:themeColor="text1"/>
                              <w:sz w:val="22"/>
                              <w:szCs w:val="22"/>
                            </w:rPr>
                          </w:pPr>
                          <w:r w:rsidRPr="0075446A">
                            <w:rPr>
                              <w:rFonts w:asciiTheme="minorHAnsi" w:hAnsiTheme="minorHAnsi"/>
                              <w:b/>
                              <w:color w:val="000000" w:themeColor="text1"/>
                              <w:sz w:val="22"/>
                              <w:szCs w:val="22"/>
                            </w:rPr>
                            <w:t>Протокол</w:t>
                          </w:r>
                          <w:r>
                            <w:rPr>
                              <w:rFonts w:asciiTheme="minorHAnsi" w:hAnsiTheme="minorHAnsi"/>
                              <w:b/>
                              <w:color w:val="000000" w:themeColor="text1"/>
                              <w:sz w:val="22"/>
                              <w:szCs w:val="22"/>
                            </w:rPr>
                            <w:t xml:space="preserve"> </w:t>
                          </w:r>
                          <w:r w:rsidRPr="0075446A">
                            <w:rPr>
                              <w:rFonts w:asciiTheme="minorHAnsi" w:hAnsiTheme="minorHAnsi"/>
                              <w:b/>
                              <w:color w:val="000000" w:themeColor="text1"/>
                              <w:sz w:val="22"/>
                              <w:szCs w:val="22"/>
                            </w:rPr>
                            <w:t>«Кома»</w:t>
                          </w:r>
                        </w:p>
                      </w:txbxContent>
                    </v:textbox>
                  </v:roundrect>
                  <v:roundrect id="Скругленный прямоугольник 382" o:spid="_x0000_s1321" style="position:absolute;left:35931;top:59644;width:16825;height:485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ZbcQA&#10;AADcAAAADwAAAGRycy9kb3ducmV2LnhtbESPQWvCQBSE7wX/w/IEb3WjQgnRVUQpBFoKph7q7ZF9&#10;JsHs2yW7xvjvu4LgcZiZb5jVZjCt6KnzjWUFs2kCgri0uuFKwfH38z0F4QOyxtYyKbiTh8169LbC&#10;TNsbH6gvQiUihH2GCuoQXCalL2sy6KfWEUfvbDuDIcqukrrDW4SbVs6T5EMabDgu1OhoV1N5Ka5G&#10;wU9u/trTce+Sa+7uKX0XX7N+p9RkPGyXIAIN4RV+tnOtYJHO4X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rGW3EAAAA3AAAAA8AAAAAAAAAAAAAAAAAmAIAAGRycy9k&#10;b3ducmV2LnhtbFBLBQYAAAAABAAEAPUAAACJAwAAAAA=&#10;" fillcolor="#fcd5b5" stroked="f">
                    <v:shadow on="t" color="black" opacity="22937f" origin=",.5" offset="0,.63889mm"/>
                    <v:textbox>
                      <w:txbxContent>
                        <w:p w:rsidR="00F65EE1" w:rsidRPr="008631F9" w:rsidRDefault="00F65EE1" w:rsidP="00FE0ED2">
                          <w:pPr>
                            <w:jc w:val="center"/>
                            <w:rPr>
                              <w:rFonts w:asciiTheme="minorHAnsi" w:hAnsiTheme="minorHAnsi"/>
                              <w:b/>
                              <w:color w:val="000000" w:themeColor="text1"/>
                              <w:sz w:val="24"/>
                              <w:szCs w:val="24"/>
                            </w:rPr>
                          </w:pPr>
                          <w:proofErr w:type="spellStart"/>
                          <w:r w:rsidRPr="008631F9">
                            <w:rPr>
                              <w:rFonts w:asciiTheme="minorHAnsi" w:hAnsiTheme="minorHAnsi"/>
                              <w:b/>
                              <w:color w:val="000000" w:themeColor="text1"/>
                              <w:sz w:val="22"/>
                              <w:szCs w:val="24"/>
                            </w:rPr>
                            <w:t>Ацизол</w:t>
                          </w:r>
                          <w:proofErr w:type="spellEnd"/>
                          <w:r w:rsidRPr="008631F9">
                            <w:rPr>
                              <w:rFonts w:asciiTheme="minorHAnsi" w:hAnsiTheme="minorHAnsi"/>
                              <w:b/>
                              <w:color w:val="000000" w:themeColor="text1"/>
                              <w:sz w:val="22"/>
                              <w:szCs w:val="24"/>
                            </w:rPr>
                            <w:t xml:space="preserve"> 60 мг в/м</w:t>
                          </w:r>
                        </w:p>
                      </w:txbxContent>
                    </v:textbox>
                  </v:roundrect>
                  <v:roundrect id="Скругленный прямоугольник 383" o:spid="_x0000_s1322" style="position:absolute;left:10195;top:67996;width:8216;height:29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e89sQA&#10;AADcAAAADwAAAGRycy9kb3ducmV2LnhtbESPQWvCQBSE7wX/w/KE3urGCiVEVxGlEKgUTD3U2yP7&#10;TILZt0t2jfHfu4LgcZiZb5jFajCt6KnzjWUF00kCgri0uuFKweHv+yMF4QOyxtYyKbiRh9Vy9LbA&#10;TNsr76kvQiUihH2GCuoQXCalL2sy6CfWEUfvZDuDIcqukrrDa4SbVn4myZc02HBcqNHRpqbyXFyM&#10;gt/c/LfHw9Yll9zdUtoVP9N+o9T7eFjPQQQawiv8bOdawSydweNMP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nvPbEAAAA3AAAAA8AAAAAAAAAAAAAAAAAmAIAAGRycy9k&#10;b3ducmV2LnhtbFBLBQYAAAAABAAEAPUAAACJAwAAAAA=&#10;" fillcolor="#fcd5b5" stroked="f">
                    <v:shadow on="t" color="black" opacity="22937f" origin=",.5" offset="0,.63889mm"/>
                    <v:textbox>
                      <w:txbxContent>
                        <w:p w:rsidR="00F65EE1" w:rsidRPr="00E43FF5" w:rsidRDefault="00F65EE1" w:rsidP="00FE0ED2">
                          <w:pPr>
                            <w:jc w:val="center"/>
                            <w:rPr>
                              <w:rFonts w:asciiTheme="minorHAnsi" w:hAnsiTheme="minorHAnsi"/>
                              <w:b/>
                              <w:color w:val="000000" w:themeColor="text1"/>
                              <w:sz w:val="24"/>
                              <w:szCs w:val="24"/>
                            </w:rPr>
                          </w:pPr>
                          <w:r w:rsidRPr="00E43FF5">
                            <w:rPr>
                              <w:rFonts w:asciiTheme="minorHAnsi" w:hAnsiTheme="minorHAnsi"/>
                              <w:b/>
                              <w:color w:val="000000" w:themeColor="text1"/>
                              <w:sz w:val="24"/>
                              <w:szCs w:val="24"/>
                            </w:rPr>
                            <w:t xml:space="preserve">Кома </w:t>
                          </w:r>
                        </w:p>
                      </w:txbxContent>
                    </v:textbox>
                  </v:roundrect>
                </v:group>
                <v:roundrect id="Скругленный прямоугольник 384" o:spid="_x0000_s1323" style="position:absolute;left:2370;top:36491;width:57258;height:51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I/uMMA&#10;AADcAAAADwAAAGRycy9kb3ducmV2LnhtbESPT4vCMBTE74LfIbwFb5rW1aJdo4isi9f65/5snm13&#10;m5fSRK3ffiMIHoeZ+Q2zWHWmFjdqXWVZQTyKQBDnVldcKDgetsMZCOeRNdaWScGDHKyW/d4CU23v&#10;nNFt7wsRIOxSVFB636RSurwkg25kG+LgXWxr0AfZFlK3eA9wU8txFCXSYMVhocSGNiXlf/urUXBO&#10;pqdfO//Js29ziI7XeDvJ4pNSg49u/QXCU+ff4Vd7pxV8zibwPBOO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I/uMMAAADcAAAADwAAAAAAAAAAAAAAAACYAgAAZHJzL2Rv&#10;d25yZXYueG1sUEsFBgAAAAAEAAQA9QAAAIgDAAAAAA==&#10;" fillcolor="#c3d69b" stroked="f">
                  <v:shadow on="t" color="black" opacity="22937f" origin=",.5" offset="0,.63889mm"/>
                  <v:textbox>
                    <w:txbxContent>
                      <w:p w:rsidR="00F65EE1" w:rsidRPr="006C50AD" w:rsidRDefault="00F65EE1" w:rsidP="00FE0ED2">
                        <w:pPr>
                          <w:jc w:val="center"/>
                          <w:rPr>
                            <w:rFonts w:asciiTheme="minorHAnsi" w:hAnsiTheme="minorHAnsi"/>
                            <w:b/>
                            <w:color w:val="000000" w:themeColor="text1"/>
                            <w:sz w:val="24"/>
                            <w:szCs w:val="24"/>
                          </w:rPr>
                        </w:pPr>
                        <w:r w:rsidRPr="001A1253">
                          <w:rPr>
                            <w:rFonts w:asciiTheme="minorHAnsi" w:hAnsiTheme="minorHAnsi"/>
                            <w:b/>
                            <w:color w:val="000000" w:themeColor="text1"/>
                            <w:sz w:val="24"/>
                            <w:szCs w:val="24"/>
                          </w:rPr>
                          <w:t>Ин</w:t>
                        </w:r>
                        <w:r>
                          <w:rPr>
                            <w:rFonts w:asciiTheme="minorHAnsi" w:hAnsiTheme="minorHAnsi"/>
                            <w:b/>
                            <w:color w:val="000000" w:themeColor="text1"/>
                            <w:sz w:val="24"/>
                            <w:szCs w:val="24"/>
                          </w:rPr>
                          <w:t>формирование</w:t>
                        </w:r>
                        <w:r w:rsidRPr="001A1253">
                          <w:rPr>
                            <w:rFonts w:asciiTheme="minorHAnsi" w:hAnsiTheme="minorHAnsi"/>
                            <w:b/>
                            <w:color w:val="000000" w:themeColor="text1"/>
                            <w:sz w:val="24"/>
                            <w:szCs w:val="24"/>
                          </w:rPr>
                          <w:t xml:space="preserve"> о шоковом пациенте для принятия</w:t>
                        </w:r>
                        <w:r w:rsidRPr="001A1253">
                          <w:rPr>
                            <w:rFonts w:asciiTheme="minorHAnsi" w:hAnsiTheme="minorHAnsi"/>
                            <w:b/>
                            <w:color w:val="000000" w:themeColor="text1"/>
                            <w:sz w:val="24"/>
                            <w:szCs w:val="24"/>
                          </w:rPr>
                          <w:br/>
                          <w:t xml:space="preserve">тактического решения о необходимости прибытия бригады </w:t>
                        </w:r>
                        <w:proofErr w:type="spellStart"/>
                        <w:r w:rsidRPr="001A1253">
                          <w:rPr>
                            <w:rFonts w:asciiTheme="minorHAnsi" w:hAnsiTheme="minorHAnsi"/>
                            <w:b/>
                            <w:color w:val="000000" w:themeColor="text1"/>
                            <w:sz w:val="24"/>
                            <w:szCs w:val="24"/>
                          </w:rPr>
                          <w:t>АиР</w:t>
                        </w:r>
                        <w:proofErr w:type="spellEnd"/>
                      </w:p>
                    </w:txbxContent>
                  </v:textbox>
                </v:roundrect>
              </v:group>
            </w:pict>
          </mc:Fallback>
        </mc:AlternateContent>
      </w:r>
    </w:p>
    <w:p w:rsidR="00FE0ED2" w:rsidRDefault="00FE0ED2" w:rsidP="00FE0ED2">
      <w:pPr>
        <w:widowControl/>
        <w:autoSpaceDE/>
        <w:autoSpaceDN/>
        <w:adjustRightInd/>
        <w:spacing w:after="200" w:line="276" w:lineRule="auto"/>
        <w:rPr>
          <w:rFonts w:ascii="Arial" w:hAnsi="Arial" w:cs="Arial"/>
          <w:b/>
          <w:bCs/>
          <w:iCs/>
          <w:caps/>
          <w:sz w:val="30"/>
          <w:szCs w:val="32"/>
        </w:rPr>
      </w:pPr>
    </w:p>
    <w:p w:rsidR="00FE0ED2" w:rsidRDefault="00FE0ED2" w:rsidP="00FE0ED2">
      <w:pPr>
        <w:widowControl/>
        <w:autoSpaceDE/>
        <w:autoSpaceDN/>
        <w:adjustRightInd/>
        <w:spacing w:after="200" w:line="276" w:lineRule="auto"/>
        <w:rPr>
          <w:rFonts w:ascii="Arial" w:hAnsi="Arial" w:cs="Arial"/>
          <w:b/>
          <w:bCs/>
          <w:iCs/>
          <w:caps/>
          <w:sz w:val="30"/>
          <w:szCs w:val="32"/>
        </w:rPr>
      </w:pPr>
      <w:r>
        <w:br w:type="page"/>
      </w:r>
    </w:p>
    <w:p w:rsidR="00BB6950" w:rsidRPr="001241F8" w:rsidRDefault="00BB6950" w:rsidP="00BB6950">
      <w:pPr>
        <w:pStyle w:val="3"/>
      </w:pPr>
      <w:bookmarkStart w:id="105" w:name="_Toc101284185"/>
      <w:r w:rsidRPr="001241F8">
        <w:lastRenderedPageBreak/>
        <w:t xml:space="preserve">Схема </w:t>
      </w:r>
      <w:r w:rsidR="00FE0ED2">
        <w:t>10</w:t>
      </w:r>
      <w:r w:rsidRPr="001241F8">
        <w:t>.  Алгоритм действий при геморрагическом шоке</w:t>
      </w:r>
      <w:bookmarkEnd w:id="105"/>
    </w:p>
    <w:p w:rsidR="00BB6950" w:rsidRPr="001241F8" w:rsidRDefault="00BB6950" w:rsidP="00BB6950">
      <w:pPr>
        <w:widowControl/>
        <w:autoSpaceDE/>
        <w:autoSpaceDN/>
        <w:adjustRightInd/>
        <w:spacing w:after="200" w:line="276" w:lineRule="auto"/>
        <w:jc w:val="center"/>
        <w:rPr>
          <w:sz w:val="28"/>
          <w:szCs w:val="28"/>
        </w:rPr>
      </w:pPr>
      <w:r w:rsidRPr="001241F8">
        <w:rPr>
          <w:noProof/>
          <w:sz w:val="28"/>
          <w:szCs w:val="28"/>
        </w:rPr>
        <mc:AlternateContent>
          <mc:Choice Requires="wpg">
            <w:drawing>
              <wp:anchor distT="0" distB="0" distL="114300" distR="114300" simplePos="0" relativeHeight="251741184" behindDoc="0" locked="0" layoutInCell="1" allowOverlap="1" wp14:anchorId="5A57A856" wp14:editId="6FE1DCC2">
                <wp:simplePos x="0" y="0"/>
                <wp:positionH relativeFrom="column">
                  <wp:posOffset>-143510</wp:posOffset>
                </wp:positionH>
                <wp:positionV relativeFrom="paragraph">
                  <wp:posOffset>144203</wp:posOffset>
                </wp:positionV>
                <wp:extent cx="6512670" cy="8476489"/>
                <wp:effectExtent l="76200" t="38100" r="97790" b="115570"/>
                <wp:wrapNone/>
                <wp:docPr id="165" name="Группа 165"/>
                <wp:cNvGraphicFramePr/>
                <a:graphic xmlns:a="http://schemas.openxmlformats.org/drawingml/2006/main">
                  <a:graphicData uri="http://schemas.microsoft.com/office/word/2010/wordprocessingGroup">
                    <wpg:wgp>
                      <wpg:cNvGrpSpPr/>
                      <wpg:grpSpPr>
                        <a:xfrm>
                          <a:off x="0" y="0"/>
                          <a:ext cx="6512670" cy="8476489"/>
                          <a:chOff x="0" y="0"/>
                          <a:chExt cx="6855682" cy="8515019"/>
                        </a:xfrm>
                      </wpg:grpSpPr>
                      <wps:wsp>
                        <wps:cNvPr id="166" name="Стрелка вниз 166"/>
                        <wps:cNvSpPr/>
                        <wps:spPr>
                          <a:xfrm>
                            <a:off x="947058" y="489857"/>
                            <a:ext cx="228600" cy="2816860"/>
                          </a:xfrm>
                          <a:prstGeom prst="downArrow">
                            <a:avLst/>
                          </a:prstGeom>
                          <a:solidFill>
                            <a:schemeClr val="bg2">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Стрелка вниз 167"/>
                        <wps:cNvSpPr/>
                        <wps:spPr>
                          <a:xfrm>
                            <a:off x="5693229" y="468085"/>
                            <a:ext cx="228600" cy="1680210"/>
                          </a:xfrm>
                          <a:prstGeom prst="downArrow">
                            <a:avLst/>
                          </a:prstGeom>
                          <a:solidFill>
                            <a:schemeClr val="bg2">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Скругленный прямоугольник 168"/>
                        <wps:cNvSpPr/>
                        <wps:spPr>
                          <a:xfrm>
                            <a:off x="21772" y="1055914"/>
                            <a:ext cx="6512560" cy="330200"/>
                          </a:xfrm>
                          <a:prstGeom prst="roundRect">
                            <a:avLst/>
                          </a:prstGeom>
                          <a:solidFill>
                            <a:srgbClr val="EEECE1">
                              <a:lumMod val="75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6C50AD" w:rsidRDefault="00F65EE1" w:rsidP="00BB6950">
                              <w:pPr>
                                <w:jc w:val="center"/>
                                <w:rPr>
                                  <w:rFonts w:asciiTheme="minorHAnsi" w:hAnsiTheme="minorHAnsi"/>
                                  <w:b/>
                                  <w:color w:val="000000" w:themeColor="text1"/>
                                  <w:sz w:val="24"/>
                                  <w:szCs w:val="24"/>
                                </w:rPr>
                              </w:pPr>
                              <w:r w:rsidRPr="006C50AD">
                                <w:rPr>
                                  <w:rFonts w:asciiTheme="minorHAnsi" w:hAnsiTheme="minorHAnsi"/>
                                  <w:b/>
                                  <w:color w:val="000000" w:themeColor="text1"/>
                                  <w:sz w:val="24"/>
                                  <w:szCs w:val="24"/>
                                </w:rPr>
                                <w:t>Осуществление эффективного венозного (внутрикостного) доступа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Скругленный прямоугольник 169"/>
                        <wps:cNvSpPr/>
                        <wps:spPr>
                          <a:xfrm>
                            <a:off x="3777202" y="7740348"/>
                            <a:ext cx="3078480" cy="774671"/>
                          </a:xfrm>
                          <a:prstGeom prst="roundRect">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711C00" w:rsidRDefault="00F65EE1" w:rsidP="00BB6950">
                              <w:pPr>
                                <w:jc w:val="center"/>
                                <w:rPr>
                                  <w:rFonts w:asciiTheme="minorHAnsi" w:hAnsiTheme="minorHAnsi"/>
                                  <w:b/>
                                  <w:sz w:val="24"/>
                                  <w:szCs w:val="24"/>
                                </w:rPr>
                              </w:pPr>
                              <w:r w:rsidRPr="00711C00">
                                <w:rPr>
                                  <w:rFonts w:asciiTheme="minorHAnsi" w:hAnsiTheme="minorHAnsi"/>
                                  <w:b/>
                                  <w:color w:val="000000"/>
                                  <w:sz w:val="24"/>
                                  <w:szCs w:val="24"/>
                                </w:rPr>
                                <w:t>Транспортировка в стационар в</w:t>
                              </w:r>
                              <w:r w:rsidRPr="00711C00">
                                <w:rPr>
                                  <w:rFonts w:asciiTheme="minorHAnsi" w:hAnsiTheme="minorHAnsi"/>
                                  <w:b/>
                                  <w:color w:val="000000"/>
                                  <w:sz w:val="24"/>
                                  <w:szCs w:val="24"/>
                                </w:rPr>
                                <w:br/>
                                <w:t>положении пациента на сп</w:t>
                              </w:r>
                              <w:r>
                                <w:rPr>
                                  <w:rFonts w:asciiTheme="minorHAnsi" w:hAnsiTheme="minorHAnsi"/>
                                  <w:b/>
                                  <w:color w:val="000000"/>
                                  <w:sz w:val="24"/>
                                  <w:szCs w:val="24"/>
                                </w:rPr>
                                <w:t>ине с</w:t>
                              </w:r>
                              <w:r>
                                <w:rPr>
                                  <w:rFonts w:asciiTheme="minorHAnsi" w:hAnsiTheme="minorHAnsi"/>
                                  <w:b/>
                                  <w:color w:val="000000"/>
                                  <w:sz w:val="24"/>
                                  <w:szCs w:val="24"/>
                                </w:rPr>
                                <w:br/>
                                <w:t>приподнятым ножным концом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Скругленный прямоугольник 170"/>
                        <wps:cNvSpPr/>
                        <wps:spPr>
                          <a:xfrm>
                            <a:off x="108858" y="10885"/>
                            <a:ext cx="1450975" cy="451485"/>
                          </a:xfrm>
                          <a:prstGeom prst="roundRect">
                            <a:avLst/>
                          </a:prstGeom>
                          <a:solidFill>
                            <a:srgbClr val="C0504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550FB2" w:rsidRDefault="00F65EE1" w:rsidP="00BB6950">
                              <w:pPr>
                                <w:jc w:val="center"/>
                                <w:rPr>
                                  <w:rFonts w:asciiTheme="minorHAnsi" w:hAnsiTheme="minorHAnsi"/>
                                  <w:b/>
                                  <w:color w:val="000000" w:themeColor="text1"/>
                                  <w:sz w:val="24"/>
                                  <w:szCs w:val="24"/>
                                </w:rPr>
                              </w:pPr>
                              <w:r w:rsidRPr="00550FB2">
                                <w:rPr>
                                  <w:rFonts w:asciiTheme="minorHAnsi" w:hAnsiTheme="minorHAnsi"/>
                                  <w:b/>
                                  <w:color w:val="000000" w:themeColor="text1"/>
                                  <w:sz w:val="24"/>
                                  <w:szCs w:val="24"/>
                                </w:rPr>
                                <w:t>Внутреннее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Скругленный прямоугольник 171"/>
                        <wps:cNvSpPr/>
                        <wps:spPr>
                          <a:xfrm>
                            <a:off x="4887686" y="10885"/>
                            <a:ext cx="1591310" cy="451485"/>
                          </a:xfrm>
                          <a:prstGeom prst="roundRect">
                            <a:avLst/>
                          </a:prstGeom>
                          <a:solidFill>
                            <a:srgbClr val="C0504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550FB2" w:rsidRDefault="00F65EE1" w:rsidP="00BB6950">
                              <w:pPr>
                                <w:jc w:val="center"/>
                                <w:rPr>
                                  <w:rFonts w:asciiTheme="minorHAnsi" w:hAnsiTheme="minorHAnsi"/>
                                  <w:b/>
                                  <w:color w:val="000000" w:themeColor="text1"/>
                                  <w:sz w:val="24"/>
                                  <w:szCs w:val="24"/>
                                </w:rPr>
                              </w:pPr>
                              <w:r w:rsidRPr="00550FB2">
                                <w:rPr>
                                  <w:rFonts w:asciiTheme="minorHAnsi" w:hAnsiTheme="minorHAnsi"/>
                                  <w:b/>
                                  <w:color w:val="000000" w:themeColor="text1"/>
                                  <w:sz w:val="24"/>
                                  <w:szCs w:val="24"/>
                                </w:rPr>
                                <w:t>Наружное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Скругленный прямоугольник 172"/>
                        <wps:cNvSpPr/>
                        <wps:spPr>
                          <a:xfrm>
                            <a:off x="2460172" y="0"/>
                            <a:ext cx="1665605" cy="451485"/>
                          </a:xfrm>
                          <a:prstGeom prst="roundRect">
                            <a:avLst/>
                          </a:prstGeom>
                          <a:solidFill>
                            <a:srgbClr val="C0504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3239F8" w:rsidRDefault="00F65EE1" w:rsidP="00BB6950">
                              <w:pPr>
                                <w:jc w:val="center"/>
                                <w:rPr>
                                  <w:rFonts w:asciiTheme="minorHAnsi" w:hAnsiTheme="minorHAnsi"/>
                                  <w:b/>
                                  <w:color w:val="000000" w:themeColor="text1"/>
                                  <w:sz w:val="30"/>
                                  <w:szCs w:val="30"/>
                                </w:rPr>
                              </w:pPr>
                              <w:r w:rsidRPr="003239F8">
                                <w:rPr>
                                  <w:rFonts w:asciiTheme="minorHAnsi" w:hAnsiTheme="minorHAnsi"/>
                                  <w:b/>
                                  <w:color w:val="000000" w:themeColor="text1"/>
                                  <w:sz w:val="30"/>
                                  <w:szCs w:val="30"/>
                                </w:rPr>
                                <w:t>КРОВОТЕЧЕНИЕ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Скругленный прямоугольник 173"/>
                        <wps:cNvSpPr/>
                        <wps:spPr>
                          <a:xfrm>
                            <a:off x="21772" y="1447800"/>
                            <a:ext cx="6512560" cy="330200"/>
                          </a:xfrm>
                          <a:prstGeom prst="roundRect">
                            <a:avLst/>
                          </a:prstGeom>
                          <a:solidFill>
                            <a:srgbClr val="4F81BD">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6C50AD" w:rsidRDefault="00F65EE1" w:rsidP="00BB6950">
                              <w:pPr>
                                <w:jc w:val="center"/>
                                <w:rPr>
                                  <w:rFonts w:asciiTheme="minorHAnsi" w:hAnsiTheme="minorHAnsi"/>
                                  <w:b/>
                                  <w:color w:val="000000" w:themeColor="text1"/>
                                  <w:szCs w:val="22"/>
                                </w:rPr>
                              </w:pPr>
                              <w:r w:rsidRPr="006C50AD">
                                <w:rPr>
                                  <w:rFonts w:asciiTheme="minorHAnsi" w:hAnsiTheme="minorHAnsi"/>
                                  <w:b/>
                                  <w:color w:val="000000" w:themeColor="text1"/>
                                  <w:sz w:val="24"/>
                                </w:rPr>
                                <w:t>Респираторная поддержка (</w:t>
                              </w:r>
                              <w:r w:rsidRPr="006C50AD">
                                <w:rPr>
                                  <w:rFonts w:asciiTheme="minorHAnsi" w:hAnsiTheme="minorHAnsi"/>
                                  <w:b/>
                                  <w:i/>
                                  <w:iCs/>
                                  <w:color w:val="000000" w:themeColor="text1"/>
                                  <w:sz w:val="24"/>
                                </w:rPr>
                                <w:t>ингаляция О</w:t>
                              </w:r>
                              <w:proofErr w:type="gramStart"/>
                              <w:r w:rsidRPr="006C50AD">
                                <w:rPr>
                                  <w:rFonts w:asciiTheme="minorHAnsi" w:hAnsiTheme="minorHAnsi"/>
                                  <w:b/>
                                  <w:i/>
                                  <w:iCs/>
                                  <w:color w:val="000000" w:themeColor="text1"/>
                                  <w:sz w:val="24"/>
                                  <w:vertAlign w:val="subscript"/>
                                </w:rPr>
                                <w:t>2</w:t>
                              </w:r>
                              <w:proofErr w:type="gramEnd"/>
                              <w:r w:rsidRPr="006C50AD">
                                <w:rPr>
                                  <w:rFonts w:asciiTheme="minorHAnsi" w:hAnsiTheme="minorHAnsi"/>
                                  <w:b/>
                                  <w:i/>
                                  <w:iCs/>
                                  <w:color w:val="000000" w:themeColor="text1"/>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Скругленный прямоугольник 174"/>
                        <wps:cNvSpPr/>
                        <wps:spPr>
                          <a:xfrm>
                            <a:off x="3635694" y="2188005"/>
                            <a:ext cx="3043531" cy="599440"/>
                          </a:xfrm>
                          <a:prstGeom prst="roundRect">
                            <a:avLst/>
                          </a:prstGeom>
                          <a:solidFill>
                            <a:srgbClr val="EEECE1">
                              <a:lumMod val="75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Default="00F65EE1" w:rsidP="00BB6950">
                              <w:pPr>
                                <w:jc w:val="center"/>
                                <w:rPr>
                                  <w:rFonts w:asciiTheme="minorHAnsi" w:hAnsiTheme="minorHAnsi"/>
                                  <w:b/>
                                  <w:sz w:val="24"/>
                                </w:rPr>
                              </w:pPr>
                              <w:r w:rsidRPr="00B81562">
                                <w:rPr>
                                  <w:rFonts w:asciiTheme="minorHAnsi" w:hAnsiTheme="minorHAnsi"/>
                                  <w:b/>
                                  <w:sz w:val="24"/>
                                </w:rPr>
                                <w:t xml:space="preserve">Струйная инфузия </w:t>
                              </w:r>
                            </w:p>
                            <w:p w:rsidR="00F65EE1" w:rsidRPr="00B81562" w:rsidRDefault="00F65EE1" w:rsidP="00BB6950">
                              <w:pPr>
                                <w:jc w:val="center"/>
                                <w:rPr>
                                  <w:rFonts w:asciiTheme="minorHAnsi" w:hAnsiTheme="minorHAnsi"/>
                                  <w:b/>
                                  <w:sz w:val="24"/>
                                </w:rPr>
                              </w:pPr>
                              <w:r w:rsidRPr="00B81562">
                                <w:rPr>
                                  <w:rFonts w:asciiTheme="minorHAnsi" w:hAnsiTheme="minorHAnsi"/>
                                  <w:b/>
                                  <w:sz w:val="24"/>
                                </w:rPr>
                                <w:t>кристаллоидов 800</w:t>
                              </w:r>
                              <w:r>
                                <w:rPr>
                                  <w:rFonts w:asciiTheme="minorHAnsi" w:hAnsiTheme="minorHAnsi"/>
                                  <w:b/>
                                  <w:sz w:val="24"/>
                                </w:rPr>
                                <w:t xml:space="preserve"> </w:t>
                              </w:r>
                              <w:r w:rsidRPr="00B81562">
                                <w:rPr>
                                  <w:rFonts w:asciiTheme="minorHAnsi" w:hAnsiTheme="minorHAnsi"/>
                                  <w:b/>
                                  <w:sz w:val="24"/>
                                </w:rPr>
                                <w:t>-</w:t>
                              </w:r>
                              <w:r>
                                <w:rPr>
                                  <w:rFonts w:asciiTheme="minorHAnsi" w:hAnsiTheme="minorHAnsi"/>
                                  <w:b/>
                                  <w:sz w:val="24"/>
                                </w:rPr>
                                <w:t xml:space="preserve"> </w:t>
                              </w:r>
                              <w:r w:rsidRPr="00B81562">
                                <w:rPr>
                                  <w:rFonts w:asciiTheme="minorHAnsi" w:hAnsiTheme="minorHAnsi"/>
                                  <w:b/>
                                  <w:sz w:val="24"/>
                                </w:rPr>
                                <w:t>1000 мл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Скругленный прямоугольник 175"/>
                        <wps:cNvSpPr/>
                        <wps:spPr>
                          <a:xfrm>
                            <a:off x="0" y="3331028"/>
                            <a:ext cx="2656840" cy="1897380"/>
                          </a:xfrm>
                          <a:prstGeom prst="roundRect">
                            <a:avLst/>
                          </a:prstGeom>
                          <a:solidFill>
                            <a:srgbClr val="EEECE1">
                              <a:lumMod val="75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Default="00F65EE1" w:rsidP="00BB6950">
                              <w:pPr>
                                <w:rPr>
                                  <w:rFonts w:asciiTheme="minorHAnsi" w:hAnsiTheme="minorHAnsi"/>
                                  <w:b/>
                                  <w:sz w:val="24"/>
                                </w:rPr>
                              </w:pPr>
                              <w:r>
                                <w:rPr>
                                  <w:rFonts w:asciiTheme="minorHAnsi" w:hAnsiTheme="minorHAnsi"/>
                                  <w:b/>
                                  <w:sz w:val="24"/>
                                </w:rPr>
                                <w:t>ОДНОВРЕМЕННО:</w:t>
                              </w:r>
                            </w:p>
                            <w:p w:rsidR="00F65EE1" w:rsidRPr="00B15C54" w:rsidRDefault="00F65EE1" w:rsidP="00BB6950">
                              <w:pPr>
                                <w:rPr>
                                  <w:rFonts w:asciiTheme="minorHAnsi" w:hAnsiTheme="minorHAnsi"/>
                                  <w:b/>
                                  <w:sz w:val="26"/>
                                  <w:szCs w:val="26"/>
                                </w:rPr>
                              </w:pPr>
                              <w:r w:rsidRPr="00B15C54">
                                <w:rPr>
                                  <w:rFonts w:asciiTheme="minorHAnsi" w:hAnsiTheme="minorHAnsi"/>
                                  <w:b/>
                                  <w:sz w:val="26"/>
                                  <w:szCs w:val="26"/>
                                </w:rPr>
                                <w:t xml:space="preserve">- </w:t>
                              </w:r>
                              <w:proofErr w:type="gramStart"/>
                              <w:r w:rsidRPr="00B15C54">
                                <w:rPr>
                                  <w:rFonts w:asciiTheme="minorHAnsi" w:hAnsiTheme="minorHAnsi"/>
                                  <w:b/>
                                  <w:sz w:val="26"/>
                                  <w:szCs w:val="26"/>
                                </w:rPr>
                                <w:t>струйная</w:t>
                              </w:r>
                              <w:proofErr w:type="gramEnd"/>
                              <w:r w:rsidRPr="00B15C54">
                                <w:rPr>
                                  <w:rFonts w:asciiTheme="minorHAnsi" w:hAnsiTheme="minorHAnsi"/>
                                  <w:b/>
                                  <w:sz w:val="26"/>
                                  <w:szCs w:val="26"/>
                                </w:rPr>
                                <w:t xml:space="preserve"> инфузия</w:t>
                              </w:r>
                              <w:r w:rsidRPr="00B15C54">
                                <w:rPr>
                                  <w:rFonts w:asciiTheme="minorHAnsi" w:hAnsiTheme="minorHAnsi"/>
                                  <w:b/>
                                  <w:sz w:val="26"/>
                                  <w:szCs w:val="26"/>
                                </w:rPr>
                                <w:br/>
                                <w:t>коллоидов до 800 мл</w:t>
                              </w:r>
                            </w:p>
                            <w:p w:rsidR="00F65EE1" w:rsidRPr="00B15C54" w:rsidRDefault="00F65EE1" w:rsidP="00BB6950">
                              <w:pPr>
                                <w:rPr>
                                  <w:rFonts w:asciiTheme="minorHAnsi" w:hAnsiTheme="minorHAnsi"/>
                                  <w:b/>
                                  <w:sz w:val="26"/>
                                  <w:szCs w:val="26"/>
                                </w:rPr>
                              </w:pPr>
                              <w:r w:rsidRPr="00B15C54">
                                <w:rPr>
                                  <w:rFonts w:asciiTheme="minorHAnsi" w:hAnsiTheme="minorHAnsi"/>
                                  <w:b/>
                                  <w:sz w:val="26"/>
                                  <w:szCs w:val="26"/>
                                </w:rPr>
                                <w:t xml:space="preserve">- </w:t>
                              </w:r>
                              <w:proofErr w:type="gramStart"/>
                              <w:r w:rsidRPr="00B15C54">
                                <w:rPr>
                                  <w:rFonts w:asciiTheme="minorHAnsi" w:hAnsiTheme="minorHAnsi"/>
                                  <w:b/>
                                  <w:sz w:val="26"/>
                                  <w:szCs w:val="26"/>
                                </w:rPr>
                                <w:t>струйная</w:t>
                              </w:r>
                              <w:proofErr w:type="gramEnd"/>
                              <w:r w:rsidRPr="00B15C54">
                                <w:rPr>
                                  <w:rFonts w:asciiTheme="minorHAnsi" w:hAnsiTheme="minorHAnsi"/>
                                  <w:b/>
                                  <w:sz w:val="26"/>
                                  <w:szCs w:val="26"/>
                                </w:rPr>
                                <w:t xml:space="preserve"> инфузия кристаллоидов 800 - 1000 мл</w:t>
                              </w:r>
                            </w:p>
                            <w:p w:rsidR="00F65EE1" w:rsidRDefault="00F65EE1" w:rsidP="00BB69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Скругленный прямоугольник 176"/>
                        <wps:cNvSpPr/>
                        <wps:spPr>
                          <a:xfrm>
                            <a:off x="0" y="1905000"/>
                            <a:ext cx="3098800" cy="914400"/>
                          </a:xfrm>
                          <a:prstGeom prst="roundRect">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B81562" w:rsidRDefault="00F65EE1" w:rsidP="00BB6950">
                              <w:pPr>
                                <w:rPr>
                                  <w:rFonts w:asciiTheme="minorHAnsi" w:hAnsiTheme="minorHAnsi"/>
                                  <w:b/>
                                  <w:sz w:val="24"/>
                                </w:rPr>
                              </w:pPr>
                              <w:r w:rsidRPr="00B81562">
                                <w:rPr>
                                  <w:rFonts w:asciiTheme="minorHAnsi" w:hAnsiTheme="minorHAnsi"/>
                                  <w:b/>
                                  <w:sz w:val="24"/>
                                </w:rPr>
                                <w:t>Гемостатические средства в/в:</w:t>
                              </w:r>
                              <w:r w:rsidRPr="00B81562">
                                <w:rPr>
                                  <w:rFonts w:asciiTheme="minorHAnsi" w:hAnsiTheme="minorHAnsi"/>
                                  <w:b/>
                                  <w:sz w:val="24"/>
                                </w:rPr>
                                <w:br/>
                              </w:r>
                              <w:r w:rsidRPr="00B81562">
                                <w:rPr>
                                  <w:rFonts w:asciiTheme="minorHAnsi" w:hAnsiTheme="minorHAnsi"/>
                                  <w:b/>
                                  <w:i/>
                                  <w:iCs/>
                                  <w:sz w:val="24"/>
                                </w:rPr>
                                <w:t>этамзилат 250-500 м</w:t>
                              </w:r>
                              <w:r w:rsidRPr="00B81562">
                                <w:rPr>
                                  <w:rFonts w:asciiTheme="minorHAnsi" w:hAnsiTheme="minorHAnsi"/>
                                  <w:b/>
                                  <w:sz w:val="24"/>
                                </w:rPr>
                                <w:br/>
                              </w:r>
                              <w:r w:rsidRPr="00B81562">
                                <w:rPr>
                                  <w:rFonts w:asciiTheme="minorHAnsi" w:hAnsiTheme="minorHAnsi"/>
                                  <w:b/>
                                  <w:i/>
                                  <w:iCs/>
                                  <w:sz w:val="24"/>
                                </w:rPr>
                                <w:t>транексамовая кислота 1000 мг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Скругленный прямоугольник 177"/>
                        <wps:cNvSpPr/>
                        <wps:spPr>
                          <a:xfrm>
                            <a:off x="2830286" y="3352800"/>
                            <a:ext cx="1795780" cy="485775"/>
                          </a:xfrm>
                          <a:prstGeom prst="roundRect">
                            <a:avLst/>
                          </a:prstGeom>
                          <a:solidFill>
                            <a:srgbClr val="EEECE1">
                              <a:lumMod val="75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6C50AD" w:rsidRDefault="00F65EE1" w:rsidP="00BB6950">
                              <w:pPr>
                                <w:jc w:val="center"/>
                                <w:rPr>
                                  <w:rFonts w:asciiTheme="minorHAnsi" w:hAnsiTheme="minorHAnsi"/>
                                  <w:b/>
                                  <w:sz w:val="24"/>
                                </w:rPr>
                              </w:pPr>
                              <w:proofErr w:type="gramStart"/>
                              <w:r w:rsidRPr="006C50AD">
                                <w:rPr>
                                  <w:rFonts w:asciiTheme="minorHAnsi" w:hAnsiTheme="minorHAnsi"/>
                                  <w:b/>
                                  <w:sz w:val="24"/>
                                </w:rPr>
                                <w:t>Струйная</w:t>
                              </w:r>
                              <w:proofErr w:type="gramEnd"/>
                              <w:r w:rsidRPr="006C50AD">
                                <w:rPr>
                                  <w:rFonts w:asciiTheme="minorHAnsi" w:hAnsiTheme="minorHAnsi"/>
                                  <w:b/>
                                  <w:sz w:val="24"/>
                                </w:rPr>
                                <w:t xml:space="preserve"> инфузия</w:t>
                              </w:r>
                              <w:r w:rsidRPr="006C50AD">
                                <w:rPr>
                                  <w:rFonts w:asciiTheme="minorHAnsi" w:hAnsiTheme="minorHAnsi"/>
                                  <w:b/>
                                  <w:sz w:val="24"/>
                                </w:rPr>
                                <w:br/>
                                <w:t xml:space="preserve">коллоидов до 800 мл </w:t>
                              </w:r>
                            </w:p>
                            <w:p w:rsidR="00F65EE1" w:rsidRDefault="00F65EE1" w:rsidP="00BB69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Скругленный прямоугольник 178"/>
                        <wps:cNvSpPr/>
                        <wps:spPr>
                          <a:xfrm>
                            <a:off x="3995058" y="6694714"/>
                            <a:ext cx="2719705" cy="548640"/>
                          </a:xfrm>
                          <a:prstGeom prst="roundRect">
                            <a:avLst/>
                          </a:prstGeom>
                          <a:solidFill>
                            <a:srgbClr val="EEECE1">
                              <a:lumMod val="75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B15C54" w:rsidRDefault="00F65EE1" w:rsidP="00BB6950">
                              <w:pPr>
                                <w:jc w:val="center"/>
                                <w:rPr>
                                  <w:rFonts w:asciiTheme="minorHAnsi" w:hAnsiTheme="minorHAnsi"/>
                                  <w:b/>
                                  <w:sz w:val="24"/>
                                  <w:szCs w:val="24"/>
                                </w:rPr>
                              </w:pPr>
                              <w:r w:rsidRPr="00B15C54">
                                <w:rPr>
                                  <w:rFonts w:asciiTheme="minorHAnsi" w:hAnsiTheme="minorHAnsi"/>
                                  <w:b/>
                                  <w:sz w:val="24"/>
                                  <w:szCs w:val="24"/>
                                </w:rPr>
                                <w:t>Капельное введение кристаллоидов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Скругленный прямоугольник 179"/>
                        <wps:cNvSpPr/>
                        <wps:spPr>
                          <a:xfrm>
                            <a:off x="21772" y="5791200"/>
                            <a:ext cx="2854960" cy="518795"/>
                          </a:xfrm>
                          <a:prstGeom prst="roundRect">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Default="00F65EE1" w:rsidP="00BB6950">
                              <w:pPr>
                                <w:jc w:val="center"/>
                                <w:rPr>
                                  <w:rFonts w:asciiTheme="minorHAnsi" w:hAnsiTheme="minorHAnsi"/>
                                  <w:b/>
                                  <w:i/>
                                  <w:iCs/>
                                </w:rPr>
                              </w:pPr>
                              <w:r w:rsidRPr="006C50AD">
                                <w:rPr>
                                  <w:rFonts w:asciiTheme="minorHAnsi" w:hAnsiTheme="minorHAnsi"/>
                                  <w:b/>
                                  <w:sz w:val="24"/>
                                </w:rPr>
                                <w:t>Глюкокортикоиды</w:t>
                              </w:r>
                              <w:r>
                                <w:rPr>
                                  <w:rFonts w:asciiTheme="minorHAnsi" w:hAnsiTheme="minorHAnsi"/>
                                  <w:b/>
                                </w:rPr>
                                <w:t xml:space="preserve"> </w:t>
                              </w:r>
                              <w:r w:rsidRPr="00D31E5E">
                                <w:rPr>
                                  <w:rFonts w:asciiTheme="minorHAnsi" w:hAnsiTheme="minorHAnsi"/>
                                  <w:b/>
                                  <w:sz w:val="24"/>
                                  <w:szCs w:val="24"/>
                                </w:rPr>
                                <w:t xml:space="preserve">в/в </w:t>
                              </w:r>
                              <w:r w:rsidRPr="00D31E5E">
                                <w:rPr>
                                  <w:rFonts w:asciiTheme="minorHAnsi" w:hAnsiTheme="minorHAnsi"/>
                                  <w:b/>
                                  <w:i/>
                                  <w:iCs/>
                                  <w:sz w:val="24"/>
                                  <w:szCs w:val="24"/>
                                </w:rPr>
                                <w:t>250мг</w:t>
                              </w:r>
                              <w:r>
                                <w:rPr>
                                  <w:rFonts w:asciiTheme="minorHAnsi" w:hAnsiTheme="minorHAnsi"/>
                                  <w:b/>
                                  <w:i/>
                                  <w:iCs/>
                                </w:rPr>
                                <w:t xml:space="preserve"> </w:t>
                              </w:r>
                            </w:p>
                            <w:p w:rsidR="00F65EE1" w:rsidRPr="006C50AD" w:rsidRDefault="00F65EE1" w:rsidP="00BB6950">
                              <w:pPr>
                                <w:jc w:val="center"/>
                                <w:rPr>
                                  <w:rFonts w:asciiTheme="minorHAnsi" w:hAnsiTheme="minorHAnsi"/>
                                  <w:b/>
                                  <w:sz w:val="24"/>
                                  <w:szCs w:val="24"/>
                                </w:rPr>
                              </w:pPr>
                              <w:r w:rsidRPr="006C50AD">
                                <w:rPr>
                                  <w:rFonts w:asciiTheme="minorHAnsi" w:hAnsiTheme="minorHAnsi"/>
                                  <w:b/>
                                  <w:i/>
                                  <w:iCs/>
                                  <w:sz w:val="24"/>
                                  <w:szCs w:val="24"/>
                                </w:rPr>
                                <w:t>(по преднизалону)</w:t>
                              </w:r>
                              <w:r w:rsidRPr="006C50AD">
                                <w:rPr>
                                  <w:rFonts w:asciiTheme="minorHAnsi" w:hAnsiTheme="minorHAnsi"/>
                                  <w:b/>
                                  <w:sz w:val="24"/>
                                  <w:szCs w:val="24"/>
                                </w:rPr>
                                <w:b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Скругленный прямоугольник 180"/>
                        <wps:cNvSpPr/>
                        <wps:spPr>
                          <a:xfrm>
                            <a:off x="21772" y="8033657"/>
                            <a:ext cx="2509298" cy="480695"/>
                          </a:xfrm>
                          <a:prstGeom prst="roundRect">
                            <a:avLst/>
                          </a:prstGeom>
                          <a:solidFill>
                            <a:sysClr val="window" lastClr="FFFFFF">
                              <a:lumMod val="75000"/>
                            </a:sys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A05F41" w:rsidRDefault="00F65EE1" w:rsidP="00BB6950">
                              <w:pPr>
                                <w:jc w:val="center"/>
                                <w:rPr>
                                  <w:rFonts w:asciiTheme="minorHAnsi" w:hAnsiTheme="minorHAnsi"/>
                                  <w:b/>
                                  <w:iCs/>
                                  <w:sz w:val="24"/>
                                </w:rPr>
                              </w:pPr>
                              <w:r w:rsidRPr="006C50AD">
                                <w:rPr>
                                  <w:rFonts w:asciiTheme="minorHAnsi" w:hAnsiTheme="minorHAnsi"/>
                                  <w:b/>
                                  <w:sz w:val="24"/>
                                </w:rPr>
                                <w:t>Дофамин 100</w:t>
                              </w:r>
                              <w:r w:rsidRPr="006C50AD">
                                <w:rPr>
                                  <w:rFonts w:asciiTheme="minorHAnsi" w:hAnsiTheme="minorHAnsi"/>
                                  <w:b/>
                                  <w:iCs/>
                                  <w:sz w:val="24"/>
                                </w:rPr>
                                <w:t xml:space="preserve">мг в 200мл </w:t>
                              </w:r>
                              <w:r w:rsidRPr="006C50AD">
                                <w:rPr>
                                  <w:rFonts w:asciiTheme="minorHAnsi" w:hAnsiTheme="minorHAnsi"/>
                                  <w:b/>
                                  <w:iCs/>
                                  <w:sz w:val="24"/>
                                  <w:lang w:val="en-US"/>
                                </w:rPr>
                                <w:t>NaCl</w:t>
                              </w:r>
                            </w:p>
                            <w:p w:rsidR="00F65EE1" w:rsidRPr="006C50AD" w:rsidRDefault="00F65EE1" w:rsidP="00BB6950">
                              <w:pPr>
                                <w:jc w:val="center"/>
                                <w:rPr>
                                  <w:rFonts w:asciiTheme="minorHAnsi" w:hAnsiTheme="minorHAnsi"/>
                                  <w:b/>
                                  <w:sz w:val="24"/>
                                </w:rPr>
                              </w:pPr>
                              <w:r w:rsidRPr="006C50AD">
                                <w:rPr>
                                  <w:rFonts w:asciiTheme="minorHAnsi" w:hAnsiTheme="minorHAnsi"/>
                                  <w:b/>
                                  <w:iCs/>
                                  <w:sz w:val="24"/>
                                </w:rPr>
                                <w:t>со скоростью 5-10 мкг/</w:t>
                              </w:r>
                              <w:proofErr w:type="gramStart"/>
                              <w:r w:rsidRPr="006C50AD">
                                <w:rPr>
                                  <w:rFonts w:asciiTheme="minorHAnsi" w:hAnsiTheme="minorHAnsi"/>
                                  <w:b/>
                                  <w:iCs/>
                                  <w:sz w:val="24"/>
                                </w:rPr>
                                <w:t>кг</w:t>
                              </w:r>
                              <w:proofErr w:type="gramEnd"/>
                              <w:r w:rsidRPr="006C50AD">
                                <w:rPr>
                                  <w:rFonts w:asciiTheme="minorHAnsi" w:hAnsiTheme="minorHAnsi"/>
                                  <w:b/>
                                  <w:iCs/>
                                  <w:sz w:val="24"/>
                                </w:rPr>
                                <w:t>/мин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Скругленный прямоугольник 181"/>
                        <wps:cNvSpPr/>
                        <wps:spPr>
                          <a:xfrm>
                            <a:off x="859972" y="6738257"/>
                            <a:ext cx="1422400" cy="487680"/>
                          </a:xfrm>
                          <a:prstGeom prst="roundRect">
                            <a:avLst/>
                          </a:prstGeom>
                          <a:solidFill>
                            <a:srgbClr val="8064A2">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561593" w:rsidRDefault="00F65EE1" w:rsidP="00BB6950">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АД больше  </w:t>
                              </w:r>
                            </w:p>
                            <w:p w:rsidR="00F65EE1" w:rsidRPr="00561593" w:rsidRDefault="00F65EE1" w:rsidP="00BB6950">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80-90 мм рт. </w:t>
                              </w:r>
                              <w:proofErr w:type="gramStart"/>
                              <w:r w:rsidRPr="00561593">
                                <w:rPr>
                                  <w:rFonts w:asciiTheme="minorHAnsi" w:hAnsiTheme="minorHAnsi"/>
                                  <w:b/>
                                  <w:color w:val="000000" w:themeColor="text1"/>
                                  <w:sz w:val="22"/>
                                  <w:szCs w:val="24"/>
                                </w:rPr>
                                <w:t>ст</w:t>
                              </w:r>
                              <w:proofErr w:type="gramEnd"/>
                              <w:r w:rsidRPr="00561593">
                                <w:rPr>
                                  <w:rFonts w:asciiTheme="minorHAnsi" w:hAnsiTheme="minorHAnsi"/>
                                  <w:b/>
                                  <w:color w:val="000000" w:themeColor="text1"/>
                                  <w:sz w:val="22"/>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Скругленный прямоугольник 182"/>
                        <wps:cNvSpPr/>
                        <wps:spPr>
                          <a:xfrm>
                            <a:off x="3635829" y="4822371"/>
                            <a:ext cx="1422400" cy="487680"/>
                          </a:xfrm>
                          <a:prstGeom prst="roundRect">
                            <a:avLst/>
                          </a:prstGeom>
                          <a:solidFill>
                            <a:srgbClr val="8064A2">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561593" w:rsidRDefault="00F65EE1" w:rsidP="00BB6950">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АД больше  </w:t>
                              </w:r>
                            </w:p>
                            <w:p w:rsidR="00F65EE1" w:rsidRPr="00561593" w:rsidRDefault="00F65EE1" w:rsidP="00BB6950">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80-90 мм рт. </w:t>
                              </w:r>
                              <w:proofErr w:type="gramStart"/>
                              <w:r w:rsidRPr="00561593">
                                <w:rPr>
                                  <w:rFonts w:asciiTheme="minorHAnsi" w:hAnsiTheme="minorHAnsi"/>
                                  <w:b/>
                                  <w:color w:val="000000" w:themeColor="text1"/>
                                  <w:sz w:val="22"/>
                                  <w:szCs w:val="24"/>
                                </w:rPr>
                                <w:t>ст</w:t>
                              </w:r>
                              <w:proofErr w:type="gramEnd"/>
                              <w:r w:rsidRPr="00561593">
                                <w:rPr>
                                  <w:rFonts w:asciiTheme="minorHAnsi" w:hAnsiTheme="minorHAnsi"/>
                                  <w:b/>
                                  <w:color w:val="000000" w:themeColor="text1"/>
                                  <w:sz w:val="22"/>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Скругленный прямоугольник 183"/>
                        <wps:cNvSpPr/>
                        <wps:spPr>
                          <a:xfrm>
                            <a:off x="5519058" y="3341914"/>
                            <a:ext cx="1235075" cy="487680"/>
                          </a:xfrm>
                          <a:prstGeom prst="roundRect">
                            <a:avLst/>
                          </a:prstGeom>
                          <a:solidFill>
                            <a:srgbClr val="8064A2">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561593" w:rsidRDefault="00F65EE1" w:rsidP="00BB6950">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АД больше  </w:t>
                              </w:r>
                            </w:p>
                            <w:p w:rsidR="00F65EE1" w:rsidRPr="00561593" w:rsidRDefault="00F65EE1" w:rsidP="00BB6950">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80-90 мм </w:t>
                              </w:r>
                              <w:r>
                                <w:rPr>
                                  <w:rFonts w:asciiTheme="minorHAnsi" w:hAnsiTheme="minorHAnsi"/>
                                  <w:b/>
                                  <w:color w:val="000000" w:themeColor="text1"/>
                                  <w:sz w:val="22"/>
                                  <w:szCs w:val="24"/>
                                </w:rPr>
                                <w:t xml:space="preserve">рт. </w:t>
                              </w:r>
                              <w:proofErr w:type="gramStart"/>
                              <w:r>
                                <w:rPr>
                                  <w:rFonts w:asciiTheme="minorHAnsi" w:hAnsiTheme="minorHAnsi"/>
                                  <w:b/>
                                  <w:color w:val="000000" w:themeColor="text1"/>
                                  <w:sz w:val="22"/>
                                  <w:szCs w:val="24"/>
                                </w:rPr>
                                <w:t>ст</w:t>
                              </w:r>
                              <w:proofErr w:type="gramEnd"/>
                              <w:r w:rsidRPr="00561593">
                                <w:rPr>
                                  <w:rFonts w:asciiTheme="minorHAnsi" w:hAnsiTheme="minorHAnsi"/>
                                  <w:b/>
                                  <w:color w:val="000000" w:themeColor="text1"/>
                                  <w:sz w:val="22"/>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Скругленный прямоугольник 184"/>
                        <wps:cNvSpPr/>
                        <wps:spPr>
                          <a:xfrm>
                            <a:off x="3495010" y="631364"/>
                            <a:ext cx="2995082" cy="321275"/>
                          </a:xfrm>
                          <a:prstGeom prst="roundRect">
                            <a:avLst/>
                          </a:prstGeom>
                          <a:solidFill>
                            <a:srgbClr val="C0504D">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FD57ED" w:rsidRDefault="00F65EE1" w:rsidP="00BB6950">
                              <w:pPr>
                                <w:jc w:val="center"/>
                                <w:rPr>
                                  <w:rFonts w:asciiTheme="minorHAnsi" w:hAnsiTheme="minorHAnsi"/>
                                  <w:b/>
                                  <w:color w:val="000000" w:themeColor="text1"/>
                                  <w:sz w:val="24"/>
                                </w:rPr>
                              </w:pPr>
                              <w:r w:rsidRPr="00FD57ED">
                                <w:rPr>
                                  <w:rFonts w:asciiTheme="minorHAnsi" w:hAnsiTheme="minorHAnsi"/>
                                  <w:b/>
                                  <w:color w:val="000000" w:themeColor="text1"/>
                                  <w:sz w:val="24"/>
                                </w:rPr>
                                <w:t>Остановка наружного кровотечения</w:t>
                              </w:r>
                            </w:p>
                            <w:p w:rsidR="00F65EE1" w:rsidRPr="0020569B" w:rsidRDefault="00F65EE1" w:rsidP="00BB6950">
                              <w:pPr>
                                <w:rPr>
                                  <w:rFonts w:asciiTheme="minorHAnsi" w:hAnsiTheme="minorHAnsi"/>
                                  <w:b/>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Стрелка вниз 185"/>
                        <wps:cNvSpPr/>
                        <wps:spPr>
                          <a:xfrm rot="16200000">
                            <a:off x="4408715" y="-87086"/>
                            <a:ext cx="208280" cy="675640"/>
                          </a:xfrm>
                          <a:prstGeom prst="downArrow">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Стрелка вниз 186"/>
                        <wps:cNvSpPr/>
                        <wps:spPr>
                          <a:xfrm rot="5400000">
                            <a:off x="1899558" y="-146958"/>
                            <a:ext cx="215265" cy="764540"/>
                          </a:xfrm>
                          <a:prstGeom prst="downArrow">
                            <a:avLst/>
                          </a:prstGeom>
                          <a:solidFill>
                            <a:srgbClr val="9BBB59">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Стрелка вниз 187"/>
                        <wps:cNvSpPr/>
                        <wps:spPr>
                          <a:xfrm>
                            <a:off x="5725886" y="2841171"/>
                            <a:ext cx="228600" cy="435610"/>
                          </a:xfrm>
                          <a:prstGeom prst="downArrow">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Стрелка вниз 189"/>
                        <wps:cNvSpPr/>
                        <wps:spPr>
                          <a:xfrm>
                            <a:off x="5780315" y="3864428"/>
                            <a:ext cx="228600" cy="2685415"/>
                          </a:xfrm>
                          <a:prstGeom prst="downArrow">
                            <a:avLst/>
                          </a:prstGeom>
                          <a:solidFill>
                            <a:schemeClr val="bg2">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Стрелка вниз 190"/>
                        <wps:cNvSpPr/>
                        <wps:spPr>
                          <a:xfrm>
                            <a:off x="4299858" y="5366657"/>
                            <a:ext cx="228600" cy="1210945"/>
                          </a:xfrm>
                          <a:prstGeom prst="downArrow">
                            <a:avLst/>
                          </a:prstGeom>
                          <a:solidFill>
                            <a:schemeClr val="bg2">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Стрелка вниз 191"/>
                        <wps:cNvSpPr/>
                        <wps:spPr>
                          <a:xfrm>
                            <a:off x="4234543" y="3907971"/>
                            <a:ext cx="228600" cy="852805"/>
                          </a:xfrm>
                          <a:prstGeom prst="downArrow">
                            <a:avLst/>
                          </a:prstGeom>
                          <a:solidFill>
                            <a:schemeClr val="bg2">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Стрелка вниз 194"/>
                        <wps:cNvSpPr/>
                        <wps:spPr>
                          <a:xfrm rot="16200000">
                            <a:off x="3037115" y="7696200"/>
                            <a:ext cx="228600" cy="1138555"/>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Стрелка вниз 220"/>
                        <wps:cNvSpPr/>
                        <wps:spPr>
                          <a:xfrm rot="16200000">
                            <a:off x="3031672" y="4588328"/>
                            <a:ext cx="200660" cy="873760"/>
                          </a:xfrm>
                          <a:prstGeom prst="downArrow">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Скругленный прямоугольник 221"/>
                        <wps:cNvSpPr/>
                        <wps:spPr>
                          <a:xfrm>
                            <a:off x="5660572" y="4093028"/>
                            <a:ext cx="501650" cy="312420"/>
                          </a:xfrm>
                          <a:prstGeom prst="roundRect">
                            <a:avLst/>
                          </a:prstGeom>
                          <a:solidFill>
                            <a:srgbClr val="EEECE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B57D18" w:rsidRDefault="00F65EE1" w:rsidP="00BB6950">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Стрелка вниз 222"/>
                        <wps:cNvSpPr/>
                        <wps:spPr>
                          <a:xfrm rot="5400000">
                            <a:off x="4947558" y="3194957"/>
                            <a:ext cx="228600" cy="851535"/>
                          </a:xfrm>
                          <a:prstGeom prst="downArrow">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Скругленный прямоугольник 223"/>
                        <wps:cNvSpPr/>
                        <wps:spPr>
                          <a:xfrm>
                            <a:off x="4920343" y="3461657"/>
                            <a:ext cx="494030" cy="314325"/>
                          </a:xfrm>
                          <a:prstGeom prst="roundRect">
                            <a:avLst/>
                          </a:prstGeom>
                          <a:solidFill>
                            <a:srgbClr val="EEECE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B57D18" w:rsidRDefault="00F65EE1" w:rsidP="00BB6950">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нет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Скругленный прямоугольник 288"/>
                        <wps:cNvSpPr/>
                        <wps:spPr>
                          <a:xfrm>
                            <a:off x="4169229" y="5486400"/>
                            <a:ext cx="501650" cy="312420"/>
                          </a:xfrm>
                          <a:prstGeom prst="roundRect">
                            <a:avLst/>
                          </a:prstGeom>
                          <a:solidFill>
                            <a:srgbClr val="EEECE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B57D18" w:rsidRDefault="00F65EE1" w:rsidP="00BB6950">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Стрелка вниз 289"/>
                        <wps:cNvSpPr/>
                        <wps:spPr>
                          <a:xfrm rot="16200000">
                            <a:off x="3048000" y="6150428"/>
                            <a:ext cx="228600" cy="1656080"/>
                          </a:xfrm>
                          <a:prstGeom prst="downArrow">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Скругленный прямоугольник 290"/>
                        <wps:cNvSpPr/>
                        <wps:spPr>
                          <a:xfrm>
                            <a:off x="2547258" y="6814457"/>
                            <a:ext cx="501650" cy="312420"/>
                          </a:xfrm>
                          <a:prstGeom prst="roundRect">
                            <a:avLst/>
                          </a:prstGeom>
                          <a:solidFill>
                            <a:srgbClr val="EEECE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B57D18" w:rsidRDefault="00F65EE1" w:rsidP="00BB6950">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Стрелка вниз 291"/>
                        <wps:cNvSpPr/>
                        <wps:spPr>
                          <a:xfrm>
                            <a:off x="1306286" y="5268685"/>
                            <a:ext cx="228600" cy="459740"/>
                          </a:xfrm>
                          <a:prstGeom prst="downArrow">
                            <a:avLst/>
                          </a:prstGeom>
                          <a:solidFill>
                            <a:schemeClr val="bg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Стрелка вниз 292"/>
                        <wps:cNvSpPr/>
                        <wps:spPr>
                          <a:xfrm>
                            <a:off x="1338943" y="6368142"/>
                            <a:ext cx="228600" cy="345440"/>
                          </a:xfrm>
                          <a:prstGeom prst="downArrow">
                            <a:avLst/>
                          </a:prstGeom>
                          <a:solidFill>
                            <a:schemeClr val="bg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Стрелка вниз 293"/>
                        <wps:cNvSpPr/>
                        <wps:spPr>
                          <a:xfrm>
                            <a:off x="1371600" y="7271657"/>
                            <a:ext cx="228600" cy="723265"/>
                          </a:xfrm>
                          <a:prstGeom prst="downArrow">
                            <a:avLst/>
                          </a:prstGeom>
                          <a:solidFill>
                            <a:schemeClr val="bg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Скругленный прямоугольник 294"/>
                        <wps:cNvSpPr/>
                        <wps:spPr>
                          <a:xfrm>
                            <a:off x="1240972" y="7369628"/>
                            <a:ext cx="494030" cy="314325"/>
                          </a:xfrm>
                          <a:prstGeom prst="roundRect">
                            <a:avLst/>
                          </a:prstGeom>
                          <a:solidFill>
                            <a:srgbClr val="EEECE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B62802" w:rsidRDefault="00F65EE1" w:rsidP="00BB6950">
                              <w:pPr>
                                <w:jc w:val="center"/>
                                <w:rPr>
                                  <w:rFonts w:asciiTheme="minorHAnsi" w:hAnsiTheme="minorHAnsi"/>
                                  <w:b/>
                                  <w:color w:val="000000" w:themeColor="text1"/>
                                  <w:szCs w:val="24"/>
                                </w:rPr>
                              </w:pPr>
                              <w:r w:rsidRPr="00B62802">
                                <w:rPr>
                                  <w:rFonts w:asciiTheme="minorHAnsi" w:hAnsiTheme="minorHAnsi"/>
                                  <w:b/>
                                  <w:color w:val="000000" w:themeColor="text1"/>
                                  <w:szCs w:val="24"/>
                                </w:rPr>
                                <w:t>нет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Стрелка вниз 295"/>
                        <wps:cNvSpPr/>
                        <wps:spPr>
                          <a:xfrm>
                            <a:off x="5802086" y="7293428"/>
                            <a:ext cx="228600" cy="337820"/>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Стрелка вниз 296"/>
                        <wps:cNvSpPr/>
                        <wps:spPr>
                          <a:xfrm rot="4700338">
                            <a:off x="2563586" y="4544785"/>
                            <a:ext cx="228600" cy="1895475"/>
                          </a:xfrm>
                          <a:prstGeom prst="downArrow">
                            <a:avLst/>
                          </a:prstGeom>
                          <a:solidFill>
                            <a:schemeClr val="bg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Скругленный прямоугольник 297"/>
                        <wps:cNvSpPr/>
                        <wps:spPr>
                          <a:xfrm>
                            <a:off x="2884715" y="5257800"/>
                            <a:ext cx="494030" cy="314325"/>
                          </a:xfrm>
                          <a:prstGeom prst="roundRect">
                            <a:avLst/>
                          </a:prstGeom>
                          <a:solidFill>
                            <a:srgbClr val="EEECE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B62802" w:rsidRDefault="00F65EE1" w:rsidP="00BB6950">
                              <w:pPr>
                                <w:jc w:val="center"/>
                                <w:rPr>
                                  <w:rFonts w:asciiTheme="minorHAnsi" w:hAnsiTheme="minorHAnsi"/>
                                  <w:b/>
                                  <w:color w:val="000000" w:themeColor="text1"/>
                                  <w:szCs w:val="24"/>
                                </w:rPr>
                              </w:pPr>
                              <w:r w:rsidRPr="00B62802">
                                <w:rPr>
                                  <w:rFonts w:asciiTheme="minorHAnsi" w:hAnsiTheme="minorHAnsi"/>
                                  <w:b/>
                                  <w:color w:val="000000" w:themeColor="text1"/>
                                  <w:szCs w:val="24"/>
                                </w:rPr>
                                <w:t>нет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165" o:spid="_x0000_s1324" style="position:absolute;left:0;text-align:left;margin-left:-11.3pt;margin-top:11.35pt;width:512.8pt;height:667.45pt;z-index:251741184;mso-width-relative:margin;mso-height-relative:margin" coordsize="68556,85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9pcDw0AAEjCAAAOAAAAZHJzL2Uyb0RvYy54bWzsXd1u48YVvi/QdxB0n5jzQ3IoxBvsn4MC&#10;28TYTZFrWqIlAZLIkvTK26ugvWyBXvQJ8gZFg6Bt0iSvoH2jfjNDjih5ZUmW7MDMSQCvfsgROSS/&#10;+c453znnk0+vp5PO2yQvxunstMs+9rqdZNZPB+PZ8LT7hy/PPlLdTlHGs0E8SWfJafddUnQ/ffLb&#10;33wyz3oJT0fpZJDkHQwyK3rz7LQ7Ksusd3JS9EfJNC4+TrNkhi8v03wal3ibD08GeTzH6NPJCfe8&#10;4GSe5oMsT/tJUeDTF/bL7hMz/uVl0i+/uLwskrIzOe3i2ErzNzd/L/TfkyefxL1hHmejcb86jPgO&#10;RzGNxzP8qBvqRVzGnat8fGOo6bifp0V6WX7cT6cn6eXluJ+Yc8DZMG/tbD7L06vMnMuwNx9mbpow&#10;tWvzdOdh+5+/Pc874wGuXeB3O7N4iou0+Mf7r9//ZfEz/v9nR3+OWZpnwx42/izP3mTnefXB0L7T&#10;J359mU/1vzilzrWZ33dufpPrstPHh4HPeBDiMvTxnZJhIFVkr0B/hMt0Y7/+6GW9p/L9QPFqT5/5&#10;HjN7ntQ/fKKPzx3OPMPdVCwnrDhswt6M4iwx16HQc+AmLHAT9s37P7//evHd4ofF95iyxb8WPy7+&#10;s/g35i6wc2f2cxNX9ArM4QdmLZKh5+OJwfRgapQf2tmp549zFXjV9HHFArzTG7hJiHtZXpSfJem0&#10;o1+cdgfpfPY0z9O5uTfjt6+K0m5fb6ePoUgn48HZeDIxb/SDlzyf5J23MR6ZiyE3u06upr9PB/Yz&#10;38N/1e+a51Rvbo5iZaTJTI83S/XI9kftJ4l5KnEk+uv0qkzyN6PBvHMxucpfx7gPpRm+MxjrE+BC&#10;/xbe4JH1zTd4l6flV+NyZK6KvsfMcefDC3fUegTspj+PJ9kotsct9IHXx203N0ftjsG8Wzm8op/M&#10;EjHQA/XxZORxNa9pXo7SCjXO8nRWmt/CcXUmMY4axwi0M//myVv9r50AO4YebTIejsrX42EnH+Nh&#10;Lkd5kpyX1XluGYwB9pYnUg9k5395uEVmD/sieZtMvuzM8fDp8+92RphUPZP1RJjt8PTU96R+dZEO&#10;3uEmx/mYcyiy/tkY99OruCjP4xz4iHGA+eUX+HM5STF4Wr3C+Gn+pw99rrfHU4hvu5058Pa0W/zx&#10;Ks4TTNXvZng+IyYlhi3NG+mHHG/y5jcXzW9mV9PnKe5PhtUl65uXevtyUr+8zNPpV1ganupfxVfx&#10;rI/fPu32y7x+87y06wAWl37y9KnZDKCcxeWr2ZusrwfXl0o/Kl9efxXnWXXxSzyOn6c1JuAWW32s&#10;7LZ6z1n69KpML8fmmVvOKy5VhU8aVR8EqMLtQGWgRh8OAG47UPlBJDiPLFIFylNmjYh7H0Iq4JTH&#10;WX3D1etEjUCEVIRUBmAJqQipABVLpFp8b1jotyBV34FP/fj+r4v/dhY/48O/L/63+AkE9dvFT4sf&#10;3v/NkK3vQbaUXtR2xjDOwhCMElyLeb6P9UfvvYQwTVZ9ECxDVoXwsOxWa+YGCANZnw1ew+KwxGN1&#10;VdCkTI++QpGKJml5+fLl85d2yWmyrXADa1kZiLiWXuMfJdcqry+uK/vLLcHEv1rGv0CUKsv6m/1R&#10;zRi6O6OaCIFqnsW1MJSekAYVl7gmvFBJVeEatghCdq+4Fj179syPDCY2cQ2GrAVUGENXU239G4PT&#10;Wn/WXKrg0Zo2TSOV4K4NcOdWa4K7dsGd9vDdGe6w8z4kjnlKVR4z83KVwzHpe1EIv6Z2OEqfSWun&#10;bnaYHcjhnnu+J18Q1mG1aXr5fqVutAa1c2s4YV3LsA4eyLtjnWFeO1M7qVQIn39lsgL31sAONqyA&#10;n43ATjNLihk0AhAPEDNYgt1yBSewaxnYway8O9jxvYgdl4HHKv+coYRLCxZRVTjmiNVRcFSbwSuR&#10;1ocFOrd8E9C1DOjEIUAn9gO6ZRhCylDVTrE6kvrQYQh5ptizmyas88utuuucFw8mNbnr2qcEabA6&#10;t3wT2LUM7OQhYGeipjubsAIqpCDCD8Ifx5kC2q0ZscKTwhcwqrXHzo8iLQqy0QCKupLCrdfwJB6k&#10;cGvgmlutCddahmtLPfP+UVcEDfYJQ8AOAV4JAf8bX4u3chirSksbNaIxFYUCwVeCNCOGaepfdDwY&#10;5Fd/TqLdO4h2G5Dm1mSCtJZBWiPjYG8hSbhfLoKFNBYhpLlukwov0tTNQpoRbh8f0d4VTs6PdB8k&#10;MsDTA/05Pjztnpn/boRZV6RyZn+SjsS91mQlNADOLc4EcC0DuEamwv4A5wSUO+UwcAVRbxVOFcLn&#10;N1xvLIx8OOSqgCqysSwpvDf1CCmAf5XZVg1ccys04VrLcO2QvIbQKSV3wjURRX6dRRrA2RauZzbw&#10;kEXIM618bFIF5GNDIJEM0vHwqFmkDVxzCzPhWstw7ZDMhtCpInfCtWW+lh9GOtCvvWhLVQhXvozq&#10;fC2fKZC3o7vZyCit0vUNUJDGt+g1QM6t0gRy7QI5bQLeWfZmnf07B0iXIKc8IYIbFUCQz8AjkEmT&#10;0KC8gEAOeZ9UD8QuhvBM3Es9kAbIuSWbQK5lIHdIIoNySsidmJyCsKOS9gYIh/J1lGOSc12ipkI5&#10;JD0cP77QDD0CR+XTm4WOnLhtVfPmpHCkeRv3W1j9aIl2y7Wb0K5laHdIJgPq0O2jDdGaN1XXSlKc&#10;C5twv7RcCe6o2NuGynEPms+wXMUJ7loGd4fkMyinkNyJ3Pm+1ozYIpZCSHajsBLjqETokvJ1Siux&#10;O6ptaYo3PSzcuWWc4K5lcHdIRoNy6smd4E5IRFt11j3UvYFgIlgrI8d1NLauXCw44/csItlQgsQZ&#10;rau2rDNxyZZtuy3rVnFCu5ahXSPPYUMZclsq5PYghC33zIKqvLQOrVa13JGDpUKGXwHEfaRCD5q5&#10;1cgr8A0cznjrgtDfKie5Q1XypreOCsqhXjoFYHNb6pXQrGVo1khx2IRmTia5maFZNKvNqgaYIQMr&#10;8ivz9CMmEUBdz9diPlK2LJqhQwWGuF1GQmhGealHy0slNGsZmjXyGTahmRNHbkazBn6hM4avqqwF&#10;riRj69GEZpMY5NIHv0jnhZVUrLqlDGVjtSgbi5CqZUjVUPJuQion/tkRqSBhq8xGgSQDeSMzvtnO&#10;KoB8Fxvfmhh/B6pVYw+1s9LNJ5b9oaidFbWzsj3iHl87q6ihx90AVdhkH4mGhJe+LiPuiwD1JQ0p&#10;W0o0mqSKoZlVJAmqKGfKtPA7as4Usap2saqooardBFX7aWclF/BJQc+h6w1FXhjdZv8pndVOSEVI&#10;RUhVNwalHqEfbmasizLWSU6bkGoHZcTmKKLwIHytzMEwiHSccS2M2DAHGRPo+Hx85GrGEdmZjMKb&#10;lW6dJGJVKeEEFKSUaKVSgphXq5gX51uNRL3JViPxVjxjQZXFJOGSFzfcW54X1PnoKhThL9KsnRzx&#10;XWrWTs3aK87zCJq1c94wGfctgaZ33gppzWAiAAoBRWNMSi/S9dBWORmkrYFfSbsE49JCJijQvVbj&#10;tkEA6nCMipe2J/hKj5Naj2Jd+Ppq1knfnXw8PO2WozxJzsuqA5btRr2xCOTDKu6dAUFsq2Vsq5FP&#10;+WHrkXOXbrE5erhRtSVRxqxWbQkWQXN/i4Ne+cwXx7cdt4cSiWwR2eoS2XpMZOuAxEhkcu9FtmTE&#10;0Y298tzLAMRqDcMAcp5wZEsKvgXDDmxWXJWbJbIFBrWRHz1ismXuHp3zQWSrXWRLHVBMlmPnfSxE&#10;yYKIV8UrfFMqds1rTxbiadd0LqHWJdoUvUgOal1iU8sItOLy1axloLVVX8rVDvrS2/zxEhX8QZ90&#10;IjbzvVvlpiBfgbet7sS9yE3JRiQbkWzEN4/IRmzKTfd2yO8pROW+1Pk9FsQUk3LdRiS6RXRLK/kz&#10;MTgG3XK5Z2QjtotubReecmyyjyXIhBfU7ZKQIa2QsLMaK2xq5KUfhfeQOL3ugme394CrN6fEwxZ5&#10;uAipWoZU20OH0Q6hw4aqgQmhosrRHogANMrs/+FsHq2mJ6QCqaIGSK+P3ACJkKplSNUIFm4QOUT7&#10;hQQZJPHQmxtzL0RbthshwSanCrnQhWlsvG6D/uoILiviVNa0ogxpypB+pBnSvJnMs7/Lyqn0Ngu1&#10;mmwLrTrqbh6h0Ik9axpSkjWQy+qILisXvyZ61TJ6tbWOKbfdzm6vY9qAJl95XFcr1SHBkEfi1pCg&#10;EKHaJm+/A72ijEMU6kTCQHpFrSP1jVtk51S5NJ1m7VM4RFsrl3JsstXlbhUOMvTQ/1EZp0xVhpn7&#10;upGQRTPttApvc8CjzClCiWQtkl+LSj9Q6Yd+UhTj2bBWXVQE6jzvjAenXR41ipTuby26EPJO1iL0&#10;p7KuJe+j8SMkW6tRRLIWyVo8orXoJIVkLT6UtXgyz4a9+TAztH+Yx9lo3H8Rl3HzPV7Ps17C01E6&#10;GST5k/8DAAD//wMAUEsDBBQABgAIAAAAIQBtVnKH4gAAAAwBAAAPAAAAZHJzL2Rvd25yZXYueG1s&#10;TI/BasJAEIbvhb7DMkJvuskGY4nZiEjbkxSqhdLbmh2TYHY2ZNckvn3XU73NMB//fH++mUzLBuxd&#10;Y0lCvIiAIZVWN1RJ+D6+z1+BOa9Iq9YSSrihg03x/JSrTNuRvnA4+IqFEHKZklB732Wcu7JGo9zC&#10;dkjhdra9UT6sfcV1r8YQblouoijlRjUUPtSqw12N5eVwNRI+RjVuk/ht2F/Ou9vvcfn5s49RypfZ&#10;tF0D8zj5fxju+kEdiuB0slfSjrUS5kKkAZUgxArYHYiiJLQ7hSlZrlLgRc4fSxR/AAAA//8DAFBL&#10;AQItABQABgAIAAAAIQC2gziS/gAAAOEBAAATAAAAAAAAAAAAAAAAAAAAAABbQ29udGVudF9UeXBl&#10;c10ueG1sUEsBAi0AFAAGAAgAAAAhADj9If/WAAAAlAEAAAsAAAAAAAAAAAAAAAAALwEAAF9yZWxz&#10;Ly5yZWxzUEsBAi0AFAAGAAgAAAAhABiP2lwPDQAASMIAAA4AAAAAAAAAAAAAAAAALgIAAGRycy9l&#10;Mm9Eb2MueG1sUEsBAi0AFAAGAAgAAAAhAG1WcofiAAAADAEAAA8AAAAAAAAAAAAAAAAAaQ8AAGRy&#10;cy9kb3ducmV2LnhtbFBLBQYAAAAABAAEAPMAAAB4EAAAAAA=&#10;">
                <v:shape id="Стрелка вниз 166" o:spid="_x0000_s1325" type="#_x0000_t67" style="position:absolute;left:9470;top:4898;width:2286;height:281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4TsEA&#10;AADcAAAADwAAAGRycy9kb3ducmV2LnhtbERPzWrCQBC+F3yHZQQvRSd6CG10lSJYemihpnmAITtN&#10;gtnZkN38+PbdQqG3+fh+53CabatG7n3jRMN2k4BiKZ1ppNJQfF3WT6B8IDHUOmENd/ZwOi4eDpQZ&#10;N8mVxzxUKoaIz0hDHUKXIfqyZkt+4zqWyH273lKIsK/Q9DTFcNviLklStNRIbKip43PN5S0frIb3&#10;54Ifr354Jfxs7ijbET9uo9ar5fyyBxV4Dv/iP/ebifPTFH6fiRfg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hOE7BAAAA3AAAAA8AAAAAAAAAAAAAAAAAmAIAAGRycy9kb3du&#10;cmV2LnhtbFBLBQYAAAAABAAEAPUAAACGAwAAAAA=&#10;" adj="20724" fillcolor="#938953 [1614]" stroked="f">
                  <v:shadow on="t" color="black" opacity="22937f" origin=",.5" offset="0,.63889mm"/>
                </v:shape>
                <v:shape id="Стрелка вниз 167" o:spid="_x0000_s1326" type="#_x0000_t67" style="position:absolute;left:56932;top:4680;width:2286;height:16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wYsMAA&#10;AADcAAAADwAAAGRycy9kb3ducmV2LnhtbERPTYvCMBC9C/sfwix401QRLdUoi4uyKAjW3fvQjE2x&#10;mZQmavffG0HwNo/3OYtVZ2txo9ZXjhWMhgkI4sLpiksFv6fNIAXhA7LG2jEp+CcPq+VHb4GZdnc+&#10;0i0PpYgh7DNUYEJoMil9YciiH7qGOHJn11oMEbal1C3eY7it5ThJptJixbHBYENrQ8Ulv1oFRW7q&#10;vU7/0u3ksOPL+nufjpqZUv3P7msOIlAX3uKX+0fH+dMZPJ+JF8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UwYsMAAAADcAAAADwAAAAAAAAAAAAAAAACYAgAAZHJzL2Rvd25y&#10;ZXYueG1sUEsFBgAAAAAEAAQA9QAAAIUDAAAAAA==&#10;" adj="20131" fillcolor="#938953 [1614]" stroked="f">
                  <v:shadow on="t" color="black" opacity="22937f" origin=",.5" offset="0,.63889mm"/>
                </v:shape>
                <v:roundrect id="Скругленный прямоугольник 168" o:spid="_x0000_s1327" style="position:absolute;left:217;top:10559;width:65126;height:330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7sE8YA&#10;AADcAAAADwAAAGRycy9kb3ducmV2LnhtbESPQWvCQBCF74X+h2UKXkrdKCIlukoRFA8eqi0t3obs&#10;mIRmZ8PuxsR/3zkI3mZ4b977ZrkeXKOuFGLt2cBknIEiLrytuTTw/bV9ewcVE7LFxjMZuFGE9er5&#10;aYm59T0f6XpKpZIQjjkaqFJqc61jUZHDOPYtsWgXHxwmWUOpbcBewl2jp1k21w5rloYKW9pUVPyd&#10;Omeg6Caz374ePnc/znfBn8/l66E1ZvQyfCxAJRrSw3y/3lvBnwutPCMT6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7sE8YAAADcAAAADwAAAAAAAAAAAAAAAACYAgAAZHJz&#10;L2Rvd25yZXYueG1sUEsFBgAAAAAEAAQA9QAAAIsDAAAAAA==&#10;" fillcolor="#c4bd97" stroked="f">
                  <v:shadow on="t" color="black" opacity="22937f" origin=",.5" offset="0,.63889mm"/>
                  <v:textbox>
                    <w:txbxContent>
                      <w:p w:rsidR="00F65EE1" w:rsidRPr="006C50AD" w:rsidRDefault="00F65EE1" w:rsidP="00BB6950">
                        <w:pPr>
                          <w:jc w:val="center"/>
                          <w:rPr>
                            <w:rFonts w:asciiTheme="minorHAnsi" w:hAnsiTheme="minorHAnsi"/>
                            <w:b/>
                            <w:color w:val="000000" w:themeColor="text1"/>
                            <w:sz w:val="24"/>
                            <w:szCs w:val="24"/>
                          </w:rPr>
                        </w:pPr>
                        <w:r w:rsidRPr="006C50AD">
                          <w:rPr>
                            <w:rFonts w:asciiTheme="minorHAnsi" w:hAnsiTheme="minorHAnsi"/>
                            <w:b/>
                            <w:color w:val="000000" w:themeColor="text1"/>
                            <w:sz w:val="24"/>
                            <w:szCs w:val="24"/>
                          </w:rPr>
                          <w:t>Осуществление эффективного венозного (внутрикостного) доступа</w:t>
                        </w:r>
                      </w:p>
                    </w:txbxContent>
                  </v:textbox>
                </v:roundrect>
                <v:roundrect id="Скругленный прямоугольник 169" o:spid="_x0000_s1328" style="position:absolute;left:37772;top:77403;width:30784;height:77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sYPcAA&#10;AADcAAAADwAAAGRycy9kb3ducmV2LnhtbERPTYvCMBC9L/gfwgje1rTiFq1GEVHZa63ex2Zsq82k&#10;NFHrv98sLOxtHu9zluveNOJJnastK4jHEQjiwuqaSwWnfP85A+E8ssbGMil4k4P1avCxxFTbF2f0&#10;PPpShBB2KSqovG9TKV1RkUE3ti1x4K62M+gD7EqpO3yFcNPISRQl0mDNoaHClrYVFffjwyi4JF/n&#10;m50fimxn8uj0iPfTLD4rNRr2mwUIT73/F/+5v3WYn8zh95lwgVz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2sYPcAAAADcAAAADwAAAAAAAAAAAAAAAACYAgAAZHJzL2Rvd25y&#10;ZXYueG1sUEsFBgAAAAAEAAQA9QAAAIUDAAAAAA==&#10;" fillcolor="#c3d69b" stroked="f">
                  <v:shadow on="t" color="black" opacity="22937f" origin=",.5" offset="0,.63889mm"/>
                  <v:textbox>
                    <w:txbxContent>
                      <w:p w:rsidR="00F65EE1" w:rsidRPr="00711C00" w:rsidRDefault="00F65EE1" w:rsidP="00BB6950">
                        <w:pPr>
                          <w:jc w:val="center"/>
                          <w:rPr>
                            <w:rFonts w:asciiTheme="minorHAnsi" w:hAnsiTheme="minorHAnsi"/>
                            <w:b/>
                            <w:sz w:val="24"/>
                            <w:szCs w:val="24"/>
                          </w:rPr>
                        </w:pPr>
                        <w:r w:rsidRPr="00711C00">
                          <w:rPr>
                            <w:rFonts w:asciiTheme="minorHAnsi" w:hAnsiTheme="minorHAnsi"/>
                            <w:b/>
                            <w:color w:val="000000"/>
                            <w:sz w:val="24"/>
                            <w:szCs w:val="24"/>
                          </w:rPr>
                          <w:t>Транспортировка в стационар в</w:t>
                        </w:r>
                        <w:r w:rsidRPr="00711C00">
                          <w:rPr>
                            <w:rFonts w:asciiTheme="minorHAnsi" w:hAnsiTheme="minorHAnsi"/>
                            <w:b/>
                            <w:color w:val="000000"/>
                            <w:sz w:val="24"/>
                            <w:szCs w:val="24"/>
                          </w:rPr>
                          <w:br/>
                          <w:t>положении пациента на сп</w:t>
                        </w:r>
                        <w:r>
                          <w:rPr>
                            <w:rFonts w:asciiTheme="minorHAnsi" w:hAnsiTheme="minorHAnsi"/>
                            <w:b/>
                            <w:color w:val="000000"/>
                            <w:sz w:val="24"/>
                            <w:szCs w:val="24"/>
                          </w:rPr>
                          <w:t>ине с</w:t>
                        </w:r>
                        <w:r>
                          <w:rPr>
                            <w:rFonts w:asciiTheme="minorHAnsi" w:hAnsiTheme="minorHAnsi"/>
                            <w:b/>
                            <w:color w:val="000000"/>
                            <w:sz w:val="24"/>
                            <w:szCs w:val="24"/>
                          </w:rPr>
                          <w:br/>
                          <w:t>приподнятым ножным концом</w:t>
                        </w:r>
                      </w:p>
                    </w:txbxContent>
                  </v:textbox>
                </v:roundrect>
                <v:roundrect id="Скругленный прямоугольник 170" o:spid="_x0000_s1329" style="position:absolute;left:1088;top:108;width:14510;height:45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cSNMQA&#10;AADcAAAADwAAAGRycy9kb3ducmV2LnhtbESPQYvCQAyF78L+hyELexGd6sGV6ii7gujBi1UEb7ET&#10;22InUzqj1n+/OQh7S3gv732ZLztXqwe1ofJsYDRMQBHn3lZcGDge1oMpqBCRLdaeycCLAiwXH705&#10;ptY/eU+PLBZKQjikaKCMsUm1DnlJDsPQN8SiXX3rMMraFtq2+JRwV+txkky0w4qlocSGViXlt+zu&#10;DOBvfaHprsPtocizF503/dN4Y8zXZ/czAxWpi//m9/XWCv634MszMoF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XEjTEAAAA3AAAAA8AAAAAAAAAAAAAAAAAmAIAAGRycy9k&#10;b3ducmV2LnhtbFBLBQYAAAAABAAEAPUAAACJAwAAAAA=&#10;" fillcolor="#d99694" stroked="f">
                  <v:shadow on="t" color="black" opacity="22937f" origin=",.5" offset="0,.63889mm"/>
                  <v:textbox>
                    <w:txbxContent>
                      <w:p w:rsidR="00F65EE1" w:rsidRPr="00550FB2" w:rsidRDefault="00F65EE1" w:rsidP="00BB6950">
                        <w:pPr>
                          <w:jc w:val="center"/>
                          <w:rPr>
                            <w:rFonts w:asciiTheme="minorHAnsi" w:hAnsiTheme="minorHAnsi"/>
                            <w:b/>
                            <w:color w:val="000000" w:themeColor="text1"/>
                            <w:sz w:val="24"/>
                            <w:szCs w:val="24"/>
                          </w:rPr>
                        </w:pPr>
                        <w:r w:rsidRPr="00550FB2">
                          <w:rPr>
                            <w:rFonts w:asciiTheme="minorHAnsi" w:hAnsiTheme="minorHAnsi"/>
                            <w:b/>
                            <w:color w:val="000000" w:themeColor="text1"/>
                            <w:sz w:val="24"/>
                            <w:szCs w:val="24"/>
                          </w:rPr>
                          <w:t>Внутреннее</w:t>
                        </w:r>
                      </w:p>
                    </w:txbxContent>
                  </v:textbox>
                </v:roundrect>
                <v:roundrect id="Скругленный прямоугольник 171" o:spid="_x0000_s1330" style="position:absolute;left:48876;top:108;width:15913;height:45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u3r8EA&#10;AADcAAAADwAAAGRycy9kb3ducmV2LnhtbERPTYvCMBC9C/6HMIIX0VQPKtUourDowcu2Ingbm7Et&#10;NpPSRK3/3ggL3ubxPme5bk0lHtS40rKC8SgCQZxZXXKu4Jj+DucgnEfWWFkmBS9ysF51O0uMtX3y&#10;Hz0Sn4sQwi5GBYX3dSylywoy6Ea2Jg7c1TYGfYBNLnWDzxBuKjmJoqk0WHJoKLCmn4KyW3I3CnBb&#10;XWh+aHGf5lnyovNucJrslOr32s0ChKfWf8X/7r0O82dj+DwTLp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bt6/BAAAA3AAAAA8AAAAAAAAAAAAAAAAAmAIAAGRycy9kb3du&#10;cmV2LnhtbFBLBQYAAAAABAAEAPUAAACGAwAAAAA=&#10;" fillcolor="#d99694" stroked="f">
                  <v:shadow on="t" color="black" opacity="22937f" origin=",.5" offset="0,.63889mm"/>
                  <v:textbox>
                    <w:txbxContent>
                      <w:p w:rsidR="00F65EE1" w:rsidRPr="00550FB2" w:rsidRDefault="00F65EE1" w:rsidP="00BB6950">
                        <w:pPr>
                          <w:jc w:val="center"/>
                          <w:rPr>
                            <w:rFonts w:asciiTheme="minorHAnsi" w:hAnsiTheme="minorHAnsi"/>
                            <w:b/>
                            <w:color w:val="000000" w:themeColor="text1"/>
                            <w:sz w:val="24"/>
                            <w:szCs w:val="24"/>
                          </w:rPr>
                        </w:pPr>
                        <w:r w:rsidRPr="00550FB2">
                          <w:rPr>
                            <w:rFonts w:asciiTheme="minorHAnsi" w:hAnsiTheme="minorHAnsi"/>
                            <w:b/>
                            <w:color w:val="000000" w:themeColor="text1"/>
                            <w:sz w:val="24"/>
                            <w:szCs w:val="24"/>
                          </w:rPr>
                          <w:t>Наружное</w:t>
                        </w:r>
                      </w:p>
                    </w:txbxContent>
                  </v:textbox>
                </v:roundrect>
                <v:roundrect id="Скругленный прямоугольник 172" o:spid="_x0000_s1331" style="position:absolute;left:24601;width:16656;height:451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kp2MIA&#10;AADcAAAADwAAAGRycy9kb3ducmV2LnhtbERPTYvCMBC9C/6HMIIX0dQeVumallUQPXjZKoK3sZlt&#10;yzaT0kSt/94sLHibx/ucVdabRtypc7VlBfNZBIK4sLrmUsHpuJ0uQTiPrLGxTAqe5CBLh4MVJto+&#10;+JvuuS9FCGGXoILK+zaR0hUVGXQz2xIH7sd2Bn2AXSl1h48QbhoZR9GHNFhzaKiwpU1FxW9+Mwpw&#10;3VxpeehxfyyL/EmX3eQc75Qaj/qvTxCeev8W/7v3OsxfxPD3TLhApi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CSnYwgAAANwAAAAPAAAAAAAAAAAAAAAAAJgCAABkcnMvZG93&#10;bnJldi54bWxQSwUGAAAAAAQABAD1AAAAhwMAAAAA&#10;" fillcolor="#d99694" stroked="f">
                  <v:shadow on="t" color="black" opacity="22937f" origin=",.5" offset="0,.63889mm"/>
                  <v:textbox>
                    <w:txbxContent>
                      <w:p w:rsidR="00F65EE1" w:rsidRPr="003239F8" w:rsidRDefault="00F65EE1" w:rsidP="00BB6950">
                        <w:pPr>
                          <w:jc w:val="center"/>
                          <w:rPr>
                            <w:rFonts w:asciiTheme="minorHAnsi" w:hAnsiTheme="minorHAnsi"/>
                            <w:b/>
                            <w:color w:val="000000" w:themeColor="text1"/>
                            <w:sz w:val="30"/>
                            <w:szCs w:val="30"/>
                          </w:rPr>
                        </w:pPr>
                        <w:r w:rsidRPr="003239F8">
                          <w:rPr>
                            <w:rFonts w:asciiTheme="minorHAnsi" w:hAnsiTheme="minorHAnsi"/>
                            <w:b/>
                            <w:color w:val="000000" w:themeColor="text1"/>
                            <w:sz w:val="30"/>
                            <w:szCs w:val="30"/>
                          </w:rPr>
                          <w:t>КРОВОТЕЧЕНИЕ</w:t>
                        </w:r>
                      </w:p>
                    </w:txbxContent>
                  </v:textbox>
                </v:roundrect>
                <v:roundrect id="Скругленный прямоугольник 173" o:spid="_x0000_s1332" style="position:absolute;left:217;top:14478;width:65126;height:330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ps3sEA&#10;AADcAAAADwAAAGRycy9kb3ducmV2LnhtbERPTWsCMRC9C/6HMEJvmtUWK6tRRFgo9NLaHnocknGz&#10;uJksSXbd9tc3hYK3ebzP2R1G14qBQmw8K1guChDE2puGawWfH9V8AyImZIOtZ1LwTREO++lkh6Xx&#10;N36n4ZxqkUM4lqjAptSVUkZtyWFc+I44cxcfHKYMQy1NwFsOd61cFcVaOmw4N1js6GRJX8+9U/Bk&#10;T+R+3rSuetcZaV4v/KUHpR5m43ELItGY7uJ/94vJ858f4e+ZfIH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5KbN7BAAAA3AAAAA8AAAAAAAAAAAAAAAAAmAIAAGRycy9kb3du&#10;cmV2LnhtbFBLBQYAAAAABAAEAPUAAACGAwAAAAA=&#10;" fillcolor="#b9cde5" stroked="f">
                  <v:shadow on="t" color="black" opacity="22937f" origin=",.5" offset="0,.63889mm"/>
                  <v:textbox>
                    <w:txbxContent>
                      <w:p w:rsidR="00F65EE1" w:rsidRPr="006C50AD" w:rsidRDefault="00F65EE1" w:rsidP="00BB6950">
                        <w:pPr>
                          <w:jc w:val="center"/>
                          <w:rPr>
                            <w:rFonts w:asciiTheme="minorHAnsi" w:hAnsiTheme="minorHAnsi"/>
                            <w:b/>
                            <w:color w:val="000000" w:themeColor="text1"/>
                            <w:szCs w:val="22"/>
                          </w:rPr>
                        </w:pPr>
                        <w:r w:rsidRPr="006C50AD">
                          <w:rPr>
                            <w:rFonts w:asciiTheme="minorHAnsi" w:hAnsiTheme="minorHAnsi"/>
                            <w:b/>
                            <w:color w:val="000000" w:themeColor="text1"/>
                            <w:sz w:val="24"/>
                          </w:rPr>
                          <w:t>Респираторная поддержка (</w:t>
                        </w:r>
                        <w:r w:rsidRPr="006C50AD">
                          <w:rPr>
                            <w:rFonts w:asciiTheme="minorHAnsi" w:hAnsiTheme="minorHAnsi"/>
                            <w:b/>
                            <w:i/>
                            <w:iCs/>
                            <w:color w:val="000000" w:themeColor="text1"/>
                            <w:sz w:val="24"/>
                          </w:rPr>
                          <w:t>ингаляция О</w:t>
                        </w:r>
                        <w:proofErr w:type="gramStart"/>
                        <w:r w:rsidRPr="006C50AD">
                          <w:rPr>
                            <w:rFonts w:asciiTheme="minorHAnsi" w:hAnsiTheme="minorHAnsi"/>
                            <w:b/>
                            <w:i/>
                            <w:iCs/>
                            <w:color w:val="000000" w:themeColor="text1"/>
                            <w:sz w:val="24"/>
                            <w:vertAlign w:val="subscript"/>
                          </w:rPr>
                          <w:t>2</w:t>
                        </w:r>
                        <w:proofErr w:type="gramEnd"/>
                        <w:r w:rsidRPr="006C50AD">
                          <w:rPr>
                            <w:rFonts w:asciiTheme="minorHAnsi" w:hAnsiTheme="minorHAnsi"/>
                            <w:b/>
                            <w:i/>
                            <w:iCs/>
                            <w:color w:val="000000" w:themeColor="text1"/>
                            <w:sz w:val="24"/>
                          </w:rPr>
                          <w:t>)</w:t>
                        </w:r>
                      </w:p>
                    </w:txbxContent>
                  </v:textbox>
                </v:roundrect>
                <v:roundrect id="Скругленный прямоугольник 174" o:spid="_x0000_s1333" style="position:absolute;left:36356;top:21880;width:30436;height:599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pwy8QA&#10;AADcAAAADwAAAGRycy9kb3ducmV2LnhtbERPTWvCQBC9C/6HZYReRDcWsZK6CVJo6aGHqkXJbchO&#10;k2B2NuxuTPrvu4WCt3m8z9nlo2nFjZxvLCtYLRMQxKXVDVcKvk6viy0IH5A1tpZJwQ95yLPpZIep&#10;tgMf6HYMlYgh7FNUUIfQpVL6siaDfmk74sh9W2cwROgqqR0OMdy08jFJNtJgw7Ghxo5eaiqvx94o&#10;KPvV+jI04+fb2dje2aKo5h+dUg+zcf8MItAY7uJ/97uO85/W8PdMvE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KcMvEAAAA3AAAAA8AAAAAAAAAAAAAAAAAmAIAAGRycy9k&#10;b3ducmV2LnhtbFBLBQYAAAAABAAEAPUAAACJAwAAAAA=&#10;" fillcolor="#c4bd97" stroked="f">
                  <v:shadow on="t" color="black" opacity="22937f" origin=",.5" offset="0,.63889mm"/>
                  <v:textbox>
                    <w:txbxContent>
                      <w:p w:rsidR="00F65EE1" w:rsidRDefault="00F65EE1" w:rsidP="00BB6950">
                        <w:pPr>
                          <w:jc w:val="center"/>
                          <w:rPr>
                            <w:rFonts w:asciiTheme="minorHAnsi" w:hAnsiTheme="minorHAnsi"/>
                            <w:b/>
                            <w:sz w:val="24"/>
                          </w:rPr>
                        </w:pPr>
                        <w:r w:rsidRPr="00B81562">
                          <w:rPr>
                            <w:rFonts w:asciiTheme="minorHAnsi" w:hAnsiTheme="minorHAnsi"/>
                            <w:b/>
                            <w:sz w:val="24"/>
                          </w:rPr>
                          <w:t xml:space="preserve">Струйная инфузия </w:t>
                        </w:r>
                      </w:p>
                      <w:p w:rsidR="00F65EE1" w:rsidRPr="00B81562" w:rsidRDefault="00F65EE1" w:rsidP="00BB6950">
                        <w:pPr>
                          <w:jc w:val="center"/>
                          <w:rPr>
                            <w:rFonts w:asciiTheme="minorHAnsi" w:hAnsiTheme="minorHAnsi"/>
                            <w:b/>
                            <w:sz w:val="24"/>
                          </w:rPr>
                        </w:pPr>
                        <w:r w:rsidRPr="00B81562">
                          <w:rPr>
                            <w:rFonts w:asciiTheme="minorHAnsi" w:hAnsiTheme="minorHAnsi"/>
                            <w:b/>
                            <w:sz w:val="24"/>
                          </w:rPr>
                          <w:t>кристаллоидов 800</w:t>
                        </w:r>
                        <w:r>
                          <w:rPr>
                            <w:rFonts w:asciiTheme="minorHAnsi" w:hAnsiTheme="minorHAnsi"/>
                            <w:b/>
                            <w:sz w:val="24"/>
                          </w:rPr>
                          <w:t xml:space="preserve"> </w:t>
                        </w:r>
                        <w:r w:rsidRPr="00B81562">
                          <w:rPr>
                            <w:rFonts w:asciiTheme="minorHAnsi" w:hAnsiTheme="minorHAnsi"/>
                            <w:b/>
                            <w:sz w:val="24"/>
                          </w:rPr>
                          <w:t>-</w:t>
                        </w:r>
                        <w:r>
                          <w:rPr>
                            <w:rFonts w:asciiTheme="minorHAnsi" w:hAnsiTheme="minorHAnsi"/>
                            <w:b/>
                            <w:sz w:val="24"/>
                          </w:rPr>
                          <w:t xml:space="preserve"> </w:t>
                        </w:r>
                        <w:r w:rsidRPr="00B81562">
                          <w:rPr>
                            <w:rFonts w:asciiTheme="minorHAnsi" w:hAnsiTheme="minorHAnsi"/>
                            <w:b/>
                            <w:sz w:val="24"/>
                          </w:rPr>
                          <w:t>1000 мл</w:t>
                        </w:r>
                      </w:p>
                    </w:txbxContent>
                  </v:textbox>
                </v:roundrect>
                <v:roundrect id="Скругленный прямоугольник 175" o:spid="_x0000_s1334" style="position:absolute;top:33310;width:26568;height:189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bVUMMA&#10;AADcAAAADwAAAGRycy9kb3ducmV2LnhtbERPS2vCQBC+C/6HZQQvUjcWtSV1lVKoePDgixZvQ3aa&#10;hGZnw+7GxH/vCoK3+fies1h1phIXcr60rGAyTkAQZ1aXnCs4Hb9f3kH4gKyxskwKruRhtez3Fphq&#10;2/KeLoeQixjCPkUFRQh1KqXPCjLox7YmjtyfdQZDhC6X2mEbw00lX5NkLg2WHBsKrOmroOz/0BgF&#10;WTOZ/rZlt1v/GNs4ez7no22t1HDQfX6ACNSFp/jh3ug4/20G92fiB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bVUMMAAADcAAAADwAAAAAAAAAAAAAAAACYAgAAZHJzL2Rv&#10;d25yZXYueG1sUEsFBgAAAAAEAAQA9QAAAIgDAAAAAA==&#10;" fillcolor="#c4bd97" stroked="f">
                  <v:shadow on="t" color="black" opacity="22937f" origin=",.5" offset="0,.63889mm"/>
                  <v:textbox>
                    <w:txbxContent>
                      <w:p w:rsidR="00F65EE1" w:rsidRDefault="00F65EE1" w:rsidP="00BB6950">
                        <w:pPr>
                          <w:rPr>
                            <w:rFonts w:asciiTheme="minorHAnsi" w:hAnsiTheme="minorHAnsi"/>
                            <w:b/>
                            <w:sz w:val="24"/>
                          </w:rPr>
                        </w:pPr>
                        <w:r>
                          <w:rPr>
                            <w:rFonts w:asciiTheme="minorHAnsi" w:hAnsiTheme="minorHAnsi"/>
                            <w:b/>
                            <w:sz w:val="24"/>
                          </w:rPr>
                          <w:t>ОДНОВРЕМЕННО:</w:t>
                        </w:r>
                      </w:p>
                      <w:p w:rsidR="00F65EE1" w:rsidRPr="00B15C54" w:rsidRDefault="00F65EE1" w:rsidP="00BB6950">
                        <w:pPr>
                          <w:rPr>
                            <w:rFonts w:asciiTheme="minorHAnsi" w:hAnsiTheme="minorHAnsi"/>
                            <w:b/>
                            <w:sz w:val="26"/>
                            <w:szCs w:val="26"/>
                          </w:rPr>
                        </w:pPr>
                        <w:r w:rsidRPr="00B15C54">
                          <w:rPr>
                            <w:rFonts w:asciiTheme="minorHAnsi" w:hAnsiTheme="minorHAnsi"/>
                            <w:b/>
                            <w:sz w:val="26"/>
                            <w:szCs w:val="26"/>
                          </w:rPr>
                          <w:t xml:space="preserve">- </w:t>
                        </w:r>
                        <w:proofErr w:type="gramStart"/>
                        <w:r w:rsidRPr="00B15C54">
                          <w:rPr>
                            <w:rFonts w:asciiTheme="minorHAnsi" w:hAnsiTheme="minorHAnsi"/>
                            <w:b/>
                            <w:sz w:val="26"/>
                            <w:szCs w:val="26"/>
                          </w:rPr>
                          <w:t>струйная</w:t>
                        </w:r>
                        <w:proofErr w:type="gramEnd"/>
                        <w:r w:rsidRPr="00B15C54">
                          <w:rPr>
                            <w:rFonts w:asciiTheme="minorHAnsi" w:hAnsiTheme="minorHAnsi"/>
                            <w:b/>
                            <w:sz w:val="26"/>
                            <w:szCs w:val="26"/>
                          </w:rPr>
                          <w:t xml:space="preserve"> инфузия</w:t>
                        </w:r>
                        <w:r w:rsidRPr="00B15C54">
                          <w:rPr>
                            <w:rFonts w:asciiTheme="minorHAnsi" w:hAnsiTheme="minorHAnsi"/>
                            <w:b/>
                            <w:sz w:val="26"/>
                            <w:szCs w:val="26"/>
                          </w:rPr>
                          <w:br/>
                          <w:t>коллоидов до 800 мл</w:t>
                        </w:r>
                      </w:p>
                      <w:p w:rsidR="00F65EE1" w:rsidRPr="00B15C54" w:rsidRDefault="00F65EE1" w:rsidP="00BB6950">
                        <w:pPr>
                          <w:rPr>
                            <w:rFonts w:asciiTheme="minorHAnsi" w:hAnsiTheme="minorHAnsi"/>
                            <w:b/>
                            <w:sz w:val="26"/>
                            <w:szCs w:val="26"/>
                          </w:rPr>
                        </w:pPr>
                        <w:r w:rsidRPr="00B15C54">
                          <w:rPr>
                            <w:rFonts w:asciiTheme="minorHAnsi" w:hAnsiTheme="minorHAnsi"/>
                            <w:b/>
                            <w:sz w:val="26"/>
                            <w:szCs w:val="26"/>
                          </w:rPr>
                          <w:t xml:space="preserve">- </w:t>
                        </w:r>
                        <w:proofErr w:type="gramStart"/>
                        <w:r w:rsidRPr="00B15C54">
                          <w:rPr>
                            <w:rFonts w:asciiTheme="minorHAnsi" w:hAnsiTheme="minorHAnsi"/>
                            <w:b/>
                            <w:sz w:val="26"/>
                            <w:szCs w:val="26"/>
                          </w:rPr>
                          <w:t>струйная</w:t>
                        </w:r>
                        <w:proofErr w:type="gramEnd"/>
                        <w:r w:rsidRPr="00B15C54">
                          <w:rPr>
                            <w:rFonts w:asciiTheme="minorHAnsi" w:hAnsiTheme="minorHAnsi"/>
                            <w:b/>
                            <w:sz w:val="26"/>
                            <w:szCs w:val="26"/>
                          </w:rPr>
                          <w:t xml:space="preserve"> инфузия кристаллоидов 800 - 1000 мл</w:t>
                        </w:r>
                      </w:p>
                      <w:p w:rsidR="00F65EE1" w:rsidRDefault="00F65EE1" w:rsidP="00BB6950">
                        <w:pPr>
                          <w:jc w:val="center"/>
                        </w:pPr>
                      </w:p>
                    </w:txbxContent>
                  </v:textbox>
                </v:roundrect>
                <v:roundrect id="Скругленный прямоугольник 176" o:spid="_x0000_s1335" style="position:absolute;top:19050;width:30988;height:9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jAcAA&#10;AADcAAAADwAAAGRycy9kb3ducmV2LnhtbERPy6rCMBDdX/AfwghuLprqQqUaRQSluPOBj93QjG2x&#10;mZQmav17Iwju5nCeM503phQPql1hWUG/F4EgTq0uOFNw2K+6YxDOI2ssLZOCFzmYz1p/U4y1ffKW&#10;HjufiRDCLkYFufdVLKVLczLoerYiDtzV1gZ9gHUmdY3PEG5KOYiioTRYcGjIsaJlTultdzcKtoPo&#10;SMllsyped31C878+J3RUqtNuFhMQnhr/E3/diQ7zR0P4PBMukLM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PxjAcAAAADcAAAADwAAAAAAAAAAAAAAAACYAgAAZHJzL2Rvd25y&#10;ZXYueG1sUEsFBgAAAAAEAAQA9QAAAIUDAAAAAA==&#10;" fillcolor="#bfbfbf" stroked="f">
                  <v:shadow on="t" color="black" opacity="22937f" origin=",.5" offset="0,.63889mm"/>
                  <v:textbox>
                    <w:txbxContent>
                      <w:p w:rsidR="00F65EE1" w:rsidRPr="00B81562" w:rsidRDefault="00F65EE1" w:rsidP="00BB6950">
                        <w:pPr>
                          <w:rPr>
                            <w:rFonts w:asciiTheme="minorHAnsi" w:hAnsiTheme="minorHAnsi"/>
                            <w:b/>
                            <w:sz w:val="24"/>
                          </w:rPr>
                        </w:pPr>
                        <w:proofErr w:type="spellStart"/>
                        <w:r w:rsidRPr="00B81562">
                          <w:rPr>
                            <w:rFonts w:asciiTheme="minorHAnsi" w:hAnsiTheme="minorHAnsi"/>
                            <w:b/>
                            <w:sz w:val="24"/>
                          </w:rPr>
                          <w:t>Гемостатические</w:t>
                        </w:r>
                        <w:proofErr w:type="spellEnd"/>
                        <w:r w:rsidRPr="00B81562">
                          <w:rPr>
                            <w:rFonts w:asciiTheme="minorHAnsi" w:hAnsiTheme="minorHAnsi"/>
                            <w:b/>
                            <w:sz w:val="24"/>
                          </w:rPr>
                          <w:t xml:space="preserve"> средства в/в:</w:t>
                        </w:r>
                        <w:r w:rsidRPr="00B81562">
                          <w:rPr>
                            <w:rFonts w:asciiTheme="minorHAnsi" w:hAnsiTheme="minorHAnsi"/>
                            <w:b/>
                            <w:sz w:val="24"/>
                          </w:rPr>
                          <w:br/>
                        </w:r>
                        <w:proofErr w:type="spellStart"/>
                        <w:r w:rsidRPr="00B81562">
                          <w:rPr>
                            <w:rFonts w:asciiTheme="minorHAnsi" w:hAnsiTheme="minorHAnsi"/>
                            <w:b/>
                            <w:i/>
                            <w:iCs/>
                            <w:sz w:val="24"/>
                          </w:rPr>
                          <w:t>этамзилат</w:t>
                        </w:r>
                        <w:proofErr w:type="spellEnd"/>
                        <w:r w:rsidRPr="00B81562">
                          <w:rPr>
                            <w:rFonts w:asciiTheme="minorHAnsi" w:hAnsiTheme="minorHAnsi"/>
                            <w:b/>
                            <w:i/>
                            <w:iCs/>
                            <w:sz w:val="24"/>
                          </w:rPr>
                          <w:t xml:space="preserve"> 250-500 м</w:t>
                        </w:r>
                        <w:r w:rsidRPr="00B81562">
                          <w:rPr>
                            <w:rFonts w:asciiTheme="minorHAnsi" w:hAnsiTheme="minorHAnsi"/>
                            <w:b/>
                            <w:sz w:val="24"/>
                          </w:rPr>
                          <w:br/>
                        </w:r>
                        <w:proofErr w:type="spellStart"/>
                        <w:r w:rsidRPr="00B81562">
                          <w:rPr>
                            <w:rFonts w:asciiTheme="minorHAnsi" w:hAnsiTheme="minorHAnsi"/>
                            <w:b/>
                            <w:i/>
                            <w:iCs/>
                            <w:sz w:val="24"/>
                          </w:rPr>
                          <w:t>транексамовая</w:t>
                        </w:r>
                        <w:proofErr w:type="spellEnd"/>
                        <w:r w:rsidRPr="00B81562">
                          <w:rPr>
                            <w:rFonts w:asciiTheme="minorHAnsi" w:hAnsiTheme="minorHAnsi"/>
                            <w:b/>
                            <w:i/>
                            <w:iCs/>
                            <w:sz w:val="24"/>
                          </w:rPr>
                          <w:t xml:space="preserve"> кислота 1000 мг</w:t>
                        </w:r>
                      </w:p>
                    </w:txbxContent>
                  </v:textbox>
                </v:roundrect>
                <v:roundrect id="Скругленный прямоугольник 177" o:spid="_x0000_s1336" style="position:absolute;left:28302;top:33528;width:17958;height:48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juvMMA&#10;AADcAAAADwAAAGRycy9kb3ducmV2LnhtbERPTYvCMBC9L/gfwgheljVVFl2qUURQPOxBXVG8Dc1s&#10;W7aZlCS19d8bQdjbPN7nzJedqcSNnC8tKxgNExDEmdUl5wpOP5uPLxA+IGusLJOCO3lYLnpvc0y1&#10;bflAt2PIRQxhn6KCIoQ6ldJnBRn0Q1sTR+7XOoMhQpdL7bCN4aaS4ySZSIMlx4YCa1oXlP0dG6Mg&#10;a0afl7bs9tuzsY2z12v+/l0rNeh3qxmIQF34F7/cOx3nT6fwfCZ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hjuvMMAAADcAAAADwAAAAAAAAAAAAAAAACYAgAAZHJzL2Rv&#10;d25yZXYueG1sUEsFBgAAAAAEAAQA9QAAAIgDAAAAAA==&#10;" fillcolor="#c4bd97" stroked="f">
                  <v:shadow on="t" color="black" opacity="22937f" origin=",.5" offset="0,.63889mm"/>
                  <v:textbox>
                    <w:txbxContent>
                      <w:p w:rsidR="00F65EE1" w:rsidRPr="006C50AD" w:rsidRDefault="00F65EE1" w:rsidP="00BB6950">
                        <w:pPr>
                          <w:jc w:val="center"/>
                          <w:rPr>
                            <w:rFonts w:asciiTheme="minorHAnsi" w:hAnsiTheme="minorHAnsi"/>
                            <w:b/>
                            <w:sz w:val="24"/>
                          </w:rPr>
                        </w:pPr>
                        <w:proofErr w:type="gramStart"/>
                        <w:r w:rsidRPr="006C50AD">
                          <w:rPr>
                            <w:rFonts w:asciiTheme="minorHAnsi" w:hAnsiTheme="minorHAnsi"/>
                            <w:b/>
                            <w:sz w:val="24"/>
                          </w:rPr>
                          <w:t>Струйная</w:t>
                        </w:r>
                        <w:proofErr w:type="gramEnd"/>
                        <w:r w:rsidRPr="006C50AD">
                          <w:rPr>
                            <w:rFonts w:asciiTheme="minorHAnsi" w:hAnsiTheme="minorHAnsi"/>
                            <w:b/>
                            <w:sz w:val="24"/>
                          </w:rPr>
                          <w:t xml:space="preserve"> инфузия</w:t>
                        </w:r>
                        <w:r w:rsidRPr="006C50AD">
                          <w:rPr>
                            <w:rFonts w:asciiTheme="minorHAnsi" w:hAnsiTheme="minorHAnsi"/>
                            <w:b/>
                            <w:sz w:val="24"/>
                          </w:rPr>
                          <w:br/>
                          <w:t xml:space="preserve">коллоидов до 800 мл </w:t>
                        </w:r>
                      </w:p>
                      <w:p w:rsidR="00F65EE1" w:rsidRDefault="00F65EE1" w:rsidP="00BB6950">
                        <w:pPr>
                          <w:jc w:val="center"/>
                        </w:pPr>
                      </w:p>
                    </w:txbxContent>
                  </v:textbox>
                </v:roundrect>
                <v:roundrect id="Скругленный прямоугольник 178" o:spid="_x0000_s1337" style="position:absolute;left:39950;top:66947;width:27197;height:54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d6zsYA&#10;AADcAAAADwAAAGRycy9kb3ducmV2LnhtbESPQWvCQBCF74L/YRmhF9GNpVhJXaUUFA89VCsWb0N2&#10;moRmZ8PuxsR/3zkUepvhvXnvm/V2cI26UYi1ZwOLeQaKuPC25tLA+XM3W4GKCdli45kM3CnCdjMe&#10;rTG3vucj3U6pVBLCMUcDVUptrnUsKnIY574lFu3bB4dJ1lBqG7CXcNfoxyxbaoc1S0OFLb1VVPyc&#10;Omeg6BZPX309fOwvznfBX6/l9L015mEyvL6ASjSkf/Pf9cEK/rPQyjMygd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d6zsYAAADcAAAADwAAAAAAAAAAAAAAAACYAgAAZHJz&#10;L2Rvd25yZXYueG1sUEsFBgAAAAAEAAQA9QAAAIsDAAAAAA==&#10;" fillcolor="#c4bd97" stroked="f">
                  <v:shadow on="t" color="black" opacity="22937f" origin=",.5" offset="0,.63889mm"/>
                  <v:textbox>
                    <w:txbxContent>
                      <w:p w:rsidR="00F65EE1" w:rsidRPr="00B15C54" w:rsidRDefault="00F65EE1" w:rsidP="00BB6950">
                        <w:pPr>
                          <w:jc w:val="center"/>
                          <w:rPr>
                            <w:rFonts w:asciiTheme="minorHAnsi" w:hAnsiTheme="minorHAnsi"/>
                            <w:b/>
                            <w:sz w:val="24"/>
                            <w:szCs w:val="24"/>
                          </w:rPr>
                        </w:pPr>
                        <w:r w:rsidRPr="00B15C54">
                          <w:rPr>
                            <w:rFonts w:asciiTheme="minorHAnsi" w:hAnsiTheme="minorHAnsi"/>
                            <w:b/>
                            <w:sz w:val="24"/>
                            <w:szCs w:val="24"/>
                          </w:rPr>
                          <w:t>Капельное введение кристаллоидов</w:t>
                        </w:r>
                      </w:p>
                    </w:txbxContent>
                  </v:textbox>
                </v:roundrect>
                <v:roundrect id="Скругленный прямоугольник 179" o:spid="_x0000_s1338" style="position:absolute;left:217;top:57912;width:28550;height:51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P3c8IA&#10;AADcAAAADwAAAGRycy9kb3ducmV2LnhtbERPS4vCMBC+L/gfwgh7WWyqB3etjSKCUvamLj5uQzO2&#10;xWZSmqj13xtB2Nt8fM9J552pxY1aV1lWMIxiEMS51RUXCv52q8EPCOeRNdaWScGDHMxnvY8UE23v&#10;vKHb1hcihLBLUEHpfZNI6fKSDLrINsSBO9vWoA+wLaRu8R7CTS1HcTyWBisODSU2tCwpv2yvRsFm&#10;FO8pO/2uqsdVH9B8rY8Z7ZX67HeLKQhPnf8Xv92ZDvO/J/B6Jlw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Y/dzwgAAANwAAAAPAAAAAAAAAAAAAAAAAJgCAABkcnMvZG93&#10;bnJldi54bWxQSwUGAAAAAAQABAD1AAAAhwMAAAAA&#10;" fillcolor="#bfbfbf" stroked="f">
                  <v:shadow on="t" color="black" opacity="22937f" origin=",.5" offset="0,.63889mm"/>
                  <v:textbox>
                    <w:txbxContent>
                      <w:p w:rsidR="00F65EE1" w:rsidRDefault="00F65EE1" w:rsidP="00BB6950">
                        <w:pPr>
                          <w:jc w:val="center"/>
                          <w:rPr>
                            <w:rFonts w:asciiTheme="minorHAnsi" w:hAnsiTheme="minorHAnsi"/>
                            <w:b/>
                            <w:i/>
                            <w:iCs/>
                          </w:rPr>
                        </w:pPr>
                        <w:r w:rsidRPr="006C50AD">
                          <w:rPr>
                            <w:rFonts w:asciiTheme="minorHAnsi" w:hAnsiTheme="minorHAnsi"/>
                            <w:b/>
                            <w:sz w:val="24"/>
                          </w:rPr>
                          <w:t>Глюкокортикоиды</w:t>
                        </w:r>
                        <w:r>
                          <w:rPr>
                            <w:rFonts w:asciiTheme="minorHAnsi" w:hAnsiTheme="minorHAnsi"/>
                            <w:b/>
                          </w:rPr>
                          <w:t xml:space="preserve"> </w:t>
                        </w:r>
                        <w:r w:rsidRPr="00D31E5E">
                          <w:rPr>
                            <w:rFonts w:asciiTheme="minorHAnsi" w:hAnsiTheme="minorHAnsi"/>
                            <w:b/>
                            <w:sz w:val="24"/>
                            <w:szCs w:val="24"/>
                          </w:rPr>
                          <w:t xml:space="preserve">в/в </w:t>
                        </w:r>
                        <w:r w:rsidRPr="00D31E5E">
                          <w:rPr>
                            <w:rFonts w:asciiTheme="minorHAnsi" w:hAnsiTheme="minorHAnsi"/>
                            <w:b/>
                            <w:i/>
                            <w:iCs/>
                            <w:sz w:val="24"/>
                            <w:szCs w:val="24"/>
                          </w:rPr>
                          <w:t>250мг</w:t>
                        </w:r>
                        <w:r>
                          <w:rPr>
                            <w:rFonts w:asciiTheme="minorHAnsi" w:hAnsiTheme="minorHAnsi"/>
                            <w:b/>
                            <w:i/>
                            <w:iCs/>
                          </w:rPr>
                          <w:t xml:space="preserve"> </w:t>
                        </w:r>
                      </w:p>
                      <w:p w:rsidR="00F65EE1" w:rsidRPr="006C50AD" w:rsidRDefault="00F65EE1" w:rsidP="00BB6950">
                        <w:pPr>
                          <w:jc w:val="center"/>
                          <w:rPr>
                            <w:rFonts w:asciiTheme="minorHAnsi" w:hAnsiTheme="minorHAnsi"/>
                            <w:b/>
                            <w:sz w:val="24"/>
                            <w:szCs w:val="24"/>
                          </w:rPr>
                        </w:pPr>
                        <w:r w:rsidRPr="006C50AD">
                          <w:rPr>
                            <w:rFonts w:asciiTheme="minorHAnsi" w:hAnsiTheme="minorHAnsi"/>
                            <w:b/>
                            <w:i/>
                            <w:iCs/>
                            <w:sz w:val="24"/>
                            <w:szCs w:val="24"/>
                          </w:rPr>
                          <w:t xml:space="preserve">(по </w:t>
                        </w:r>
                        <w:proofErr w:type="spellStart"/>
                        <w:r w:rsidRPr="006C50AD">
                          <w:rPr>
                            <w:rFonts w:asciiTheme="minorHAnsi" w:hAnsiTheme="minorHAnsi"/>
                            <w:b/>
                            <w:i/>
                            <w:iCs/>
                            <w:sz w:val="24"/>
                            <w:szCs w:val="24"/>
                          </w:rPr>
                          <w:t>преднизалону</w:t>
                        </w:r>
                        <w:proofErr w:type="spellEnd"/>
                        <w:r w:rsidRPr="006C50AD">
                          <w:rPr>
                            <w:rFonts w:asciiTheme="minorHAnsi" w:hAnsiTheme="minorHAnsi"/>
                            <w:b/>
                            <w:i/>
                            <w:iCs/>
                            <w:sz w:val="24"/>
                            <w:szCs w:val="24"/>
                          </w:rPr>
                          <w:t>)</w:t>
                        </w:r>
                        <w:r w:rsidRPr="006C50AD">
                          <w:rPr>
                            <w:rFonts w:asciiTheme="minorHAnsi" w:hAnsiTheme="minorHAnsi"/>
                            <w:b/>
                            <w:sz w:val="24"/>
                            <w:szCs w:val="24"/>
                          </w:rPr>
                          <w:br/>
                        </w:r>
                      </w:p>
                    </w:txbxContent>
                  </v:textbox>
                </v:roundrect>
                <v:roundrect id="Скругленный прямоугольник 180" o:spid="_x0000_s1339" style="position:absolute;left:217;top:80336;width:25093;height:48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wuycQA&#10;AADcAAAADwAAAGRycy9kb3ducmV2LnhtbESPT4vCQAzF78J+hyELexGd6mGR6ijLglL25h+q3kIn&#10;tsVOpnRGrd9+cxC8JbyX935ZrHrXqDt1ofZsYDJOQBEX3tZcGjjs16MZqBCRLTaeycCTAqyWH4MF&#10;ptY/eEv3XSyVhHBI0UAVY5tqHYqKHIaxb4lFu/jOYZS1K7Xt8CHhrtHTJPnWDmuWhgpb+q2ouO5u&#10;zsB2muSUnf/W9fNmj+iGm1NGuTFfn/3PHFSkPr7Nr+vMCv5M8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MLsnEAAAA3AAAAA8AAAAAAAAAAAAAAAAAmAIAAGRycy9k&#10;b3ducmV2LnhtbFBLBQYAAAAABAAEAPUAAACJAwAAAAA=&#10;" fillcolor="#bfbfbf" stroked="f">
                  <v:shadow on="t" color="black" opacity="22937f" origin=",.5" offset="0,.63889mm"/>
                  <v:textbox>
                    <w:txbxContent>
                      <w:p w:rsidR="00F65EE1" w:rsidRPr="00A05F41" w:rsidRDefault="00F65EE1" w:rsidP="00BB6950">
                        <w:pPr>
                          <w:jc w:val="center"/>
                          <w:rPr>
                            <w:rFonts w:asciiTheme="minorHAnsi" w:hAnsiTheme="minorHAnsi"/>
                            <w:b/>
                            <w:iCs/>
                            <w:sz w:val="24"/>
                          </w:rPr>
                        </w:pPr>
                        <w:r w:rsidRPr="006C50AD">
                          <w:rPr>
                            <w:rFonts w:asciiTheme="minorHAnsi" w:hAnsiTheme="minorHAnsi"/>
                            <w:b/>
                            <w:sz w:val="24"/>
                          </w:rPr>
                          <w:t>Дофамин 100</w:t>
                        </w:r>
                        <w:r w:rsidRPr="006C50AD">
                          <w:rPr>
                            <w:rFonts w:asciiTheme="minorHAnsi" w:hAnsiTheme="minorHAnsi"/>
                            <w:b/>
                            <w:iCs/>
                            <w:sz w:val="24"/>
                          </w:rPr>
                          <w:t xml:space="preserve">мг в 200мл </w:t>
                        </w:r>
                        <w:r w:rsidRPr="006C50AD">
                          <w:rPr>
                            <w:rFonts w:asciiTheme="minorHAnsi" w:hAnsiTheme="minorHAnsi"/>
                            <w:b/>
                            <w:iCs/>
                            <w:sz w:val="24"/>
                            <w:lang w:val="en-US"/>
                          </w:rPr>
                          <w:t>NaCl</w:t>
                        </w:r>
                      </w:p>
                      <w:p w:rsidR="00F65EE1" w:rsidRPr="006C50AD" w:rsidRDefault="00F65EE1" w:rsidP="00BB6950">
                        <w:pPr>
                          <w:jc w:val="center"/>
                          <w:rPr>
                            <w:rFonts w:asciiTheme="minorHAnsi" w:hAnsiTheme="minorHAnsi"/>
                            <w:b/>
                            <w:sz w:val="24"/>
                          </w:rPr>
                        </w:pPr>
                        <w:r w:rsidRPr="006C50AD">
                          <w:rPr>
                            <w:rFonts w:asciiTheme="minorHAnsi" w:hAnsiTheme="minorHAnsi"/>
                            <w:b/>
                            <w:iCs/>
                            <w:sz w:val="24"/>
                          </w:rPr>
                          <w:t>со скоростью 5-10 мкг/</w:t>
                        </w:r>
                        <w:proofErr w:type="gramStart"/>
                        <w:r w:rsidRPr="006C50AD">
                          <w:rPr>
                            <w:rFonts w:asciiTheme="minorHAnsi" w:hAnsiTheme="minorHAnsi"/>
                            <w:b/>
                            <w:iCs/>
                            <w:sz w:val="24"/>
                          </w:rPr>
                          <w:t>кг</w:t>
                        </w:r>
                        <w:proofErr w:type="gramEnd"/>
                        <w:r w:rsidRPr="006C50AD">
                          <w:rPr>
                            <w:rFonts w:asciiTheme="minorHAnsi" w:hAnsiTheme="minorHAnsi"/>
                            <w:b/>
                            <w:iCs/>
                            <w:sz w:val="24"/>
                          </w:rPr>
                          <w:t>/мин</w:t>
                        </w:r>
                      </w:p>
                    </w:txbxContent>
                  </v:textbox>
                </v:roundrect>
                <v:roundrect id="Скругленный прямоугольник 181" o:spid="_x0000_s1340" style="position:absolute;left:8599;top:67382;width:14224;height:48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2+HcMA&#10;AADcAAAADwAAAGRycy9kb3ducmV2LnhtbERPW2vCMBR+F/Yfwhn4pmk2FOmMMsYGBUHwgtvjoTlr&#10;S5uTLsm0/nszGPh2Pr7rWa4H24kz+dA41qCmGQji0pmGKw3Hw8dkASJEZIOdY9JwpQDr1cNoiblx&#10;F97ReR8rkUI45KihjrHPpQxlTRbD1PXEift23mJM0FfSeLykcNvJpyybS4sNp4Yae3qrqWz3v1bD&#10;6fNrM3ia/WyVahv13BXvm7bQevw4vL6AiDTEu/jfXZg0f6Hg75l0gV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2+HcMAAADcAAAADwAAAAAAAAAAAAAAAACYAgAAZHJzL2Rv&#10;d25yZXYueG1sUEsFBgAAAAAEAAQA9QAAAIgDAAAAAA==&#10;" fillcolor="#b3a2c7" stroked="f">
                  <v:shadow on="t" color="black" opacity="22937f" origin=",.5" offset="0,.63889mm"/>
                  <v:textbox>
                    <w:txbxContent>
                      <w:p w:rsidR="00F65EE1" w:rsidRPr="00561593" w:rsidRDefault="00F65EE1" w:rsidP="00BB6950">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АД больше  </w:t>
                        </w:r>
                      </w:p>
                      <w:p w:rsidR="00F65EE1" w:rsidRPr="00561593" w:rsidRDefault="00F65EE1" w:rsidP="00BB6950">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80-90 мм рт. </w:t>
                        </w:r>
                        <w:proofErr w:type="spellStart"/>
                        <w:proofErr w:type="gramStart"/>
                        <w:r w:rsidRPr="00561593">
                          <w:rPr>
                            <w:rFonts w:asciiTheme="minorHAnsi" w:hAnsiTheme="minorHAnsi"/>
                            <w:b/>
                            <w:color w:val="000000" w:themeColor="text1"/>
                            <w:sz w:val="22"/>
                            <w:szCs w:val="24"/>
                          </w:rPr>
                          <w:t>ст</w:t>
                        </w:r>
                        <w:proofErr w:type="spellEnd"/>
                        <w:proofErr w:type="gramEnd"/>
                        <w:r w:rsidRPr="00561593">
                          <w:rPr>
                            <w:rFonts w:asciiTheme="minorHAnsi" w:hAnsiTheme="minorHAnsi"/>
                            <w:b/>
                            <w:color w:val="000000" w:themeColor="text1"/>
                            <w:sz w:val="22"/>
                            <w:szCs w:val="24"/>
                          </w:rPr>
                          <w:t xml:space="preserve"> ?</w:t>
                        </w:r>
                      </w:p>
                    </w:txbxContent>
                  </v:textbox>
                </v:roundrect>
                <v:roundrect id="Скругленный прямоугольник 182" o:spid="_x0000_s1341" style="position:absolute;left:36358;top:48223;width:14224;height:48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gasIA&#10;AADcAAAADwAAAGRycy9kb3ducmV2LnhtbERP32vCMBB+F/Y/hBv4pmkdilSjyNigIAhT2Xw8mrMt&#10;bS5dkmn97xdB8O0+vp+3XPemFRdyvrasIB0nIIgLq2suFRwPn6M5CB+QNbaWScGNPKxXL4MlZtpe&#10;+Ysu+1CKGMI+QwVVCF0mpS8qMujHtiOO3Nk6gyFCV0rt8BrDTSsnSTKTBmuODRV29F5R0ez/jILv&#10;n9O2dzT93aVpU6dvbf6xbXKlhq/9ZgEiUB+e4oc713H+fAL3Z+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7yBqwgAAANwAAAAPAAAAAAAAAAAAAAAAAJgCAABkcnMvZG93&#10;bnJldi54bWxQSwUGAAAAAAQABAD1AAAAhwMAAAAA&#10;" fillcolor="#b3a2c7" stroked="f">
                  <v:shadow on="t" color="black" opacity="22937f" origin=",.5" offset="0,.63889mm"/>
                  <v:textbox>
                    <w:txbxContent>
                      <w:p w:rsidR="00F65EE1" w:rsidRPr="00561593" w:rsidRDefault="00F65EE1" w:rsidP="00BB6950">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АД больше  </w:t>
                        </w:r>
                      </w:p>
                      <w:p w:rsidR="00F65EE1" w:rsidRPr="00561593" w:rsidRDefault="00F65EE1" w:rsidP="00BB6950">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80-90 мм рт. </w:t>
                        </w:r>
                        <w:proofErr w:type="spellStart"/>
                        <w:proofErr w:type="gramStart"/>
                        <w:r w:rsidRPr="00561593">
                          <w:rPr>
                            <w:rFonts w:asciiTheme="minorHAnsi" w:hAnsiTheme="minorHAnsi"/>
                            <w:b/>
                            <w:color w:val="000000" w:themeColor="text1"/>
                            <w:sz w:val="22"/>
                            <w:szCs w:val="24"/>
                          </w:rPr>
                          <w:t>ст</w:t>
                        </w:r>
                        <w:proofErr w:type="spellEnd"/>
                        <w:proofErr w:type="gramEnd"/>
                        <w:r w:rsidRPr="00561593">
                          <w:rPr>
                            <w:rFonts w:asciiTheme="minorHAnsi" w:hAnsiTheme="minorHAnsi"/>
                            <w:b/>
                            <w:color w:val="000000" w:themeColor="text1"/>
                            <w:sz w:val="22"/>
                            <w:szCs w:val="24"/>
                          </w:rPr>
                          <w:t xml:space="preserve"> ?</w:t>
                        </w:r>
                      </w:p>
                    </w:txbxContent>
                  </v:textbox>
                </v:roundrect>
                <v:roundrect id="Скругленный прямоугольник 183" o:spid="_x0000_s1342" style="position:absolute;left:55190;top:33419;width:12351;height:48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OF8cIA&#10;AADcAAAADwAAAGRycy9kb3ducmV2LnhtbERP32vCMBB+F/Y/hBvsTdMqilSjyHBQEISpbD4ezdmW&#10;NpcuybT77xdB8O0+vp+3XPemFVdyvrasIB0lIIgLq2suFZyOH8M5CB+QNbaWScEfeVivXgZLzLS9&#10;8SddD6EUMYR9hgqqELpMSl9UZNCPbEccuYt1BkOErpTa4S2Gm1aOk2QmDdYcGyrs6L2iojn8GgVf&#10;3+dd72j6s0/Tpk4nbb7dNblSb6/9ZgEiUB+e4oc713H+fAL3Z+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o4XxwgAAANwAAAAPAAAAAAAAAAAAAAAAAJgCAABkcnMvZG93&#10;bnJldi54bWxQSwUGAAAAAAQABAD1AAAAhwMAAAAA&#10;" fillcolor="#b3a2c7" stroked="f">
                  <v:shadow on="t" color="black" opacity="22937f" origin=",.5" offset="0,.63889mm"/>
                  <v:textbox>
                    <w:txbxContent>
                      <w:p w:rsidR="00F65EE1" w:rsidRPr="00561593" w:rsidRDefault="00F65EE1" w:rsidP="00BB6950">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АД больше  </w:t>
                        </w:r>
                      </w:p>
                      <w:p w:rsidR="00F65EE1" w:rsidRPr="00561593" w:rsidRDefault="00F65EE1" w:rsidP="00BB6950">
                        <w:pPr>
                          <w:jc w:val="center"/>
                          <w:rPr>
                            <w:rFonts w:asciiTheme="minorHAnsi" w:hAnsiTheme="minorHAnsi"/>
                            <w:b/>
                            <w:color w:val="000000" w:themeColor="text1"/>
                            <w:sz w:val="22"/>
                            <w:szCs w:val="24"/>
                          </w:rPr>
                        </w:pPr>
                        <w:r w:rsidRPr="00561593">
                          <w:rPr>
                            <w:rFonts w:asciiTheme="minorHAnsi" w:hAnsiTheme="minorHAnsi"/>
                            <w:b/>
                            <w:color w:val="000000" w:themeColor="text1"/>
                            <w:sz w:val="22"/>
                            <w:szCs w:val="24"/>
                          </w:rPr>
                          <w:t xml:space="preserve">80-90 мм </w:t>
                        </w:r>
                        <w:r>
                          <w:rPr>
                            <w:rFonts w:asciiTheme="minorHAnsi" w:hAnsiTheme="minorHAnsi"/>
                            <w:b/>
                            <w:color w:val="000000" w:themeColor="text1"/>
                            <w:sz w:val="22"/>
                            <w:szCs w:val="24"/>
                          </w:rPr>
                          <w:t xml:space="preserve">рт. </w:t>
                        </w:r>
                        <w:proofErr w:type="spellStart"/>
                        <w:proofErr w:type="gramStart"/>
                        <w:r>
                          <w:rPr>
                            <w:rFonts w:asciiTheme="minorHAnsi" w:hAnsiTheme="minorHAnsi"/>
                            <w:b/>
                            <w:color w:val="000000" w:themeColor="text1"/>
                            <w:sz w:val="22"/>
                            <w:szCs w:val="24"/>
                          </w:rPr>
                          <w:t>ст</w:t>
                        </w:r>
                        <w:proofErr w:type="spellEnd"/>
                        <w:proofErr w:type="gramEnd"/>
                        <w:r w:rsidRPr="00561593">
                          <w:rPr>
                            <w:rFonts w:asciiTheme="minorHAnsi" w:hAnsiTheme="minorHAnsi"/>
                            <w:b/>
                            <w:color w:val="000000" w:themeColor="text1"/>
                            <w:sz w:val="22"/>
                            <w:szCs w:val="24"/>
                          </w:rPr>
                          <w:t>?</w:t>
                        </w:r>
                      </w:p>
                    </w:txbxContent>
                  </v:textbox>
                </v:roundrect>
                <v:roundrect id="Скругленный прямоугольник 184" o:spid="_x0000_s1343" style="position:absolute;left:34950;top:6313;width:29950;height:32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Ql8AA&#10;AADcAAAADwAAAGRycy9kb3ducmV2LnhtbERPTYvCMBC9C/6HMMLebOqyqFSjFMF1EQ9axfPQjG2x&#10;mdQmavffm4UFb/N4nzNfdqYWD2pdZVnBKIpBEOdWV1woOB3XwykI55E11pZJwS85WC76vTkm2j75&#10;QI/MFyKEsEtQQel9k0jp8pIMusg2xIG72NagD7AtpG7xGcJNLT/jeCwNVhwaSmxoVVJ+ze5GwRl9&#10;9m0afb5td9SluNlf1pNUqY9Bl85AeOr8W/zv/tFh/vQL/p4JF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N/Ql8AAAADcAAAADwAAAAAAAAAAAAAAAACYAgAAZHJzL2Rvd25y&#10;ZXYueG1sUEsFBgAAAAAEAAQA9QAAAIUDAAAAAA==&#10;" fillcolor="#e6b9b8" stroked="f">
                  <v:shadow on="t" color="black" opacity="22937f" origin=",.5" offset="0,.63889mm"/>
                  <v:textbox>
                    <w:txbxContent>
                      <w:p w:rsidR="00F65EE1" w:rsidRPr="00FD57ED" w:rsidRDefault="00F65EE1" w:rsidP="00BB6950">
                        <w:pPr>
                          <w:jc w:val="center"/>
                          <w:rPr>
                            <w:rFonts w:asciiTheme="minorHAnsi" w:hAnsiTheme="minorHAnsi"/>
                            <w:b/>
                            <w:color w:val="000000" w:themeColor="text1"/>
                            <w:sz w:val="24"/>
                          </w:rPr>
                        </w:pPr>
                        <w:r w:rsidRPr="00FD57ED">
                          <w:rPr>
                            <w:rFonts w:asciiTheme="minorHAnsi" w:hAnsiTheme="minorHAnsi"/>
                            <w:b/>
                            <w:color w:val="000000" w:themeColor="text1"/>
                            <w:sz w:val="24"/>
                          </w:rPr>
                          <w:t>Остановка наружного кровотечения</w:t>
                        </w:r>
                      </w:p>
                      <w:p w:rsidR="00F65EE1" w:rsidRPr="0020569B" w:rsidRDefault="00F65EE1" w:rsidP="00BB6950">
                        <w:pPr>
                          <w:rPr>
                            <w:rFonts w:asciiTheme="minorHAnsi" w:hAnsiTheme="minorHAnsi"/>
                            <w:b/>
                            <w:color w:val="000000" w:themeColor="text1"/>
                            <w:sz w:val="22"/>
                            <w:szCs w:val="22"/>
                          </w:rPr>
                        </w:pPr>
                      </w:p>
                    </w:txbxContent>
                  </v:textbox>
                </v:roundrect>
                <v:shape id="Стрелка вниз 185" o:spid="_x0000_s1344" type="#_x0000_t67" style="position:absolute;left:44086;top:-871;width:2083;height:675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kQKsIA&#10;AADcAAAADwAAAGRycy9kb3ducmV2LnhtbERPTYvCMBC9L/gfwgje1tQF3VKNIrKC2IOsFfQ4NGNb&#10;bCa1iVr/vVlY8DaP9zmzRWdqcafWVZYVjIYRCOLc6ooLBYds/RmDcB5ZY22ZFDzJwWLe+5hhou2D&#10;f+m+94UIIewSVFB63yRSurwkg25oG+LAnW1r0AfYFlK3+AjhppZfUTSRBisODSU2tCopv+xvRsGO&#10;Tun4lHdZqn+qY7ZNr833cqvUoN8tpyA8df4t/ndvdJgfj+HvmXCB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qRAqwgAAANwAAAAPAAAAAAAAAAAAAAAAAJgCAABkcnMvZG93&#10;bnJldi54bWxQSwUGAAAAAAQABAD1AAAAhwMAAAAA&#10;" adj="18271" fillcolor="#c3d69b" stroked="f">
                  <v:shadow on="t" color="black" opacity="22937f" origin=",.5" offset="0,.63889mm"/>
                </v:shape>
                <v:shape id="Стрелка вниз 186" o:spid="_x0000_s1345" type="#_x0000_t67" style="position:absolute;left:18995;top:-1470;width:2153;height:764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kxcMA&#10;AADcAAAADwAAAGRycy9kb3ducmV2LnhtbERPTWvCQBC9F/oflin0VjeVGiS6SinYhIJg1UtvQ3bM&#10;pmZnQ3abpP/eFQRv83ifs1yPthE9db52rOB1koAgLp2uuVJwPGxe5iB8QNbYOCYF/+RhvXp8WGKm&#10;3cDf1O9DJWII+wwVmBDaTEpfGrLoJ64ljtzJdRZDhF0ldYdDDLeNnCZJKi3WHBsMtvRhqDzv/6yC&#10;vCR9NnW+/ZkdvvpP+i12R/2m1PPT+L4AEWgMd/HNXeg4f57C9Zl4gVx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RkxcMAAADcAAAADwAAAAAAAAAAAAAAAACYAgAAZHJzL2Rv&#10;d25yZXYueG1sUEsFBgAAAAAEAAQA9QAAAIgDAAAAAA==&#10;" adj="18559" fillcolor="#c3d69b" stroked="f">
                  <v:shadow on="t" color="black" opacity="22937f" origin=",.5" offset="0,.63889mm"/>
                </v:shape>
                <v:shape id="Стрелка вниз 187" o:spid="_x0000_s1346" type="#_x0000_t67" style="position:absolute;left:57258;top:28411;width:2286;height:4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VsKMMA&#10;AADcAAAADwAAAGRycy9kb3ducmV2LnhtbERPS2sCMRC+C/0PYYTealZbfKxGKcWCVDz4QDwOybi7&#10;upksm3Rd/30jFLzNx/ec2aK1pWio9oVjBf1eAoJYO1NwpuCw/34bg/AB2WDpmBTcycNi/tKZYWrc&#10;jbfU7EImYgj7FBXkIVSplF7nZNH3XEUcubOrLYYI60yaGm8x3JZykCRDabHg2JBjRV856evu1yrQ&#10;P/p4X183zeo0XE4+lgO+VPiu1Gu3/ZyCCNSGp/jfvTJx/ngEj2fiB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VsKMMAAADcAAAADwAAAAAAAAAAAAAAAACYAgAAZHJzL2Rv&#10;d25yZXYueG1sUEsFBgAAAAAEAAQA9QAAAIgDAAAAAA==&#10;" adj="15932" fillcolor="#c4bc96 [2414]" stroked="f">
                  <v:shadow on="t" color="black" opacity="22937f" origin=",.5" offset="0,.63889mm"/>
                </v:shape>
                <v:shape id="Стрелка вниз 189" o:spid="_x0000_s1347" type="#_x0000_t67" style="position:absolute;left:57803;top:38644;width:2286;height:268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RC+cIA&#10;AADcAAAADwAAAGRycy9kb3ducmV2LnhtbERP3WrCMBS+H/gO4Qi7m6kOinZGEVHYdAi6PcChOWuK&#10;zUlpom19eiMIuzsf3++ZLztbiSs1vnSsYDxKQBDnTpdcKPj92b5NQfiArLFyTAp68rBcDF7mmGnX&#10;8pGup1CIGMI+QwUmhDqT0ueGLPqRq4kj9+caiyHCppC6wTaG20pOkiSVFkuODQZrWhvKz6eLVXDI&#10;d+l32m7245v78n333ifarJV6HXarDxCBuvAvfro/dZw/ncHjmXiBX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lEL5wgAAANwAAAAPAAAAAAAAAAAAAAAAAJgCAABkcnMvZG93&#10;bnJldi54bWxQSwUGAAAAAAQABAD1AAAAhwMAAAAA&#10;" adj="20681" fillcolor="#938953 [1614]" stroked="f">
                  <v:shadow on="t" color="black" opacity="22937f" origin=",.5" offset="0,.63889mm"/>
                </v:shape>
                <v:shape id="Стрелка вниз 190" o:spid="_x0000_s1348" type="#_x0000_t67" style="position:absolute;left:42998;top:53666;width:2286;height:121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IDcYA&#10;AADcAAAADwAAAGRycy9kb3ducmV2LnhtbESPT2vCQBDF7wW/wzJCb3WjlFSjq4hFaAtF/IN4HLJj&#10;EszOxuxW47fvHAq9zfDevPeb2aJztbpRGyrPBoaDBBRx7m3FhYHDfv0yBhUissXaMxl4UIDFvPc0&#10;w8z6O2/ptouFkhAOGRooY2wyrUNeksMw8A2xaGffOoyytoW2Ld4l3NV6lCSpdlixNJTY0Kqk/LL7&#10;cQaOm3O9TL+/Tq/V+vPt/dFdVz6mxjz3u+UUVKQu/pv/rj+s4E8EX56RCf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IDcYAAADcAAAADwAAAAAAAAAAAAAAAACYAgAAZHJz&#10;L2Rvd25yZXYueG1sUEsFBgAAAAAEAAQA9QAAAIsDAAAAAA==&#10;" adj="19561" fillcolor="#938953 [1614]" stroked="f">
                  <v:shadow on="t" color="black" opacity="22937f" origin=",.5" offset="0,.63889mm"/>
                </v:shape>
                <v:shape id="Стрелка вниз 191" o:spid="_x0000_s1349" type="#_x0000_t67" style="position:absolute;left:42345;top:39079;width:2286;height:85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pR4MMA&#10;AADcAAAADwAAAGRycy9kb3ducmV2LnhtbERPS0vDQBC+C/6HZQq9SLtJUbFpt0EKhUAOktiLtyE7&#10;TUKzsyG7efjvXUHwNh/fc47pYjox0eBaywribQSCuLK65VrB9fOyeQPhPLLGzjIp+CYH6enx4YiJ&#10;tjMXNJW+FiGEXYIKGu/7REpXNWTQbW1PHLibHQz6AIda6gHnEG46uYuiV2mw5dDQYE/nhqp7ORoF&#10;0TLm+dNL8ayz2LRf10zPH7lWar1a3g8gPC3+X/znznSYv4/h95lw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pR4MMAAADcAAAADwAAAAAAAAAAAAAAAACYAgAAZHJzL2Rv&#10;d25yZXYueG1sUEsFBgAAAAAEAAQA9QAAAIgDAAAAAA==&#10;" adj="18705" fillcolor="#938953 [1614]" stroked="f">
                  <v:shadow on="t" color="black" opacity="22937f" origin=",.5" offset="0,.63889mm"/>
                </v:shape>
                <v:shape id="Стрелка вниз 194" o:spid="_x0000_s1350" type="#_x0000_t67" style="position:absolute;left:30371;top:76961;width:2286;height:1138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R6CcQA&#10;AADcAAAADwAAAGRycy9kb3ducmV2LnhtbERPTWvCQBC9F/wPywi91Y1FJKauoQZqPXjQmEOPQ3ZM&#10;QrOzaXYbY399Vyj0No/3Oet0NK0YqHeNZQXzWQSCuLS64UpBcX57ikE4j6yxtUwKbuQg3Uwe1pho&#10;e+UTDbmvRAhhl6CC2vsukdKVNRl0M9sRB+5ie4M+wL6SusdrCDetfI6ipTTYcGiosaOspvIz/zYK&#10;ttmH/foZ46Esjseb3r0fLsSxUo/T8fUFhKfR/4v/3Hsd5q8WcH8mX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UegnEAAAA3AAAAA8AAAAAAAAAAAAAAAAAmAIAAGRycy9k&#10;b3ducmV2LnhtbFBLBQYAAAAABAAEAPUAAACJAwAAAAA=&#10;" adj="19432" fillcolor="#558ed5" stroked="f">
                  <v:shadow on="t" color="black" opacity="22937f" origin=",.5" offset="0,.63889mm"/>
                </v:shape>
                <v:shape id="Стрелка вниз 220" o:spid="_x0000_s1351" type="#_x0000_t67" style="position:absolute;left:30316;top:45883;width:2007;height:873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LKPcAA&#10;AADcAAAADwAAAGRycy9kb3ducmV2LnhtbERPz2vCMBS+D/wfwhN2GTZtYUWqUUQY87DLXHt/NM+m&#10;2LyUJGr975fDYMeP7/d2P9tR3MmHwbGCIstBEHdOD9wraH4+VmsQISJrHB2TgicF2O8WL1ustXvw&#10;N93PsRcphEONCkyMUy1l6AxZDJmbiBN3cd5iTND3Unt8pHA7yjLPK2lx4NRgcKKjoe56vlkF2ubh&#10;PbS+KfmrenNtU1yqz0Kp1+V82ICINMd/8Z/7pBWUZZqfzqQjIH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lLKPcAAAADcAAAADwAAAAAAAAAAAAAAAACYAgAAZHJzL2Rvd25y&#10;ZXYueG1sUEsFBgAAAAAEAAQA9QAAAIUDAAAAAA==&#10;" adj="19120" fillcolor="#c4bc96 [2414]" stroked="f">
                  <v:shadow on="t" color="black" opacity="22937f" origin=",.5" offset="0,.63889mm"/>
                </v:shape>
                <v:roundrect id="Скругленный прямоугольник 221" o:spid="_x0000_s1352" style="position:absolute;left:56605;top:40930;width:5017;height:31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HFo8MA&#10;AADcAAAADwAAAGRycy9kb3ducmV2LnhtbESPQWvCQBSE7wX/w/KE3urGEIpEV6mhgtdEDx4fu88k&#10;Nvs2Zrcm/vtuodDjMDPfMJvdZDvxoMG3jhUsFwkIYu1My7WC8+nwtgLhA7LBzjEpeJKH3Xb2ssHc&#10;uJFLelShFhHCPkcFTQh9LqXXDVn0C9cTR+/qBoshyqGWZsAxwm0n0yR5lxZbjgsN9lQ0pL+qb6ug&#10;e2ZaF629yPPn4Xgr8XIv9plSr/PpYw0i0BT+w3/to1GQpkv4PROP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HFo8MAAADcAAAADwAAAAAAAAAAAAAAAACYAgAAZHJzL2Rv&#10;d25yZXYueG1sUEsFBgAAAAAEAAQA9QAAAIgDAAAAAA==&#10;" fillcolor="#eeece1" stroked="f">
                  <v:shadow on="t" color="black" opacity="22937f" origin=",.5" offset="0,.63889mm"/>
                  <v:textbox>
                    <w:txbxContent>
                      <w:p w:rsidR="00F65EE1" w:rsidRPr="00B57D18" w:rsidRDefault="00F65EE1" w:rsidP="00BB6950">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ДА</w:t>
                        </w:r>
                      </w:p>
                    </w:txbxContent>
                  </v:textbox>
                </v:roundrect>
                <v:shape id="Стрелка вниз 222" o:spid="_x0000_s1353" type="#_x0000_t67" style="position:absolute;left:49475;top:31949;width:2286;height:851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ldU8YA&#10;AADcAAAADwAAAGRycy9kb3ducmV2LnhtbESP3WrCQBSE74W+w3IK3ummC0oaXaUI0kLrRdUHOM0e&#10;k7TZsyG75qdP3xUKXg4z8w2z3g62Fh21vnKs4WmegCDOnam40HA+7WcpCB+QDdaOScNIHrabh8ka&#10;M+N6/qTuGAoRIewz1FCG0GRS+rwki37uGuLoXVxrMUTZFtK02Ee4raVKkqW0WHFcKLGhXUn5z/Fq&#10;NTwfPl6L/tyl1y/1vlyM6cmMv99aTx+HlxWIQEO4h//bb0aDUgpuZ+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ldU8YAAADcAAAADwAAAAAAAAAAAAAAAACYAgAAZHJz&#10;L2Rvd25yZXYueG1sUEsFBgAAAAAEAAQA9QAAAIsDAAAAAA==&#10;" adj="18701" fillcolor="#c4bc96 [2414]" stroked="f">
                  <v:shadow on="t" color="black" opacity="22937f" origin=",.5" offset="0,.63889mm"/>
                </v:shape>
                <v:roundrect id="Скругленный прямоугольник 223" o:spid="_x0000_s1354" style="position:absolute;left:49203;top:34616;width:4940;height:3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T8IA&#10;AADcAAAADwAAAGRycy9kb3ducmV2LnhtbESPQYvCMBSE7wv+h/CEva2pXRHpGkWLgle1B4+P5G1b&#10;bV5qE7X++82C4HGYmW+Y+bK3jbhT52vHCsajBASxdqbmUkFx3H7NQPiAbLBxTAqe5GG5GHzMMTPu&#10;wXu6H0IpIoR9hgqqENpMSq8rsuhHriWO3q/rLIYou1KaDh8RbhuZJslUWqw5LlTYUl6RvhxuVkHz&#10;nGid1/Yki812d97j6ZqvJ0p9DvvVD4hAfXiHX+2dUZCm3/B/Jh4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H/5PwgAAANwAAAAPAAAAAAAAAAAAAAAAAJgCAABkcnMvZG93&#10;bnJldi54bWxQSwUGAAAAAAQABAD1AAAAhwMAAAAA&#10;" fillcolor="#eeece1" stroked="f">
                  <v:shadow on="t" color="black" opacity="22937f" origin=",.5" offset="0,.63889mm"/>
                  <v:textbox>
                    <w:txbxContent>
                      <w:p w:rsidR="00F65EE1" w:rsidRPr="00B57D18" w:rsidRDefault="00F65EE1" w:rsidP="00BB6950">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нет</w:t>
                        </w:r>
                      </w:p>
                    </w:txbxContent>
                  </v:textbox>
                </v:roundrect>
                <v:roundrect id="Скругленный прямоугольник 288" o:spid="_x0000_s1355" style="position:absolute;left:41692;top:54864;width:5016;height:31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0zBLwA&#10;AADcAAAADwAAAGRycy9kb3ducmV2LnhtbERPuwrCMBTdBf8hXMFNU0VEqlG0KLj6GBwvybWtNje1&#10;iVr/3gyC4+G8F6vWVuJFjS8dKxgNExDE2pmScwXn024wA+EDssHKMSn4kIfVsttZYGrcmw/0OoZc&#10;xBD2KSooQqhTKb0uyKIfupo4clfXWAwRNrk0Db5juK3kOEmm0mLJsaHAmrKC9P34tAqqz0TrrLQX&#10;ed7u9rcDXh7ZZqJUv9eu5yACteEv/rn3RsF4FtfGM/EIyO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p3TMEvAAAANwAAAAPAAAAAAAAAAAAAAAAAJgCAABkcnMvZG93bnJldi54&#10;bWxQSwUGAAAAAAQABAD1AAAAgQMAAAAA&#10;" fillcolor="#eeece1" stroked="f">
                  <v:shadow on="t" color="black" opacity="22937f" origin=",.5" offset="0,.63889mm"/>
                  <v:textbox>
                    <w:txbxContent>
                      <w:p w:rsidR="00F65EE1" w:rsidRPr="00B57D18" w:rsidRDefault="00F65EE1" w:rsidP="00BB6950">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ДА</w:t>
                        </w:r>
                      </w:p>
                    </w:txbxContent>
                  </v:textbox>
                </v:roundrect>
                <v:shape id="Стрелка вниз 289" o:spid="_x0000_s1356" type="#_x0000_t67" style="position:absolute;left:30480;top:61503;width:2286;height:1656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Phk8YA&#10;AADcAAAADwAAAGRycy9kb3ducmV2LnhtbESPQWvCQBSE70L/w/IKvYjZ6MHG6CpFKFQsQlVsj4/s&#10;MxuafZtmV0399V2h4HGYmW+Y2aKztThT6yvHCoZJCoK4cLriUsF+9zrIQPiArLF2TAp+ycNi/tCb&#10;Ya7dhT/ovA2liBD2OSowITS5lL4wZNEnriGO3tG1FkOUbSl1i5cIt7UcpelYWqw4LhhsaGmo+N6e&#10;rIJy9XntNlg9b9ZfWfFTH977JvVKPT12L1MQgbpwD/+337SCUTaB25l4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Phk8YAAADcAAAADwAAAAAAAAAAAAAAAACYAgAAZHJz&#10;L2Rvd25yZXYueG1sUEsFBgAAAAAEAAQA9QAAAIsDAAAAAA==&#10;" adj="20109" fillcolor="#c4bc96 [2414]" stroked="f">
                  <v:shadow on="t" color="black" opacity="22937f" origin=",.5" offset="0,.63889mm"/>
                </v:shape>
                <v:roundrect id="Скругленный прямоугольник 290" o:spid="_x0000_s1357" style="position:absolute;left:25472;top:68144;width:5017;height:31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Kp374A&#10;AADcAAAADwAAAGRycy9kb3ducmV2LnhtbERPTYvCMBC9C/6HMII3TRWRtRrFLQpedXvwOCRjW20m&#10;tclq/ffmIHh8vO/VprO1eFDrK8cKJuMEBLF2puJCQf63H/2A8AHZYO2YFLzIw2bd760wNe7JR3qc&#10;QiFiCPsUFZQhNKmUXpdk0Y9dQxy5i2sthgjbQpoWnzHc1nKaJHNpseLYUGJDWUn6dvq3CurXTOus&#10;smeZ7/aH6xHP9+x3ptRw0G2XIAJ14Sv+uA9GwXQR58cz8QjI9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Jyqd++AAAA3AAAAA8AAAAAAAAAAAAAAAAAmAIAAGRycy9kb3ducmV2&#10;LnhtbFBLBQYAAAAABAAEAPUAAACDAwAAAAA=&#10;" fillcolor="#eeece1" stroked="f">
                  <v:shadow on="t" color="black" opacity="22937f" origin=",.5" offset="0,.63889mm"/>
                  <v:textbox>
                    <w:txbxContent>
                      <w:p w:rsidR="00F65EE1" w:rsidRPr="00B57D18" w:rsidRDefault="00F65EE1" w:rsidP="00BB6950">
                        <w:pPr>
                          <w:jc w:val="center"/>
                          <w:rPr>
                            <w:rFonts w:asciiTheme="minorHAnsi" w:hAnsiTheme="minorHAnsi"/>
                            <w:b/>
                            <w:color w:val="000000" w:themeColor="text1"/>
                            <w:sz w:val="24"/>
                            <w:szCs w:val="24"/>
                          </w:rPr>
                        </w:pPr>
                        <w:r>
                          <w:rPr>
                            <w:rFonts w:asciiTheme="minorHAnsi" w:hAnsiTheme="minorHAnsi"/>
                            <w:b/>
                            <w:color w:val="000000" w:themeColor="text1"/>
                            <w:sz w:val="24"/>
                            <w:szCs w:val="24"/>
                          </w:rPr>
                          <w:t>ДА</w:t>
                        </w:r>
                      </w:p>
                    </w:txbxContent>
                  </v:textbox>
                </v:roundrect>
                <v:shape id="Стрелка вниз 291" o:spid="_x0000_s1358" type="#_x0000_t67" style="position:absolute;left:13062;top:52686;width:2286;height:45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BZ4cQA&#10;AADcAAAADwAAAGRycy9kb3ducmV2LnhtbESPT4vCMBTE78J+h/AW9qapHvxTG0WEFRcUqUrPj+Zt&#10;W7Z5KU221m9vBMHjMDO/YZJ1b2rRUesqywrGowgEcW51xYWC6+V7OAfhPLLG2jIpuJOD9epjkGCs&#10;7Y1T6s6+EAHCLkYFpfdNLKXLSzLoRrYhDt6vbQ36INtC6hZvAW5qOYmiqTRYcVgosaFtSfnf+d8o&#10;mJ922Swr0o3hn+v2cDnuuvRolPr67DdLEJ56/w6/2nutYLIYw/NMO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QWeHEAAAA3AAAAA8AAAAAAAAAAAAAAAAAmAIAAGRycy9k&#10;b3ducmV2LnhtbFBLBQYAAAAABAAEAPUAAACJAwAAAAA=&#10;" adj="16230" fillcolor="#bfbfbf [2412]" stroked="f">
                  <v:shadow on="t" color="black" opacity="22937f" origin=",.5" offset="0,.63889mm"/>
                </v:shape>
                <v:shape id="Стрелка вниз 292" o:spid="_x0000_s1359" type="#_x0000_t67" style="position:absolute;left:13389;top:63681;width:2286;height:3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4EbcQA&#10;AADcAAAADwAAAGRycy9kb3ducmV2LnhtbESPQWvCQBSE74L/YXlCb7oxSNHUVUSx7UEEY/H8zL5m&#10;Q7NvY3ar6b/vCoLHYWa+YebLztbiSq2vHCsYjxIQxIXTFZcKvo7b4RSED8gaa8ek4I88LBf93hwz&#10;7W58oGseShEh7DNUYEJoMil9YciiH7mGOHrfrrUYomxLqVu8RbitZZokr9JixXHBYENrQ8VP/msV&#10;7PKL0auzvby7yeR8+thbuaGTUi+DbvUGIlAXnuFH+1MrSGcp3M/EI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uBG3EAAAA3AAAAA8AAAAAAAAAAAAAAAAAmAIAAGRycy9k&#10;b3ducmV2LnhtbFBLBQYAAAAABAAEAPUAAACJAwAAAAA=&#10;" adj="14453" fillcolor="#bfbfbf [2412]" stroked="f">
                  <v:shadow on="t" color="black" opacity="22937f" origin=",.5" offset="0,.63889mm"/>
                </v:shape>
                <v:shape id="Стрелка вниз 293" o:spid="_x0000_s1360" type="#_x0000_t67" style="position:absolute;left:13716;top:72716;width:2286;height:7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SfcMA&#10;AADcAAAADwAAAGRycy9kb3ducmV2LnhtbESPQWsCMRSE7wX/Q3iCt5pV6aKrUaRQ8NptEb09Ns/d&#10;xeQlbqKu/vqmUOhxmJlvmNWmt0bcqAutYwWTcQaCuHK65VrB99fH6xxEiMgajWNS8KAAm/XgZYWF&#10;dnf+pFsZa5EgHApU0MToCylD1ZDFMHaeOHkn11mMSXa11B3eE9waOc2yXFpsOS006Om9oepcXq2C&#10;t4vZn59X/9SHUHoKeb44motSo2G/XYKI1Mf/8F97pxVMFzP4PZOO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SfcMAAADcAAAADwAAAAAAAAAAAAAAAACYAgAAZHJzL2Rv&#10;d25yZXYueG1sUEsFBgAAAAAEAAQA9QAAAIgDAAAAAA==&#10;" adj="18186" fillcolor="#bfbfbf [2412]" stroked="f">
                  <v:shadow on="t" color="black" opacity="22937f" origin=",.5" offset="0,.63889mm"/>
                </v:shape>
                <v:roundrect id="Скругленный прямоугольник 294" o:spid="_x0000_s1361" style="position:absolute;left:12409;top:73696;width:4941;height:3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mv3MIA&#10;AADcAAAADwAAAGRycy9kb3ducmV2LnhtbESPQYvCMBSE74L/ITzBm6ZKkbUaRcsKXnU9eHwkz7a7&#10;zUttslr/vREEj8PMfMMs152txY1aXzlWMBknIIi1MxUXCk4/u9EXCB+QDdaOScGDPKxX/d4SM+Pu&#10;fKDbMRQiQthnqKAMocmk9Loki37sGuLoXVxrMUTZFtK0eI9wW8tpksykxYrjQokN5SXpv+O/VVA/&#10;Uq3zyp7l6Xu3/z3g+ZpvU6WGg26zABGoC5/wu703CqbzFF5n4hG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Sa/cwgAAANwAAAAPAAAAAAAAAAAAAAAAAJgCAABkcnMvZG93&#10;bnJldi54bWxQSwUGAAAAAAQABAD1AAAAhwMAAAAA&#10;" fillcolor="#eeece1" stroked="f">
                  <v:shadow on="t" color="black" opacity="22937f" origin=",.5" offset="0,.63889mm"/>
                  <v:textbox>
                    <w:txbxContent>
                      <w:p w:rsidR="00F65EE1" w:rsidRPr="00B62802" w:rsidRDefault="00F65EE1" w:rsidP="00BB6950">
                        <w:pPr>
                          <w:jc w:val="center"/>
                          <w:rPr>
                            <w:rFonts w:asciiTheme="minorHAnsi" w:hAnsiTheme="minorHAnsi"/>
                            <w:b/>
                            <w:color w:val="000000" w:themeColor="text1"/>
                            <w:szCs w:val="24"/>
                          </w:rPr>
                        </w:pPr>
                        <w:r w:rsidRPr="00B62802">
                          <w:rPr>
                            <w:rFonts w:asciiTheme="minorHAnsi" w:hAnsiTheme="minorHAnsi"/>
                            <w:b/>
                            <w:color w:val="000000" w:themeColor="text1"/>
                            <w:szCs w:val="24"/>
                          </w:rPr>
                          <w:t>нет</w:t>
                        </w:r>
                      </w:p>
                    </w:txbxContent>
                  </v:textbox>
                </v:roundrect>
                <v:shape id="Стрелка вниз 295" o:spid="_x0000_s1362" type="#_x0000_t67" style="position:absolute;left:58020;top:72934;width:2286;height:33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qZMMQA&#10;AADcAAAADwAAAGRycy9kb3ducmV2LnhtbESPT4vCMBTE78J+h/AWvIimCv6rRlkExZua3cPu7dG8&#10;bYvNS2mi1m9vBMHjMDO/YZbr1lbiSo0vHSsYDhIQxJkzJecKfr63/RkIH5ANVo5JwZ08rFcfnSWm&#10;xt34RFcdchEh7FNUUIRQp1L6rCCLfuBq4uj9u8ZiiLLJpWnwFuG2kqMkmUiLJceFAmvaFJSd9cUq&#10;OA7ry+9R/2Vn7o0P+sS7qe5Zpbqf7dcCRKA2vMOv9t4oGM3H8DwTj4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amTDEAAAA3AAAAA8AAAAAAAAAAAAAAAAAmAIAAGRycy9k&#10;b3ducmV2LnhtbFBLBQYAAAAABAAEAPUAAACJAwAAAAA=&#10;" adj="14292" fillcolor="#558ed5" stroked="f">
                  <v:shadow on="t" color="black" opacity="22937f" origin=",.5" offset="0,.63889mm"/>
                </v:shape>
                <v:shape id="Стрелка вниз 296" o:spid="_x0000_s1363" type="#_x0000_t67" style="position:absolute;left:25636;top:45447;width:2286;height:18955;rotation:513402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Uq8IA&#10;AADcAAAADwAAAGRycy9kb3ducmV2LnhtbESPzYrCMBSF94LvEK7gRjQdGUWrUWRQRpej4vrSXNtq&#10;clOaWOvbm4GBWR7Oz8dZrltrREO1Lx0r+BglIIgzp0vOFZxPu+EMhA/IGo1jUvAiD+tVt7PEVLsn&#10;/1BzDLmII+xTVFCEUKVS+qwgi37kKuLoXV1tMURZ51LX+Izj1shxkkylxZIjocCKvgrK7seHjVzT&#10;fG4HTfg2cnCrksllWx4Od6X6vXazABGoDf/hv/ZeKxjPp/B7Jh4BuX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8BSrwgAAANwAAAAPAAAAAAAAAAAAAAAAAJgCAABkcnMvZG93&#10;bnJldi54bWxQSwUGAAAAAAQABAD1AAAAhwMAAAAA&#10;" adj="20297" fillcolor="#bfbfbf [2412]" stroked="f">
                  <v:shadow on="t" color="black" opacity="22937f" origin=",.5" offset="0,.63889mm"/>
                </v:shape>
                <v:roundrect id="Скругленный прямоугольник 297" o:spid="_x0000_s1364" style="position:absolute;left:28847;top:52578;width:4940;height:3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sxq8MA&#10;AADcAAAADwAAAGRycy9kb3ducmV2LnhtbESPT4vCMBTE78J+h/AW9qbpivinGmUtK3hVe/D4SJ5t&#10;3eal20St394IgsdhZn7DLFadrcWVWl85VvA9SEAQa2cqLhTkh01/CsIHZIO1Y1JwJw+r5Udvgalx&#10;N97RdR8KESHsU1RQhtCkUnpdkkU/cA1x9E6utRiibAtpWrxFuK3lMEnG0mLFcaHEhrKS9N/+YhXU&#10;95HWWWWPMv/dbM87PP5n65FSX5/dzxxEoC68w6/21igYzibwPBOP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Zsxq8MAAADcAAAADwAAAAAAAAAAAAAAAACYAgAAZHJzL2Rv&#10;d25yZXYueG1sUEsFBgAAAAAEAAQA9QAAAIgDAAAAAA==&#10;" fillcolor="#eeece1" stroked="f">
                  <v:shadow on="t" color="black" opacity="22937f" origin=",.5" offset="0,.63889mm"/>
                  <v:textbox>
                    <w:txbxContent>
                      <w:p w:rsidR="00F65EE1" w:rsidRPr="00B62802" w:rsidRDefault="00F65EE1" w:rsidP="00BB6950">
                        <w:pPr>
                          <w:jc w:val="center"/>
                          <w:rPr>
                            <w:rFonts w:asciiTheme="minorHAnsi" w:hAnsiTheme="minorHAnsi"/>
                            <w:b/>
                            <w:color w:val="000000" w:themeColor="text1"/>
                            <w:szCs w:val="24"/>
                          </w:rPr>
                        </w:pPr>
                        <w:r w:rsidRPr="00B62802">
                          <w:rPr>
                            <w:rFonts w:asciiTheme="minorHAnsi" w:hAnsiTheme="minorHAnsi"/>
                            <w:b/>
                            <w:color w:val="000000" w:themeColor="text1"/>
                            <w:szCs w:val="24"/>
                          </w:rPr>
                          <w:t>нет</w:t>
                        </w:r>
                      </w:p>
                    </w:txbxContent>
                  </v:textbox>
                </v:roundrect>
              </v:group>
            </w:pict>
          </mc:Fallback>
        </mc:AlternateContent>
      </w:r>
    </w:p>
    <w:p w:rsidR="00BB6950" w:rsidRPr="001241F8" w:rsidRDefault="00BB6950" w:rsidP="00BB6950">
      <w:pPr>
        <w:spacing w:line="360" w:lineRule="auto"/>
        <w:jc w:val="both"/>
        <w:rPr>
          <w:sz w:val="28"/>
          <w:szCs w:val="28"/>
        </w:rPr>
      </w:pPr>
    </w:p>
    <w:p w:rsidR="00BB6950" w:rsidRPr="001241F8" w:rsidRDefault="00BB6950" w:rsidP="00BB6950">
      <w:pPr>
        <w:spacing w:line="360" w:lineRule="auto"/>
        <w:jc w:val="both"/>
        <w:rPr>
          <w:sz w:val="28"/>
          <w:szCs w:val="28"/>
        </w:rPr>
      </w:pPr>
    </w:p>
    <w:p w:rsidR="00BB6950" w:rsidRPr="001241F8" w:rsidRDefault="00BB6950" w:rsidP="00BB6950">
      <w:pPr>
        <w:spacing w:line="360" w:lineRule="auto"/>
        <w:jc w:val="both"/>
        <w:rPr>
          <w:sz w:val="28"/>
          <w:szCs w:val="28"/>
        </w:rPr>
      </w:pPr>
    </w:p>
    <w:p w:rsidR="00BB6950" w:rsidRPr="001241F8" w:rsidRDefault="00BB6950" w:rsidP="00BB6950">
      <w:pPr>
        <w:spacing w:line="360" w:lineRule="auto"/>
        <w:jc w:val="both"/>
        <w:rPr>
          <w:sz w:val="28"/>
          <w:szCs w:val="28"/>
        </w:rPr>
      </w:pPr>
    </w:p>
    <w:p w:rsidR="00BB6950" w:rsidRPr="001241F8" w:rsidRDefault="00BB6950" w:rsidP="00BB6950">
      <w:pPr>
        <w:spacing w:line="360" w:lineRule="auto"/>
        <w:jc w:val="both"/>
        <w:rPr>
          <w:sz w:val="28"/>
          <w:szCs w:val="28"/>
        </w:rPr>
      </w:pPr>
    </w:p>
    <w:p w:rsidR="00BB6950" w:rsidRPr="001241F8" w:rsidRDefault="00BB6950" w:rsidP="00BB6950">
      <w:pPr>
        <w:spacing w:line="360" w:lineRule="auto"/>
        <w:jc w:val="both"/>
        <w:rPr>
          <w:sz w:val="28"/>
          <w:szCs w:val="28"/>
        </w:rPr>
      </w:pPr>
    </w:p>
    <w:p w:rsidR="00BB6950" w:rsidRPr="001241F8" w:rsidRDefault="00BB6950" w:rsidP="00BB6950">
      <w:pPr>
        <w:spacing w:line="360" w:lineRule="auto"/>
        <w:jc w:val="both"/>
        <w:rPr>
          <w:sz w:val="28"/>
          <w:szCs w:val="28"/>
        </w:rPr>
      </w:pPr>
    </w:p>
    <w:p w:rsidR="00BB6950" w:rsidRDefault="00BB6950" w:rsidP="00BB6950">
      <w:pPr>
        <w:pStyle w:val="2"/>
        <w:ind w:left="142" w:firstLine="142"/>
      </w:pPr>
    </w:p>
    <w:p w:rsidR="00BB6950" w:rsidRDefault="00BB6950" w:rsidP="00BB6950">
      <w:pPr>
        <w:widowControl/>
        <w:autoSpaceDE/>
        <w:autoSpaceDN/>
        <w:adjustRightInd/>
        <w:spacing w:after="200" w:line="276" w:lineRule="auto"/>
        <w:rPr>
          <w:rFonts w:ascii="Arial" w:hAnsi="Arial" w:cs="Arial"/>
          <w:b/>
          <w:bCs/>
          <w:iCs/>
          <w:caps/>
          <w:sz w:val="30"/>
          <w:szCs w:val="32"/>
        </w:rPr>
      </w:pPr>
      <w:r>
        <w:br w:type="page"/>
      </w:r>
    </w:p>
    <w:p w:rsidR="002E1324" w:rsidRPr="00861B69" w:rsidRDefault="002E1324" w:rsidP="00861B69">
      <w:pPr>
        <w:pStyle w:val="3"/>
      </w:pPr>
      <w:bookmarkStart w:id="106" w:name="_Toc101284186"/>
      <w:r w:rsidRPr="002E1324">
        <w:lastRenderedPageBreak/>
        <w:t>Схема 1</w:t>
      </w:r>
      <w:r w:rsidR="003F4380">
        <w:t>1</w:t>
      </w:r>
      <w:r w:rsidRPr="002E1324">
        <w:t xml:space="preserve">. </w:t>
      </w:r>
      <w:r w:rsidR="0074743E">
        <w:t>А</w:t>
      </w:r>
      <w:r w:rsidR="00861B69" w:rsidRPr="002E1324">
        <w:t>лгоритм действий при кардиогенном шоке</w:t>
      </w:r>
      <w:bookmarkEnd w:id="106"/>
    </w:p>
    <w:p w:rsidR="002E1324" w:rsidRDefault="002E1324">
      <w:pPr>
        <w:widowControl/>
        <w:autoSpaceDE/>
        <w:autoSpaceDN/>
        <w:adjustRightInd/>
        <w:spacing w:after="200" w:line="276" w:lineRule="auto"/>
        <w:rPr>
          <w:rFonts w:ascii="Arial" w:hAnsi="Arial" w:cs="Arial"/>
          <w:b/>
          <w:bCs/>
          <w:iCs/>
          <w:caps/>
          <w:sz w:val="30"/>
          <w:szCs w:val="32"/>
        </w:rPr>
      </w:pPr>
      <w:r w:rsidRPr="002E1324">
        <w:rPr>
          <w:noProof/>
          <w:sz w:val="28"/>
          <w:szCs w:val="28"/>
        </w:rPr>
        <mc:AlternateContent>
          <mc:Choice Requires="wpg">
            <w:drawing>
              <wp:anchor distT="0" distB="0" distL="114300" distR="114300" simplePos="0" relativeHeight="251728896" behindDoc="0" locked="0" layoutInCell="1" allowOverlap="1" wp14:anchorId="66163CD3" wp14:editId="7E28545F">
                <wp:simplePos x="0" y="0"/>
                <wp:positionH relativeFrom="column">
                  <wp:posOffset>61595</wp:posOffset>
                </wp:positionH>
                <wp:positionV relativeFrom="paragraph">
                  <wp:posOffset>198697</wp:posOffset>
                </wp:positionV>
                <wp:extent cx="6300453" cy="8146621"/>
                <wp:effectExtent l="76200" t="38100" r="100965" b="121285"/>
                <wp:wrapNone/>
                <wp:docPr id="337" name="Группа 337"/>
                <wp:cNvGraphicFramePr/>
                <a:graphic xmlns:a="http://schemas.openxmlformats.org/drawingml/2006/main">
                  <a:graphicData uri="http://schemas.microsoft.com/office/word/2010/wordprocessingGroup">
                    <wpg:wgp>
                      <wpg:cNvGrpSpPr/>
                      <wpg:grpSpPr>
                        <a:xfrm>
                          <a:off x="0" y="0"/>
                          <a:ext cx="6300453" cy="8146621"/>
                          <a:chOff x="0" y="0"/>
                          <a:chExt cx="6300453" cy="8146621"/>
                        </a:xfrm>
                      </wpg:grpSpPr>
                      <wps:wsp>
                        <wps:cNvPr id="338" name="Скругленный прямоугольник 338"/>
                        <wps:cNvSpPr/>
                        <wps:spPr>
                          <a:xfrm>
                            <a:off x="8238" y="3599935"/>
                            <a:ext cx="6292215" cy="971550"/>
                          </a:xfrm>
                          <a:prstGeom prst="roundRect">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D5066D" w:rsidRDefault="00F65EE1" w:rsidP="002E1324">
                              <w:pPr>
                                <w:rPr>
                                  <w:rFonts w:asciiTheme="minorHAnsi" w:hAnsiTheme="minorHAnsi"/>
                                  <w:sz w:val="26"/>
                                  <w:szCs w:val="26"/>
                                </w:rPr>
                              </w:pPr>
                              <w:r w:rsidRPr="00D5066D">
                                <w:rPr>
                                  <w:rFonts w:asciiTheme="minorHAnsi" w:hAnsiTheme="minorHAnsi"/>
                                  <w:b/>
                                  <w:bCs/>
                                  <w:sz w:val="26"/>
                                  <w:szCs w:val="26"/>
                                </w:rPr>
                                <w:t>При повышении артериального давления и отсутствии признаков</w:t>
                              </w:r>
                              <w:r w:rsidRPr="00D5066D">
                                <w:rPr>
                                  <w:rFonts w:asciiTheme="minorHAnsi" w:hAnsiTheme="minorHAnsi"/>
                                  <w:sz w:val="26"/>
                                  <w:szCs w:val="26"/>
                                </w:rPr>
                                <w:br/>
                              </w:r>
                              <w:r w:rsidRPr="00D5066D">
                                <w:rPr>
                                  <w:rFonts w:asciiTheme="minorHAnsi" w:hAnsiTheme="minorHAnsi"/>
                                  <w:b/>
                                  <w:bCs/>
                                  <w:sz w:val="26"/>
                                  <w:szCs w:val="26"/>
                                </w:rPr>
                                <w:t xml:space="preserve">трансфузионной гиперволемии </w:t>
                              </w:r>
                              <w:r w:rsidRPr="00D5066D">
                                <w:rPr>
                                  <w:rFonts w:asciiTheme="minorHAnsi" w:hAnsiTheme="minorHAnsi"/>
                                  <w:sz w:val="26"/>
                                  <w:szCs w:val="26"/>
                                </w:rPr>
                                <w:t>(ЦВД ниже 15 см вод</w:t>
                              </w:r>
                              <w:proofErr w:type="gramStart"/>
                              <w:r w:rsidRPr="00D5066D">
                                <w:rPr>
                                  <w:rFonts w:asciiTheme="minorHAnsi" w:hAnsiTheme="minorHAnsi"/>
                                  <w:sz w:val="26"/>
                                  <w:szCs w:val="26"/>
                                </w:rPr>
                                <w:t>.</w:t>
                              </w:r>
                              <w:proofErr w:type="gramEnd"/>
                              <w:r w:rsidRPr="00D5066D">
                                <w:rPr>
                                  <w:rFonts w:asciiTheme="minorHAnsi" w:hAnsiTheme="minorHAnsi"/>
                                  <w:sz w:val="26"/>
                                  <w:szCs w:val="26"/>
                                </w:rPr>
                                <w:t xml:space="preserve"> </w:t>
                              </w:r>
                              <w:proofErr w:type="gramStart"/>
                              <w:r w:rsidRPr="00D5066D">
                                <w:rPr>
                                  <w:rFonts w:asciiTheme="minorHAnsi" w:hAnsiTheme="minorHAnsi"/>
                                  <w:sz w:val="26"/>
                                  <w:szCs w:val="26"/>
                                </w:rPr>
                                <w:t>с</w:t>
                              </w:r>
                              <w:proofErr w:type="gramEnd"/>
                              <w:r w:rsidRPr="00D5066D">
                                <w:rPr>
                                  <w:rFonts w:asciiTheme="minorHAnsi" w:hAnsiTheme="minorHAnsi"/>
                                  <w:sz w:val="26"/>
                                  <w:szCs w:val="26"/>
                                </w:rPr>
                                <w:t>т.):</w:t>
                              </w:r>
                              <w:r w:rsidRPr="00D5066D">
                                <w:rPr>
                                  <w:rFonts w:asciiTheme="minorHAnsi" w:hAnsiTheme="minorHAnsi"/>
                                  <w:sz w:val="26"/>
                                  <w:szCs w:val="26"/>
                                </w:rPr>
                                <w:br/>
                                <w:t>инфузионная терапия (декстран 40, раствор глюкозы 5%) со скоростью до</w:t>
                              </w:r>
                              <w:r w:rsidRPr="00D5066D">
                                <w:rPr>
                                  <w:rFonts w:asciiTheme="minorHAnsi" w:hAnsiTheme="minorHAnsi"/>
                                  <w:sz w:val="26"/>
                                  <w:szCs w:val="26"/>
                                </w:rPr>
                                <w:br/>
                                <w:t>500 мл/ч, контролируя ЧСС, АД, ЧДД и хрипы в л</w:t>
                              </w:r>
                              <w:r>
                                <w:rPr>
                                  <w:rFonts w:asciiTheme="minorHAnsi" w:hAnsiTheme="minorHAnsi"/>
                                  <w:sz w:val="26"/>
                                  <w:szCs w:val="26"/>
                                </w:rPr>
                                <w:t>ё</w:t>
                              </w:r>
                              <w:r w:rsidRPr="00D5066D">
                                <w:rPr>
                                  <w:rFonts w:asciiTheme="minorHAnsi" w:hAnsiTheme="minorHAnsi"/>
                                  <w:sz w:val="26"/>
                                  <w:szCs w:val="26"/>
                                </w:rPr>
                                <w:t>гких каждые 5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Скругленный прямоугольник 339"/>
                        <wps:cNvSpPr/>
                        <wps:spPr>
                          <a:xfrm>
                            <a:off x="8238" y="5008606"/>
                            <a:ext cx="6292215" cy="979805"/>
                          </a:xfrm>
                          <a:prstGeom prst="roundRect">
                            <a:avLst/>
                          </a:prstGeom>
                          <a:solidFill>
                            <a:schemeClr val="bg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D5066D" w:rsidRDefault="00F65EE1" w:rsidP="002E1324">
                              <w:pPr>
                                <w:rPr>
                                  <w:rFonts w:asciiTheme="minorHAnsi" w:hAnsiTheme="minorHAnsi"/>
                                  <w:b/>
                                  <w:bCs/>
                                  <w:sz w:val="26"/>
                                  <w:szCs w:val="26"/>
                                </w:rPr>
                              </w:pPr>
                              <w:r w:rsidRPr="00D5066D">
                                <w:rPr>
                                  <w:rFonts w:asciiTheme="minorHAnsi" w:hAnsiTheme="minorHAnsi"/>
                                  <w:b/>
                                  <w:bCs/>
                                  <w:sz w:val="26"/>
                                  <w:szCs w:val="26"/>
                                </w:rPr>
                                <w:t xml:space="preserve">Если артериальное давление быстро стабилизировать не удается: </w:t>
                              </w:r>
                            </w:p>
                            <w:p w:rsidR="00F65EE1" w:rsidRPr="00D5066D" w:rsidRDefault="00F65EE1" w:rsidP="002E1324">
                              <w:pPr>
                                <w:rPr>
                                  <w:rFonts w:asciiTheme="minorHAnsi" w:hAnsiTheme="minorHAnsi"/>
                                  <w:sz w:val="26"/>
                                  <w:szCs w:val="26"/>
                                </w:rPr>
                              </w:pPr>
                              <w:r w:rsidRPr="00D5066D">
                                <w:rPr>
                                  <w:rFonts w:asciiTheme="minorHAnsi" w:hAnsiTheme="minorHAnsi"/>
                                  <w:sz w:val="26"/>
                                  <w:szCs w:val="26"/>
                                </w:rPr>
                                <w:t xml:space="preserve">допамин 200 мг в 400 мл 5 % раствора глюкозы </w:t>
                              </w:r>
                              <w:r>
                                <w:rPr>
                                  <w:rFonts w:asciiTheme="minorHAnsi" w:hAnsiTheme="minorHAnsi"/>
                                  <w:sz w:val="26"/>
                                  <w:szCs w:val="26"/>
                                </w:rPr>
                                <w:t>в/в</w:t>
                              </w:r>
                              <w:r w:rsidRPr="00D5066D">
                                <w:rPr>
                                  <w:rFonts w:asciiTheme="minorHAnsi" w:hAnsiTheme="minorHAnsi"/>
                                  <w:sz w:val="26"/>
                                  <w:szCs w:val="26"/>
                                </w:rPr>
                                <w:t xml:space="preserve"> капельно, увеличивая скорость вливания, начиная с 3 мкг/кг в 1 мин. до достижения минимально дос</w:t>
                              </w:r>
                              <w:r>
                                <w:rPr>
                                  <w:rFonts w:asciiTheme="minorHAnsi" w:hAnsiTheme="minorHAnsi"/>
                                  <w:sz w:val="26"/>
                                  <w:szCs w:val="26"/>
                                </w:rPr>
                                <w:t>таточного АД</w:t>
                              </w:r>
                              <w:r w:rsidRPr="00D5066D">
                                <w:rPr>
                                  <w:rFonts w:asciiTheme="minorHAnsi" w:hAnsiTheme="minorHAnsi"/>
                                  <w:sz w:val="26"/>
                                  <w:szCs w:val="2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Скругленный прямоугольник 340"/>
                        <wps:cNvSpPr/>
                        <wps:spPr>
                          <a:xfrm>
                            <a:off x="24713" y="7825946"/>
                            <a:ext cx="6251575" cy="320675"/>
                          </a:xfrm>
                          <a:prstGeom prst="roundRect">
                            <a:avLst/>
                          </a:prstGeom>
                          <a:solidFill>
                            <a:schemeClr val="accent3">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D5066D" w:rsidRDefault="00F65EE1" w:rsidP="002E1324">
                              <w:pPr>
                                <w:jc w:val="center"/>
                                <w:rPr>
                                  <w:rFonts w:asciiTheme="minorHAnsi" w:hAnsiTheme="minorHAnsi"/>
                                  <w:sz w:val="26"/>
                                  <w:szCs w:val="26"/>
                                </w:rPr>
                              </w:pPr>
                              <w:r w:rsidRPr="00D5066D">
                                <w:rPr>
                                  <w:rFonts w:asciiTheme="minorHAnsi" w:hAnsiTheme="minorHAnsi"/>
                                  <w:sz w:val="26"/>
                                  <w:szCs w:val="26"/>
                                </w:rPr>
                                <w:t>Медицинская эвакуация в отделение интенсивной терапии</w:t>
                              </w:r>
                              <w:r w:rsidRPr="00D5066D">
                                <w:rPr>
                                  <w:rFonts w:asciiTheme="minorHAnsi" w:hAnsiTheme="minorHAnsi"/>
                                  <w:sz w:val="26"/>
                                  <w:szCs w:val="26"/>
                                </w:rPr>
                                <w:br/>
                              </w:r>
                            </w:p>
                            <w:p w:rsidR="00F65EE1" w:rsidRDefault="00F65EE1" w:rsidP="002E13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Скругленный прямоугольник 341"/>
                        <wps:cNvSpPr/>
                        <wps:spPr>
                          <a:xfrm>
                            <a:off x="0" y="6441989"/>
                            <a:ext cx="6283960" cy="962660"/>
                          </a:xfrm>
                          <a:prstGeom prst="roundRect">
                            <a:avLst/>
                          </a:prstGeom>
                          <a:solidFill>
                            <a:schemeClr val="bg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Default="00F65EE1" w:rsidP="002E1324">
                              <w:pPr>
                                <w:rPr>
                                  <w:rFonts w:asciiTheme="minorHAnsi" w:hAnsiTheme="minorHAnsi"/>
                                  <w:sz w:val="26"/>
                                  <w:szCs w:val="26"/>
                                </w:rPr>
                              </w:pPr>
                              <w:r w:rsidRPr="00D5066D">
                                <w:rPr>
                                  <w:rFonts w:asciiTheme="minorHAnsi" w:hAnsiTheme="minorHAnsi"/>
                                  <w:b/>
                                  <w:bCs/>
                                  <w:sz w:val="26"/>
                                  <w:szCs w:val="26"/>
                                </w:rPr>
                                <w:t>Нет эффекта:</w:t>
                              </w:r>
                              <w:r w:rsidRPr="00D5066D">
                                <w:rPr>
                                  <w:rFonts w:asciiTheme="minorHAnsi" w:hAnsiTheme="minorHAnsi"/>
                                  <w:sz w:val="26"/>
                                  <w:szCs w:val="26"/>
                                </w:rPr>
                                <w:br/>
                                <w:t>дополнительно норадреналина гидротартрат 4 мг в 200 мл 5% раствора</w:t>
                              </w:r>
                              <w:r w:rsidRPr="00D5066D">
                                <w:rPr>
                                  <w:rFonts w:asciiTheme="minorHAnsi" w:hAnsiTheme="minorHAnsi"/>
                                  <w:sz w:val="26"/>
                                  <w:szCs w:val="26"/>
                                </w:rPr>
                                <w:br/>
                                <w:t xml:space="preserve">глюкозы внутривенно капельно, повышая скорость инфузии с 0,5 мкг/мин </w:t>
                              </w:r>
                            </w:p>
                            <w:p w:rsidR="00F65EE1" w:rsidRPr="00D5066D" w:rsidRDefault="00F65EE1" w:rsidP="002E1324">
                              <w:pPr>
                                <w:rPr>
                                  <w:rFonts w:asciiTheme="minorHAnsi" w:hAnsiTheme="minorHAnsi"/>
                                  <w:sz w:val="26"/>
                                  <w:szCs w:val="26"/>
                                </w:rPr>
                              </w:pPr>
                              <w:r>
                                <w:rPr>
                                  <w:rFonts w:asciiTheme="minorHAnsi" w:hAnsiTheme="minorHAnsi"/>
                                  <w:sz w:val="26"/>
                                  <w:szCs w:val="26"/>
                                </w:rPr>
                                <w:t>д</w:t>
                              </w:r>
                              <w:r w:rsidRPr="00D5066D">
                                <w:rPr>
                                  <w:rFonts w:asciiTheme="minorHAnsi" w:hAnsiTheme="minorHAnsi"/>
                                  <w:sz w:val="26"/>
                                  <w:szCs w:val="26"/>
                                </w:rPr>
                                <w:t>о</w:t>
                              </w:r>
                              <w:r>
                                <w:rPr>
                                  <w:rFonts w:asciiTheme="minorHAnsi" w:hAnsiTheme="minorHAnsi"/>
                                  <w:sz w:val="26"/>
                                  <w:szCs w:val="26"/>
                                </w:rPr>
                                <w:t xml:space="preserve"> </w:t>
                              </w:r>
                              <w:r w:rsidRPr="00D5066D">
                                <w:rPr>
                                  <w:rFonts w:asciiTheme="minorHAnsi" w:hAnsiTheme="minorHAnsi"/>
                                  <w:sz w:val="26"/>
                                  <w:szCs w:val="26"/>
                                </w:rPr>
                                <w:t>достижения минимально достаточного артериального давления.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Скругленный прямоугольник 342"/>
                        <wps:cNvSpPr/>
                        <wps:spPr>
                          <a:xfrm>
                            <a:off x="8238" y="2010033"/>
                            <a:ext cx="6292215" cy="1186180"/>
                          </a:xfrm>
                          <a:prstGeom prst="roundRect">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D5066D" w:rsidRDefault="00F65EE1" w:rsidP="002E1324">
                              <w:pPr>
                                <w:rPr>
                                  <w:rFonts w:asciiTheme="minorHAnsi" w:hAnsiTheme="minorHAnsi"/>
                                  <w:b/>
                                  <w:bCs/>
                                  <w:sz w:val="26"/>
                                  <w:szCs w:val="26"/>
                                </w:rPr>
                              </w:pPr>
                              <w:proofErr w:type="gramStart"/>
                              <w:r w:rsidRPr="00D5066D">
                                <w:rPr>
                                  <w:rFonts w:asciiTheme="minorHAnsi" w:hAnsiTheme="minorHAnsi"/>
                                  <w:b/>
                                  <w:bCs/>
                                  <w:sz w:val="26"/>
                                  <w:szCs w:val="26"/>
                                </w:rPr>
                                <w:t>При низком ЦВД или при отсутствии набухания вен шеи и влажных хрипов</w:t>
                              </w:r>
                              <w:proofErr w:type="gramEnd"/>
                            </w:p>
                            <w:p w:rsidR="00F65EE1" w:rsidRDefault="00F65EE1" w:rsidP="002E1324">
                              <w:pPr>
                                <w:rPr>
                                  <w:rFonts w:asciiTheme="minorHAnsi" w:hAnsiTheme="minorHAnsi"/>
                                  <w:sz w:val="26"/>
                                  <w:szCs w:val="26"/>
                                </w:rPr>
                              </w:pPr>
                              <w:r w:rsidRPr="00D5066D">
                                <w:rPr>
                                  <w:rFonts w:asciiTheme="minorHAnsi" w:hAnsiTheme="minorHAnsi"/>
                                  <w:b/>
                                  <w:bCs/>
                                  <w:sz w:val="26"/>
                                  <w:szCs w:val="26"/>
                                </w:rPr>
                                <w:t xml:space="preserve"> в лёгких </w:t>
                              </w:r>
                              <w:r w:rsidRPr="00D5066D">
                                <w:rPr>
                                  <w:rFonts w:asciiTheme="minorHAnsi" w:hAnsiTheme="minorHAnsi"/>
                                  <w:b/>
                                  <w:sz w:val="26"/>
                                  <w:szCs w:val="26"/>
                                </w:rPr>
                                <w:t>провести пробу с внутривенным введением жидкости:</w:t>
                              </w:r>
                              <w:r w:rsidRPr="00D5066D">
                                <w:rPr>
                                  <w:rFonts w:asciiTheme="minorHAnsi" w:hAnsiTheme="minorHAnsi"/>
                                  <w:b/>
                                  <w:sz w:val="26"/>
                                  <w:szCs w:val="26"/>
                                </w:rPr>
                                <w:br/>
                              </w:r>
                              <w:r w:rsidRPr="00D5066D">
                                <w:rPr>
                                  <w:rFonts w:asciiTheme="minorHAnsi" w:hAnsiTheme="minorHAnsi"/>
                                  <w:sz w:val="26"/>
                                  <w:szCs w:val="26"/>
                                </w:rPr>
                                <w:t xml:space="preserve">200 мл 0,9 % раствора натрия хлорида внутривенно капельно за 10 мин. </w:t>
                              </w:r>
                              <w:r>
                                <w:rPr>
                                  <w:rFonts w:asciiTheme="minorHAnsi" w:hAnsiTheme="minorHAnsi"/>
                                  <w:sz w:val="26"/>
                                  <w:szCs w:val="26"/>
                                </w:rPr>
                                <w:t xml:space="preserve"> </w:t>
                              </w:r>
                            </w:p>
                            <w:p w:rsidR="00F65EE1" w:rsidRDefault="00F65EE1" w:rsidP="002E1324">
                              <w:pPr>
                                <w:rPr>
                                  <w:rFonts w:asciiTheme="minorHAnsi" w:hAnsiTheme="minorHAnsi"/>
                                  <w:sz w:val="26"/>
                                  <w:szCs w:val="26"/>
                                </w:rPr>
                              </w:pPr>
                              <w:r w:rsidRPr="00D5066D">
                                <w:rPr>
                                  <w:rFonts w:asciiTheme="minorHAnsi" w:hAnsiTheme="minorHAnsi"/>
                                  <w:sz w:val="26"/>
                                  <w:szCs w:val="26"/>
                                </w:rPr>
                                <w:t xml:space="preserve">с контролем </w:t>
                              </w:r>
                              <w:r>
                                <w:rPr>
                                  <w:rFonts w:asciiTheme="minorHAnsi" w:hAnsiTheme="minorHAnsi"/>
                                  <w:sz w:val="26"/>
                                  <w:szCs w:val="26"/>
                                </w:rPr>
                                <w:t>АД</w:t>
                              </w:r>
                              <w:r w:rsidRPr="00D5066D">
                                <w:rPr>
                                  <w:rFonts w:asciiTheme="minorHAnsi" w:hAnsiTheme="minorHAnsi"/>
                                  <w:sz w:val="26"/>
                                  <w:szCs w:val="26"/>
                                </w:rPr>
                                <w:t xml:space="preserve">, ЧСС, </w:t>
                              </w:r>
                              <w:r>
                                <w:rPr>
                                  <w:rFonts w:asciiTheme="minorHAnsi" w:hAnsiTheme="minorHAnsi"/>
                                  <w:sz w:val="26"/>
                                  <w:szCs w:val="26"/>
                                </w:rPr>
                                <w:t>ЧДД</w:t>
                              </w:r>
                              <w:r w:rsidRPr="00D5066D">
                                <w:rPr>
                                  <w:rFonts w:asciiTheme="minorHAnsi" w:hAnsiTheme="minorHAnsi"/>
                                  <w:sz w:val="26"/>
                                  <w:szCs w:val="26"/>
                                </w:rPr>
                                <w:t>, аускультативной</w:t>
                              </w:r>
                              <w:r>
                                <w:rPr>
                                  <w:rFonts w:asciiTheme="minorHAnsi" w:hAnsiTheme="minorHAnsi"/>
                                  <w:sz w:val="26"/>
                                  <w:szCs w:val="26"/>
                                </w:rPr>
                                <w:t xml:space="preserve"> </w:t>
                              </w:r>
                              <w:r w:rsidRPr="00D5066D">
                                <w:rPr>
                                  <w:rFonts w:asciiTheme="minorHAnsi" w:hAnsiTheme="minorHAnsi"/>
                                  <w:sz w:val="26"/>
                                  <w:szCs w:val="26"/>
                                </w:rPr>
                                <w:t>картины л</w:t>
                              </w:r>
                              <w:r>
                                <w:rPr>
                                  <w:rFonts w:asciiTheme="minorHAnsi" w:hAnsiTheme="minorHAnsi"/>
                                  <w:sz w:val="26"/>
                                  <w:szCs w:val="26"/>
                                </w:rPr>
                                <w:t>ё</w:t>
                              </w:r>
                              <w:r w:rsidRPr="00D5066D">
                                <w:rPr>
                                  <w:rFonts w:asciiTheme="minorHAnsi" w:hAnsiTheme="minorHAnsi"/>
                                  <w:sz w:val="26"/>
                                  <w:szCs w:val="26"/>
                                </w:rPr>
                                <w:t xml:space="preserve">гких и сердца </w:t>
                              </w:r>
                            </w:p>
                            <w:p w:rsidR="00F65EE1" w:rsidRPr="00D5066D" w:rsidRDefault="00F65EE1" w:rsidP="002E1324">
                              <w:pPr>
                                <w:rPr>
                                  <w:rFonts w:asciiTheme="minorHAnsi" w:hAnsiTheme="minorHAnsi"/>
                                  <w:sz w:val="26"/>
                                  <w:szCs w:val="26"/>
                                </w:rPr>
                              </w:pPr>
                              <w:r w:rsidRPr="00D5066D">
                                <w:rPr>
                                  <w:rFonts w:asciiTheme="minorHAnsi" w:hAnsiTheme="minorHAnsi"/>
                                  <w:sz w:val="26"/>
                                  <w:szCs w:val="26"/>
                                </w:rPr>
                                <w:t xml:space="preserve">(по </w:t>
                              </w:r>
                              <w:r>
                                <w:rPr>
                                  <w:rFonts w:asciiTheme="minorHAnsi" w:hAnsiTheme="minorHAnsi"/>
                                  <w:sz w:val="26"/>
                                  <w:szCs w:val="26"/>
                                </w:rPr>
                                <w:t>в</w:t>
                              </w:r>
                              <w:r w:rsidRPr="00D5066D">
                                <w:rPr>
                                  <w:rFonts w:asciiTheme="minorHAnsi" w:hAnsiTheme="minorHAnsi"/>
                                  <w:sz w:val="26"/>
                                  <w:szCs w:val="26"/>
                                </w:rPr>
                                <w:t>озможности – ЦВД) каждые 2 минуты.</w:t>
                              </w:r>
                            </w:p>
                            <w:p w:rsidR="00F65EE1" w:rsidRDefault="00F65EE1" w:rsidP="002E13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Скругленный прямоугольник 343"/>
                        <wps:cNvSpPr/>
                        <wps:spPr>
                          <a:xfrm>
                            <a:off x="4423719" y="1169773"/>
                            <a:ext cx="1779270" cy="542925"/>
                          </a:xfrm>
                          <a:prstGeom prst="roundRect">
                            <a:avLst/>
                          </a:prstGeom>
                          <a:solidFill>
                            <a:schemeClr val="bg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D5066D" w:rsidRDefault="00F65EE1" w:rsidP="002E1324">
                              <w:pPr>
                                <w:jc w:val="center"/>
                                <w:rPr>
                                  <w:sz w:val="26"/>
                                  <w:szCs w:val="26"/>
                                </w:rPr>
                              </w:pPr>
                              <w:r w:rsidRPr="00D5066D">
                                <w:rPr>
                                  <w:rFonts w:asciiTheme="minorHAnsi" w:hAnsiTheme="minorHAnsi"/>
                                  <w:sz w:val="26"/>
                                  <w:szCs w:val="26"/>
                                </w:rPr>
                                <w:t>Гепарин – 5000МЕ</w:t>
                              </w:r>
                              <w:r w:rsidRPr="00D5066D">
                                <w:rPr>
                                  <w:rFonts w:asciiTheme="minorHAnsi" w:hAnsiTheme="minorHAnsi"/>
                                  <w:sz w:val="26"/>
                                  <w:szCs w:val="26"/>
                                </w:rPr>
                                <w:br/>
                                <w:t>внутривенно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Скругленный прямоугольник 344"/>
                        <wps:cNvSpPr/>
                        <wps:spPr>
                          <a:xfrm>
                            <a:off x="2084175" y="1161535"/>
                            <a:ext cx="2092325" cy="601345"/>
                          </a:xfrm>
                          <a:prstGeom prst="roundRect">
                            <a:avLst/>
                          </a:prstGeom>
                          <a:solidFill>
                            <a:schemeClr val="bg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D5066D" w:rsidRDefault="00F65EE1" w:rsidP="002E1324">
                              <w:pPr>
                                <w:rPr>
                                  <w:rFonts w:asciiTheme="minorHAnsi" w:hAnsiTheme="minorHAnsi"/>
                                  <w:sz w:val="26"/>
                                  <w:szCs w:val="26"/>
                                </w:rPr>
                              </w:pPr>
                              <w:r w:rsidRPr="00D5066D">
                                <w:rPr>
                                  <w:rFonts w:asciiTheme="minorHAnsi" w:hAnsiTheme="minorHAnsi"/>
                                  <w:sz w:val="26"/>
                                  <w:szCs w:val="26"/>
                                </w:rPr>
                                <w:t>При ангинозной боли:</w:t>
                              </w:r>
                              <w:r w:rsidRPr="00D5066D">
                                <w:rPr>
                                  <w:rFonts w:asciiTheme="minorHAnsi" w:hAnsiTheme="minorHAnsi"/>
                                  <w:sz w:val="26"/>
                                  <w:szCs w:val="26"/>
                                </w:rPr>
                                <w:br/>
                                <w:t>морфин или фентанил</w:t>
                              </w:r>
                              <w:r w:rsidRPr="00D5066D">
                                <w:rPr>
                                  <w:rFonts w:asciiTheme="minorHAnsi" w:hAnsiTheme="minorHAnsi"/>
                                  <w:sz w:val="26"/>
                                  <w:szCs w:val="26"/>
                                </w:rPr>
                                <w:br/>
                              </w:r>
                            </w:p>
                            <w:p w:rsidR="00F65EE1" w:rsidRDefault="00F65EE1" w:rsidP="002E13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Скругленный прямоугольник 345"/>
                        <wps:cNvSpPr/>
                        <wps:spPr>
                          <a:xfrm>
                            <a:off x="49427" y="1169773"/>
                            <a:ext cx="1795145" cy="394970"/>
                          </a:xfrm>
                          <a:prstGeom prst="roundRect">
                            <a:avLst/>
                          </a:prstGeom>
                          <a:solidFill>
                            <a:srgbClr val="1F497D">
                              <a:lumMod val="40000"/>
                              <a:lumOff val="6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D5066D" w:rsidRDefault="00F65EE1" w:rsidP="002E1324">
                              <w:pPr>
                                <w:jc w:val="center"/>
                                <w:rPr>
                                  <w:rFonts w:asciiTheme="minorHAnsi" w:hAnsiTheme="minorHAnsi"/>
                                  <w:sz w:val="26"/>
                                  <w:szCs w:val="26"/>
                                </w:rPr>
                              </w:pPr>
                              <w:r w:rsidRPr="00D5066D">
                                <w:rPr>
                                  <w:rFonts w:asciiTheme="minorHAnsi" w:hAnsiTheme="minorHAnsi"/>
                                  <w:sz w:val="26"/>
                                  <w:szCs w:val="26"/>
                                </w:rPr>
                                <w:t>Оксигенотерапия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Скругленный прямоугольник 346"/>
                        <wps:cNvSpPr/>
                        <wps:spPr>
                          <a:xfrm>
                            <a:off x="49422" y="0"/>
                            <a:ext cx="6226251" cy="741406"/>
                          </a:xfrm>
                          <a:prstGeom prst="roundRect">
                            <a:avLst/>
                          </a:prstGeom>
                          <a:solidFill>
                            <a:schemeClr val="accent3">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F65EE1" w:rsidRPr="00D5066D" w:rsidRDefault="00F65EE1" w:rsidP="002E1324">
                              <w:pPr>
                                <w:rPr>
                                  <w:rFonts w:asciiTheme="minorHAnsi" w:hAnsiTheme="minorHAnsi"/>
                                  <w:sz w:val="26"/>
                                  <w:szCs w:val="26"/>
                                </w:rPr>
                              </w:pPr>
                              <w:r w:rsidRPr="00D5066D">
                                <w:rPr>
                                  <w:rFonts w:asciiTheme="minorHAnsi" w:hAnsiTheme="minorHAnsi"/>
                                  <w:b/>
                                  <w:bCs/>
                                  <w:sz w:val="26"/>
                                  <w:szCs w:val="26"/>
                                </w:rPr>
                                <w:t>При отсутствии выраженного застоя в легких:</w:t>
                              </w:r>
                              <w:r w:rsidRPr="00D5066D">
                                <w:rPr>
                                  <w:rFonts w:asciiTheme="minorHAnsi" w:hAnsiTheme="minorHAnsi"/>
                                  <w:sz w:val="26"/>
                                  <w:szCs w:val="26"/>
                                </w:rPr>
                                <w:br/>
                                <w:t>уложить с приподнятыми под углом 20° нижними конечностями</w:t>
                              </w:r>
                              <w:r w:rsidRPr="00D5066D">
                                <w:rPr>
                                  <w:rFonts w:asciiTheme="minorHAnsi" w:hAnsiTheme="minorHAnsi"/>
                                  <w:sz w:val="26"/>
                                  <w:szCs w:val="26"/>
                                </w:rPr>
                                <w:br/>
                                <w:t>(при выраженном застое в легких – протокол «Отёк лёгких»)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 name="Стрелка вниз 347"/>
                        <wps:cNvSpPr/>
                        <wps:spPr>
                          <a:xfrm>
                            <a:off x="2949145" y="6046573"/>
                            <a:ext cx="216535" cy="343535"/>
                          </a:xfrm>
                          <a:prstGeom prst="downArrow">
                            <a:avLst/>
                          </a:prstGeom>
                          <a:solidFill>
                            <a:schemeClr val="bg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Стрелка вниз 348"/>
                        <wps:cNvSpPr/>
                        <wps:spPr>
                          <a:xfrm>
                            <a:off x="2916194" y="4629665"/>
                            <a:ext cx="216535" cy="343535"/>
                          </a:xfrm>
                          <a:prstGeom prst="downArrow">
                            <a:avLst/>
                          </a:prstGeom>
                          <a:solidFill>
                            <a:schemeClr val="bg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 name="Стрелка вниз 349"/>
                        <wps:cNvSpPr/>
                        <wps:spPr>
                          <a:xfrm>
                            <a:off x="2875005" y="3229233"/>
                            <a:ext cx="216535" cy="343535"/>
                          </a:xfrm>
                          <a:prstGeom prst="downArrow">
                            <a:avLst/>
                          </a:prstGeom>
                          <a:solidFill>
                            <a:schemeClr val="bg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Стрелка вниз 350"/>
                        <wps:cNvSpPr/>
                        <wps:spPr>
                          <a:xfrm>
                            <a:off x="832022" y="1622854"/>
                            <a:ext cx="216535" cy="343535"/>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Стрелка вниз 351"/>
                        <wps:cNvSpPr/>
                        <wps:spPr>
                          <a:xfrm>
                            <a:off x="2973858" y="7455243"/>
                            <a:ext cx="216535" cy="343535"/>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 name="Стрелка вниз 352"/>
                        <wps:cNvSpPr/>
                        <wps:spPr>
                          <a:xfrm>
                            <a:off x="832022" y="790833"/>
                            <a:ext cx="216535" cy="343535"/>
                          </a:xfrm>
                          <a:prstGeom prst="downArrow">
                            <a:avLst/>
                          </a:prstGeom>
                          <a:solidFill>
                            <a:srgbClr val="1F497D">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Стрелка вниз 353"/>
                        <wps:cNvSpPr/>
                        <wps:spPr>
                          <a:xfrm>
                            <a:off x="3022980" y="790491"/>
                            <a:ext cx="217162" cy="343877"/>
                          </a:xfrm>
                          <a:prstGeom prst="downArrow">
                            <a:avLst/>
                          </a:prstGeom>
                          <a:solidFill>
                            <a:schemeClr val="bg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Стрелка вниз 354"/>
                        <wps:cNvSpPr/>
                        <wps:spPr>
                          <a:xfrm>
                            <a:off x="5115697" y="790833"/>
                            <a:ext cx="217162" cy="343877"/>
                          </a:xfrm>
                          <a:prstGeom prst="downArrow">
                            <a:avLst/>
                          </a:prstGeom>
                          <a:solidFill>
                            <a:schemeClr val="bg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337" o:spid="_x0000_s1365" style="position:absolute;margin-left:4.85pt;margin-top:15.65pt;width:496.1pt;height:641.45pt;z-index:251728896" coordsize="63004,81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d3ScwcAACtUAAAOAAAAZHJzL2Uyb0RvYy54bWzsXN1u2zYUvh+wdxB0v1qk/o06RdAuxYCu&#10;DZoOvZZl2RYgixolx+muiu1yA3axJ+gbDCuGbe3avoLyRvtIyori1KjzW8whAjjijyjykPz48ZxD&#10;3r13NMuMw4SXKcsHJrljmUaSx2yU5pOB+d2zva8C0yirKB9FGcuTgfkiKc17O19+cXdR9BPKpiwb&#10;JdxAIXnZXxQDc1pVRb/XK+NpMovKO6xIciSOGZ9FFYJ80hvxaIHSZ1mPWpbXWzA+KjiLk7JE7AOV&#10;aO7I8sfjJK6ejMdlUhnZwETdKvnL5e9Q/PZ27kb9CY+KaRo31YguUItZlOb4aFvUg6iKjDlPzxQ1&#10;S2POSjau7sRs1mPjcRonsg1oDbFWWvOQs3kh2zLpLyZFKyaIdkVOFy42fny4z410NDBt2zeNPJqh&#10;k+rfjl8e/1R/wN/vhoiHlBbFpI/MD3lxUOzzJmKiQqLhR2M+E//RJONIyvdFK9/kqDJiRHq2ZTmu&#10;bRox0gLieB4lqgfiKbrpzHvx9OtPvNlbfrgn6tdWZ1FgNJUnAisvJ7CDaVQksh9KIYNWYBjbjcBe&#10;1W+kyF7Xb+s/63f1u+Of63+M+gMif63/rd9Dmq/r9/Xb41+Q+Hf9BlINlFRlia1Iy34J6X5EngHF&#10;CwbEZrthGNquElsrWBpSSlwl2NAnritHdiudqF/wsnqYsJkhHgYmBlY+eorZIQdtdPiorNClyL/M&#10;J6pQsiwd7aVZJgNiRib3M24cRphLwwmVr2bz2bdspOJ817KW35UTWGSXpZ4qKctFeTkTJauPqphE&#10;TlfURCSzeZXwg+loYQyzOX8aYYA6KB1TeJSKBlAMJRnAXHZlCkKcVc/Taiq7Sww+WW8+Gba1FiXg&#10;NREfZcU0UvW2u/VW2WWt2zrI0KnqlXGSJ/ZIFBRjyvCokSvj1ZQ1cLLHWa7ki3oZWYRao46AQfmf&#10;J4fivxKAKkOUlqWTafU0nRg8xSyvpjxJ9ivRaLTzE4UR4KFoXSPTpiAl/5PqloWq9jA5TLJnxkLM&#10;SrTfNKYQqpBk877Kh2m1HJLiqToaHkmwIKHMJ+KGbPQCMwJtlO0qi3gvxRh7FJXVfsQBpigbC0T1&#10;BD/jjOGDrHnCNxn/4WPxIj+mLFJNYwFwHpjl9/OIJxDfNzkmc0gcB8VWMuC4PkWAd1OG3ZR8PrvP&#10;MGYJlqIilo8if5UtH8eczZ5jHdkVX0VSlMf49sCMK74M3K8QRhJWojjZ3ZXPQPAiqh7lB0UsChfd&#10;J6bPs6PnES+aAVFhij5mSwDBsDs91VRe8WbOducVG6dyHp7IFd0nAgAzAcE3gmrhZVAtFMNHVBQ4&#10;eQ5UwwgMPMsTL0f9NagWBpaEvWtFNdWNGtVuKapJOnIy+zSqbQuqieXiwlwNL58H1ajjE5BckDU/&#10;oG7onIE1l7h+Q9Zsanl4Vmv2kkMvSdhVkbUoxvpf2bIvu9DmLfkCeMd8Jhi45HaKaKkqaR4XbzeP&#10;o8uhrXncdvE4B3T34ojXLoQb8TiAK9DOcxwSBpIBdklcYIceMog9f+hRD8/Xi3bDiSZxt3pramtI&#10;286tqUMvA2ntSrcRpLUKN6GXtWw5prqo1lG4ERJ4JLh+WNMat1sNa46GtS2FNWwWL87U2tVuI1hz&#10;HGr7BCo+sDFCvND3V5CN+H5I/YavuQ4MC9e9O9V87ZabEuQA00q37TMlOM5lgK1d7zYCNmoFDhFa&#10;NQVsxF21kVIrpDbATG5EPYvYjgY2WLSEwaXUNlII4eptpFLxq4FtC4ENMHJxxtaudxsBmxM6FJ45&#10;6/la6BJAmYQ1O3RCcLer1q914YHs4RMPzpgSWpvBaVNCa2GA0bZBGeWQ0HUt0Q4hwrPg/+4Q0niJ&#10;aYeQbXMIgf3yEmDXroEbgx2UfAA7iWJdhRv1qAuThjAj+A5xlLPINfqCaKOpcsDTzm9ceTR1nN9a&#10;301tNN0yo+mJD/Sr4x+PX8KZ9239Bl7Q9R/Scfcvw3bahW4jRKOgZJKfAbc8y/HcVYUbJZ7Yqyr+&#10;5tjNvnU9sI3YIt/lnC0kB1vxJxQuvnJH1+VXrQ/H0nVX20dvnyFBI9WWIVXn8ME6pGqXqQ2Ringk&#10;hMoOSOV4NPQ8uVE94WAaqYSfvD5kcM2HDDRSbRlSdQ4UrEOq8x0boIE4agTOBKSyKUyUq+4ZnwGp&#10;tHOG5lT66NP/++gTTk22mq41SKUOVm5+wAn+/VQptIhHaeBKo+aNUqoNlPetlv608r7V6WvlfbqN&#10;pwA00douoiXU40ur5Dr4Op9fPw19O3DVwXPfcV3qrHiL3QDR0vgF/TMQWJ9GV0eh1QUJ2qti+7wq&#10;3I57/zr8OqcT/wn98kMr+AzbRI1eGr1wp4vYG6/cpaHZ15axr44X/zr0Op+vvo2tIy69kGouwBfs&#10;iMKzq7t59LGpbC2HgS8tk9py2LqaKXunOOQOxb2QnL705wKX/mig2jKg6njlrwOq8/neu4S4OEq0&#10;BKqP8CwNVNpwqGBY+SYvrzlTzsBX5HmvgeqmgEretogbKWX3NdfdiSsvu2FJeE/u+Nz5DwAA//8D&#10;AFBLAwQUAAYACAAAACEAS7zBmuEAAAAKAQAADwAAAGRycy9kb3ducmV2LnhtbEyPzU7DMBCE70i8&#10;g7VI3Kjthr+GOFVVAacKiRYJcdsm2yRqvI5iN0nfHvcEt1nNaObbbDnZVgzU+8axAT1TIIgLVzZc&#10;Gfjavd09g/ABucTWMRk4k4dlfn2VYVq6kT9p2IZKxBL2KRqoQ+hSKX1Rk0U/cx1x9A6utxji2Vey&#10;7HGM5baVc6UepcWG40KNHa1rKo7bkzXwPuK4SvTrsDke1uef3cPH90aTMbc30+oFRKAp/IXhgh/R&#10;IY9Me3fi0ovWwOIpBg0kOgFxsZXSCxD7qBJ9PweZZ/L/C/kvAAAA//8DAFBLAQItABQABgAIAAAA&#10;IQC2gziS/gAAAOEBAAATAAAAAAAAAAAAAAAAAAAAAABbQ29udGVudF9UeXBlc10ueG1sUEsBAi0A&#10;FAAGAAgAAAAhADj9If/WAAAAlAEAAAsAAAAAAAAAAAAAAAAALwEAAF9yZWxzLy5yZWxzUEsBAi0A&#10;FAAGAAgAAAAhAGcV3dJzBwAAK1QAAA4AAAAAAAAAAAAAAAAALgIAAGRycy9lMm9Eb2MueG1sUEsB&#10;Ai0AFAAGAAgAAAAhAEu8wZrhAAAACgEAAA8AAAAAAAAAAAAAAAAAzQkAAGRycy9kb3ducmV2Lnht&#10;bFBLBQYAAAAABAAEAPMAAADbCgAAAAA=&#10;">
                <v:roundrect id="Скругленный прямоугольник 338" o:spid="_x0000_s1366" style="position:absolute;left:82;top:35999;width:62922;height:9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5dPcMA&#10;AADcAAAADwAAAGRycy9kb3ducmV2LnhtbERPTWvCQBC9C/0PyxR6MxsjhBJdRVpKelFaEwRvY3ZM&#10;QrOzaXar8d+7h4LHx/terkfTiQsNrrWsYBbFIIgrq1uuFZTFx/QVhPPIGjvLpOBGDtarp8kSM22v&#10;/E2Xva9FCGGXoYLG+z6T0lUNGXSR7YkDd7aDQR/gUEs94DWEm04mcZxKgy2HhgZ7emuo+tn/GQVp&#10;/m7TMv+N+205+9p1RXI81QelXp7HzQKEp9E/xP/uT61gPg9rw5lw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o5dPcMAAADcAAAADwAAAAAAAAAAAAAAAACYAgAAZHJzL2Rv&#10;d25yZXYueG1sUEsFBgAAAAAEAAQA9QAAAIgDAAAAAA==&#10;" fillcolor="#c4bc96 [2414]" stroked="f">
                  <v:shadow on="t" color="black" opacity="22937f" origin=",.5" offset="0,.63889mm"/>
                  <v:textbox>
                    <w:txbxContent>
                      <w:p w:rsidR="00F65EE1" w:rsidRPr="00D5066D" w:rsidRDefault="00F65EE1" w:rsidP="002E1324">
                        <w:pPr>
                          <w:rPr>
                            <w:rFonts w:asciiTheme="minorHAnsi" w:hAnsiTheme="minorHAnsi"/>
                            <w:sz w:val="26"/>
                            <w:szCs w:val="26"/>
                          </w:rPr>
                        </w:pPr>
                        <w:r w:rsidRPr="00D5066D">
                          <w:rPr>
                            <w:rFonts w:asciiTheme="minorHAnsi" w:hAnsiTheme="minorHAnsi"/>
                            <w:b/>
                            <w:bCs/>
                            <w:sz w:val="26"/>
                            <w:szCs w:val="26"/>
                          </w:rPr>
                          <w:t>При повышении артериального давления и отсутствии признаков</w:t>
                        </w:r>
                        <w:r w:rsidRPr="00D5066D">
                          <w:rPr>
                            <w:rFonts w:asciiTheme="minorHAnsi" w:hAnsiTheme="minorHAnsi"/>
                            <w:sz w:val="26"/>
                            <w:szCs w:val="26"/>
                          </w:rPr>
                          <w:br/>
                        </w:r>
                        <w:proofErr w:type="spellStart"/>
                        <w:r w:rsidRPr="00D5066D">
                          <w:rPr>
                            <w:rFonts w:asciiTheme="minorHAnsi" w:hAnsiTheme="minorHAnsi"/>
                            <w:b/>
                            <w:bCs/>
                            <w:sz w:val="26"/>
                            <w:szCs w:val="26"/>
                          </w:rPr>
                          <w:t>трансфузионной</w:t>
                        </w:r>
                        <w:proofErr w:type="spellEnd"/>
                        <w:r w:rsidRPr="00D5066D">
                          <w:rPr>
                            <w:rFonts w:asciiTheme="minorHAnsi" w:hAnsiTheme="minorHAnsi"/>
                            <w:b/>
                            <w:bCs/>
                            <w:sz w:val="26"/>
                            <w:szCs w:val="26"/>
                          </w:rPr>
                          <w:t xml:space="preserve"> </w:t>
                        </w:r>
                        <w:proofErr w:type="spellStart"/>
                        <w:r w:rsidRPr="00D5066D">
                          <w:rPr>
                            <w:rFonts w:asciiTheme="minorHAnsi" w:hAnsiTheme="minorHAnsi"/>
                            <w:b/>
                            <w:bCs/>
                            <w:sz w:val="26"/>
                            <w:szCs w:val="26"/>
                          </w:rPr>
                          <w:t>гиперволемии</w:t>
                        </w:r>
                        <w:proofErr w:type="spellEnd"/>
                        <w:r w:rsidRPr="00D5066D">
                          <w:rPr>
                            <w:rFonts w:asciiTheme="minorHAnsi" w:hAnsiTheme="minorHAnsi"/>
                            <w:b/>
                            <w:bCs/>
                            <w:sz w:val="26"/>
                            <w:szCs w:val="26"/>
                          </w:rPr>
                          <w:t xml:space="preserve"> </w:t>
                        </w:r>
                        <w:r w:rsidRPr="00D5066D">
                          <w:rPr>
                            <w:rFonts w:asciiTheme="minorHAnsi" w:hAnsiTheme="minorHAnsi"/>
                            <w:sz w:val="26"/>
                            <w:szCs w:val="26"/>
                          </w:rPr>
                          <w:t>(ЦВД ниже 15 см вод</w:t>
                        </w:r>
                        <w:proofErr w:type="gramStart"/>
                        <w:r w:rsidRPr="00D5066D">
                          <w:rPr>
                            <w:rFonts w:asciiTheme="minorHAnsi" w:hAnsiTheme="minorHAnsi"/>
                            <w:sz w:val="26"/>
                            <w:szCs w:val="26"/>
                          </w:rPr>
                          <w:t>.</w:t>
                        </w:r>
                        <w:proofErr w:type="gramEnd"/>
                        <w:r w:rsidRPr="00D5066D">
                          <w:rPr>
                            <w:rFonts w:asciiTheme="minorHAnsi" w:hAnsiTheme="minorHAnsi"/>
                            <w:sz w:val="26"/>
                            <w:szCs w:val="26"/>
                          </w:rPr>
                          <w:t xml:space="preserve"> </w:t>
                        </w:r>
                        <w:proofErr w:type="gramStart"/>
                        <w:r w:rsidRPr="00D5066D">
                          <w:rPr>
                            <w:rFonts w:asciiTheme="minorHAnsi" w:hAnsiTheme="minorHAnsi"/>
                            <w:sz w:val="26"/>
                            <w:szCs w:val="26"/>
                          </w:rPr>
                          <w:t>с</w:t>
                        </w:r>
                        <w:proofErr w:type="gramEnd"/>
                        <w:r w:rsidRPr="00D5066D">
                          <w:rPr>
                            <w:rFonts w:asciiTheme="minorHAnsi" w:hAnsiTheme="minorHAnsi"/>
                            <w:sz w:val="26"/>
                            <w:szCs w:val="26"/>
                          </w:rPr>
                          <w:t>т.):</w:t>
                        </w:r>
                        <w:r w:rsidRPr="00D5066D">
                          <w:rPr>
                            <w:rFonts w:asciiTheme="minorHAnsi" w:hAnsiTheme="minorHAnsi"/>
                            <w:sz w:val="26"/>
                            <w:szCs w:val="26"/>
                          </w:rPr>
                          <w:br/>
                          <w:t>инфузионная терапия (декстран 40, раствор глюкозы 5%) со скоростью до</w:t>
                        </w:r>
                        <w:r w:rsidRPr="00D5066D">
                          <w:rPr>
                            <w:rFonts w:asciiTheme="minorHAnsi" w:hAnsiTheme="minorHAnsi"/>
                            <w:sz w:val="26"/>
                            <w:szCs w:val="26"/>
                          </w:rPr>
                          <w:br/>
                          <w:t>500 мл/ч, контролируя ЧСС, АД, ЧДД и хрипы в л</w:t>
                        </w:r>
                        <w:r>
                          <w:rPr>
                            <w:rFonts w:asciiTheme="minorHAnsi" w:hAnsiTheme="minorHAnsi"/>
                            <w:sz w:val="26"/>
                            <w:szCs w:val="26"/>
                          </w:rPr>
                          <w:t>ё</w:t>
                        </w:r>
                        <w:r w:rsidRPr="00D5066D">
                          <w:rPr>
                            <w:rFonts w:asciiTheme="minorHAnsi" w:hAnsiTheme="minorHAnsi"/>
                            <w:sz w:val="26"/>
                            <w:szCs w:val="26"/>
                          </w:rPr>
                          <w:t>гких каждые 5 мин.</w:t>
                        </w:r>
                      </w:p>
                    </w:txbxContent>
                  </v:textbox>
                </v:roundrect>
                <v:roundrect id="Скругленный прямоугольник 339" o:spid="_x0000_s1367" style="position:absolute;left:82;top:50086;width:62922;height:97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jTg8QA&#10;AADcAAAADwAAAGRycy9kb3ducmV2LnhtbESP0WrCQBRE3wv+w3IF3+pGF6ymrqKiWOiTsR9wyd4m&#10;qdm7Mbtq/PuuIPg4zMwZZr7sbC2u1PrKsYbRMAFBnDtTcaHh57h7n4LwAdlg7Zg03MnDctF7m2Nq&#10;3I0PdM1CISKEfYoayhCaVEqfl2TRD11DHL1f11oMUbaFNC3eItzWcpwkE2mx4rhQYkObkvJTdrEa&#10;LuuPenaeFGqf/+2+D3KrVkmmtB70u9UniEBdeIWf7S+jQakZPM7EI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404PEAAAA3AAAAA8AAAAAAAAAAAAAAAAAmAIAAGRycy9k&#10;b3ducmV2LnhtbFBLBQYAAAAABAAEAPUAAACJAwAAAAA=&#10;" fillcolor="#bfbfbf [2412]" stroked="f">
                  <v:shadow on="t" color="black" opacity="22937f" origin=",.5" offset="0,.63889mm"/>
                  <v:textbox>
                    <w:txbxContent>
                      <w:p w:rsidR="00F65EE1" w:rsidRPr="00D5066D" w:rsidRDefault="00F65EE1" w:rsidP="002E1324">
                        <w:pPr>
                          <w:rPr>
                            <w:rFonts w:asciiTheme="minorHAnsi" w:hAnsiTheme="minorHAnsi"/>
                            <w:b/>
                            <w:bCs/>
                            <w:sz w:val="26"/>
                            <w:szCs w:val="26"/>
                          </w:rPr>
                        </w:pPr>
                        <w:r w:rsidRPr="00D5066D">
                          <w:rPr>
                            <w:rFonts w:asciiTheme="minorHAnsi" w:hAnsiTheme="minorHAnsi"/>
                            <w:b/>
                            <w:bCs/>
                            <w:sz w:val="26"/>
                            <w:szCs w:val="26"/>
                          </w:rPr>
                          <w:t xml:space="preserve">Если артериальное давление быстро стабилизировать не удается: </w:t>
                        </w:r>
                      </w:p>
                      <w:p w:rsidR="00F65EE1" w:rsidRPr="00D5066D" w:rsidRDefault="00F65EE1" w:rsidP="002E1324">
                        <w:pPr>
                          <w:rPr>
                            <w:rFonts w:asciiTheme="minorHAnsi" w:hAnsiTheme="minorHAnsi"/>
                            <w:sz w:val="26"/>
                            <w:szCs w:val="26"/>
                          </w:rPr>
                        </w:pPr>
                        <w:r w:rsidRPr="00D5066D">
                          <w:rPr>
                            <w:rFonts w:asciiTheme="minorHAnsi" w:hAnsiTheme="minorHAnsi"/>
                            <w:sz w:val="26"/>
                            <w:szCs w:val="26"/>
                          </w:rPr>
                          <w:t xml:space="preserve">допамин 200 мг в 400 мл 5 % раствора глюкозы </w:t>
                        </w:r>
                        <w:r>
                          <w:rPr>
                            <w:rFonts w:asciiTheme="minorHAnsi" w:hAnsiTheme="minorHAnsi"/>
                            <w:sz w:val="26"/>
                            <w:szCs w:val="26"/>
                          </w:rPr>
                          <w:t>в/в</w:t>
                        </w:r>
                        <w:r w:rsidRPr="00D5066D">
                          <w:rPr>
                            <w:rFonts w:asciiTheme="minorHAnsi" w:hAnsiTheme="minorHAnsi"/>
                            <w:sz w:val="26"/>
                            <w:szCs w:val="26"/>
                          </w:rPr>
                          <w:t xml:space="preserve"> </w:t>
                        </w:r>
                        <w:proofErr w:type="spellStart"/>
                        <w:r w:rsidRPr="00D5066D">
                          <w:rPr>
                            <w:rFonts w:asciiTheme="minorHAnsi" w:hAnsiTheme="minorHAnsi"/>
                            <w:sz w:val="26"/>
                            <w:szCs w:val="26"/>
                          </w:rPr>
                          <w:t>капельно</w:t>
                        </w:r>
                        <w:proofErr w:type="spellEnd"/>
                        <w:r w:rsidRPr="00D5066D">
                          <w:rPr>
                            <w:rFonts w:asciiTheme="minorHAnsi" w:hAnsiTheme="minorHAnsi"/>
                            <w:sz w:val="26"/>
                            <w:szCs w:val="26"/>
                          </w:rPr>
                          <w:t>, увеличивая скорость вливания, начиная с 3 мкг/кг в 1 мин. до достижения минимально дос</w:t>
                        </w:r>
                        <w:r>
                          <w:rPr>
                            <w:rFonts w:asciiTheme="minorHAnsi" w:hAnsiTheme="minorHAnsi"/>
                            <w:sz w:val="26"/>
                            <w:szCs w:val="26"/>
                          </w:rPr>
                          <w:t>таточного АД</w:t>
                        </w:r>
                        <w:r w:rsidRPr="00D5066D">
                          <w:rPr>
                            <w:rFonts w:asciiTheme="minorHAnsi" w:hAnsiTheme="minorHAnsi"/>
                            <w:sz w:val="26"/>
                            <w:szCs w:val="26"/>
                          </w:rPr>
                          <w:t>.</w:t>
                        </w:r>
                      </w:p>
                    </w:txbxContent>
                  </v:textbox>
                </v:roundrect>
                <v:roundrect id="Скругленный прямоугольник 340" o:spid="_x0000_s1368" style="position:absolute;left:247;top:78259;width:62515;height:32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sGMMA&#10;AADcAAAADwAAAGRycy9kb3ducmV2LnhtbERPy2oCMRTdF/oP4RbcacZarI5GkVCx4ELro91eJ7cz&#10;Qyc3wyTq+PdmIXR5OO/pvLWVuFDjS8cK+r0EBHHmTMm5gsN+2R2B8AHZYOWYFNzIw3z2/DTF1Lgr&#10;f9FlF3IRQ9inqKAIoU6l9FlBFn3P1cSR+3WNxRBhk0vT4DWG20q+JslQWiw5NhRYky4o+9udrYKF&#10;+f45bs5Hve3r8enDWr1evWulOi/tYgIiUBv+xQ/3p1EweIvz45l4BO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SsGMMAAADcAAAADwAAAAAAAAAAAAAAAACYAgAAZHJzL2Rv&#10;d25yZXYueG1sUEsFBgAAAAAEAAQA9QAAAIgDAAAAAA==&#10;" fillcolor="#c2d69b [1942]" stroked="f">
                  <v:shadow on="t" color="black" opacity="22937f" origin=",.5" offset="0,.63889mm"/>
                  <v:textbox>
                    <w:txbxContent>
                      <w:p w:rsidR="00F65EE1" w:rsidRPr="00D5066D" w:rsidRDefault="00F65EE1" w:rsidP="002E1324">
                        <w:pPr>
                          <w:jc w:val="center"/>
                          <w:rPr>
                            <w:rFonts w:asciiTheme="minorHAnsi" w:hAnsiTheme="minorHAnsi"/>
                            <w:sz w:val="26"/>
                            <w:szCs w:val="26"/>
                          </w:rPr>
                        </w:pPr>
                        <w:r w:rsidRPr="00D5066D">
                          <w:rPr>
                            <w:rFonts w:asciiTheme="minorHAnsi" w:hAnsiTheme="minorHAnsi"/>
                            <w:sz w:val="26"/>
                            <w:szCs w:val="26"/>
                          </w:rPr>
                          <w:t>Медицинская эвакуация в отделение интенсивной терапии</w:t>
                        </w:r>
                        <w:r w:rsidRPr="00D5066D">
                          <w:rPr>
                            <w:rFonts w:asciiTheme="minorHAnsi" w:hAnsiTheme="minorHAnsi"/>
                            <w:sz w:val="26"/>
                            <w:szCs w:val="26"/>
                          </w:rPr>
                          <w:br/>
                        </w:r>
                      </w:p>
                      <w:p w:rsidR="00F65EE1" w:rsidRDefault="00F65EE1" w:rsidP="002E1324">
                        <w:pPr>
                          <w:jc w:val="center"/>
                        </w:pPr>
                      </w:p>
                    </w:txbxContent>
                  </v:textbox>
                </v:roundrect>
                <v:roundrect id="Скругленный прямоугольник 341" o:spid="_x0000_s1369" style="position:absolute;top:64419;width:62839;height:96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is+MQA&#10;AADcAAAADwAAAGRycy9kb3ducmV2LnhtbESP3YrCMBSE7xd8h3CEvVtTrfhTjaKy4oJXVh/g0Bzb&#10;anNSm6j17c3Cwl4OM/MNM1+2phIPalxpWUG/F4EgzqwuOVdwOm6/JiCcR9ZYWSYFL3KwXHQ+5pho&#10;++QDPVKfiwBhl6CCwvs6kdJlBRl0PVsTB+9sG4M+yCaXusFngJtKDqJoJA2WHBYKrGlTUHZN70bB&#10;fT2uprdRHu+yy3Z/kN/xKkpjpT677WoGwlPr/8N/7R+tIB724fdMOAJy8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IrPjEAAAA3AAAAA8AAAAAAAAAAAAAAAAAmAIAAGRycy9k&#10;b3ducmV2LnhtbFBLBQYAAAAABAAEAPUAAACJAwAAAAA=&#10;" fillcolor="#bfbfbf [2412]" stroked="f">
                  <v:shadow on="t" color="black" opacity="22937f" origin=",.5" offset="0,.63889mm"/>
                  <v:textbox>
                    <w:txbxContent>
                      <w:p w:rsidR="00F65EE1" w:rsidRDefault="00F65EE1" w:rsidP="002E1324">
                        <w:pPr>
                          <w:rPr>
                            <w:rFonts w:asciiTheme="minorHAnsi" w:hAnsiTheme="minorHAnsi"/>
                            <w:sz w:val="26"/>
                            <w:szCs w:val="26"/>
                          </w:rPr>
                        </w:pPr>
                        <w:r w:rsidRPr="00D5066D">
                          <w:rPr>
                            <w:rFonts w:asciiTheme="minorHAnsi" w:hAnsiTheme="minorHAnsi"/>
                            <w:b/>
                            <w:bCs/>
                            <w:sz w:val="26"/>
                            <w:szCs w:val="26"/>
                          </w:rPr>
                          <w:t>Нет эффекта:</w:t>
                        </w:r>
                        <w:r w:rsidRPr="00D5066D">
                          <w:rPr>
                            <w:rFonts w:asciiTheme="minorHAnsi" w:hAnsiTheme="minorHAnsi"/>
                            <w:sz w:val="26"/>
                            <w:szCs w:val="26"/>
                          </w:rPr>
                          <w:br/>
                          <w:t xml:space="preserve">дополнительно норадреналина </w:t>
                        </w:r>
                        <w:proofErr w:type="spellStart"/>
                        <w:r w:rsidRPr="00D5066D">
                          <w:rPr>
                            <w:rFonts w:asciiTheme="minorHAnsi" w:hAnsiTheme="minorHAnsi"/>
                            <w:sz w:val="26"/>
                            <w:szCs w:val="26"/>
                          </w:rPr>
                          <w:t>гидротартрат</w:t>
                        </w:r>
                        <w:proofErr w:type="spellEnd"/>
                        <w:r w:rsidRPr="00D5066D">
                          <w:rPr>
                            <w:rFonts w:asciiTheme="minorHAnsi" w:hAnsiTheme="minorHAnsi"/>
                            <w:sz w:val="26"/>
                            <w:szCs w:val="26"/>
                          </w:rPr>
                          <w:t xml:space="preserve"> 4 мг в 200 мл 5% раствора</w:t>
                        </w:r>
                        <w:r w:rsidRPr="00D5066D">
                          <w:rPr>
                            <w:rFonts w:asciiTheme="minorHAnsi" w:hAnsiTheme="minorHAnsi"/>
                            <w:sz w:val="26"/>
                            <w:szCs w:val="26"/>
                          </w:rPr>
                          <w:br/>
                          <w:t xml:space="preserve">глюкозы внутривенно </w:t>
                        </w:r>
                        <w:proofErr w:type="spellStart"/>
                        <w:r w:rsidRPr="00D5066D">
                          <w:rPr>
                            <w:rFonts w:asciiTheme="minorHAnsi" w:hAnsiTheme="minorHAnsi"/>
                            <w:sz w:val="26"/>
                            <w:szCs w:val="26"/>
                          </w:rPr>
                          <w:t>капельно</w:t>
                        </w:r>
                        <w:proofErr w:type="spellEnd"/>
                        <w:r w:rsidRPr="00D5066D">
                          <w:rPr>
                            <w:rFonts w:asciiTheme="minorHAnsi" w:hAnsiTheme="minorHAnsi"/>
                            <w:sz w:val="26"/>
                            <w:szCs w:val="26"/>
                          </w:rPr>
                          <w:t xml:space="preserve">, повышая скорость инфузии с 0,5 мкг/мин </w:t>
                        </w:r>
                      </w:p>
                      <w:p w:rsidR="00F65EE1" w:rsidRPr="00D5066D" w:rsidRDefault="00F65EE1" w:rsidP="002E1324">
                        <w:pPr>
                          <w:rPr>
                            <w:rFonts w:asciiTheme="minorHAnsi" w:hAnsiTheme="minorHAnsi"/>
                            <w:sz w:val="26"/>
                            <w:szCs w:val="26"/>
                          </w:rPr>
                        </w:pPr>
                        <w:r>
                          <w:rPr>
                            <w:rFonts w:asciiTheme="minorHAnsi" w:hAnsiTheme="minorHAnsi"/>
                            <w:sz w:val="26"/>
                            <w:szCs w:val="26"/>
                          </w:rPr>
                          <w:t>д</w:t>
                        </w:r>
                        <w:r w:rsidRPr="00D5066D">
                          <w:rPr>
                            <w:rFonts w:asciiTheme="minorHAnsi" w:hAnsiTheme="minorHAnsi"/>
                            <w:sz w:val="26"/>
                            <w:szCs w:val="26"/>
                          </w:rPr>
                          <w:t>о</w:t>
                        </w:r>
                        <w:r>
                          <w:rPr>
                            <w:rFonts w:asciiTheme="minorHAnsi" w:hAnsiTheme="minorHAnsi"/>
                            <w:sz w:val="26"/>
                            <w:szCs w:val="26"/>
                          </w:rPr>
                          <w:t xml:space="preserve"> </w:t>
                        </w:r>
                        <w:r w:rsidRPr="00D5066D">
                          <w:rPr>
                            <w:rFonts w:asciiTheme="minorHAnsi" w:hAnsiTheme="minorHAnsi"/>
                            <w:sz w:val="26"/>
                            <w:szCs w:val="26"/>
                          </w:rPr>
                          <w:t>достижения минимально достаточного артериального давления.</w:t>
                        </w:r>
                      </w:p>
                    </w:txbxContent>
                  </v:textbox>
                </v:roundrect>
                <v:roundrect id="Скругленный прямоугольник 342" o:spid="_x0000_s1370" style="position:absolute;left:82;top:20100;width:62922;height:118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AZqsYA&#10;AADcAAAADwAAAGRycy9kb3ducmV2LnhtbESPQWvCQBSE74L/YXmCN90YS5DoKqIUe2lpNQjentln&#10;Esy+TbNbTf+9KxR6HGbmG2ax6kwtbtS6yrKCyTgCQZxbXXGhIDu8jmYgnEfWWFsmBb/kYLXs9xaY&#10;anvnL7rtfSEChF2KCkrvm1RKl5dk0I1tQxy8i20N+iDbQuoW7wFuahlHUSINVhwWSmxoU1J+3f8Y&#10;Bclua5Ns9x0179nk86M+xKdzcVRqOOjWcxCeOv8f/mu/aQXTlxieZ8IR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AZqsYAAADcAAAADwAAAAAAAAAAAAAAAACYAgAAZHJz&#10;L2Rvd25yZXYueG1sUEsFBgAAAAAEAAQA9QAAAIsDAAAAAA==&#10;" fillcolor="#c4bc96 [2414]" stroked="f">
                  <v:shadow on="t" color="black" opacity="22937f" origin=",.5" offset="0,.63889mm"/>
                  <v:textbox>
                    <w:txbxContent>
                      <w:p w:rsidR="00F65EE1" w:rsidRPr="00D5066D" w:rsidRDefault="00F65EE1" w:rsidP="002E1324">
                        <w:pPr>
                          <w:rPr>
                            <w:rFonts w:asciiTheme="minorHAnsi" w:hAnsiTheme="minorHAnsi"/>
                            <w:b/>
                            <w:bCs/>
                            <w:sz w:val="26"/>
                            <w:szCs w:val="26"/>
                          </w:rPr>
                        </w:pPr>
                        <w:proofErr w:type="gramStart"/>
                        <w:r w:rsidRPr="00D5066D">
                          <w:rPr>
                            <w:rFonts w:asciiTheme="minorHAnsi" w:hAnsiTheme="minorHAnsi"/>
                            <w:b/>
                            <w:bCs/>
                            <w:sz w:val="26"/>
                            <w:szCs w:val="26"/>
                          </w:rPr>
                          <w:t>При низком ЦВД или при отсутствии набухания вен шеи и влажных хрипов</w:t>
                        </w:r>
                        <w:proofErr w:type="gramEnd"/>
                      </w:p>
                      <w:p w:rsidR="00F65EE1" w:rsidRDefault="00F65EE1" w:rsidP="002E1324">
                        <w:pPr>
                          <w:rPr>
                            <w:rFonts w:asciiTheme="minorHAnsi" w:hAnsiTheme="minorHAnsi"/>
                            <w:sz w:val="26"/>
                            <w:szCs w:val="26"/>
                          </w:rPr>
                        </w:pPr>
                        <w:r w:rsidRPr="00D5066D">
                          <w:rPr>
                            <w:rFonts w:asciiTheme="minorHAnsi" w:hAnsiTheme="minorHAnsi"/>
                            <w:b/>
                            <w:bCs/>
                            <w:sz w:val="26"/>
                            <w:szCs w:val="26"/>
                          </w:rPr>
                          <w:t xml:space="preserve"> в лёгких </w:t>
                        </w:r>
                        <w:r w:rsidRPr="00D5066D">
                          <w:rPr>
                            <w:rFonts w:asciiTheme="minorHAnsi" w:hAnsiTheme="minorHAnsi"/>
                            <w:b/>
                            <w:sz w:val="26"/>
                            <w:szCs w:val="26"/>
                          </w:rPr>
                          <w:t>провести пробу с внутривенным введением жидкости:</w:t>
                        </w:r>
                        <w:r w:rsidRPr="00D5066D">
                          <w:rPr>
                            <w:rFonts w:asciiTheme="minorHAnsi" w:hAnsiTheme="minorHAnsi"/>
                            <w:b/>
                            <w:sz w:val="26"/>
                            <w:szCs w:val="26"/>
                          </w:rPr>
                          <w:br/>
                        </w:r>
                        <w:r w:rsidRPr="00D5066D">
                          <w:rPr>
                            <w:rFonts w:asciiTheme="minorHAnsi" w:hAnsiTheme="minorHAnsi"/>
                            <w:sz w:val="26"/>
                            <w:szCs w:val="26"/>
                          </w:rPr>
                          <w:t xml:space="preserve">200 мл 0,9 % раствора натрия хлорида внутривенно </w:t>
                        </w:r>
                        <w:proofErr w:type="spellStart"/>
                        <w:r w:rsidRPr="00D5066D">
                          <w:rPr>
                            <w:rFonts w:asciiTheme="minorHAnsi" w:hAnsiTheme="minorHAnsi"/>
                            <w:sz w:val="26"/>
                            <w:szCs w:val="26"/>
                          </w:rPr>
                          <w:t>капельно</w:t>
                        </w:r>
                        <w:proofErr w:type="spellEnd"/>
                        <w:r w:rsidRPr="00D5066D">
                          <w:rPr>
                            <w:rFonts w:asciiTheme="minorHAnsi" w:hAnsiTheme="minorHAnsi"/>
                            <w:sz w:val="26"/>
                            <w:szCs w:val="26"/>
                          </w:rPr>
                          <w:t xml:space="preserve"> за 10 мин. </w:t>
                        </w:r>
                        <w:r>
                          <w:rPr>
                            <w:rFonts w:asciiTheme="minorHAnsi" w:hAnsiTheme="minorHAnsi"/>
                            <w:sz w:val="26"/>
                            <w:szCs w:val="26"/>
                          </w:rPr>
                          <w:t xml:space="preserve"> </w:t>
                        </w:r>
                      </w:p>
                      <w:p w:rsidR="00F65EE1" w:rsidRDefault="00F65EE1" w:rsidP="002E1324">
                        <w:pPr>
                          <w:rPr>
                            <w:rFonts w:asciiTheme="minorHAnsi" w:hAnsiTheme="minorHAnsi"/>
                            <w:sz w:val="26"/>
                            <w:szCs w:val="26"/>
                          </w:rPr>
                        </w:pPr>
                        <w:r w:rsidRPr="00D5066D">
                          <w:rPr>
                            <w:rFonts w:asciiTheme="minorHAnsi" w:hAnsiTheme="minorHAnsi"/>
                            <w:sz w:val="26"/>
                            <w:szCs w:val="26"/>
                          </w:rPr>
                          <w:t xml:space="preserve">с контролем </w:t>
                        </w:r>
                        <w:r>
                          <w:rPr>
                            <w:rFonts w:asciiTheme="minorHAnsi" w:hAnsiTheme="minorHAnsi"/>
                            <w:sz w:val="26"/>
                            <w:szCs w:val="26"/>
                          </w:rPr>
                          <w:t>АД</w:t>
                        </w:r>
                        <w:r w:rsidRPr="00D5066D">
                          <w:rPr>
                            <w:rFonts w:asciiTheme="minorHAnsi" w:hAnsiTheme="minorHAnsi"/>
                            <w:sz w:val="26"/>
                            <w:szCs w:val="26"/>
                          </w:rPr>
                          <w:t xml:space="preserve">, ЧСС, </w:t>
                        </w:r>
                        <w:r>
                          <w:rPr>
                            <w:rFonts w:asciiTheme="minorHAnsi" w:hAnsiTheme="minorHAnsi"/>
                            <w:sz w:val="26"/>
                            <w:szCs w:val="26"/>
                          </w:rPr>
                          <w:t>ЧДД</w:t>
                        </w:r>
                        <w:r w:rsidRPr="00D5066D">
                          <w:rPr>
                            <w:rFonts w:asciiTheme="minorHAnsi" w:hAnsiTheme="minorHAnsi"/>
                            <w:sz w:val="26"/>
                            <w:szCs w:val="26"/>
                          </w:rPr>
                          <w:t xml:space="preserve">, </w:t>
                        </w:r>
                        <w:proofErr w:type="spellStart"/>
                        <w:r w:rsidRPr="00D5066D">
                          <w:rPr>
                            <w:rFonts w:asciiTheme="minorHAnsi" w:hAnsiTheme="minorHAnsi"/>
                            <w:sz w:val="26"/>
                            <w:szCs w:val="26"/>
                          </w:rPr>
                          <w:t>аускультативной</w:t>
                        </w:r>
                        <w:proofErr w:type="spellEnd"/>
                        <w:r>
                          <w:rPr>
                            <w:rFonts w:asciiTheme="minorHAnsi" w:hAnsiTheme="minorHAnsi"/>
                            <w:sz w:val="26"/>
                            <w:szCs w:val="26"/>
                          </w:rPr>
                          <w:t xml:space="preserve"> </w:t>
                        </w:r>
                        <w:r w:rsidRPr="00D5066D">
                          <w:rPr>
                            <w:rFonts w:asciiTheme="minorHAnsi" w:hAnsiTheme="minorHAnsi"/>
                            <w:sz w:val="26"/>
                            <w:szCs w:val="26"/>
                          </w:rPr>
                          <w:t>картины л</w:t>
                        </w:r>
                        <w:r>
                          <w:rPr>
                            <w:rFonts w:asciiTheme="minorHAnsi" w:hAnsiTheme="minorHAnsi"/>
                            <w:sz w:val="26"/>
                            <w:szCs w:val="26"/>
                          </w:rPr>
                          <w:t>ё</w:t>
                        </w:r>
                        <w:r w:rsidRPr="00D5066D">
                          <w:rPr>
                            <w:rFonts w:asciiTheme="minorHAnsi" w:hAnsiTheme="minorHAnsi"/>
                            <w:sz w:val="26"/>
                            <w:szCs w:val="26"/>
                          </w:rPr>
                          <w:t xml:space="preserve">гких и сердца </w:t>
                        </w:r>
                      </w:p>
                      <w:p w:rsidR="00F65EE1" w:rsidRPr="00D5066D" w:rsidRDefault="00F65EE1" w:rsidP="002E1324">
                        <w:pPr>
                          <w:rPr>
                            <w:rFonts w:asciiTheme="minorHAnsi" w:hAnsiTheme="minorHAnsi"/>
                            <w:sz w:val="26"/>
                            <w:szCs w:val="26"/>
                          </w:rPr>
                        </w:pPr>
                        <w:r w:rsidRPr="00D5066D">
                          <w:rPr>
                            <w:rFonts w:asciiTheme="minorHAnsi" w:hAnsiTheme="minorHAnsi"/>
                            <w:sz w:val="26"/>
                            <w:szCs w:val="26"/>
                          </w:rPr>
                          <w:t xml:space="preserve">(по </w:t>
                        </w:r>
                        <w:r>
                          <w:rPr>
                            <w:rFonts w:asciiTheme="minorHAnsi" w:hAnsiTheme="minorHAnsi"/>
                            <w:sz w:val="26"/>
                            <w:szCs w:val="26"/>
                          </w:rPr>
                          <w:t>в</w:t>
                        </w:r>
                        <w:r w:rsidRPr="00D5066D">
                          <w:rPr>
                            <w:rFonts w:asciiTheme="minorHAnsi" w:hAnsiTheme="minorHAnsi"/>
                            <w:sz w:val="26"/>
                            <w:szCs w:val="26"/>
                          </w:rPr>
                          <w:t>озможности – ЦВД) каждые 2 минуты.</w:t>
                        </w:r>
                      </w:p>
                      <w:p w:rsidR="00F65EE1" w:rsidRDefault="00F65EE1" w:rsidP="002E1324">
                        <w:pPr>
                          <w:jc w:val="center"/>
                        </w:pPr>
                      </w:p>
                    </w:txbxContent>
                  </v:textbox>
                </v:roundrect>
                <v:roundrect id="Скругленный прямоугольник 343" o:spid="_x0000_s1371" style="position:absolute;left:44237;top:11697;width:17792;height:54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aXFMUA&#10;AADcAAAADwAAAGRycy9kb3ducmV2LnhtbESPwW7CMBBE70j9B2sr9Vac1ohCwIloVVQkTqR8wCpe&#10;ktB4ncYGwt/XSJU4jmbmjWaZD7YVZ+p941jDyzgBQVw603ClYf+9fp6B8AHZYOuYNFzJQ549jJaY&#10;GnfhHZ2LUIkIYZ+ihjqELpXSlzVZ9GPXEUfv4HqLIcq+kqbHS4TbVr4myVRabDgu1NjRR03lT3Gy&#10;Gk7vb+38d1qpr/K43u7kp1olhdL66XFYLUAEGsI9/N/eGA1qouB2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1pcUxQAAANwAAAAPAAAAAAAAAAAAAAAAAJgCAABkcnMv&#10;ZG93bnJldi54bWxQSwUGAAAAAAQABAD1AAAAigMAAAAA&#10;" fillcolor="#bfbfbf [2412]" stroked="f">
                  <v:shadow on="t" color="black" opacity="22937f" origin=",.5" offset="0,.63889mm"/>
                  <v:textbox>
                    <w:txbxContent>
                      <w:p w:rsidR="00F65EE1" w:rsidRPr="00D5066D" w:rsidRDefault="00F65EE1" w:rsidP="002E1324">
                        <w:pPr>
                          <w:jc w:val="center"/>
                          <w:rPr>
                            <w:sz w:val="26"/>
                            <w:szCs w:val="26"/>
                          </w:rPr>
                        </w:pPr>
                        <w:r w:rsidRPr="00D5066D">
                          <w:rPr>
                            <w:rFonts w:asciiTheme="minorHAnsi" w:hAnsiTheme="minorHAnsi"/>
                            <w:sz w:val="26"/>
                            <w:szCs w:val="26"/>
                          </w:rPr>
                          <w:t>Гепарин – 5000МЕ</w:t>
                        </w:r>
                        <w:r w:rsidRPr="00D5066D">
                          <w:rPr>
                            <w:rFonts w:asciiTheme="minorHAnsi" w:hAnsiTheme="minorHAnsi"/>
                            <w:sz w:val="26"/>
                            <w:szCs w:val="26"/>
                          </w:rPr>
                          <w:br/>
                          <w:t>внутривенно</w:t>
                        </w:r>
                      </w:p>
                    </w:txbxContent>
                  </v:textbox>
                </v:roundrect>
                <v:roundrect id="Скругленный прямоугольник 344" o:spid="_x0000_s1372" style="position:absolute;left:20841;top:11615;width:20924;height:60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8PYMUA&#10;AADcAAAADwAAAGRycy9kb3ducmV2LnhtbESP0WrCQBRE3wv+w3IF35qNRtI2uooVQwt9StoPuGSv&#10;STR7N82uGv++Wyj0cZiZM8x6O5pOXGlwrWUF8ygGQVxZ3XKt4Oszf3wG4Tyyxs4yKbiTg+1m8rDG&#10;TNsbF3QtfS0ChF2GChrv+0xKVzVk0EW2Jw7e0Q4GfZBDLfWAtwA3nVzEcSoNthwWGuxp31B1Li9G&#10;weX1qXv5TuvkrTrlH4U8JLu4TJSaTcfdCoSn0f+H/9rvWkGyXMLvmXA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Pw9gxQAAANwAAAAPAAAAAAAAAAAAAAAAAJgCAABkcnMv&#10;ZG93bnJldi54bWxQSwUGAAAAAAQABAD1AAAAigMAAAAA&#10;" fillcolor="#bfbfbf [2412]" stroked="f">
                  <v:shadow on="t" color="black" opacity="22937f" origin=",.5" offset="0,.63889mm"/>
                  <v:textbox>
                    <w:txbxContent>
                      <w:p w:rsidR="00F65EE1" w:rsidRPr="00D5066D" w:rsidRDefault="00F65EE1" w:rsidP="002E1324">
                        <w:pPr>
                          <w:rPr>
                            <w:rFonts w:asciiTheme="minorHAnsi" w:hAnsiTheme="minorHAnsi"/>
                            <w:sz w:val="26"/>
                            <w:szCs w:val="26"/>
                          </w:rPr>
                        </w:pPr>
                        <w:r w:rsidRPr="00D5066D">
                          <w:rPr>
                            <w:rFonts w:asciiTheme="minorHAnsi" w:hAnsiTheme="minorHAnsi"/>
                            <w:sz w:val="26"/>
                            <w:szCs w:val="26"/>
                          </w:rPr>
                          <w:t>При ангинозной боли:</w:t>
                        </w:r>
                        <w:r w:rsidRPr="00D5066D">
                          <w:rPr>
                            <w:rFonts w:asciiTheme="minorHAnsi" w:hAnsiTheme="minorHAnsi"/>
                            <w:sz w:val="26"/>
                            <w:szCs w:val="26"/>
                          </w:rPr>
                          <w:br/>
                          <w:t>морфин или фентанил</w:t>
                        </w:r>
                        <w:r w:rsidRPr="00D5066D">
                          <w:rPr>
                            <w:rFonts w:asciiTheme="minorHAnsi" w:hAnsiTheme="minorHAnsi"/>
                            <w:sz w:val="26"/>
                            <w:szCs w:val="26"/>
                          </w:rPr>
                          <w:br/>
                        </w:r>
                      </w:p>
                      <w:p w:rsidR="00F65EE1" w:rsidRDefault="00F65EE1" w:rsidP="002E1324">
                        <w:pPr>
                          <w:jc w:val="center"/>
                        </w:pPr>
                      </w:p>
                    </w:txbxContent>
                  </v:textbox>
                </v:roundrect>
                <v:roundrect id="Скругленный прямоугольник 345" o:spid="_x0000_s1373" style="position:absolute;left:494;top:11697;width:17951;height:39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22icYA&#10;AADcAAAADwAAAGRycy9kb3ducmV2LnhtbESPT2vCQBTE70K/w/IK3nRT/1FSV7FWqydD1Yu3R/aZ&#10;BLNvQ3aNqZ/eFQo9DjPzG2Y6b00pGqpdYVnBWz8CQZxaXXCm4HhY995BOI+ssbRMCn7JwXz20pli&#10;rO2Nf6jZ+0wECLsYFeTeV7GULs3JoOvbijh4Z1sb9EHWmdQ13gLclHIQRRNpsOCwkGNFy5zSy/5q&#10;FOjVgXfJZnJqPs+7u/1aDjZF8q1U97VdfIDw1Pr/8F97qxUMR2N4nglH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22icYAAADcAAAADwAAAAAAAAAAAAAAAACYAgAAZHJz&#10;L2Rvd25yZXYueG1sUEsFBgAAAAAEAAQA9QAAAIsDAAAAAA==&#10;" fillcolor="#8eb4e3" stroked="f">
                  <v:shadow on="t" color="black" opacity="22937f" origin=",.5" offset="0,.63889mm"/>
                  <v:textbox>
                    <w:txbxContent>
                      <w:p w:rsidR="00F65EE1" w:rsidRPr="00D5066D" w:rsidRDefault="00F65EE1" w:rsidP="002E1324">
                        <w:pPr>
                          <w:jc w:val="center"/>
                          <w:rPr>
                            <w:rFonts w:asciiTheme="minorHAnsi" w:hAnsiTheme="minorHAnsi"/>
                            <w:sz w:val="26"/>
                            <w:szCs w:val="26"/>
                          </w:rPr>
                        </w:pPr>
                        <w:r w:rsidRPr="00D5066D">
                          <w:rPr>
                            <w:rFonts w:asciiTheme="minorHAnsi" w:hAnsiTheme="minorHAnsi"/>
                            <w:sz w:val="26"/>
                            <w:szCs w:val="26"/>
                          </w:rPr>
                          <w:t>Оксигенотерапия</w:t>
                        </w:r>
                      </w:p>
                    </w:txbxContent>
                  </v:textbox>
                </v:roundrect>
                <v:roundrect id="Скругленный прямоугольник 346" o:spid="_x0000_s1374" style="position:absolute;left:494;width:62262;height:741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GR98YA&#10;AADcAAAADwAAAGRycy9kb3ducmV2LnhtbESPT2sCMRTE7wW/Q3hCbzWrFmu3RpFgacFD67/2+tw8&#10;dxc3L8sm6vrtG0HocZiZ3zCTWWsrcabGl44V9HsJCOLMmZJzBdvN+9MYhA/IBivHpOBKHmbTzsME&#10;U+MuvKLzOuQiQtinqKAIoU6l9FlBFn3P1cTRO7jGYoiyyaVp8BLhtpKDJBlJiyXHhQJr0gVlx/XJ&#10;Kpibn9/d12mnv/v6db+wVi8/XrRSj912/gYiUBv+w/f2p1EwfB7B7Uw8AnL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GR98YAAADcAAAADwAAAAAAAAAAAAAAAACYAgAAZHJz&#10;L2Rvd25yZXYueG1sUEsFBgAAAAAEAAQA9QAAAIsDAAAAAA==&#10;" fillcolor="#c2d69b [1942]" stroked="f">
                  <v:shadow on="t" color="black" opacity="22937f" origin=",.5" offset="0,.63889mm"/>
                  <v:textbox>
                    <w:txbxContent>
                      <w:p w:rsidR="00F65EE1" w:rsidRPr="00D5066D" w:rsidRDefault="00F65EE1" w:rsidP="002E1324">
                        <w:pPr>
                          <w:rPr>
                            <w:rFonts w:asciiTheme="minorHAnsi" w:hAnsiTheme="minorHAnsi"/>
                            <w:sz w:val="26"/>
                            <w:szCs w:val="26"/>
                          </w:rPr>
                        </w:pPr>
                        <w:r w:rsidRPr="00D5066D">
                          <w:rPr>
                            <w:rFonts w:asciiTheme="minorHAnsi" w:hAnsiTheme="minorHAnsi"/>
                            <w:b/>
                            <w:bCs/>
                            <w:sz w:val="26"/>
                            <w:szCs w:val="26"/>
                          </w:rPr>
                          <w:t>При отсутствии выраженного застоя в легких:</w:t>
                        </w:r>
                        <w:r w:rsidRPr="00D5066D">
                          <w:rPr>
                            <w:rFonts w:asciiTheme="minorHAnsi" w:hAnsiTheme="minorHAnsi"/>
                            <w:sz w:val="26"/>
                            <w:szCs w:val="26"/>
                          </w:rPr>
                          <w:br/>
                          <w:t>уложить с приподнятыми под углом 20° нижними конечностями</w:t>
                        </w:r>
                        <w:r w:rsidRPr="00D5066D">
                          <w:rPr>
                            <w:rFonts w:asciiTheme="minorHAnsi" w:hAnsiTheme="minorHAnsi"/>
                            <w:sz w:val="26"/>
                            <w:szCs w:val="26"/>
                          </w:rPr>
                          <w:br/>
                          <w:t>(при выраженном застое в легких – протокол «Отёк лёгких»)</w:t>
                        </w:r>
                      </w:p>
                    </w:txbxContent>
                  </v:textbox>
                </v:roundrect>
                <v:shape id="Стрелка вниз 347" o:spid="_x0000_s1375" type="#_x0000_t67" style="position:absolute;left:29491;top:60465;width:2165;height:34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FeY8cA&#10;AADcAAAADwAAAGRycy9kb3ducmV2LnhtbESPX0vDQBDE3wW/w7GCb3ZjDFrSXktbKBWpaP9AX7e5&#10;bRLM7YXc2cZv3xMEH4eZ+Q0znva2UWfufO1Ew+MgAcVSOFNLqWG/Wz4MQflAYqhxwhp+2MN0cnsz&#10;pty4i2z4vA2lihDxOWmoQmhzRF9UbMkPXMsSvZPrLIUouxJNR5cItw2mSfKMlmqJCxW1vKi4+Np+&#10;Ww2rzzdcJR/HxfCwW2ZZ+o7pfI1a39/1sxGowH34D/+1X42Gp+wFfs/EI4C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3xXmPHAAAA3AAAAA8AAAAAAAAAAAAAAAAAmAIAAGRy&#10;cy9kb3ducmV2LnhtbFBLBQYAAAAABAAEAPUAAACMAwAAAAA=&#10;" adj="14793" fillcolor="#bfbfbf [2412]" stroked="f">
                  <v:shadow on="t" color="black" opacity="22937f" origin=",.5" offset="0,.63889mm"/>
                </v:shape>
                <v:shape id="Стрелка вниз 348" o:spid="_x0000_s1376" type="#_x0000_t67" style="position:absolute;left:29161;top:46296;width:2166;height:34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7KEcMA&#10;AADcAAAADwAAAGRycy9kb3ducmV2LnhtbERPS2vCQBC+F/wPywi91UnTUCS6SiuIRSytD/A6Zsck&#10;NDsbsluN/949FHr8+N7TeW8bdeHO1040PI8SUCyFM7WUGg775dMYlA8khhonrOHGHuazwcOUcuOu&#10;suXLLpQqhojPSUMVQpsj+qJiS37kWpbInV1nKUTYlWg6usZw22CaJK9oqZbYUFHLi4qLn92v1bD6&#10;XuMq+Totxsf9MsvST0zfN6j147B/m4AK3Id/8Z/7w2h4yeLaeCYeAZ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7KEcMAAADcAAAADwAAAAAAAAAAAAAAAACYAgAAZHJzL2Rv&#10;d25yZXYueG1sUEsFBgAAAAAEAAQA9QAAAIgDAAAAAA==&#10;" adj="14793" fillcolor="#bfbfbf [2412]" stroked="f">
                  <v:shadow on="t" color="black" opacity="22937f" origin=",.5" offset="0,.63889mm"/>
                </v:shape>
                <v:shape id="Стрелка вниз 349" o:spid="_x0000_s1377" type="#_x0000_t67" style="position:absolute;left:28750;top:32292;width:2165;height:3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aHzsUA&#10;AADcAAAADwAAAGRycy9kb3ducmV2LnhtbESPQWvCQBSE74L/YXlCb2YTFVtTN1IDFWkPpdb2/Mi+&#10;JqHZtzG7avz3XUHwOMx8M8xy1ZtGnKhztWUFSRSDIC6srrlUsP96HT+BcB5ZY2OZFFzIwSobDpaY&#10;anvmTzrtfClCCbsUFVTet6mUrqjIoItsSxy8X9sZ9EF2pdQdnkO5aeQkjufSYM1hocKW8oqKv93R&#10;KJjm68NjnuTyA9dv7t3+fB8300aph1H/8gzCU+/v4Ru91YGbLeB6JhwBm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pofOxQAAANwAAAAPAAAAAAAAAAAAAAAAAJgCAABkcnMv&#10;ZG93bnJldi54bWxQSwUGAAAAAAQABAD1AAAAigMAAAAA&#10;" adj="14793" fillcolor="#c4bc96 [2414]" stroked="f">
                  <v:shadow on="t" color="black" opacity="22937f" origin=",.5" offset="0,.63889mm"/>
                </v:shape>
                <v:shape id="Стрелка вниз 350" o:spid="_x0000_s1378" type="#_x0000_t67" style="position:absolute;left:8320;top:16228;width:2165;height:3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P478EA&#10;AADcAAAADwAAAGRycy9kb3ducmV2LnhtbERPy04CMRTdm/gPzSVhJy2ihAxTyGgCcctLXV6ndx5h&#10;ejtpC4x/bxckLk/OO18PthNX8qF1rGE6USCIS2darjUcD5unBYgQkQ12jknDLwVYrx4fcsyMu/GO&#10;rvtYixTCIUMNTYx9JmUoG7IYJq4nTlzlvMWYoK+l8XhL4baTz0rNpcWWU0ODPb03VJ73F6tBvRSb&#10;nyK8qa+Fi6dTdfz032qr9Xg0FEsQkYb4L767P4yG2Wuan86kI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j+O/BAAAA3AAAAA8AAAAAAAAAAAAAAAAAmAIAAGRycy9kb3du&#10;cmV2LnhtbFBLBQYAAAAABAAEAPUAAACGAwAAAAA=&#10;" adj="14793" fillcolor="#558ed5" stroked="f">
                  <v:shadow on="t" color="black" opacity="22937f" origin=",.5" offset="0,.63889mm"/>
                </v:shape>
                <v:shape id="Стрелка вниз 351" o:spid="_x0000_s1379" type="#_x0000_t67" style="position:absolute;left:29738;top:74552;width:2165;height:3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9ddMQA&#10;AADcAAAADwAAAGRycy9kb3ducmV2LnhtbESPT2sCMRTE7wW/Q3iCt5pY2yJbo2wFxavWf8fn5rm7&#10;dPOyJFG3394UCj0OM/MbZjrvbCNu5EPtWMNoqEAQF87UXGrYfS2fJyBCRDbYOCYNPxRgPus9TTEz&#10;7s4bum1jKRKEQ4YaqhjbTMpQVGQxDF1LnLyL8xZjkr6UxuM9wW0jX5R6lxZrTgsVtrSoqPjeXq0G&#10;9Zovz3n4VMeJi/v9ZXfwJ7XSetDv8g8Qkbr4H/5rr42G8dsIfs+k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vXXTEAAAA3AAAAA8AAAAAAAAAAAAAAAAAmAIAAGRycy9k&#10;b3ducmV2LnhtbFBLBQYAAAAABAAEAPUAAACJAwAAAAA=&#10;" adj="14793" fillcolor="#558ed5" stroked="f">
                  <v:shadow on="t" color="black" opacity="22937f" origin=",.5" offset="0,.63889mm"/>
                </v:shape>
                <v:shape id="Стрелка вниз 352" o:spid="_x0000_s1380" type="#_x0000_t67" style="position:absolute;left:8320;top:7908;width:2165;height:3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3DA8QA&#10;AADcAAAADwAAAGRycy9kb3ducmV2LnhtbESPT2sCMRTE70K/Q3iF3mpSqyKrUbYFS6/+az0+N8/d&#10;xc3LkqS6fnsjFDwOM/MbZrbobCPO5EPtWMNbX4EgLpypudSw3SxfJyBCRDbYOCYNVwqwmD/1ZpgZ&#10;d+EVndexFAnCIUMNVYxtJmUoKrIY+q4lTt7ReYsxSV9K4/GS4LaRA6XG0mLNaaHClj4rKk7rP6tB&#10;DfPlIQ8f6nfi4m533P74vfrS+uW5y6cgInXxEf5vfxsN76MB3M+kI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9wwPEAAAA3AAAAA8AAAAAAAAAAAAAAAAAmAIAAGRycy9k&#10;b3ducmV2LnhtbFBLBQYAAAAABAAEAPUAAACJAwAAAAA=&#10;" adj="14793" fillcolor="#558ed5" stroked="f">
                  <v:shadow on="t" color="black" opacity="22937f" origin=",.5" offset="0,.63889mm"/>
                </v:shape>
                <v:shape id="Стрелка вниз 353" o:spid="_x0000_s1381" type="#_x0000_t67" style="position:absolute;left:30229;top:7904;width:2172;height:3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RF18UA&#10;AADcAAAADwAAAGRycy9kb3ducmV2LnhtbESPQWsCMRSE70L/Q3gFb5ptxaKrUVrBUigU1EKvz+S5&#10;2XbzEjfpuv33TaHgcZiZb5jluneN6KiNtWcFd+MCBLH2puZKwfthO5qBiAnZYOOZFPxQhPXqZrDE&#10;0vgL76jbp0pkCMcSFdiUQill1JYcxrEPxNk7+dZhyrKtpGnxkuGukfdF8SAd1pwXLAbaWNJf+2+n&#10;YP58fPqYa/n2eThzZ4+v09DpoNTwtn9cgEjUp2v4v/1iFEymE/g7k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BEXXxQAAANwAAAAPAAAAAAAAAAAAAAAAAJgCAABkcnMv&#10;ZG93bnJldi54bWxQSwUGAAAAAAQABAD1AAAAigMAAAAA&#10;" adj="14780" fillcolor="#bfbfbf [2412]" stroked="f">
                  <v:shadow on="t" color="black" opacity="22937f" origin=",.5" offset="0,.63889mm"/>
                </v:shape>
                <v:shape id="Стрелка вниз 354" o:spid="_x0000_s1382" type="#_x0000_t67" style="position:absolute;left:51156;top:7908;width:2172;height:3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3do8UA&#10;AADcAAAADwAAAGRycy9kb3ducmV2LnhtbESPQUsDMRSE74L/IbyCtzZbtcVumxYVFKFQaCv0+po8&#10;N6ubl7iJ2/Xfm0LB4zAz3zCLVe8a0VEba88KxqMCBLH2puZKwfv+ZfgAIiZkg41nUvBLEVbL66sF&#10;lsafeEvdLlUiQziWqMCmFEopo7bkMI58IM7eh28dpizbSpoWTxnuGnlbFFPpsOa8YDHQsyX9tftx&#10;Cmavx6fDTMvN5/6bO3tcT0Kng1I3g/5xDiJRn/7Dl/abUXA3uYfzmXw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7d2jxQAAANwAAAAPAAAAAAAAAAAAAAAAAJgCAABkcnMv&#10;ZG93bnJldi54bWxQSwUGAAAAAAQABAD1AAAAigMAAAAA&#10;" adj="14780" fillcolor="#bfbfbf [2412]" stroked="f">
                  <v:shadow on="t" color="black" opacity="22937f" origin=",.5" offset="0,.63889mm"/>
                </v:shape>
              </v:group>
            </w:pict>
          </mc:Fallback>
        </mc:AlternateContent>
      </w:r>
    </w:p>
    <w:p w:rsidR="002E1324" w:rsidRDefault="002E1324">
      <w:pPr>
        <w:widowControl/>
        <w:autoSpaceDE/>
        <w:autoSpaceDN/>
        <w:adjustRightInd/>
        <w:spacing w:after="200" w:line="276" w:lineRule="auto"/>
        <w:rPr>
          <w:rFonts w:ascii="Arial" w:hAnsi="Arial" w:cs="Arial"/>
          <w:b/>
          <w:bCs/>
          <w:iCs/>
          <w:caps/>
          <w:sz w:val="30"/>
          <w:szCs w:val="32"/>
        </w:rPr>
      </w:pPr>
      <w:r>
        <w:br w:type="page"/>
      </w:r>
    </w:p>
    <w:p w:rsidR="006302B7" w:rsidRDefault="00C9252B" w:rsidP="00432CDB">
      <w:pPr>
        <w:pStyle w:val="2"/>
        <w:ind w:left="142" w:firstLine="142"/>
      </w:pPr>
      <w:bookmarkStart w:id="107" w:name="_Toc101284187"/>
      <w:r>
        <w:lastRenderedPageBreak/>
        <w:t>2</w:t>
      </w:r>
      <w:r w:rsidR="0018629B">
        <w:t xml:space="preserve"> ИЛЛЮСТРАЦИИ К РЕАНИМАЦИОННЫМ МАНИПУЛЯЦИЯМ</w:t>
      </w:r>
      <w:bookmarkEnd w:id="107"/>
    </w:p>
    <w:p w:rsidR="006302B7" w:rsidRPr="0019748D" w:rsidRDefault="006302B7" w:rsidP="001F6024">
      <w:pPr>
        <w:pStyle w:val="3"/>
      </w:pPr>
    </w:p>
    <w:p w:rsidR="00FF1A2B" w:rsidRPr="006E190B" w:rsidRDefault="000A433A" w:rsidP="00554869">
      <w:pPr>
        <w:spacing w:line="276" w:lineRule="auto"/>
        <w:jc w:val="both"/>
        <w:rPr>
          <w:i/>
          <w:sz w:val="28"/>
          <w:szCs w:val="28"/>
        </w:rPr>
      </w:pPr>
      <w:r>
        <w:rPr>
          <w:i/>
          <w:noProof/>
          <w:sz w:val="28"/>
          <w:szCs w:val="28"/>
        </w:rPr>
        <w:drawing>
          <wp:inline distT="0" distB="0" distL="0" distR="0" wp14:anchorId="6C39CC07" wp14:editId="00550AC7">
            <wp:extent cx="6281225" cy="2708708"/>
            <wp:effectExtent l="57150" t="57150" r="43815" b="5397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86382" cy="2710932"/>
                    </a:xfrm>
                    <a:prstGeom prst="rect">
                      <a:avLst/>
                    </a:prstGeom>
                    <a:noFill/>
                    <a:scene3d>
                      <a:camera prst="orthographicFront"/>
                      <a:lightRig rig="threePt" dir="t"/>
                    </a:scene3d>
                    <a:sp3d>
                      <a:bevelT/>
                    </a:sp3d>
                  </pic:spPr>
                </pic:pic>
              </a:graphicData>
            </a:graphic>
          </wp:inline>
        </w:drawing>
      </w:r>
    </w:p>
    <w:p w:rsidR="00FC02A4" w:rsidRPr="00FA36F6" w:rsidRDefault="00FC02A4" w:rsidP="00FA36F6">
      <w:pPr>
        <w:pStyle w:val="5"/>
      </w:pPr>
      <w:bookmarkStart w:id="108" w:name="_Toc101284188"/>
      <w:r w:rsidRPr="00FA36F6">
        <w:t>Рисунок 1. Принципиальные элементы реанимационного алгоритма</w:t>
      </w:r>
      <w:bookmarkEnd w:id="108"/>
    </w:p>
    <w:p w:rsidR="00F57F9F" w:rsidRDefault="00F57F9F" w:rsidP="00554869">
      <w:pPr>
        <w:spacing w:line="276" w:lineRule="auto"/>
        <w:jc w:val="both"/>
      </w:pPr>
    </w:p>
    <w:p w:rsidR="00F57F9F" w:rsidRDefault="00F57F9F" w:rsidP="00554869">
      <w:pPr>
        <w:spacing w:line="276" w:lineRule="auto"/>
        <w:jc w:val="both"/>
      </w:pPr>
    </w:p>
    <w:p w:rsidR="00D47E22" w:rsidRDefault="00D47E22" w:rsidP="00554869">
      <w:pPr>
        <w:spacing w:line="276" w:lineRule="auto"/>
        <w:jc w:val="both"/>
      </w:pPr>
    </w:p>
    <w:p w:rsidR="00667CDD" w:rsidRDefault="00667CDD" w:rsidP="0022328F">
      <w:pPr>
        <w:spacing w:line="276" w:lineRule="auto"/>
        <w:jc w:val="center"/>
      </w:pPr>
      <w:r>
        <w:rPr>
          <w:noProof/>
        </w:rPr>
        <w:drawing>
          <wp:inline distT="0" distB="0" distL="0" distR="0" wp14:anchorId="598B2CDD" wp14:editId="4B44F972">
            <wp:extent cx="5286705" cy="3965028"/>
            <wp:effectExtent l="57150" t="57150" r="47625" b="54610"/>
            <wp:docPr id="3" name="Рисунок 3" descr="https://im0-tub-ru.yandex.net/i?id=ddb6990c83dbf7f43cd94727ab029f17-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ru.yandex.net/i?id=ddb6990c83dbf7f43cd94727ab029f17-l&amp;n=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84965" cy="3963723"/>
                    </a:xfrm>
                    <a:prstGeom prst="rect">
                      <a:avLst/>
                    </a:prstGeom>
                    <a:noFill/>
                    <a:ln>
                      <a:noFill/>
                    </a:ln>
                    <a:scene3d>
                      <a:camera prst="orthographicFront"/>
                      <a:lightRig rig="threePt" dir="t"/>
                    </a:scene3d>
                    <a:sp3d>
                      <a:bevelT/>
                    </a:sp3d>
                  </pic:spPr>
                </pic:pic>
              </a:graphicData>
            </a:graphic>
          </wp:inline>
        </w:drawing>
      </w:r>
    </w:p>
    <w:p w:rsidR="00FC02A4" w:rsidRPr="007B54A9" w:rsidRDefault="00FC02A4" w:rsidP="00FA36F6">
      <w:pPr>
        <w:pStyle w:val="5"/>
      </w:pPr>
      <w:bookmarkStart w:id="109" w:name="_Toc101284189"/>
      <w:r>
        <w:t>Рисунок 2. Определение дыхания</w:t>
      </w:r>
      <w:bookmarkEnd w:id="109"/>
    </w:p>
    <w:p w:rsidR="00FC02A4" w:rsidRDefault="00FC02A4" w:rsidP="00FC02A4">
      <w:pPr>
        <w:spacing w:line="276" w:lineRule="auto"/>
        <w:jc w:val="both"/>
      </w:pPr>
    </w:p>
    <w:p w:rsidR="00667CDD" w:rsidRDefault="00667CDD" w:rsidP="0022328F">
      <w:pPr>
        <w:widowControl/>
        <w:autoSpaceDE/>
        <w:autoSpaceDN/>
        <w:adjustRightInd/>
        <w:spacing w:line="276" w:lineRule="auto"/>
        <w:jc w:val="center"/>
      </w:pPr>
      <w:r>
        <w:rPr>
          <w:noProof/>
        </w:rPr>
        <w:lastRenderedPageBreak/>
        <w:drawing>
          <wp:inline distT="0" distB="0" distL="0" distR="0" wp14:anchorId="30226681" wp14:editId="32C31F68">
            <wp:extent cx="5528345" cy="3103859"/>
            <wp:effectExtent l="38100" t="57150" r="53340" b="40005"/>
            <wp:docPr id="1" name="Рисунок 1" descr="http://cs8.pikabu.ru/post_img/2016/02/03/7/14544964471573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s8.pikabu.ru/post_img/2016/02/03/7/14544964471573574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54048" cy="3118290"/>
                    </a:xfrm>
                    <a:prstGeom prst="rect">
                      <a:avLst/>
                    </a:prstGeom>
                    <a:noFill/>
                    <a:ln>
                      <a:noFill/>
                    </a:ln>
                    <a:scene3d>
                      <a:camera prst="orthographicFront"/>
                      <a:lightRig rig="threePt" dir="t"/>
                    </a:scene3d>
                    <a:sp3d>
                      <a:bevelT/>
                    </a:sp3d>
                  </pic:spPr>
                </pic:pic>
              </a:graphicData>
            </a:graphic>
          </wp:inline>
        </w:drawing>
      </w:r>
    </w:p>
    <w:p w:rsidR="00FC02A4" w:rsidRDefault="00FC02A4" w:rsidP="00FA36F6">
      <w:pPr>
        <w:pStyle w:val="5"/>
      </w:pPr>
      <w:bookmarkStart w:id="110" w:name="_Toc101284190"/>
      <w:r>
        <w:t>Рисунок 3. Определение пульса</w:t>
      </w:r>
      <w:bookmarkEnd w:id="110"/>
    </w:p>
    <w:p w:rsidR="00493DB1" w:rsidRDefault="00493DB1" w:rsidP="00554869">
      <w:pPr>
        <w:widowControl/>
        <w:autoSpaceDE/>
        <w:autoSpaceDN/>
        <w:adjustRightInd/>
        <w:spacing w:line="276" w:lineRule="auto"/>
        <w:jc w:val="both"/>
      </w:pPr>
    </w:p>
    <w:p w:rsidR="00FC02A4" w:rsidRDefault="00FC02A4" w:rsidP="00554869">
      <w:pPr>
        <w:widowControl/>
        <w:autoSpaceDE/>
        <w:autoSpaceDN/>
        <w:adjustRightInd/>
        <w:spacing w:line="276" w:lineRule="auto"/>
        <w:jc w:val="both"/>
      </w:pPr>
    </w:p>
    <w:p w:rsidR="00FC02A4" w:rsidRDefault="00FC02A4" w:rsidP="00554869">
      <w:pPr>
        <w:widowControl/>
        <w:autoSpaceDE/>
        <w:autoSpaceDN/>
        <w:adjustRightInd/>
        <w:spacing w:line="276" w:lineRule="auto"/>
        <w:jc w:val="both"/>
      </w:pPr>
    </w:p>
    <w:p w:rsidR="0039315C" w:rsidRDefault="0039315C" w:rsidP="00554869">
      <w:pPr>
        <w:widowControl/>
        <w:autoSpaceDE/>
        <w:autoSpaceDN/>
        <w:adjustRightInd/>
        <w:spacing w:line="276" w:lineRule="auto"/>
        <w:jc w:val="both"/>
      </w:pPr>
    </w:p>
    <w:p w:rsidR="00712D2F" w:rsidRDefault="00667CDD" w:rsidP="0022328F">
      <w:pPr>
        <w:widowControl/>
        <w:autoSpaceDE/>
        <w:autoSpaceDN/>
        <w:adjustRightInd/>
        <w:spacing w:line="276" w:lineRule="auto"/>
        <w:jc w:val="center"/>
      </w:pPr>
      <w:r>
        <w:rPr>
          <w:noProof/>
        </w:rPr>
        <w:drawing>
          <wp:inline distT="0" distB="0" distL="0" distR="0" wp14:anchorId="0298A9A2" wp14:editId="35B05EF4">
            <wp:extent cx="5481222" cy="3624044"/>
            <wp:effectExtent l="57150" t="57150" r="43815" b="52705"/>
            <wp:docPr id="4" name="Рисунок 4" descr="http://zdoroviegizn.ru/wp-content/uploads/2014/09/Reanimacionnye-_dejstv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zdoroviegizn.ru/wp-content/uploads/2014/09/Reanimacionnye-_dejstvij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1272" cy="3624077"/>
                    </a:xfrm>
                    <a:prstGeom prst="rect">
                      <a:avLst/>
                    </a:prstGeom>
                    <a:noFill/>
                    <a:ln>
                      <a:noFill/>
                    </a:ln>
                    <a:scene3d>
                      <a:camera prst="orthographicFront"/>
                      <a:lightRig rig="threePt" dir="t"/>
                    </a:scene3d>
                    <a:sp3d>
                      <a:bevelT/>
                    </a:sp3d>
                  </pic:spPr>
                </pic:pic>
              </a:graphicData>
            </a:graphic>
          </wp:inline>
        </w:drawing>
      </w:r>
    </w:p>
    <w:p w:rsidR="004829C1" w:rsidRDefault="004829C1" w:rsidP="00554869">
      <w:pPr>
        <w:widowControl/>
        <w:autoSpaceDE/>
        <w:autoSpaceDN/>
        <w:adjustRightInd/>
        <w:spacing w:line="276" w:lineRule="auto"/>
        <w:jc w:val="both"/>
      </w:pPr>
    </w:p>
    <w:p w:rsidR="00FC02A4" w:rsidRPr="00493DB1" w:rsidRDefault="00FC02A4" w:rsidP="00FA36F6">
      <w:pPr>
        <w:pStyle w:val="5"/>
      </w:pPr>
      <w:bookmarkStart w:id="111" w:name="_Toc101284191"/>
      <w:r w:rsidRPr="00493DB1">
        <w:t>Рисунок 4</w:t>
      </w:r>
      <w:r>
        <w:t>.</w:t>
      </w:r>
      <w:r w:rsidR="005B3267">
        <w:t>0</w:t>
      </w:r>
      <w:r>
        <w:t>.</w:t>
      </w:r>
      <w:r w:rsidRPr="00493DB1">
        <w:t xml:space="preserve"> Базовая сердечно-лёгочная реанимация</w:t>
      </w:r>
      <w:bookmarkEnd w:id="111"/>
    </w:p>
    <w:p w:rsidR="00B50104" w:rsidRDefault="00B50104" w:rsidP="00FC02A4">
      <w:pPr>
        <w:widowControl/>
        <w:autoSpaceDE/>
        <w:autoSpaceDN/>
        <w:adjustRightInd/>
        <w:spacing w:after="200" w:line="276" w:lineRule="auto"/>
        <w:jc w:val="both"/>
      </w:pPr>
      <w:r>
        <w:br w:type="page"/>
      </w:r>
    </w:p>
    <w:p w:rsidR="004829C1" w:rsidRDefault="004829C1" w:rsidP="0022328F">
      <w:pPr>
        <w:widowControl/>
        <w:autoSpaceDE/>
        <w:autoSpaceDN/>
        <w:adjustRightInd/>
        <w:spacing w:line="276" w:lineRule="auto"/>
        <w:jc w:val="center"/>
      </w:pPr>
      <w:r>
        <w:rPr>
          <w:noProof/>
        </w:rPr>
        <w:lastRenderedPageBreak/>
        <w:drawing>
          <wp:inline distT="0" distB="0" distL="0" distR="0" wp14:anchorId="4A378BD6" wp14:editId="4FFC6F60">
            <wp:extent cx="5891881" cy="3313651"/>
            <wp:effectExtent l="38100" t="57150" r="52070" b="39370"/>
            <wp:docPr id="7" name="Рисунок 7" descr="http://cs8.pikabu.ru/post_img/2016/01/28/9/1453994435131398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s8.pikabu.ru/post_img/2016/01/28/9/145399443513139870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92096" cy="3313772"/>
                    </a:xfrm>
                    <a:prstGeom prst="rect">
                      <a:avLst/>
                    </a:prstGeom>
                    <a:noFill/>
                    <a:ln>
                      <a:noFill/>
                    </a:ln>
                    <a:scene3d>
                      <a:camera prst="orthographicFront"/>
                      <a:lightRig rig="threePt" dir="t"/>
                    </a:scene3d>
                    <a:sp3d>
                      <a:bevelT/>
                    </a:sp3d>
                  </pic:spPr>
                </pic:pic>
              </a:graphicData>
            </a:graphic>
          </wp:inline>
        </w:drawing>
      </w:r>
    </w:p>
    <w:p w:rsidR="00FC02A4" w:rsidRPr="00493DB1" w:rsidRDefault="00FC02A4" w:rsidP="00FA36F6">
      <w:pPr>
        <w:pStyle w:val="5"/>
      </w:pPr>
      <w:bookmarkStart w:id="112" w:name="_Toc101284192"/>
      <w:r w:rsidRPr="00493DB1">
        <w:t>Рисунок 4</w:t>
      </w:r>
      <w:r w:rsidR="001878AF">
        <w:t>.1</w:t>
      </w:r>
      <w:r>
        <w:t>.</w:t>
      </w:r>
      <w:r w:rsidRPr="00493DB1">
        <w:t xml:space="preserve"> Базовая сердечно-лёгочная реанимация</w:t>
      </w:r>
      <w:bookmarkEnd w:id="112"/>
    </w:p>
    <w:p w:rsidR="00FC02A4" w:rsidRDefault="00FC02A4" w:rsidP="00FA36F6">
      <w:pPr>
        <w:pStyle w:val="5"/>
      </w:pPr>
    </w:p>
    <w:p w:rsidR="00FC02A4" w:rsidRPr="00FC02A4" w:rsidRDefault="00FC02A4" w:rsidP="00FC02A4"/>
    <w:p w:rsidR="005C7E5E" w:rsidRDefault="004829C1" w:rsidP="0022328F">
      <w:pPr>
        <w:widowControl/>
        <w:autoSpaceDE/>
        <w:autoSpaceDN/>
        <w:adjustRightInd/>
        <w:spacing w:line="276" w:lineRule="auto"/>
        <w:jc w:val="center"/>
      </w:pPr>
      <w:r>
        <w:rPr>
          <w:noProof/>
        </w:rPr>
        <w:drawing>
          <wp:inline distT="0" distB="0" distL="0" distR="0" wp14:anchorId="22499F87" wp14:editId="7D79B5DC">
            <wp:extent cx="5873260" cy="4114800"/>
            <wp:effectExtent l="57150" t="57150" r="51435" b="38100"/>
            <wp:docPr id="8" name="Рисунок 8" descr="http://mypresentation.ru/documents/db1a7f4dbb755839ab9bafca4fde8e94/img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ypresentation.ru/documents/db1a7f4dbb755839ab9bafca4fde8e94/img1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5972" cy="4130712"/>
                    </a:xfrm>
                    <a:prstGeom prst="rect">
                      <a:avLst/>
                    </a:prstGeom>
                    <a:noFill/>
                    <a:ln>
                      <a:noFill/>
                    </a:ln>
                    <a:scene3d>
                      <a:camera prst="orthographicFront"/>
                      <a:lightRig rig="threePt" dir="t"/>
                    </a:scene3d>
                    <a:sp3d>
                      <a:bevelT/>
                    </a:sp3d>
                  </pic:spPr>
                </pic:pic>
              </a:graphicData>
            </a:graphic>
          </wp:inline>
        </w:drawing>
      </w:r>
    </w:p>
    <w:p w:rsidR="00FC02A4" w:rsidRPr="00493DB1" w:rsidRDefault="00FC02A4" w:rsidP="00FA36F6">
      <w:pPr>
        <w:pStyle w:val="5"/>
      </w:pPr>
      <w:bookmarkStart w:id="113" w:name="_Toc101284193"/>
      <w:r w:rsidRPr="00493DB1">
        <w:t>Рисунок 4</w:t>
      </w:r>
      <w:r>
        <w:t>.</w:t>
      </w:r>
      <w:r w:rsidR="001878AF">
        <w:t>2</w:t>
      </w:r>
      <w:r>
        <w:t>.</w:t>
      </w:r>
      <w:r w:rsidRPr="00493DB1">
        <w:t xml:space="preserve"> Базовая сердечно-лёгочная реанимация</w:t>
      </w:r>
      <w:bookmarkEnd w:id="113"/>
    </w:p>
    <w:p w:rsidR="00B50104" w:rsidRDefault="00B50104">
      <w:pPr>
        <w:widowControl/>
        <w:autoSpaceDE/>
        <w:autoSpaceDN/>
        <w:adjustRightInd/>
        <w:spacing w:after="200" w:line="276" w:lineRule="auto"/>
      </w:pPr>
      <w:r>
        <w:br w:type="page"/>
      </w:r>
    </w:p>
    <w:p w:rsidR="007B54A9" w:rsidRDefault="005C7E5E" w:rsidP="0019748D">
      <w:pPr>
        <w:widowControl/>
        <w:autoSpaceDE/>
        <w:autoSpaceDN/>
        <w:adjustRightInd/>
        <w:spacing w:line="276" w:lineRule="auto"/>
      </w:pPr>
      <w:r>
        <w:rPr>
          <w:noProof/>
        </w:rPr>
        <w:lastRenderedPageBreak/>
        <w:drawing>
          <wp:inline distT="0" distB="0" distL="0" distR="0" wp14:anchorId="4142C57D" wp14:editId="399F1CF5">
            <wp:extent cx="6277233" cy="4214193"/>
            <wp:effectExtent l="38100" t="38100" r="47625" b="53340"/>
            <wp:docPr id="2" name="Рисунок 2" descr="http://roddom-vgd.ru/wp-content/uploads/2016/02/np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oddom-vgd.ru/wp-content/uploads/2016/02/np05.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77927" cy="4214659"/>
                    </a:xfrm>
                    <a:prstGeom prst="rect">
                      <a:avLst/>
                    </a:prstGeom>
                    <a:noFill/>
                    <a:ln>
                      <a:noFill/>
                    </a:ln>
                    <a:scene3d>
                      <a:camera prst="orthographicFront"/>
                      <a:lightRig rig="threePt" dir="t"/>
                    </a:scene3d>
                    <a:sp3d/>
                  </pic:spPr>
                </pic:pic>
              </a:graphicData>
            </a:graphic>
          </wp:inline>
        </w:drawing>
      </w:r>
    </w:p>
    <w:p w:rsidR="00B50104" w:rsidRPr="005B3267" w:rsidRDefault="00B50104" w:rsidP="00554869">
      <w:pPr>
        <w:widowControl/>
        <w:autoSpaceDE/>
        <w:autoSpaceDN/>
        <w:adjustRightInd/>
        <w:spacing w:line="276" w:lineRule="auto"/>
        <w:jc w:val="both"/>
      </w:pPr>
    </w:p>
    <w:p w:rsidR="00166A6A" w:rsidRDefault="00847B56" w:rsidP="0019748D">
      <w:pPr>
        <w:jc w:val="right"/>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5.05pt;height:244.25pt">
            <v:imagedata r:id="rId19" o:title="slide-7"/>
          </v:shape>
        </w:pict>
      </w:r>
    </w:p>
    <w:p w:rsidR="00FC02A4" w:rsidRPr="00493DB1" w:rsidRDefault="00FC02A4" w:rsidP="00FA36F6">
      <w:pPr>
        <w:pStyle w:val="5"/>
      </w:pPr>
      <w:bookmarkStart w:id="114" w:name="_Toc101284194"/>
      <w:r w:rsidRPr="00493DB1">
        <w:t>Рисунок 4</w:t>
      </w:r>
      <w:r>
        <w:t>.</w:t>
      </w:r>
      <w:r w:rsidR="001878AF">
        <w:t>3</w:t>
      </w:r>
      <w:r>
        <w:t>.</w:t>
      </w:r>
      <w:r w:rsidRPr="00493DB1">
        <w:t xml:space="preserve"> Базовая сердечно-лёгочная реанимация</w:t>
      </w:r>
      <w:bookmarkEnd w:id="114"/>
    </w:p>
    <w:p w:rsidR="00166A6A" w:rsidRDefault="00166A6A" w:rsidP="00FC02A4">
      <w:pPr>
        <w:widowControl/>
        <w:autoSpaceDE/>
        <w:autoSpaceDN/>
        <w:adjustRightInd/>
        <w:spacing w:after="200" w:line="276" w:lineRule="auto"/>
        <w:rPr>
          <w:rFonts w:asciiTheme="majorHAnsi" w:eastAsiaTheme="majorEastAsia" w:hAnsiTheme="majorHAnsi" w:cstheme="majorBidi"/>
          <w:sz w:val="28"/>
        </w:rPr>
      </w:pPr>
      <w:r>
        <w:br w:type="page"/>
      </w:r>
    </w:p>
    <w:p w:rsidR="00D65F8A" w:rsidRDefault="00D65F8A" w:rsidP="00D65F8A">
      <w:pPr>
        <w:widowControl/>
        <w:autoSpaceDE/>
        <w:autoSpaceDN/>
        <w:adjustRightInd/>
        <w:spacing w:after="200" w:line="276" w:lineRule="auto"/>
        <w:ind w:left="2835" w:hanging="2835"/>
        <w:jc w:val="center"/>
      </w:pPr>
      <w:r>
        <w:rPr>
          <w:noProof/>
        </w:rPr>
        <w:lastRenderedPageBreak/>
        <w:drawing>
          <wp:inline distT="0" distB="0" distL="0" distR="0" wp14:anchorId="2826C6F6" wp14:editId="72AB8AAE">
            <wp:extent cx="5200650" cy="352996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00650" cy="3529965"/>
                    </a:xfrm>
                    <a:prstGeom prst="rect">
                      <a:avLst/>
                    </a:prstGeom>
                    <a:noFill/>
                  </pic:spPr>
                </pic:pic>
              </a:graphicData>
            </a:graphic>
          </wp:inline>
        </w:drawing>
      </w:r>
    </w:p>
    <w:p w:rsidR="00D65F8A" w:rsidRPr="00493DB1" w:rsidRDefault="00D65F8A" w:rsidP="00F92B78">
      <w:pPr>
        <w:pStyle w:val="5"/>
        <w:tabs>
          <w:tab w:val="left" w:pos="709"/>
        </w:tabs>
        <w:spacing w:before="0"/>
        <w:ind w:left="709" w:hanging="709"/>
      </w:pPr>
      <w:bookmarkStart w:id="115" w:name="_Toc101284195"/>
      <w:r w:rsidRPr="00493DB1">
        <w:t>Рисунок 4</w:t>
      </w:r>
      <w:r>
        <w:t>.</w:t>
      </w:r>
      <w:r w:rsidR="001878AF">
        <w:t>4</w:t>
      </w:r>
      <w:r>
        <w:t>.</w:t>
      </w:r>
      <w:r w:rsidRPr="00493DB1">
        <w:t xml:space="preserve"> Базовая сердечно-лёгочная реанимация</w:t>
      </w:r>
      <w:r>
        <w:t>.</w:t>
      </w:r>
      <w:r w:rsidR="00F92B78">
        <w:t xml:space="preserve"> </w:t>
      </w:r>
      <w:r w:rsidR="00F92B78">
        <w:br/>
      </w:r>
      <w:r w:rsidR="00F17F7E">
        <w:t>Искусственная вентиляция</w:t>
      </w:r>
      <w:r>
        <w:t xml:space="preserve"> «рот в рот», «рот в нос»</w:t>
      </w:r>
      <w:bookmarkEnd w:id="115"/>
    </w:p>
    <w:p w:rsidR="00C93FC4" w:rsidRDefault="00C93FC4" w:rsidP="00C93FC4">
      <w:pPr>
        <w:rPr>
          <w:sz w:val="28"/>
          <w:szCs w:val="28"/>
        </w:rPr>
      </w:pPr>
    </w:p>
    <w:p w:rsidR="00D65F8A" w:rsidRDefault="00D65F8A" w:rsidP="00C93FC4">
      <w:pPr>
        <w:rPr>
          <w:sz w:val="28"/>
          <w:szCs w:val="28"/>
        </w:rPr>
      </w:pPr>
    </w:p>
    <w:p w:rsidR="00D65F8A" w:rsidRDefault="00D65F8A" w:rsidP="00D65F8A">
      <w:pPr>
        <w:jc w:val="center"/>
        <w:rPr>
          <w:sz w:val="28"/>
          <w:szCs w:val="28"/>
        </w:rPr>
      </w:pPr>
      <w:r>
        <w:rPr>
          <w:rFonts w:asciiTheme="majorHAnsi" w:eastAsiaTheme="majorEastAsia" w:hAnsiTheme="majorHAnsi" w:cstheme="majorBidi"/>
          <w:noProof/>
          <w:sz w:val="28"/>
        </w:rPr>
        <w:drawing>
          <wp:inline distT="0" distB="0" distL="0" distR="0" wp14:anchorId="39F421B5" wp14:editId="65BDF731">
            <wp:extent cx="5175464" cy="3598877"/>
            <wp:effectExtent l="57150" t="57150" r="44450" b="40005"/>
            <wp:docPr id="229" name="Рисунок 229" descr="D:\Скаченное из инета\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аченное из инета\2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78719" cy="3601140"/>
                    </a:xfrm>
                    <a:prstGeom prst="rect">
                      <a:avLst/>
                    </a:prstGeom>
                    <a:noFill/>
                    <a:ln>
                      <a:noFill/>
                    </a:ln>
                    <a:scene3d>
                      <a:camera prst="orthographicFront"/>
                      <a:lightRig rig="threePt" dir="t"/>
                    </a:scene3d>
                    <a:sp3d>
                      <a:bevelT/>
                    </a:sp3d>
                  </pic:spPr>
                </pic:pic>
              </a:graphicData>
            </a:graphic>
          </wp:inline>
        </w:drawing>
      </w:r>
    </w:p>
    <w:p w:rsidR="00D65F8A" w:rsidRDefault="00D65F8A" w:rsidP="00D65F8A">
      <w:pPr>
        <w:jc w:val="center"/>
        <w:rPr>
          <w:b/>
          <w:sz w:val="28"/>
          <w:szCs w:val="28"/>
        </w:rPr>
      </w:pPr>
    </w:p>
    <w:p w:rsidR="00D65F8A" w:rsidRPr="00D65F8A" w:rsidRDefault="00D65F8A" w:rsidP="00F92B78">
      <w:pPr>
        <w:pStyle w:val="5"/>
        <w:spacing w:before="0"/>
      </w:pPr>
      <w:bookmarkStart w:id="116" w:name="_Toc101284196"/>
      <w:r w:rsidRPr="00D65F8A">
        <w:t>Рисунок 4</w:t>
      </w:r>
      <w:r>
        <w:t>.</w:t>
      </w:r>
      <w:r w:rsidR="001878AF">
        <w:t>5</w:t>
      </w:r>
      <w:r w:rsidR="00736B8D">
        <w:t>.</w:t>
      </w:r>
      <w:r w:rsidRPr="00D65F8A">
        <w:t xml:space="preserve"> Базовая сердечно-лёгочная реанимация.</w:t>
      </w:r>
      <w:r w:rsidR="00E65462">
        <w:t xml:space="preserve"> </w:t>
      </w:r>
      <w:r w:rsidR="00E65462">
        <w:br/>
      </w:r>
      <w:r w:rsidRPr="00D65F8A">
        <w:t xml:space="preserve">Положение беременной при </w:t>
      </w:r>
      <w:r w:rsidR="001661CB">
        <w:t>реанимации</w:t>
      </w:r>
      <w:bookmarkEnd w:id="116"/>
    </w:p>
    <w:p w:rsidR="00D65F8A" w:rsidRPr="00D65F8A" w:rsidRDefault="00D65F8A" w:rsidP="00D65F8A">
      <w:pPr>
        <w:jc w:val="center"/>
        <w:rPr>
          <w:sz w:val="28"/>
          <w:szCs w:val="28"/>
        </w:rPr>
      </w:pPr>
    </w:p>
    <w:p w:rsidR="006D7B34" w:rsidRDefault="00C93FC4" w:rsidP="00C93FC4">
      <w:pPr>
        <w:widowControl/>
        <w:autoSpaceDE/>
        <w:autoSpaceDN/>
        <w:adjustRightInd/>
        <w:spacing w:after="200" w:line="276" w:lineRule="auto"/>
        <w:jc w:val="center"/>
        <w:rPr>
          <w:rFonts w:asciiTheme="majorHAnsi" w:eastAsiaTheme="majorEastAsia" w:hAnsiTheme="majorHAnsi" w:cstheme="majorBidi"/>
          <w:sz w:val="28"/>
        </w:rPr>
      </w:pPr>
      <w:r>
        <w:rPr>
          <w:noProof/>
        </w:rPr>
        <w:lastRenderedPageBreak/>
        <w:drawing>
          <wp:inline distT="0" distB="0" distL="0" distR="0" wp14:anchorId="43C0F5DB" wp14:editId="5CA4B157">
            <wp:extent cx="5068619" cy="7885723"/>
            <wp:effectExtent l="57150" t="38100" r="55880" b="3937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066221" cy="7881992"/>
                    </a:xfrm>
                    <a:prstGeom prst="rect">
                      <a:avLst/>
                    </a:prstGeom>
                    <a:scene3d>
                      <a:camera prst="orthographicFront"/>
                      <a:lightRig rig="threePt" dir="t"/>
                    </a:scene3d>
                    <a:sp3d>
                      <a:bevelT/>
                    </a:sp3d>
                  </pic:spPr>
                </pic:pic>
              </a:graphicData>
            </a:graphic>
          </wp:inline>
        </w:drawing>
      </w:r>
    </w:p>
    <w:p w:rsidR="00FC02A4" w:rsidRDefault="00FC02A4" w:rsidP="00F92B78">
      <w:pPr>
        <w:pStyle w:val="5"/>
        <w:spacing w:before="0"/>
      </w:pPr>
      <w:bookmarkStart w:id="117" w:name="_Toc101284197"/>
      <w:r w:rsidRPr="00493DB1">
        <w:t>Рисунок 4</w:t>
      </w:r>
      <w:r>
        <w:t>.</w:t>
      </w:r>
      <w:r w:rsidR="001878AF">
        <w:t>5</w:t>
      </w:r>
      <w:r>
        <w:t xml:space="preserve">.1. </w:t>
      </w:r>
      <w:r w:rsidRPr="00493DB1">
        <w:t xml:space="preserve"> Базовая сердечно-лёгочная реанимация</w:t>
      </w:r>
      <w:r w:rsidR="00C30F0F">
        <w:t>.</w:t>
      </w:r>
      <w:r w:rsidR="00E65462">
        <w:t xml:space="preserve"> </w:t>
      </w:r>
      <w:r w:rsidR="00C30F0F">
        <w:t>П</w:t>
      </w:r>
      <w:r>
        <w:t xml:space="preserve">оложение беременной при </w:t>
      </w:r>
      <w:r w:rsidR="001661CB">
        <w:t>реанимации</w:t>
      </w:r>
      <w:bookmarkEnd w:id="117"/>
    </w:p>
    <w:p w:rsidR="006D7B34" w:rsidRDefault="006D7B34">
      <w:pPr>
        <w:widowControl/>
        <w:autoSpaceDE/>
        <w:autoSpaceDN/>
        <w:adjustRightInd/>
        <w:spacing w:after="200" w:line="276" w:lineRule="auto"/>
        <w:rPr>
          <w:rFonts w:asciiTheme="majorHAnsi" w:eastAsiaTheme="majorEastAsia" w:hAnsiTheme="majorHAnsi" w:cstheme="majorBidi"/>
          <w:sz w:val="28"/>
        </w:rPr>
      </w:pPr>
      <w:r>
        <w:rPr>
          <w:rFonts w:asciiTheme="majorHAnsi" w:eastAsiaTheme="majorEastAsia" w:hAnsiTheme="majorHAnsi" w:cstheme="majorBidi"/>
          <w:sz w:val="28"/>
        </w:rPr>
        <w:br w:type="page"/>
      </w:r>
    </w:p>
    <w:p w:rsidR="007B54A9" w:rsidRDefault="007A02C1" w:rsidP="00D65F8A">
      <w:pPr>
        <w:widowControl/>
        <w:autoSpaceDE/>
        <w:autoSpaceDN/>
        <w:adjustRightInd/>
        <w:spacing w:after="200" w:line="276" w:lineRule="auto"/>
        <w:jc w:val="center"/>
      </w:pPr>
      <w:r>
        <w:rPr>
          <w:noProof/>
        </w:rPr>
        <w:lastRenderedPageBreak/>
        <w:drawing>
          <wp:inline distT="0" distB="0" distL="0" distR="0" wp14:anchorId="35344E31" wp14:editId="32A883BF">
            <wp:extent cx="5285397" cy="2584939"/>
            <wp:effectExtent l="57150" t="57150" r="48895" b="44450"/>
            <wp:docPr id="17" name="Рисунок 17" descr="http://i1.ytimg.com/vi/BR96naISIIY/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1.ytimg.com/vi/BR96naISIIY/maxresdefaul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91421" cy="2587885"/>
                    </a:xfrm>
                    <a:prstGeom prst="rect">
                      <a:avLst/>
                    </a:prstGeom>
                    <a:noFill/>
                    <a:ln>
                      <a:noFill/>
                    </a:ln>
                    <a:scene3d>
                      <a:camera prst="orthographicFront"/>
                      <a:lightRig rig="threePt" dir="t"/>
                    </a:scene3d>
                    <a:sp3d>
                      <a:bevelT/>
                    </a:sp3d>
                  </pic:spPr>
                </pic:pic>
              </a:graphicData>
            </a:graphic>
          </wp:inline>
        </w:drawing>
      </w:r>
    </w:p>
    <w:p w:rsidR="00166A6A" w:rsidRDefault="00166A6A" w:rsidP="0022328F">
      <w:pPr>
        <w:widowControl/>
        <w:autoSpaceDE/>
        <w:autoSpaceDN/>
        <w:adjustRightInd/>
        <w:spacing w:line="276" w:lineRule="auto"/>
        <w:jc w:val="center"/>
      </w:pPr>
    </w:p>
    <w:p w:rsidR="00166A6A" w:rsidRDefault="00166A6A" w:rsidP="0022328F">
      <w:pPr>
        <w:widowControl/>
        <w:autoSpaceDE/>
        <w:autoSpaceDN/>
        <w:adjustRightInd/>
        <w:spacing w:line="276" w:lineRule="auto"/>
        <w:jc w:val="center"/>
      </w:pPr>
    </w:p>
    <w:p w:rsidR="00166A6A" w:rsidRDefault="00166A6A" w:rsidP="0022328F">
      <w:pPr>
        <w:widowControl/>
        <w:autoSpaceDE/>
        <w:autoSpaceDN/>
        <w:adjustRightInd/>
        <w:spacing w:line="276" w:lineRule="auto"/>
        <w:jc w:val="center"/>
      </w:pPr>
    </w:p>
    <w:p w:rsidR="00166A6A" w:rsidRDefault="00166A6A" w:rsidP="0022328F">
      <w:pPr>
        <w:widowControl/>
        <w:autoSpaceDE/>
        <w:autoSpaceDN/>
        <w:adjustRightInd/>
        <w:spacing w:line="276" w:lineRule="auto"/>
        <w:jc w:val="center"/>
      </w:pPr>
    </w:p>
    <w:p w:rsidR="0022328F" w:rsidRDefault="0022328F" w:rsidP="00B50104">
      <w:pPr>
        <w:widowControl/>
        <w:autoSpaceDE/>
        <w:autoSpaceDN/>
        <w:adjustRightInd/>
        <w:spacing w:line="276" w:lineRule="auto"/>
        <w:jc w:val="right"/>
        <w:rPr>
          <w:b/>
          <w:sz w:val="28"/>
          <w:szCs w:val="28"/>
        </w:rPr>
      </w:pPr>
    </w:p>
    <w:p w:rsidR="0022328F" w:rsidRDefault="00847B56" w:rsidP="00B50104">
      <w:pPr>
        <w:widowControl/>
        <w:autoSpaceDE/>
        <w:autoSpaceDN/>
        <w:adjustRightInd/>
        <w:spacing w:line="276" w:lineRule="auto"/>
        <w:jc w:val="right"/>
        <w:rPr>
          <w:b/>
          <w:sz w:val="28"/>
          <w:szCs w:val="28"/>
        </w:rPr>
      </w:pPr>
      <w:r>
        <w:rPr>
          <w:b/>
          <w:sz w:val="28"/>
          <w:szCs w:val="28"/>
        </w:rPr>
        <w:pict>
          <v:shape id="_x0000_i1026" type="#_x0000_t75" style="width:443.75pt;height:218.15pt">
            <v:imagedata r:id="rId24" o:title="588466-5"/>
          </v:shape>
        </w:pict>
      </w:r>
    </w:p>
    <w:p w:rsidR="0022328F" w:rsidRDefault="0022328F" w:rsidP="00B50104">
      <w:pPr>
        <w:widowControl/>
        <w:autoSpaceDE/>
        <w:autoSpaceDN/>
        <w:adjustRightInd/>
        <w:spacing w:line="276" w:lineRule="auto"/>
        <w:jc w:val="right"/>
        <w:rPr>
          <w:b/>
          <w:sz w:val="28"/>
          <w:szCs w:val="28"/>
        </w:rPr>
      </w:pPr>
    </w:p>
    <w:p w:rsidR="00322F96" w:rsidRDefault="00322F96" w:rsidP="00FA36F6">
      <w:pPr>
        <w:pStyle w:val="5"/>
      </w:pPr>
      <w:bookmarkStart w:id="118" w:name="_Toc101284198"/>
      <w:r w:rsidRPr="00B50104">
        <w:t>Рисунок 5.</w:t>
      </w:r>
      <w:r w:rsidR="001878AF">
        <w:t>0</w:t>
      </w:r>
      <w:r>
        <w:t>.</w:t>
      </w:r>
      <w:r w:rsidRPr="00B50104">
        <w:t xml:space="preserve"> Обеспечение проход</w:t>
      </w:r>
      <w:r w:rsidR="001661CB">
        <w:t xml:space="preserve">имости </w:t>
      </w:r>
      <w:r w:rsidR="008C2240">
        <w:t>ВДП</w:t>
      </w:r>
      <w:r>
        <w:t>. Воздуховод</w:t>
      </w:r>
      <w:bookmarkEnd w:id="118"/>
    </w:p>
    <w:p w:rsidR="002C2D90" w:rsidRDefault="002C2D90">
      <w:pPr>
        <w:widowControl/>
        <w:autoSpaceDE/>
        <w:autoSpaceDN/>
        <w:adjustRightInd/>
        <w:spacing w:after="200" w:line="276" w:lineRule="auto"/>
        <w:rPr>
          <w:rFonts w:asciiTheme="majorHAnsi" w:eastAsiaTheme="majorEastAsia" w:hAnsiTheme="majorHAnsi" w:cstheme="majorBidi"/>
          <w:sz w:val="28"/>
        </w:rPr>
      </w:pPr>
      <w:r>
        <w:br w:type="page"/>
      </w:r>
    </w:p>
    <w:p w:rsidR="0064727D" w:rsidRPr="0064727D" w:rsidRDefault="0064727D" w:rsidP="0064727D"/>
    <w:p w:rsidR="0064727D" w:rsidRPr="0064727D" w:rsidRDefault="0064727D" w:rsidP="0064727D">
      <w:pPr>
        <w:jc w:val="center"/>
      </w:pPr>
      <w:r>
        <w:rPr>
          <w:noProof/>
        </w:rPr>
        <w:drawing>
          <wp:inline distT="0" distB="0" distL="0" distR="0" wp14:anchorId="05D2F6FB" wp14:editId="09599E54">
            <wp:extent cx="4240094" cy="3141133"/>
            <wp:effectExtent l="38100" t="57150" r="46355" b="40640"/>
            <wp:docPr id="210" name="Рисунок 210" descr="D:\Скаченное из инета\i-gel-anato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Скаченное из инета\i-gel-anatomy.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48536" cy="3147387"/>
                    </a:xfrm>
                    <a:prstGeom prst="rect">
                      <a:avLst/>
                    </a:prstGeom>
                    <a:noFill/>
                    <a:ln>
                      <a:noFill/>
                    </a:ln>
                    <a:scene3d>
                      <a:camera prst="orthographicFront"/>
                      <a:lightRig rig="threePt" dir="t"/>
                    </a:scene3d>
                    <a:sp3d>
                      <a:bevelT/>
                    </a:sp3d>
                  </pic:spPr>
                </pic:pic>
              </a:graphicData>
            </a:graphic>
          </wp:inline>
        </w:drawing>
      </w:r>
    </w:p>
    <w:p w:rsidR="002C2D90" w:rsidRDefault="00847B56" w:rsidP="0064727D">
      <w:pPr>
        <w:widowControl/>
        <w:autoSpaceDE/>
        <w:autoSpaceDN/>
        <w:adjustRightInd/>
        <w:spacing w:line="276" w:lineRule="auto"/>
        <w:jc w:val="center"/>
        <w:rPr>
          <w:rFonts w:asciiTheme="majorHAnsi" w:eastAsiaTheme="majorEastAsia" w:hAnsiTheme="majorHAnsi" w:cstheme="majorBidi"/>
          <w:sz w:val="28"/>
        </w:rPr>
      </w:pPr>
      <w:r>
        <w:pict>
          <v:shape id="_x0000_i1027" type="#_x0000_t75" style="width:325.85pt;height:391.45pt">
            <v:imagedata r:id="rId26" o:title="Supreme-Laryngeal-Mask-Airway-2"/>
          </v:shape>
        </w:pict>
      </w:r>
    </w:p>
    <w:p w:rsidR="00322F96" w:rsidRDefault="00322F96" w:rsidP="00FA36F6">
      <w:pPr>
        <w:pStyle w:val="5"/>
      </w:pPr>
      <w:bookmarkStart w:id="119" w:name="_Toc101284199"/>
      <w:r w:rsidRPr="00B50104">
        <w:t>Рисунок 5.</w:t>
      </w:r>
      <w:r w:rsidR="001878AF">
        <w:t>1</w:t>
      </w:r>
      <w:r>
        <w:t>.</w:t>
      </w:r>
      <w:r w:rsidRPr="00B50104">
        <w:t xml:space="preserve"> </w:t>
      </w:r>
      <w:r w:rsidR="001661CB" w:rsidRPr="00B50104">
        <w:t>Обеспечение проход</w:t>
      </w:r>
      <w:r w:rsidR="001661CB">
        <w:t xml:space="preserve">имости </w:t>
      </w:r>
      <w:r w:rsidR="008C2240">
        <w:t>ВДП</w:t>
      </w:r>
      <w:r>
        <w:t>. Ларингеальная маска</w:t>
      </w:r>
      <w:bookmarkEnd w:id="119"/>
    </w:p>
    <w:p w:rsidR="0064727D" w:rsidRDefault="0064727D">
      <w:pPr>
        <w:widowControl/>
        <w:autoSpaceDE/>
        <w:autoSpaceDN/>
        <w:adjustRightInd/>
        <w:spacing w:after="200" w:line="276" w:lineRule="auto"/>
        <w:rPr>
          <w:rFonts w:asciiTheme="majorHAnsi" w:eastAsiaTheme="majorEastAsia" w:hAnsiTheme="majorHAnsi" w:cstheme="majorBidi"/>
          <w:sz w:val="28"/>
        </w:rPr>
      </w:pPr>
      <w:r>
        <w:br w:type="page"/>
      </w:r>
    </w:p>
    <w:p w:rsidR="00DD0E70" w:rsidRDefault="00D844C5" w:rsidP="0022328F">
      <w:pPr>
        <w:widowControl/>
        <w:autoSpaceDE/>
        <w:autoSpaceDN/>
        <w:adjustRightInd/>
        <w:spacing w:line="276" w:lineRule="auto"/>
        <w:jc w:val="center"/>
      </w:pPr>
      <w:r>
        <w:rPr>
          <w:noProof/>
        </w:rPr>
        <w:lastRenderedPageBreak/>
        <w:drawing>
          <wp:inline distT="0" distB="0" distL="0" distR="0" wp14:anchorId="4E1BB742" wp14:editId="18524867">
            <wp:extent cx="4983323" cy="2508738"/>
            <wp:effectExtent l="0" t="0" r="8255" b="6350"/>
            <wp:docPr id="30" name="Рисунок 30" descr="D:\My_doc\МЕДИЦИНА\Катинки по СЛР\Комбитью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_doc\МЕДИЦИНА\Катинки по СЛР\Комбитьюб.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87249" cy="2510715"/>
                    </a:xfrm>
                    <a:prstGeom prst="rect">
                      <a:avLst/>
                    </a:prstGeom>
                    <a:noFill/>
                    <a:ln>
                      <a:noFill/>
                    </a:ln>
                  </pic:spPr>
                </pic:pic>
              </a:graphicData>
            </a:graphic>
          </wp:inline>
        </w:drawing>
      </w:r>
    </w:p>
    <w:p w:rsidR="0022328F" w:rsidRDefault="0022328F" w:rsidP="00554869">
      <w:pPr>
        <w:widowControl/>
        <w:autoSpaceDE/>
        <w:autoSpaceDN/>
        <w:adjustRightInd/>
        <w:spacing w:line="276" w:lineRule="auto"/>
        <w:jc w:val="both"/>
      </w:pPr>
    </w:p>
    <w:p w:rsidR="002C2D90" w:rsidRDefault="002C2D90" w:rsidP="002C2D90">
      <w:pPr>
        <w:widowControl/>
        <w:autoSpaceDE/>
        <w:autoSpaceDN/>
        <w:adjustRightInd/>
        <w:spacing w:after="200" w:line="276" w:lineRule="auto"/>
        <w:jc w:val="center"/>
        <w:rPr>
          <w:rFonts w:asciiTheme="majorHAnsi" w:eastAsiaTheme="majorEastAsia" w:hAnsiTheme="majorHAnsi" w:cstheme="majorBidi"/>
          <w:sz w:val="28"/>
        </w:rPr>
      </w:pPr>
      <w:r>
        <w:rPr>
          <w:b/>
          <w:noProof/>
          <w:sz w:val="28"/>
          <w:szCs w:val="28"/>
        </w:rPr>
        <w:drawing>
          <wp:inline distT="0" distB="0" distL="0" distR="0" wp14:anchorId="27B060B3" wp14:editId="347A7F3B">
            <wp:extent cx="4931508" cy="3970215"/>
            <wp:effectExtent l="57150" t="57150" r="40640" b="49530"/>
            <wp:docPr id="209" name="Рисунок 209" descr="C:\Users\Leonid\AppData\Local\Microsoft\Windows\INetCache\Content.Word\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onid\AppData\Local\Microsoft\Windows\INetCache\Content.Word\image-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31266" cy="3970020"/>
                    </a:xfrm>
                    <a:prstGeom prst="rect">
                      <a:avLst/>
                    </a:prstGeom>
                    <a:noFill/>
                    <a:ln>
                      <a:noFill/>
                    </a:ln>
                    <a:scene3d>
                      <a:camera prst="orthographicFront"/>
                      <a:lightRig rig="threePt" dir="t"/>
                    </a:scene3d>
                    <a:sp3d>
                      <a:bevelT/>
                    </a:sp3d>
                  </pic:spPr>
                </pic:pic>
              </a:graphicData>
            </a:graphic>
          </wp:inline>
        </w:drawing>
      </w:r>
    </w:p>
    <w:p w:rsidR="00322F96" w:rsidRDefault="00322F96" w:rsidP="00FA36F6">
      <w:pPr>
        <w:pStyle w:val="5"/>
      </w:pPr>
      <w:bookmarkStart w:id="120" w:name="_Toc101284200"/>
      <w:r w:rsidRPr="00B50104">
        <w:t>Рисунок 5.</w:t>
      </w:r>
      <w:r w:rsidR="001878AF">
        <w:t>2</w:t>
      </w:r>
      <w:r>
        <w:t>.</w:t>
      </w:r>
      <w:r w:rsidRPr="00B50104">
        <w:t xml:space="preserve"> </w:t>
      </w:r>
      <w:r w:rsidR="001661CB" w:rsidRPr="00B50104">
        <w:t>Обеспечение проход</w:t>
      </w:r>
      <w:r w:rsidR="008C2240">
        <w:t>имости ВДП</w:t>
      </w:r>
      <w:r>
        <w:t>. Комбитьюб</w:t>
      </w:r>
      <w:bookmarkEnd w:id="120"/>
    </w:p>
    <w:p w:rsidR="00351C41" w:rsidRDefault="00351C41">
      <w:pPr>
        <w:widowControl/>
        <w:autoSpaceDE/>
        <w:autoSpaceDN/>
        <w:adjustRightInd/>
        <w:spacing w:after="200" w:line="276" w:lineRule="auto"/>
      </w:pPr>
      <w:r>
        <w:br w:type="page"/>
      </w:r>
    </w:p>
    <w:p w:rsidR="00F52A87" w:rsidRDefault="00F52A87" w:rsidP="00351C41">
      <w:pPr>
        <w:pStyle w:val="5"/>
      </w:pPr>
    </w:p>
    <w:p w:rsidR="00F52A87" w:rsidRDefault="00F52A87" w:rsidP="004A1E2F">
      <w:r>
        <w:rPr>
          <w:noProof/>
        </w:rPr>
        <w:drawing>
          <wp:inline distT="0" distB="0" distL="0" distR="0" wp14:anchorId="5A6FC9DB" wp14:editId="0D9FC515">
            <wp:extent cx="6120130" cy="4435475"/>
            <wp:effectExtent l="0" t="0" r="0" b="3175"/>
            <wp:docPr id="116" name="Рисунок 116" descr="D:\Скаченное из инета\pic_big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каченное из инета\pic_big_1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4435475"/>
                    </a:xfrm>
                    <a:prstGeom prst="rect">
                      <a:avLst/>
                    </a:prstGeom>
                    <a:noFill/>
                    <a:ln>
                      <a:noFill/>
                    </a:ln>
                  </pic:spPr>
                </pic:pic>
              </a:graphicData>
            </a:graphic>
          </wp:inline>
        </w:drawing>
      </w:r>
    </w:p>
    <w:p w:rsidR="00F52A87" w:rsidRDefault="00F52A87" w:rsidP="00F52A87"/>
    <w:p w:rsidR="00F52A87" w:rsidRPr="00F52A87" w:rsidRDefault="00F52A87" w:rsidP="00F52A87"/>
    <w:p w:rsidR="00F52A87" w:rsidRDefault="00F52A87" w:rsidP="00351C41">
      <w:pPr>
        <w:pStyle w:val="5"/>
      </w:pPr>
    </w:p>
    <w:p w:rsidR="00351C41" w:rsidRPr="00351C41" w:rsidRDefault="00351C41" w:rsidP="00351C41">
      <w:pPr>
        <w:pStyle w:val="5"/>
        <w:rPr>
          <w:color w:val="000000"/>
          <w:szCs w:val="28"/>
        </w:rPr>
      </w:pPr>
      <w:bookmarkStart w:id="121" w:name="_Toc101284201"/>
      <w:r w:rsidRPr="00B50104">
        <w:t>Рисунок 5.</w:t>
      </w:r>
      <w:r w:rsidR="001878AF">
        <w:t>3</w:t>
      </w:r>
      <w:r>
        <w:t>.</w:t>
      </w:r>
      <w:r w:rsidRPr="00B50104">
        <w:t xml:space="preserve"> Обеспечение проход</w:t>
      </w:r>
      <w:r>
        <w:t xml:space="preserve">имости ВДП. </w:t>
      </w:r>
      <w:r w:rsidR="00ED0496">
        <w:br/>
      </w:r>
      <w:r w:rsidRPr="00351C41">
        <w:rPr>
          <w:szCs w:val="28"/>
        </w:rPr>
        <w:t>Надгортанный воздуховод</w:t>
      </w:r>
      <w:r w:rsidRPr="00351C41">
        <w:rPr>
          <w:sz w:val="30"/>
          <w:szCs w:val="30"/>
        </w:rPr>
        <w:t xml:space="preserve"> </w:t>
      </w:r>
      <w:r w:rsidRPr="00351C41">
        <w:rPr>
          <w:color w:val="000000"/>
          <w:szCs w:val="28"/>
          <w:lang w:val="en-US"/>
        </w:rPr>
        <w:t>i</w:t>
      </w:r>
      <w:r w:rsidRPr="00351C41">
        <w:rPr>
          <w:color w:val="000000"/>
          <w:szCs w:val="28"/>
        </w:rPr>
        <w:t>-</w:t>
      </w:r>
      <w:r w:rsidRPr="00351C41">
        <w:rPr>
          <w:color w:val="000000"/>
          <w:szCs w:val="28"/>
          <w:lang w:val="en-US"/>
        </w:rPr>
        <w:t>gel</w:t>
      </w:r>
      <w:r w:rsidRPr="00351C41">
        <w:rPr>
          <w:color w:val="000000"/>
          <w:szCs w:val="28"/>
        </w:rPr>
        <w:t xml:space="preserve"> </w:t>
      </w:r>
      <w:r w:rsidRPr="00351C41">
        <w:rPr>
          <w:color w:val="000000"/>
          <w:szCs w:val="28"/>
          <w:lang w:val="en-US"/>
        </w:rPr>
        <w:t>O</w:t>
      </w:r>
      <w:r w:rsidRPr="00351C41">
        <w:rPr>
          <w:color w:val="000000"/>
          <w:szCs w:val="28"/>
          <w:vertAlign w:val="subscript"/>
        </w:rPr>
        <w:t>2</w:t>
      </w:r>
      <w:bookmarkEnd w:id="121"/>
    </w:p>
    <w:p w:rsidR="00351C41" w:rsidRDefault="00351C41">
      <w:pPr>
        <w:widowControl/>
        <w:autoSpaceDE/>
        <w:autoSpaceDN/>
        <w:adjustRightInd/>
        <w:spacing w:after="200" w:line="276" w:lineRule="auto"/>
        <w:rPr>
          <w:rFonts w:asciiTheme="majorHAnsi" w:eastAsiaTheme="majorEastAsia" w:hAnsiTheme="majorHAnsi" w:cstheme="majorBidi"/>
          <w:sz w:val="28"/>
        </w:rPr>
      </w:pPr>
    </w:p>
    <w:p w:rsidR="00F52A87" w:rsidRDefault="00F52A87">
      <w:pPr>
        <w:widowControl/>
        <w:autoSpaceDE/>
        <w:autoSpaceDN/>
        <w:adjustRightInd/>
        <w:spacing w:after="200" w:line="276" w:lineRule="auto"/>
        <w:rPr>
          <w:rFonts w:asciiTheme="majorHAnsi" w:eastAsiaTheme="majorEastAsia" w:hAnsiTheme="majorHAnsi" w:cstheme="majorBidi"/>
          <w:sz w:val="28"/>
        </w:rPr>
      </w:pPr>
    </w:p>
    <w:p w:rsidR="00F52A87" w:rsidRDefault="00F52A87">
      <w:pPr>
        <w:widowControl/>
        <w:autoSpaceDE/>
        <w:autoSpaceDN/>
        <w:adjustRightInd/>
        <w:spacing w:after="200" w:line="276" w:lineRule="auto"/>
        <w:rPr>
          <w:rFonts w:asciiTheme="majorHAnsi" w:eastAsiaTheme="majorEastAsia" w:hAnsiTheme="majorHAnsi" w:cstheme="majorBidi"/>
          <w:sz w:val="28"/>
        </w:rPr>
      </w:pPr>
      <w:r>
        <w:rPr>
          <w:rFonts w:asciiTheme="majorHAnsi" w:eastAsiaTheme="majorEastAsia" w:hAnsiTheme="majorHAnsi" w:cstheme="majorBidi"/>
          <w:sz w:val="28"/>
        </w:rPr>
        <w:br w:type="page"/>
      </w:r>
    </w:p>
    <w:p w:rsidR="002C2D90" w:rsidRDefault="002C2D90">
      <w:pPr>
        <w:widowControl/>
        <w:autoSpaceDE/>
        <w:autoSpaceDN/>
        <w:adjustRightInd/>
        <w:spacing w:after="200" w:line="276" w:lineRule="auto"/>
        <w:rPr>
          <w:rFonts w:asciiTheme="majorHAnsi" w:eastAsiaTheme="majorEastAsia" w:hAnsiTheme="majorHAnsi" w:cstheme="majorBidi"/>
          <w:sz w:val="28"/>
        </w:rPr>
      </w:pPr>
    </w:p>
    <w:p w:rsidR="0022328F" w:rsidRDefault="0022328F" w:rsidP="00554869">
      <w:pPr>
        <w:widowControl/>
        <w:autoSpaceDE/>
        <w:autoSpaceDN/>
        <w:adjustRightInd/>
        <w:spacing w:line="276" w:lineRule="auto"/>
        <w:jc w:val="both"/>
      </w:pPr>
    </w:p>
    <w:p w:rsidR="00075DA9" w:rsidRDefault="007B54A9" w:rsidP="0022328F">
      <w:pPr>
        <w:widowControl/>
        <w:autoSpaceDE/>
        <w:autoSpaceDN/>
        <w:adjustRightInd/>
        <w:spacing w:line="276" w:lineRule="auto"/>
        <w:jc w:val="center"/>
      </w:pPr>
      <w:r>
        <w:rPr>
          <w:noProof/>
        </w:rPr>
        <w:drawing>
          <wp:inline distT="0" distB="0" distL="0" distR="0" wp14:anchorId="45586708" wp14:editId="6B7584C8">
            <wp:extent cx="4973250" cy="2852615"/>
            <wp:effectExtent l="57150" t="57150" r="56515" b="43180"/>
            <wp:docPr id="26" name="Рисунок 26" descr="D:\Скаченное из инета\Коникотом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аченное из инета\Коникотомия.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76446" cy="2854448"/>
                    </a:xfrm>
                    <a:prstGeom prst="rect">
                      <a:avLst/>
                    </a:prstGeom>
                    <a:noFill/>
                    <a:ln>
                      <a:noFill/>
                    </a:ln>
                    <a:scene3d>
                      <a:camera prst="orthographicFront"/>
                      <a:lightRig rig="threePt" dir="t"/>
                    </a:scene3d>
                    <a:sp3d>
                      <a:bevelT/>
                    </a:sp3d>
                  </pic:spPr>
                </pic:pic>
              </a:graphicData>
            </a:graphic>
          </wp:inline>
        </w:drawing>
      </w:r>
    </w:p>
    <w:p w:rsidR="002C2D90" w:rsidRDefault="002C2D90" w:rsidP="0022328F">
      <w:pPr>
        <w:widowControl/>
        <w:autoSpaceDE/>
        <w:autoSpaceDN/>
        <w:adjustRightInd/>
        <w:spacing w:line="276" w:lineRule="auto"/>
        <w:jc w:val="center"/>
      </w:pPr>
    </w:p>
    <w:p w:rsidR="00322F96" w:rsidRPr="00B50104" w:rsidRDefault="00322F96" w:rsidP="00FA36F6">
      <w:pPr>
        <w:pStyle w:val="5"/>
      </w:pPr>
      <w:bookmarkStart w:id="122" w:name="_Toc101284202"/>
      <w:r w:rsidRPr="00B50104">
        <w:t>Рисунок 5.</w:t>
      </w:r>
      <w:r w:rsidR="001878AF">
        <w:t>4</w:t>
      </w:r>
      <w:r>
        <w:t>.</w:t>
      </w:r>
      <w:r w:rsidRPr="00B50104">
        <w:t xml:space="preserve"> </w:t>
      </w:r>
      <w:r w:rsidR="001661CB" w:rsidRPr="00B50104">
        <w:t>Обеспечение проход</w:t>
      </w:r>
      <w:r w:rsidR="001661CB">
        <w:t xml:space="preserve">имости </w:t>
      </w:r>
      <w:r w:rsidR="008C2240">
        <w:t>ВДП</w:t>
      </w:r>
      <w:r>
        <w:t>. Коникотомия</w:t>
      </w:r>
      <w:bookmarkEnd w:id="122"/>
    </w:p>
    <w:p w:rsidR="002C2D90" w:rsidRDefault="002C2D90" w:rsidP="0022328F">
      <w:pPr>
        <w:widowControl/>
        <w:autoSpaceDE/>
        <w:autoSpaceDN/>
        <w:adjustRightInd/>
        <w:spacing w:line="276" w:lineRule="auto"/>
        <w:jc w:val="center"/>
      </w:pPr>
    </w:p>
    <w:p w:rsidR="002C2D90" w:rsidRDefault="002C2D90" w:rsidP="0022328F">
      <w:pPr>
        <w:widowControl/>
        <w:autoSpaceDE/>
        <w:autoSpaceDN/>
        <w:adjustRightInd/>
        <w:spacing w:line="276" w:lineRule="auto"/>
        <w:jc w:val="center"/>
      </w:pPr>
    </w:p>
    <w:p w:rsidR="00FA36F6" w:rsidRDefault="00FA36F6" w:rsidP="0022328F">
      <w:pPr>
        <w:widowControl/>
        <w:autoSpaceDE/>
        <w:autoSpaceDN/>
        <w:adjustRightInd/>
        <w:spacing w:line="276" w:lineRule="auto"/>
        <w:jc w:val="center"/>
      </w:pPr>
    </w:p>
    <w:p w:rsidR="00FA36F6" w:rsidRDefault="00FA36F6" w:rsidP="0022328F">
      <w:pPr>
        <w:widowControl/>
        <w:autoSpaceDE/>
        <w:autoSpaceDN/>
        <w:adjustRightInd/>
        <w:spacing w:line="276" w:lineRule="auto"/>
        <w:jc w:val="center"/>
      </w:pPr>
    </w:p>
    <w:p w:rsidR="00B37227" w:rsidRDefault="00B37227" w:rsidP="00B37227"/>
    <w:p w:rsidR="00322F96" w:rsidRDefault="00322F96" w:rsidP="00B37227"/>
    <w:p w:rsidR="00322F96" w:rsidRDefault="00322F96" w:rsidP="00B37227"/>
    <w:p w:rsidR="00322F96" w:rsidRPr="00B37227" w:rsidRDefault="00322F96" w:rsidP="00B37227"/>
    <w:p w:rsidR="00075DA9" w:rsidRDefault="00B37227" w:rsidP="00B37227">
      <w:pPr>
        <w:widowControl/>
        <w:autoSpaceDE/>
        <w:autoSpaceDN/>
        <w:adjustRightInd/>
        <w:spacing w:line="276" w:lineRule="auto"/>
        <w:jc w:val="center"/>
      </w:pPr>
      <w:r>
        <w:rPr>
          <w:noProof/>
        </w:rPr>
        <w:drawing>
          <wp:inline distT="0" distB="0" distL="0" distR="0" wp14:anchorId="1673D58F" wp14:editId="74D48DD0">
            <wp:extent cx="5544065" cy="2362280"/>
            <wp:effectExtent l="57150" t="57150" r="38100" b="38100"/>
            <wp:docPr id="270" name="Рисунок 270" descr="D:\Скаченное из инета\20150403-0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аченное из инета\20150403-0002.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43655" cy="2362105"/>
                    </a:xfrm>
                    <a:prstGeom prst="rect">
                      <a:avLst/>
                    </a:prstGeom>
                    <a:noFill/>
                    <a:ln>
                      <a:noFill/>
                    </a:ln>
                    <a:scene3d>
                      <a:camera prst="orthographicFront"/>
                      <a:lightRig rig="threePt" dir="t"/>
                    </a:scene3d>
                    <a:sp3d>
                      <a:bevelT/>
                    </a:sp3d>
                  </pic:spPr>
                </pic:pic>
              </a:graphicData>
            </a:graphic>
          </wp:inline>
        </w:drawing>
      </w:r>
    </w:p>
    <w:p w:rsidR="00F973A0" w:rsidRDefault="00322F96" w:rsidP="00FA36F6">
      <w:pPr>
        <w:pStyle w:val="5"/>
      </w:pPr>
      <w:bookmarkStart w:id="123" w:name="_Toc101284203"/>
      <w:r w:rsidRPr="00B50104">
        <w:t>Рисунок 5.</w:t>
      </w:r>
      <w:r w:rsidR="001878AF">
        <w:t>5</w:t>
      </w:r>
      <w:r>
        <w:t>.</w:t>
      </w:r>
      <w:r w:rsidRPr="00B50104">
        <w:t xml:space="preserve"> </w:t>
      </w:r>
      <w:r w:rsidR="001661CB" w:rsidRPr="00B50104">
        <w:t>Обеспечение проход</w:t>
      </w:r>
      <w:r w:rsidR="001661CB">
        <w:t xml:space="preserve">имости </w:t>
      </w:r>
      <w:r w:rsidR="008C2240">
        <w:t>ВДП</w:t>
      </w:r>
      <w:r>
        <w:t>.</w:t>
      </w:r>
      <w:r w:rsidR="00217DE9">
        <w:br/>
      </w:r>
      <w:r>
        <w:t>Боковое стабильное положение</w:t>
      </w:r>
      <w:bookmarkEnd w:id="123"/>
    </w:p>
    <w:p w:rsidR="00F973A0" w:rsidRDefault="00F973A0">
      <w:pPr>
        <w:widowControl/>
        <w:autoSpaceDE/>
        <w:autoSpaceDN/>
        <w:adjustRightInd/>
        <w:spacing w:after="200" w:line="276" w:lineRule="auto"/>
        <w:rPr>
          <w:rFonts w:asciiTheme="majorHAnsi" w:eastAsiaTheme="majorEastAsia" w:hAnsiTheme="majorHAnsi" w:cstheme="majorBidi"/>
          <w:b/>
          <w:sz w:val="28"/>
        </w:rPr>
      </w:pPr>
      <w:r>
        <w:br w:type="page"/>
      </w:r>
    </w:p>
    <w:p w:rsidR="00C177EE" w:rsidRDefault="00C177EE" w:rsidP="00D143C7">
      <w:pPr>
        <w:jc w:val="center"/>
        <w:rPr>
          <w:rFonts w:eastAsiaTheme="minorHAnsi"/>
          <w:lang w:eastAsia="en-US"/>
        </w:rPr>
      </w:pPr>
      <w:r>
        <w:rPr>
          <w:noProof/>
        </w:rPr>
        <w:lastRenderedPageBreak/>
        <w:drawing>
          <wp:inline distT="0" distB="0" distL="0" distR="0" wp14:anchorId="19514D9D" wp14:editId="5F1B4CFC">
            <wp:extent cx="3189396" cy="3345180"/>
            <wp:effectExtent l="0" t="0" r="0" b="7620"/>
            <wp:docPr id="75" name="Рисунок 75" descr="image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0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87948" cy="3343661"/>
                    </a:xfrm>
                    <a:prstGeom prst="rect">
                      <a:avLst/>
                    </a:prstGeom>
                    <a:noFill/>
                    <a:ln>
                      <a:noFill/>
                    </a:ln>
                  </pic:spPr>
                </pic:pic>
              </a:graphicData>
            </a:graphic>
          </wp:inline>
        </w:drawing>
      </w:r>
    </w:p>
    <w:p w:rsidR="00C177EE" w:rsidRDefault="00C177EE" w:rsidP="00C177EE">
      <w:pPr>
        <w:pStyle w:val="5"/>
        <w:rPr>
          <w:rFonts w:eastAsiaTheme="minorHAnsi"/>
          <w:lang w:eastAsia="en-US"/>
        </w:rPr>
      </w:pPr>
    </w:p>
    <w:p w:rsidR="00C177EE" w:rsidRDefault="00C177EE" w:rsidP="00C177EE">
      <w:pPr>
        <w:pStyle w:val="5"/>
        <w:rPr>
          <w:rFonts w:eastAsiaTheme="minorHAnsi"/>
          <w:lang w:eastAsia="en-US"/>
        </w:rPr>
      </w:pPr>
    </w:p>
    <w:p w:rsidR="00C177EE" w:rsidRDefault="00C177EE" w:rsidP="00D143C7">
      <w:pPr>
        <w:jc w:val="center"/>
        <w:rPr>
          <w:rFonts w:eastAsiaTheme="minorHAnsi"/>
          <w:lang w:eastAsia="en-US"/>
        </w:rPr>
      </w:pPr>
      <w:r>
        <w:rPr>
          <w:noProof/>
        </w:rPr>
        <w:drawing>
          <wp:inline distT="0" distB="0" distL="0" distR="0" wp14:anchorId="35654E4B" wp14:editId="0A79588F">
            <wp:extent cx="4768215" cy="3265805"/>
            <wp:effectExtent l="0" t="0" r="0" b="0"/>
            <wp:docPr id="216" name="Рисунок 216" descr="pervaya-pomoshch-rebenku-pri-popadanii-v-organizm-inorodnykh-predme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ervaya-pomoshch-rebenku-pri-popadanii-v-organizm-inorodnykh-predmetov"/>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68215" cy="3265805"/>
                    </a:xfrm>
                    <a:prstGeom prst="rect">
                      <a:avLst/>
                    </a:prstGeom>
                    <a:noFill/>
                    <a:ln>
                      <a:noFill/>
                    </a:ln>
                  </pic:spPr>
                </pic:pic>
              </a:graphicData>
            </a:graphic>
          </wp:inline>
        </w:drawing>
      </w:r>
    </w:p>
    <w:p w:rsidR="00C177EE" w:rsidRDefault="00C177EE" w:rsidP="00C177EE">
      <w:pPr>
        <w:pStyle w:val="5"/>
        <w:rPr>
          <w:rFonts w:eastAsiaTheme="minorHAnsi"/>
          <w:lang w:eastAsia="en-US"/>
        </w:rPr>
      </w:pPr>
    </w:p>
    <w:p w:rsidR="00F973A0" w:rsidRPr="00F973A0" w:rsidRDefault="008E4AB1" w:rsidP="00C177EE">
      <w:pPr>
        <w:pStyle w:val="5"/>
        <w:rPr>
          <w:rFonts w:eastAsiaTheme="minorHAnsi"/>
          <w:lang w:eastAsia="en-US"/>
        </w:rPr>
      </w:pPr>
      <w:bookmarkStart w:id="124" w:name="_Toc101284204"/>
      <w:r>
        <w:rPr>
          <w:rFonts w:eastAsiaTheme="minorHAnsi"/>
          <w:lang w:eastAsia="en-US"/>
        </w:rPr>
        <w:t>Рисунок 6</w:t>
      </w:r>
      <w:r w:rsidR="00F973A0">
        <w:rPr>
          <w:rFonts w:eastAsiaTheme="minorHAnsi"/>
          <w:lang w:eastAsia="en-US"/>
        </w:rPr>
        <w:t>.</w:t>
      </w:r>
      <w:r w:rsidR="001878AF">
        <w:rPr>
          <w:rFonts w:eastAsiaTheme="minorHAnsi"/>
          <w:lang w:eastAsia="en-US"/>
        </w:rPr>
        <w:t>0</w:t>
      </w:r>
      <w:r>
        <w:rPr>
          <w:rFonts w:eastAsiaTheme="minorHAnsi"/>
          <w:lang w:eastAsia="en-US"/>
        </w:rPr>
        <w:t>.</w:t>
      </w:r>
      <w:r w:rsidR="00F973A0">
        <w:rPr>
          <w:rFonts w:eastAsiaTheme="minorHAnsi"/>
          <w:lang w:eastAsia="en-US"/>
        </w:rPr>
        <w:t xml:space="preserve"> </w:t>
      </w:r>
      <w:r>
        <w:rPr>
          <w:rFonts w:eastAsiaTheme="minorHAnsi"/>
          <w:lang w:eastAsia="en-US"/>
        </w:rPr>
        <w:t>Инородное тело</w:t>
      </w:r>
      <w:r w:rsidR="00F973A0" w:rsidRPr="00F973A0">
        <w:rPr>
          <w:rFonts w:eastAsiaTheme="minorHAnsi"/>
          <w:lang w:eastAsia="en-US"/>
        </w:rPr>
        <w:t xml:space="preserve"> ВДП.</w:t>
      </w:r>
      <w:r w:rsidR="00AD4838">
        <w:rPr>
          <w:rFonts w:eastAsiaTheme="minorHAnsi"/>
          <w:lang w:eastAsia="en-US"/>
        </w:rPr>
        <w:br/>
      </w:r>
      <w:r w:rsidR="00F973A0" w:rsidRPr="00F973A0">
        <w:rPr>
          <w:rFonts w:eastAsiaTheme="minorHAnsi"/>
          <w:lang w:eastAsia="en-US"/>
        </w:rPr>
        <w:t>Техника выполнения ударов по спине.</w:t>
      </w:r>
      <w:bookmarkEnd w:id="124"/>
    </w:p>
    <w:p w:rsidR="00C177EE" w:rsidRDefault="00C177EE">
      <w:pPr>
        <w:widowControl/>
        <w:autoSpaceDE/>
        <w:autoSpaceDN/>
        <w:adjustRightInd/>
        <w:spacing w:after="200" w:line="276" w:lineRule="auto"/>
      </w:pPr>
      <w:r>
        <w:br w:type="page"/>
      </w:r>
    </w:p>
    <w:p w:rsidR="00C177EE" w:rsidRDefault="00C177EE" w:rsidP="00C177EE">
      <w:pPr>
        <w:widowControl/>
        <w:autoSpaceDE/>
        <w:autoSpaceDN/>
        <w:adjustRightInd/>
        <w:spacing w:after="200" w:line="276" w:lineRule="auto"/>
        <w:jc w:val="center"/>
        <w:rPr>
          <w:rFonts w:asciiTheme="majorHAnsi" w:eastAsiaTheme="majorEastAsia" w:hAnsiTheme="majorHAnsi" w:cstheme="majorBidi"/>
          <w:b/>
          <w:sz w:val="28"/>
        </w:rPr>
      </w:pPr>
      <w:r>
        <w:rPr>
          <w:noProof/>
          <w:sz w:val="28"/>
          <w:szCs w:val="28"/>
        </w:rPr>
        <w:lastRenderedPageBreak/>
        <w:drawing>
          <wp:inline distT="0" distB="0" distL="0" distR="0" wp14:anchorId="6C471A19" wp14:editId="7EC11B1A">
            <wp:extent cx="4071668" cy="3246419"/>
            <wp:effectExtent l="0" t="0" r="5080" b="0"/>
            <wp:docPr id="219" name="Рисунок 219" descr="279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79179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71197" cy="3246043"/>
                    </a:xfrm>
                    <a:prstGeom prst="rect">
                      <a:avLst/>
                    </a:prstGeom>
                    <a:noFill/>
                    <a:ln>
                      <a:noFill/>
                    </a:ln>
                  </pic:spPr>
                </pic:pic>
              </a:graphicData>
            </a:graphic>
          </wp:inline>
        </w:drawing>
      </w:r>
    </w:p>
    <w:p w:rsidR="00745EA5" w:rsidRDefault="00745EA5" w:rsidP="00C07335">
      <w:pPr>
        <w:pStyle w:val="5"/>
      </w:pPr>
    </w:p>
    <w:p w:rsidR="00745EA5" w:rsidRDefault="00847B56" w:rsidP="00B21919">
      <w:pPr>
        <w:jc w:val="center"/>
      </w:pPr>
      <w:r>
        <w:pict>
          <v:shape id="_x0000_i1028" type="#_x0000_t75" style="width:429.35pt;height:275.75pt">
            <v:imagedata r:id="rId35" o:title="i_070"/>
          </v:shape>
        </w:pict>
      </w:r>
    </w:p>
    <w:p w:rsidR="00745EA5" w:rsidRDefault="00745EA5" w:rsidP="00C07335">
      <w:pPr>
        <w:pStyle w:val="5"/>
      </w:pPr>
    </w:p>
    <w:p w:rsidR="00745EA5" w:rsidRDefault="00745EA5" w:rsidP="00C07335">
      <w:pPr>
        <w:pStyle w:val="5"/>
      </w:pPr>
      <w:bookmarkStart w:id="125" w:name="_Toc101284205"/>
      <w:r w:rsidRPr="00C177EE">
        <w:t xml:space="preserve">Рисунок </w:t>
      </w:r>
      <w:r w:rsidR="008E4AB1">
        <w:t>6.</w:t>
      </w:r>
      <w:r w:rsidR="001878AF">
        <w:t>1</w:t>
      </w:r>
      <w:r>
        <w:t xml:space="preserve">. </w:t>
      </w:r>
      <w:r w:rsidR="008E4AB1">
        <w:rPr>
          <w:rFonts w:eastAsiaTheme="minorHAnsi"/>
          <w:lang w:eastAsia="en-US"/>
        </w:rPr>
        <w:t>Инородное тело</w:t>
      </w:r>
      <w:r w:rsidR="008E4AB1" w:rsidRPr="00F973A0">
        <w:rPr>
          <w:rFonts w:eastAsiaTheme="minorHAnsi"/>
          <w:lang w:eastAsia="en-US"/>
        </w:rPr>
        <w:t xml:space="preserve"> ВДП.</w:t>
      </w:r>
      <w:r>
        <w:br/>
      </w:r>
      <w:r w:rsidRPr="00C177EE">
        <w:t xml:space="preserve">Техника выполнения </w:t>
      </w:r>
      <w:r>
        <w:t>абдоминальных толчков</w:t>
      </w:r>
      <w:r w:rsidR="00B21919">
        <w:t xml:space="preserve"> стоя и лёжа</w:t>
      </w:r>
      <w:bookmarkEnd w:id="125"/>
      <w:r>
        <w:t xml:space="preserve"> </w:t>
      </w:r>
    </w:p>
    <w:p w:rsidR="00745EA5" w:rsidRDefault="00745EA5" w:rsidP="00745EA5">
      <w:pPr>
        <w:rPr>
          <w:rFonts w:asciiTheme="majorHAnsi" w:eastAsiaTheme="majorEastAsia" w:hAnsiTheme="majorHAnsi" w:cstheme="majorBidi"/>
          <w:sz w:val="28"/>
        </w:rPr>
      </w:pPr>
      <w:r>
        <w:br w:type="page"/>
      </w:r>
    </w:p>
    <w:p w:rsidR="00745EA5" w:rsidRDefault="00847B56" w:rsidP="00B21919">
      <w:pPr>
        <w:jc w:val="center"/>
      </w:pPr>
      <w:r>
        <w:lastRenderedPageBreak/>
        <w:pict>
          <v:shape id="_x0000_i1029" type="#_x0000_t75" style="width:252.25pt;height:292.8pt">
            <v:imagedata r:id="rId36" o:title="Абдоминальные толчки беременным"/>
          </v:shape>
        </w:pict>
      </w:r>
    </w:p>
    <w:p w:rsidR="00745EA5" w:rsidRDefault="00745EA5" w:rsidP="00745EA5"/>
    <w:p w:rsidR="00A56E26" w:rsidRDefault="00A56E26" w:rsidP="00A56E26">
      <w:pPr>
        <w:pStyle w:val="5"/>
      </w:pPr>
      <w:bookmarkStart w:id="126" w:name="_Toc101284206"/>
      <w:r w:rsidRPr="00C177EE">
        <w:t xml:space="preserve">Рисунок </w:t>
      </w:r>
      <w:r w:rsidR="008E4AB1">
        <w:t>6.</w:t>
      </w:r>
      <w:r w:rsidR="001878AF">
        <w:t>2</w:t>
      </w:r>
      <w:r>
        <w:t xml:space="preserve">. </w:t>
      </w:r>
      <w:r w:rsidR="008E4AB1">
        <w:rPr>
          <w:rFonts w:eastAsiaTheme="minorHAnsi"/>
          <w:lang w:eastAsia="en-US"/>
        </w:rPr>
        <w:t>Инородное тело</w:t>
      </w:r>
      <w:r w:rsidR="008E4AB1" w:rsidRPr="00F973A0">
        <w:rPr>
          <w:rFonts w:eastAsiaTheme="minorHAnsi"/>
          <w:lang w:eastAsia="en-US"/>
        </w:rPr>
        <w:t xml:space="preserve"> ВДП.</w:t>
      </w:r>
      <w:r>
        <w:br/>
      </w:r>
      <w:r w:rsidRPr="00C177EE">
        <w:t xml:space="preserve">Техника выполнения </w:t>
      </w:r>
      <w:r>
        <w:t>абдоминальных толчков у беременных</w:t>
      </w:r>
      <w:bookmarkEnd w:id="126"/>
    </w:p>
    <w:p w:rsidR="00745EA5" w:rsidRDefault="00745EA5" w:rsidP="00745EA5"/>
    <w:p w:rsidR="00745EA5" w:rsidRDefault="00745EA5" w:rsidP="00745EA5">
      <w:pPr>
        <w:jc w:val="center"/>
      </w:pPr>
    </w:p>
    <w:p w:rsidR="00745EA5" w:rsidRDefault="00745EA5" w:rsidP="00745EA5"/>
    <w:p w:rsidR="00745EA5" w:rsidRDefault="00847B56" w:rsidP="00745EA5">
      <w:pPr>
        <w:jc w:val="center"/>
      </w:pPr>
      <w:r>
        <w:pict>
          <v:shape id="_x0000_i1030" type="#_x0000_t75" style="width:345.6pt;height:260.25pt">
            <v:imagedata r:id="rId37" o:title="068"/>
          </v:shape>
        </w:pict>
      </w:r>
    </w:p>
    <w:p w:rsidR="008E4AB1" w:rsidRDefault="008E4AB1" w:rsidP="008E4AB1">
      <w:pPr>
        <w:pStyle w:val="5"/>
      </w:pPr>
      <w:bookmarkStart w:id="127" w:name="_Toc101284207"/>
      <w:r w:rsidRPr="00C177EE">
        <w:t xml:space="preserve">Рисунок </w:t>
      </w:r>
      <w:r>
        <w:t>6.</w:t>
      </w:r>
      <w:r w:rsidR="001878AF">
        <w:t>3</w:t>
      </w:r>
      <w:r>
        <w:t xml:space="preserve">. </w:t>
      </w:r>
      <w:r>
        <w:rPr>
          <w:rFonts w:eastAsiaTheme="minorHAnsi"/>
          <w:lang w:eastAsia="en-US"/>
        </w:rPr>
        <w:t>Инородное тело</w:t>
      </w:r>
      <w:r w:rsidRPr="00F973A0">
        <w:rPr>
          <w:rFonts w:eastAsiaTheme="minorHAnsi"/>
          <w:lang w:eastAsia="en-US"/>
        </w:rPr>
        <w:t xml:space="preserve"> ВДП.</w:t>
      </w:r>
      <w:r>
        <w:br/>
        <w:t>Техника удаления с упором на спинку стула</w:t>
      </w:r>
      <w:bookmarkEnd w:id="127"/>
      <w:r w:rsidRPr="00C177EE">
        <w:t xml:space="preserve"> </w:t>
      </w:r>
    </w:p>
    <w:p w:rsidR="00C177EE" w:rsidRDefault="00C177EE" w:rsidP="00C07335">
      <w:pPr>
        <w:pStyle w:val="5"/>
      </w:pPr>
      <w:r>
        <w:br w:type="page"/>
      </w:r>
    </w:p>
    <w:p w:rsidR="00DD0E70" w:rsidRDefault="00075DA9" w:rsidP="00554869">
      <w:pPr>
        <w:widowControl/>
        <w:autoSpaceDE/>
        <w:autoSpaceDN/>
        <w:adjustRightInd/>
        <w:spacing w:line="276" w:lineRule="auto"/>
        <w:jc w:val="both"/>
      </w:pPr>
      <w:r>
        <w:rPr>
          <w:noProof/>
        </w:rPr>
        <w:lastRenderedPageBreak/>
        <w:drawing>
          <wp:inline distT="0" distB="0" distL="0" distR="0" wp14:anchorId="5139B58C" wp14:editId="2DF69480">
            <wp:extent cx="5507025" cy="4813226"/>
            <wp:effectExtent l="190500" t="190500" r="208280" b="216535"/>
            <wp:docPr id="6" name="Рисунок 6" descr="D:\Скаченное из инета\Cor-1-600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аченное из инета\Cor-1-600N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17415" cy="4822307"/>
                    </a:xfrm>
                    <a:prstGeom prst="rect">
                      <a:avLst/>
                    </a:prstGeom>
                    <a:ln>
                      <a:noFill/>
                    </a:ln>
                    <a:effectLst>
                      <a:outerShdw blurRad="190500" algn="tl" rotWithShape="0">
                        <a:srgbClr val="000000">
                          <a:alpha val="70000"/>
                        </a:srgbClr>
                      </a:outerShdw>
                    </a:effectLst>
                    <a:scene3d>
                      <a:camera prst="orthographicFront"/>
                      <a:lightRig rig="threePt" dir="t"/>
                    </a:scene3d>
                    <a:sp3d>
                      <a:bevelT/>
                    </a:sp3d>
                  </pic:spPr>
                </pic:pic>
              </a:graphicData>
            </a:graphic>
          </wp:inline>
        </w:drawing>
      </w:r>
    </w:p>
    <w:p w:rsidR="00DD0E70" w:rsidRDefault="00DD0E70" w:rsidP="00554869">
      <w:pPr>
        <w:widowControl/>
        <w:autoSpaceDE/>
        <w:autoSpaceDN/>
        <w:adjustRightInd/>
        <w:spacing w:line="276" w:lineRule="auto"/>
        <w:jc w:val="both"/>
      </w:pPr>
    </w:p>
    <w:p w:rsidR="00D33479" w:rsidRDefault="00847B56" w:rsidP="00FB1052">
      <w:pPr>
        <w:widowControl/>
        <w:autoSpaceDE/>
        <w:autoSpaceDN/>
        <w:adjustRightInd/>
        <w:spacing w:line="276" w:lineRule="auto"/>
        <w:jc w:val="center"/>
        <w:rPr>
          <w:noProof/>
          <w:sz w:val="28"/>
          <w:szCs w:val="28"/>
        </w:rPr>
      </w:pPr>
      <w:r>
        <w:rPr>
          <w:noProof/>
          <w:sz w:val="28"/>
          <w:szCs w:val="28"/>
        </w:rPr>
        <w:pict>
          <v:shape id="_x0000_i1031" type="#_x0000_t75" style="width:446.4pt;height:232.55pt" o:bordertopcolor="#9f0 pure" o:borderleftcolor="#9f0 pure" o:borderbottomcolor="#9f0 pure" o:borderrightcolor="#9f0 pure">
            <v:imagedata r:id="rId39" o:title="ФЖ"/>
            <v:shadow on="t" opacity=".5" offset="6pt,6pt"/>
          </v:shape>
        </w:pict>
      </w:r>
    </w:p>
    <w:p w:rsidR="000B0E0A" w:rsidRDefault="000B0E0A" w:rsidP="00FB1052">
      <w:pPr>
        <w:pStyle w:val="5"/>
        <w:spacing w:before="0"/>
      </w:pPr>
    </w:p>
    <w:p w:rsidR="00322F96" w:rsidRDefault="00322F96" w:rsidP="00FB1052">
      <w:pPr>
        <w:pStyle w:val="5"/>
        <w:spacing w:before="0"/>
      </w:pPr>
      <w:bookmarkStart w:id="128" w:name="_Toc101284208"/>
      <w:r w:rsidRPr="00A06F44">
        <w:t xml:space="preserve">Рисунок </w:t>
      </w:r>
      <w:r w:rsidR="00B21919" w:rsidRPr="00B21919">
        <w:t>7</w:t>
      </w:r>
      <w:r w:rsidRPr="00A06F44">
        <w:t>.</w:t>
      </w:r>
      <w:r w:rsidR="004365AE">
        <w:t>0.</w:t>
      </w:r>
      <w:r w:rsidRPr="00A06F44">
        <w:t xml:space="preserve"> Электрическая активность сердца</w:t>
      </w:r>
      <w:bookmarkEnd w:id="128"/>
    </w:p>
    <w:p w:rsidR="00D33479" w:rsidRDefault="00D33479" w:rsidP="00554869">
      <w:pPr>
        <w:widowControl/>
        <w:autoSpaceDE/>
        <w:autoSpaceDN/>
        <w:adjustRightInd/>
        <w:spacing w:line="276" w:lineRule="auto"/>
        <w:jc w:val="both"/>
        <w:rPr>
          <w:noProof/>
          <w:sz w:val="28"/>
          <w:szCs w:val="28"/>
        </w:rPr>
      </w:pPr>
      <w:r>
        <w:rPr>
          <w:noProof/>
          <w:sz w:val="28"/>
          <w:szCs w:val="28"/>
        </w:rPr>
        <w:br w:type="page"/>
      </w:r>
    </w:p>
    <w:p w:rsidR="00DD0E70" w:rsidRDefault="00DD0E70" w:rsidP="00FB1052">
      <w:pPr>
        <w:widowControl/>
        <w:autoSpaceDE/>
        <w:autoSpaceDN/>
        <w:adjustRightInd/>
        <w:spacing w:line="276" w:lineRule="auto"/>
        <w:jc w:val="center"/>
        <w:rPr>
          <w:noProof/>
          <w:sz w:val="28"/>
          <w:szCs w:val="28"/>
        </w:rPr>
      </w:pPr>
      <w:r>
        <w:rPr>
          <w:noProof/>
          <w:sz w:val="28"/>
          <w:szCs w:val="28"/>
        </w:rPr>
        <w:lastRenderedPageBreak/>
        <w:drawing>
          <wp:inline distT="0" distB="0" distL="0" distR="0" wp14:anchorId="67ABC7C4" wp14:editId="441B9F2B">
            <wp:extent cx="5322270" cy="1529597"/>
            <wp:effectExtent l="190500" t="190500" r="221615" b="204470"/>
            <wp:docPr id="23" name="Рисунок 23" descr="D:\Скаченное из инета\Фибрилляция желудоч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аченное из инета\Фибрилляция желудочков.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35567" cy="1533418"/>
                    </a:xfrm>
                    <a:prstGeom prst="rect">
                      <a:avLst/>
                    </a:prstGeom>
                    <a:ln>
                      <a:noFill/>
                    </a:ln>
                    <a:effectLst>
                      <a:outerShdw blurRad="190500" algn="tl" rotWithShape="0">
                        <a:srgbClr val="000000">
                          <a:alpha val="70000"/>
                        </a:srgbClr>
                      </a:outerShdw>
                    </a:effectLst>
                    <a:scene3d>
                      <a:camera prst="orthographicFront"/>
                      <a:lightRig rig="threePt" dir="t"/>
                    </a:scene3d>
                    <a:sp3d>
                      <a:bevelT/>
                    </a:sp3d>
                  </pic:spPr>
                </pic:pic>
              </a:graphicData>
            </a:graphic>
          </wp:inline>
        </w:drawing>
      </w:r>
    </w:p>
    <w:p w:rsidR="00322F96" w:rsidRDefault="00322F96" w:rsidP="00FB1052">
      <w:pPr>
        <w:pStyle w:val="5"/>
        <w:spacing w:before="0"/>
        <w:rPr>
          <w:noProof/>
        </w:rPr>
      </w:pPr>
      <w:bookmarkStart w:id="129" w:name="_Toc101284209"/>
      <w:r w:rsidRPr="00A06F44">
        <w:rPr>
          <w:noProof/>
        </w:rPr>
        <w:t>Рисунок 7.</w:t>
      </w:r>
      <w:r>
        <w:rPr>
          <w:noProof/>
        </w:rPr>
        <w:t>1.</w:t>
      </w:r>
      <w:r w:rsidRPr="00A06F44">
        <w:rPr>
          <w:noProof/>
        </w:rPr>
        <w:t xml:space="preserve"> </w:t>
      </w:r>
      <w:r>
        <w:rPr>
          <w:noProof/>
        </w:rPr>
        <w:t>Остановка</w:t>
      </w:r>
      <w:r w:rsidRPr="00A06F44">
        <w:rPr>
          <w:noProof/>
        </w:rPr>
        <w:t xml:space="preserve"> кровообращения</w:t>
      </w:r>
      <w:r>
        <w:rPr>
          <w:noProof/>
        </w:rPr>
        <w:t>. Фибрилляция</w:t>
      </w:r>
      <w:r w:rsidR="00C62C55">
        <w:rPr>
          <w:noProof/>
        </w:rPr>
        <w:t xml:space="preserve"> желудочков</w:t>
      </w:r>
      <w:bookmarkEnd w:id="129"/>
    </w:p>
    <w:p w:rsidR="00C62C55" w:rsidRDefault="00C62C55" w:rsidP="00C62C55"/>
    <w:p w:rsidR="00C62C55" w:rsidRPr="00C62C55" w:rsidRDefault="00C62C55" w:rsidP="00C62C55"/>
    <w:p w:rsidR="00DD0E70" w:rsidRDefault="00C62C55" w:rsidP="00FB1052">
      <w:pPr>
        <w:widowControl/>
        <w:autoSpaceDE/>
        <w:autoSpaceDN/>
        <w:adjustRightInd/>
        <w:spacing w:line="276" w:lineRule="auto"/>
        <w:jc w:val="center"/>
        <w:rPr>
          <w:noProof/>
          <w:sz w:val="28"/>
          <w:szCs w:val="28"/>
        </w:rPr>
      </w:pPr>
      <w:r>
        <w:rPr>
          <w:noProof/>
          <w:sz w:val="28"/>
          <w:szCs w:val="28"/>
        </w:rPr>
        <w:drawing>
          <wp:inline distT="0" distB="0" distL="0" distR="0" wp14:anchorId="72B5FCD9" wp14:editId="4AB214EE">
            <wp:extent cx="5417648" cy="1580172"/>
            <wp:effectExtent l="190500" t="190500" r="221615" b="191770"/>
            <wp:docPr id="227" name="Рисунок 227" descr="D:\Скаченное из инета\ЖТБ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аченное из инета\ЖТБП.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23050" cy="1581747"/>
                    </a:xfrm>
                    <a:prstGeom prst="rect">
                      <a:avLst/>
                    </a:prstGeom>
                    <a:ln>
                      <a:noFill/>
                    </a:ln>
                    <a:effectLst>
                      <a:outerShdw blurRad="190500" algn="tl" rotWithShape="0">
                        <a:srgbClr val="000000">
                          <a:alpha val="70000"/>
                        </a:srgbClr>
                      </a:outerShdw>
                    </a:effectLst>
                    <a:scene3d>
                      <a:camera prst="orthographicFront"/>
                      <a:lightRig rig="threePt" dir="t"/>
                    </a:scene3d>
                    <a:sp3d>
                      <a:bevelT/>
                    </a:sp3d>
                  </pic:spPr>
                </pic:pic>
              </a:graphicData>
            </a:graphic>
          </wp:inline>
        </w:drawing>
      </w:r>
    </w:p>
    <w:p w:rsidR="00C62C55" w:rsidRDefault="00C62C55" w:rsidP="00FB1052">
      <w:pPr>
        <w:pStyle w:val="5"/>
        <w:spacing w:before="0"/>
        <w:rPr>
          <w:noProof/>
        </w:rPr>
      </w:pPr>
      <w:bookmarkStart w:id="130" w:name="_Toc101284210"/>
      <w:r w:rsidRPr="00A06F44">
        <w:rPr>
          <w:noProof/>
        </w:rPr>
        <w:t>Рисунок 7.</w:t>
      </w:r>
      <w:r w:rsidR="00B21919">
        <w:rPr>
          <w:noProof/>
        </w:rPr>
        <w:t>2</w:t>
      </w:r>
      <w:r>
        <w:rPr>
          <w:noProof/>
        </w:rPr>
        <w:t>. Остановка</w:t>
      </w:r>
      <w:r w:rsidRPr="00A06F44">
        <w:rPr>
          <w:noProof/>
        </w:rPr>
        <w:t xml:space="preserve"> кровообращения</w:t>
      </w:r>
      <w:r>
        <w:rPr>
          <w:noProof/>
        </w:rPr>
        <w:t>. Желудочковая тахикардия</w:t>
      </w:r>
      <w:bookmarkEnd w:id="130"/>
    </w:p>
    <w:p w:rsidR="00C62C55" w:rsidRDefault="00C62C55" w:rsidP="00C62C55">
      <w:pPr>
        <w:rPr>
          <w:sz w:val="28"/>
          <w:szCs w:val="28"/>
        </w:rPr>
      </w:pPr>
    </w:p>
    <w:p w:rsidR="00FB1052" w:rsidRPr="00FB1052" w:rsidRDefault="00FB1052" w:rsidP="00C62C55">
      <w:pPr>
        <w:rPr>
          <w:sz w:val="28"/>
          <w:szCs w:val="28"/>
        </w:rPr>
      </w:pPr>
    </w:p>
    <w:p w:rsidR="0039315C" w:rsidRDefault="00DD0E70" w:rsidP="00FB1052">
      <w:pPr>
        <w:widowControl/>
        <w:autoSpaceDE/>
        <w:autoSpaceDN/>
        <w:adjustRightInd/>
        <w:spacing w:line="276" w:lineRule="auto"/>
        <w:jc w:val="center"/>
        <w:rPr>
          <w:rStyle w:val="50"/>
        </w:rPr>
      </w:pPr>
      <w:r>
        <w:rPr>
          <w:noProof/>
          <w:sz w:val="28"/>
          <w:szCs w:val="28"/>
        </w:rPr>
        <w:drawing>
          <wp:inline distT="0" distB="0" distL="0" distR="0" wp14:anchorId="2CD9D14B" wp14:editId="3B3EF420">
            <wp:extent cx="5431398" cy="2910839"/>
            <wp:effectExtent l="190500" t="190500" r="226695" b="213995"/>
            <wp:docPr id="24" name="Рисунок 24" descr="D:\Скаченное из инета\Асистол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аченное из инета\Асистолия.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32953" cy="2911672"/>
                    </a:xfrm>
                    <a:prstGeom prst="rect">
                      <a:avLst/>
                    </a:prstGeom>
                    <a:ln>
                      <a:noFill/>
                    </a:ln>
                    <a:effectLst>
                      <a:outerShdw blurRad="190500" algn="tl" rotWithShape="0">
                        <a:srgbClr val="000000">
                          <a:alpha val="70000"/>
                        </a:srgbClr>
                      </a:outerShdw>
                    </a:effectLst>
                    <a:scene3d>
                      <a:camera prst="orthographicFront"/>
                      <a:lightRig rig="threePt" dir="t"/>
                    </a:scene3d>
                    <a:sp3d>
                      <a:bevelT/>
                    </a:sp3d>
                  </pic:spPr>
                </pic:pic>
              </a:graphicData>
            </a:graphic>
          </wp:inline>
        </w:drawing>
      </w:r>
    </w:p>
    <w:p w:rsidR="00DD0E70" w:rsidRPr="0039315C" w:rsidRDefault="00322F96" w:rsidP="00FB1052">
      <w:pPr>
        <w:pStyle w:val="5"/>
        <w:spacing w:before="0"/>
        <w:rPr>
          <w:rStyle w:val="50"/>
          <w:b/>
        </w:rPr>
      </w:pPr>
      <w:bookmarkStart w:id="131" w:name="_Toc101284211"/>
      <w:r w:rsidRPr="0039315C">
        <w:rPr>
          <w:rStyle w:val="50"/>
          <w:b/>
        </w:rPr>
        <w:t>Рисунок 7.</w:t>
      </w:r>
      <w:r w:rsidR="00B21919">
        <w:rPr>
          <w:rStyle w:val="50"/>
          <w:b/>
        </w:rPr>
        <w:t>3</w:t>
      </w:r>
      <w:r w:rsidRPr="0039315C">
        <w:rPr>
          <w:rStyle w:val="50"/>
          <w:b/>
        </w:rPr>
        <w:t>. Остановка кровообращения. Асистолия</w:t>
      </w:r>
      <w:bookmarkEnd w:id="131"/>
    </w:p>
    <w:p w:rsidR="00C62C55" w:rsidRPr="00C62C55" w:rsidRDefault="00C62C55" w:rsidP="00C62C55"/>
    <w:p w:rsidR="00D33479" w:rsidRDefault="00D33479" w:rsidP="00E97F74">
      <w:pPr>
        <w:widowControl/>
        <w:autoSpaceDE/>
        <w:autoSpaceDN/>
        <w:adjustRightInd/>
        <w:spacing w:line="276" w:lineRule="auto"/>
        <w:jc w:val="center"/>
        <w:rPr>
          <w:b/>
          <w:noProof/>
          <w:sz w:val="28"/>
          <w:szCs w:val="28"/>
        </w:rPr>
      </w:pPr>
      <w:r>
        <w:rPr>
          <w:b/>
          <w:noProof/>
          <w:sz w:val="28"/>
          <w:szCs w:val="28"/>
        </w:rPr>
        <w:lastRenderedPageBreak/>
        <w:drawing>
          <wp:inline distT="0" distB="0" distL="0" distR="0" wp14:anchorId="79284D35" wp14:editId="1A26E570">
            <wp:extent cx="4967932" cy="2193185"/>
            <wp:effectExtent l="190500" t="190500" r="213995" b="226695"/>
            <wp:docPr id="12" name="Рисунок 12" descr="D:\Скаченное из инета\EKG-2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аченное из инета\EKG-2N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68764" cy="2193552"/>
                    </a:xfrm>
                    <a:prstGeom prst="rect">
                      <a:avLst/>
                    </a:prstGeom>
                    <a:ln>
                      <a:noFill/>
                    </a:ln>
                    <a:effectLst>
                      <a:outerShdw blurRad="190500" algn="tl" rotWithShape="0">
                        <a:srgbClr val="000000">
                          <a:alpha val="70000"/>
                        </a:srgbClr>
                      </a:outerShdw>
                    </a:effectLst>
                    <a:scene3d>
                      <a:camera prst="orthographicFront"/>
                      <a:lightRig rig="threePt" dir="t"/>
                    </a:scene3d>
                    <a:sp3d>
                      <a:bevelT/>
                    </a:sp3d>
                  </pic:spPr>
                </pic:pic>
              </a:graphicData>
            </a:graphic>
          </wp:inline>
        </w:drawing>
      </w:r>
    </w:p>
    <w:p w:rsidR="00C62C55" w:rsidRPr="00855466" w:rsidRDefault="00C62C55" w:rsidP="00E97F74">
      <w:pPr>
        <w:pStyle w:val="5"/>
        <w:spacing w:before="0"/>
        <w:rPr>
          <w:noProof/>
        </w:rPr>
      </w:pPr>
      <w:bookmarkStart w:id="132" w:name="_Toc101284212"/>
      <w:r w:rsidRPr="000C576B">
        <w:rPr>
          <w:noProof/>
        </w:rPr>
        <w:t>Рисунок 8.</w:t>
      </w:r>
      <w:r w:rsidR="001878AF">
        <w:rPr>
          <w:noProof/>
        </w:rPr>
        <w:t>0</w:t>
      </w:r>
      <w:r w:rsidR="001C7244">
        <w:rPr>
          <w:noProof/>
        </w:rPr>
        <w:t>.</w:t>
      </w:r>
      <w:r>
        <w:rPr>
          <w:noProof/>
        </w:rPr>
        <w:t xml:space="preserve"> ЭКГ при </w:t>
      </w:r>
      <w:r w:rsidRPr="000C576B">
        <w:rPr>
          <w:noProof/>
        </w:rPr>
        <w:t>фибрилляции</w:t>
      </w:r>
      <w:bookmarkEnd w:id="132"/>
    </w:p>
    <w:p w:rsidR="00714626" w:rsidRDefault="00714626" w:rsidP="00FB1052">
      <w:pPr>
        <w:widowControl/>
        <w:autoSpaceDE/>
        <w:autoSpaceDN/>
        <w:adjustRightInd/>
        <w:spacing w:line="276" w:lineRule="auto"/>
        <w:jc w:val="both"/>
        <w:rPr>
          <w:b/>
          <w:noProof/>
          <w:sz w:val="28"/>
          <w:szCs w:val="28"/>
        </w:rPr>
      </w:pPr>
    </w:p>
    <w:p w:rsidR="00D33479" w:rsidRDefault="00D33479" w:rsidP="00FB1052">
      <w:pPr>
        <w:widowControl/>
        <w:autoSpaceDE/>
        <w:autoSpaceDN/>
        <w:adjustRightInd/>
        <w:spacing w:line="276" w:lineRule="auto"/>
        <w:jc w:val="center"/>
        <w:rPr>
          <w:b/>
          <w:noProof/>
          <w:sz w:val="28"/>
          <w:szCs w:val="28"/>
        </w:rPr>
      </w:pPr>
      <w:r>
        <w:rPr>
          <w:b/>
          <w:noProof/>
          <w:sz w:val="28"/>
          <w:szCs w:val="28"/>
        </w:rPr>
        <w:drawing>
          <wp:inline distT="0" distB="0" distL="0" distR="0" wp14:anchorId="613CC4D7" wp14:editId="73584D0F">
            <wp:extent cx="5073292" cy="1766923"/>
            <wp:effectExtent l="190500" t="190500" r="222885" b="214630"/>
            <wp:docPr id="13" name="Рисунок 13" descr="D:\Скаченное из инета\EKG-3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аченное из инета\EKG-3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97817" cy="1775464"/>
                    </a:xfrm>
                    <a:prstGeom prst="rect">
                      <a:avLst/>
                    </a:prstGeom>
                    <a:ln>
                      <a:noFill/>
                    </a:ln>
                    <a:effectLst>
                      <a:outerShdw blurRad="190500" algn="tl" rotWithShape="0">
                        <a:srgbClr val="000000">
                          <a:alpha val="70000"/>
                        </a:srgbClr>
                      </a:outerShdw>
                    </a:effectLst>
                    <a:scene3d>
                      <a:camera prst="orthographicFront"/>
                      <a:lightRig rig="threePt" dir="t"/>
                    </a:scene3d>
                    <a:sp3d>
                      <a:bevelT/>
                    </a:sp3d>
                  </pic:spPr>
                </pic:pic>
              </a:graphicData>
            </a:graphic>
          </wp:inline>
        </w:drawing>
      </w:r>
    </w:p>
    <w:p w:rsidR="00C62C55" w:rsidRPr="000C576B" w:rsidRDefault="00C62C55" w:rsidP="00FB1052">
      <w:pPr>
        <w:pStyle w:val="5"/>
        <w:spacing w:before="0"/>
        <w:rPr>
          <w:noProof/>
        </w:rPr>
      </w:pPr>
      <w:bookmarkStart w:id="133" w:name="_Toc101284213"/>
      <w:r w:rsidRPr="000C576B">
        <w:rPr>
          <w:noProof/>
        </w:rPr>
        <w:t>Рисунок 8.</w:t>
      </w:r>
      <w:r w:rsidR="001878AF">
        <w:rPr>
          <w:noProof/>
        </w:rPr>
        <w:t>1</w:t>
      </w:r>
      <w:r w:rsidR="001C7244">
        <w:rPr>
          <w:noProof/>
        </w:rPr>
        <w:t>.</w:t>
      </w:r>
      <w:r>
        <w:rPr>
          <w:noProof/>
        </w:rPr>
        <w:t xml:space="preserve"> ЭКГ при асистолии</w:t>
      </w:r>
      <w:bookmarkEnd w:id="133"/>
    </w:p>
    <w:p w:rsidR="00714626" w:rsidRDefault="00714626" w:rsidP="00554869">
      <w:pPr>
        <w:widowControl/>
        <w:autoSpaceDE/>
        <w:autoSpaceDN/>
        <w:adjustRightInd/>
        <w:spacing w:line="276" w:lineRule="auto"/>
        <w:jc w:val="both"/>
        <w:rPr>
          <w:b/>
          <w:noProof/>
          <w:sz w:val="28"/>
          <w:szCs w:val="28"/>
        </w:rPr>
      </w:pPr>
    </w:p>
    <w:p w:rsidR="000C576B" w:rsidRDefault="000C576B" w:rsidP="00554869">
      <w:pPr>
        <w:widowControl/>
        <w:autoSpaceDE/>
        <w:autoSpaceDN/>
        <w:adjustRightInd/>
        <w:spacing w:line="276" w:lineRule="auto"/>
        <w:jc w:val="both"/>
        <w:rPr>
          <w:b/>
          <w:noProof/>
          <w:sz w:val="28"/>
          <w:szCs w:val="28"/>
        </w:rPr>
      </w:pPr>
    </w:p>
    <w:p w:rsidR="00C62C55" w:rsidRDefault="00D33479" w:rsidP="00FB1052">
      <w:pPr>
        <w:widowControl/>
        <w:autoSpaceDE/>
        <w:autoSpaceDN/>
        <w:adjustRightInd/>
        <w:spacing w:line="276" w:lineRule="auto"/>
        <w:jc w:val="center"/>
        <w:rPr>
          <w:b/>
          <w:noProof/>
          <w:sz w:val="28"/>
          <w:szCs w:val="28"/>
        </w:rPr>
      </w:pPr>
      <w:r>
        <w:rPr>
          <w:b/>
          <w:noProof/>
          <w:sz w:val="28"/>
          <w:szCs w:val="28"/>
        </w:rPr>
        <w:drawing>
          <wp:inline distT="0" distB="0" distL="0" distR="0" wp14:anchorId="1D913A4D" wp14:editId="67766D91">
            <wp:extent cx="5053264" cy="1973179"/>
            <wp:effectExtent l="190500" t="190500" r="224155" b="217805"/>
            <wp:docPr id="14" name="Рисунок 14" descr="D:\Скаченное из инета\EKG-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аченное из инета\EKG-4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61128" cy="1976250"/>
                    </a:xfrm>
                    <a:prstGeom prst="rect">
                      <a:avLst/>
                    </a:prstGeom>
                    <a:ln>
                      <a:noFill/>
                    </a:ln>
                    <a:effectLst>
                      <a:outerShdw blurRad="190500" algn="tl" rotWithShape="0">
                        <a:srgbClr val="000000">
                          <a:alpha val="70000"/>
                        </a:srgbClr>
                      </a:outerShdw>
                    </a:effectLst>
                    <a:scene3d>
                      <a:camera prst="orthographicFront"/>
                      <a:lightRig rig="threePt" dir="t"/>
                    </a:scene3d>
                    <a:sp3d>
                      <a:bevelT/>
                    </a:sp3d>
                  </pic:spPr>
                </pic:pic>
              </a:graphicData>
            </a:graphic>
          </wp:inline>
        </w:drawing>
      </w:r>
    </w:p>
    <w:p w:rsidR="00C62C55" w:rsidRPr="003D5926" w:rsidRDefault="00C62C55" w:rsidP="00FB1052">
      <w:pPr>
        <w:pStyle w:val="5"/>
        <w:spacing w:before="0"/>
        <w:rPr>
          <w:noProof/>
        </w:rPr>
      </w:pPr>
      <w:bookmarkStart w:id="134" w:name="_Toc101284214"/>
      <w:r w:rsidRPr="000C576B">
        <w:rPr>
          <w:noProof/>
        </w:rPr>
        <w:t>Рисунок 8.</w:t>
      </w:r>
      <w:r w:rsidR="001878AF">
        <w:rPr>
          <w:noProof/>
        </w:rPr>
        <w:t>2</w:t>
      </w:r>
      <w:r w:rsidR="001C7244">
        <w:rPr>
          <w:noProof/>
        </w:rPr>
        <w:t>.</w:t>
      </w:r>
      <w:r>
        <w:rPr>
          <w:noProof/>
        </w:rPr>
        <w:t xml:space="preserve"> ЭКГ при восстановлении синусового ритма</w:t>
      </w:r>
      <w:bookmarkEnd w:id="134"/>
    </w:p>
    <w:p w:rsidR="00075DA9" w:rsidRDefault="00075DA9" w:rsidP="00554869">
      <w:pPr>
        <w:widowControl/>
        <w:autoSpaceDE/>
        <w:autoSpaceDN/>
        <w:adjustRightInd/>
        <w:spacing w:line="276" w:lineRule="auto"/>
        <w:jc w:val="both"/>
        <w:rPr>
          <w:b/>
          <w:noProof/>
          <w:sz w:val="28"/>
          <w:szCs w:val="28"/>
        </w:rPr>
      </w:pPr>
      <w:r>
        <w:rPr>
          <w:b/>
          <w:noProof/>
          <w:sz w:val="28"/>
          <w:szCs w:val="28"/>
        </w:rPr>
        <w:br w:type="page"/>
      </w:r>
    </w:p>
    <w:p w:rsidR="00FF1A2B" w:rsidRDefault="00FF1A2B" w:rsidP="00714626">
      <w:pPr>
        <w:widowControl/>
        <w:autoSpaceDE/>
        <w:autoSpaceDN/>
        <w:adjustRightInd/>
        <w:spacing w:line="276" w:lineRule="auto"/>
        <w:jc w:val="center"/>
        <w:rPr>
          <w:noProof/>
        </w:rPr>
      </w:pPr>
      <w:r>
        <w:rPr>
          <w:noProof/>
        </w:rPr>
        <w:lastRenderedPageBreak/>
        <w:drawing>
          <wp:inline distT="0" distB="0" distL="0" distR="0" wp14:anchorId="45564C76" wp14:editId="1AC01D37">
            <wp:extent cx="3063240" cy="2416618"/>
            <wp:effectExtent l="57150" t="57150" r="41910" b="41275"/>
            <wp:docPr id="18" name="Рисунок 18" descr="D:\Скаченное из инета\Дефидрилля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аченное из инета\Дефидрилляция.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60885" cy="2414760"/>
                    </a:xfrm>
                    <a:prstGeom prst="rect">
                      <a:avLst/>
                    </a:prstGeom>
                    <a:noFill/>
                    <a:ln>
                      <a:noFill/>
                    </a:ln>
                    <a:scene3d>
                      <a:camera prst="orthographicFront"/>
                      <a:lightRig rig="threePt" dir="t"/>
                    </a:scene3d>
                    <a:sp3d>
                      <a:bevelT/>
                    </a:sp3d>
                  </pic:spPr>
                </pic:pic>
              </a:graphicData>
            </a:graphic>
          </wp:inline>
        </w:drawing>
      </w:r>
    </w:p>
    <w:p w:rsidR="00A06878" w:rsidRPr="00A06878" w:rsidRDefault="00A06878" w:rsidP="00A06878">
      <w:pPr>
        <w:widowControl/>
        <w:autoSpaceDE/>
        <w:autoSpaceDN/>
        <w:adjustRightInd/>
        <w:spacing w:line="276" w:lineRule="auto"/>
        <w:jc w:val="center"/>
        <w:rPr>
          <w:noProof/>
          <w:sz w:val="28"/>
          <w:szCs w:val="28"/>
        </w:rPr>
      </w:pPr>
      <w:r>
        <w:rPr>
          <w:noProof/>
          <w:sz w:val="28"/>
          <w:szCs w:val="28"/>
        </w:rPr>
        <w:drawing>
          <wp:inline distT="0" distB="0" distL="0" distR="0" wp14:anchorId="572D925B" wp14:editId="0A54A2ED">
            <wp:extent cx="3012562" cy="2224924"/>
            <wp:effectExtent l="57150" t="57150" r="54610" b="42545"/>
            <wp:docPr id="28" name="Рисунок 28" descr="D:\Скаченное из инета\img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аченное из инета\img20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11771" cy="2224340"/>
                    </a:xfrm>
                    <a:prstGeom prst="rect">
                      <a:avLst/>
                    </a:prstGeom>
                    <a:noFill/>
                    <a:ln>
                      <a:noFill/>
                    </a:ln>
                    <a:scene3d>
                      <a:camera prst="orthographicFront"/>
                      <a:lightRig rig="threePt" dir="t"/>
                    </a:scene3d>
                    <a:sp3d>
                      <a:bevelT/>
                    </a:sp3d>
                  </pic:spPr>
                </pic:pic>
              </a:graphicData>
            </a:graphic>
          </wp:inline>
        </w:drawing>
      </w:r>
      <w:r w:rsidR="00876BEE">
        <w:rPr>
          <w:noProof/>
        </w:rPr>
        <w:drawing>
          <wp:inline distT="0" distB="0" distL="0" distR="0" wp14:anchorId="6BFB06DB" wp14:editId="1842F892">
            <wp:extent cx="4410232" cy="3311611"/>
            <wp:effectExtent l="38100" t="38100" r="47625" b="41275"/>
            <wp:docPr id="25" name="Рисунок 25" descr="C:\Users\Leonid\AppData\Local\Microsoft\Windows\INetCache\Content.Word\CzDiR8zXcAA8x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onid\AppData\Local\Microsoft\Windows\INetCache\Content.Word\CzDiR8zXcAA8xfF.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15024" cy="3315209"/>
                    </a:xfrm>
                    <a:prstGeom prst="rect">
                      <a:avLst/>
                    </a:prstGeom>
                    <a:noFill/>
                    <a:ln>
                      <a:noFill/>
                    </a:ln>
                    <a:scene3d>
                      <a:camera prst="orthographicFront"/>
                      <a:lightRig rig="threePt" dir="t"/>
                    </a:scene3d>
                    <a:sp3d>
                      <a:bevelT/>
                    </a:sp3d>
                  </pic:spPr>
                </pic:pic>
              </a:graphicData>
            </a:graphic>
          </wp:inline>
        </w:drawing>
      </w:r>
    </w:p>
    <w:p w:rsidR="004A6D59" w:rsidRDefault="00C62C55" w:rsidP="00FA36F6">
      <w:pPr>
        <w:pStyle w:val="5"/>
        <w:rPr>
          <w:noProof/>
        </w:rPr>
      </w:pPr>
      <w:bookmarkStart w:id="135" w:name="_Toc101284215"/>
      <w:r>
        <w:rPr>
          <w:noProof/>
        </w:rPr>
        <w:t>Рисунок 9</w:t>
      </w:r>
      <w:r w:rsidRPr="00714626">
        <w:rPr>
          <w:noProof/>
        </w:rPr>
        <w:t>.</w:t>
      </w:r>
      <w:r w:rsidR="001878AF">
        <w:rPr>
          <w:noProof/>
        </w:rPr>
        <w:t>0</w:t>
      </w:r>
      <w:r>
        <w:rPr>
          <w:noProof/>
        </w:rPr>
        <w:t>.</w:t>
      </w:r>
      <w:r w:rsidRPr="00714626">
        <w:rPr>
          <w:noProof/>
        </w:rPr>
        <w:t xml:space="preserve"> Дефибрилляция</w:t>
      </w:r>
      <w:bookmarkEnd w:id="135"/>
    </w:p>
    <w:p w:rsidR="004A6D59" w:rsidRDefault="004A6D59">
      <w:pPr>
        <w:widowControl/>
        <w:autoSpaceDE/>
        <w:autoSpaceDN/>
        <w:adjustRightInd/>
        <w:spacing w:after="200" w:line="276" w:lineRule="auto"/>
        <w:rPr>
          <w:rFonts w:asciiTheme="majorHAnsi" w:eastAsiaTheme="majorEastAsia" w:hAnsiTheme="majorHAnsi" w:cstheme="majorBidi"/>
          <w:b/>
          <w:noProof/>
          <w:sz w:val="28"/>
        </w:rPr>
      </w:pPr>
      <w:r>
        <w:rPr>
          <w:noProof/>
        </w:rPr>
        <w:br w:type="page"/>
      </w:r>
    </w:p>
    <w:p w:rsidR="00C62C55" w:rsidRDefault="00847B56" w:rsidP="00DB2FA1">
      <w:pPr>
        <w:rPr>
          <w:noProof/>
        </w:rPr>
      </w:pPr>
      <w:r>
        <w:rPr>
          <w:noProof/>
        </w:rPr>
        <w:lastRenderedPageBreak/>
        <w:pict>
          <v:shape id="_x0000_i1032" type="#_x0000_t75" style="width:452.8pt;height:323.2pt">
            <v:imagedata r:id="rId49" o:title="Импульс при дефибрилляции"/>
          </v:shape>
        </w:pict>
      </w:r>
    </w:p>
    <w:p w:rsidR="004A6D59" w:rsidRDefault="004A6D59" w:rsidP="00DB2FA1">
      <w:pPr>
        <w:pStyle w:val="5"/>
        <w:spacing w:before="0"/>
        <w:rPr>
          <w:noProof/>
        </w:rPr>
      </w:pPr>
      <w:bookmarkStart w:id="136" w:name="_Toc101284216"/>
      <w:r>
        <w:rPr>
          <w:noProof/>
        </w:rPr>
        <w:t>Рисунок 9</w:t>
      </w:r>
      <w:r w:rsidRPr="00714626">
        <w:rPr>
          <w:noProof/>
        </w:rPr>
        <w:t>.</w:t>
      </w:r>
      <w:r w:rsidR="001878AF">
        <w:rPr>
          <w:noProof/>
        </w:rPr>
        <w:t>1</w:t>
      </w:r>
      <w:r>
        <w:rPr>
          <w:noProof/>
        </w:rPr>
        <w:t>.</w:t>
      </w:r>
      <w:r w:rsidRPr="00714626">
        <w:rPr>
          <w:noProof/>
        </w:rPr>
        <w:t xml:space="preserve"> Дефибрилляция</w:t>
      </w:r>
      <w:r>
        <w:rPr>
          <w:noProof/>
        </w:rPr>
        <w:t>. Ф</w:t>
      </w:r>
      <w:r w:rsidR="00F7406C">
        <w:rPr>
          <w:noProof/>
        </w:rPr>
        <w:t>о</w:t>
      </w:r>
      <w:r>
        <w:rPr>
          <w:noProof/>
        </w:rPr>
        <w:t>рма электрических импульсов</w:t>
      </w:r>
      <w:bookmarkEnd w:id="136"/>
    </w:p>
    <w:p w:rsidR="004A6D59" w:rsidRDefault="004A6D59" w:rsidP="00DB2FA1">
      <w:pPr>
        <w:rPr>
          <w:sz w:val="28"/>
          <w:szCs w:val="28"/>
        </w:rPr>
      </w:pPr>
    </w:p>
    <w:p w:rsidR="00A35591" w:rsidRDefault="00A35591" w:rsidP="00DB2FA1">
      <w:pPr>
        <w:rPr>
          <w:sz w:val="28"/>
          <w:szCs w:val="28"/>
        </w:rPr>
      </w:pPr>
    </w:p>
    <w:p w:rsidR="00A35591" w:rsidRDefault="00A35591" w:rsidP="00DB2FA1">
      <w:pPr>
        <w:widowControl/>
        <w:autoSpaceDE/>
        <w:autoSpaceDN/>
        <w:adjustRightInd/>
        <w:spacing w:line="276" w:lineRule="auto"/>
        <w:jc w:val="center"/>
        <w:rPr>
          <w:sz w:val="28"/>
          <w:szCs w:val="28"/>
        </w:rPr>
      </w:pPr>
      <w:r>
        <w:rPr>
          <w:noProof/>
        </w:rPr>
        <w:drawing>
          <wp:inline distT="0" distB="0" distL="0" distR="0" wp14:anchorId="5C46BA00" wp14:editId="205A7E59">
            <wp:extent cx="3164046" cy="3153482"/>
            <wp:effectExtent l="190500" t="190500" r="208280" b="218440"/>
            <wp:docPr id="20" name="Рисунок 20" descr="D:\Скаченное из инета\А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аченное из инета\АНД.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79486" cy="3168871"/>
                    </a:xfrm>
                    <a:prstGeom prst="rect">
                      <a:avLst/>
                    </a:prstGeom>
                    <a:ln>
                      <a:noFill/>
                    </a:ln>
                    <a:effectLst>
                      <a:outerShdw blurRad="190500" algn="tl" rotWithShape="0">
                        <a:srgbClr val="000000">
                          <a:alpha val="70000"/>
                        </a:srgbClr>
                      </a:outerShdw>
                    </a:effectLst>
                    <a:scene3d>
                      <a:camera prst="orthographicFront"/>
                      <a:lightRig rig="threePt" dir="t"/>
                    </a:scene3d>
                    <a:sp3d>
                      <a:bevelT/>
                    </a:sp3d>
                  </pic:spPr>
                </pic:pic>
              </a:graphicData>
            </a:graphic>
          </wp:inline>
        </w:drawing>
      </w:r>
    </w:p>
    <w:p w:rsidR="00A35591" w:rsidRDefault="00A35591" w:rsidP="00DB2FA1">
      <w:pPr>
        <w:pStyle w:val="5"/>
        <w:spacing w:before="0"/>
      </w:pPr>
      <w:bookmarkStart w:id="137" w:name="_Toc101284217"/>
      <w:r>
        <w:t>Рисунок 9.</w:t>
      </w:r>
      <w:r w:rsidR="001878AF">
        <w:t>2</w:t>
      </w:r>
      <w:r w:rsidRPr="003D5926">
        <w:t xml:space="preserve">. </w:t>
      </w:r>
      <w:r w:rsidR="00736B8D">
        <w:t>Дефибриллятор</w:t>
      </w:r>
      <w:r w:rsidR="00736B8D" w:rsidRPr="00076BE7">
        <w:t xml:space="preserve"> </w:t>
      </w:r>
      <w:r w:rsidR="00736B8D">
        <w:t xml:space="preserve">автоматический. </w:t>
      </w:r>
      <w:r w:rsidR="00736B8D">
        <w:br/>
      </w:r>
      <w:r w:rsidRPr="00076BE7">
        <w:t>Международное обозначение места</w:t>
      </w:r>
      <w:r>
        <w:t xml:space="preserve"> </w:t>
      </w:r>
      <w:r w:rsidRPr="00076BE7">
        <w:t>расположения</w:t>
      </w:r>
      <w:bookmarkEnd w:id="137"/>
      <w:r w:rsidR="00D448FE">
        <w:t xml:space="preserve"> </w:t>
      </w:r>
    </w:p>
    <w:p w:rsidR="002B0ACD" w:rsidRPr="004A6D59" w:rsidRDefault="002B0ACD" w:rsidP="00A35591">
      <w:pPr>
        <w:widowControl/>
        <w:autoSpaceDE/>
        <w:autoSpaceDN/>
        <w:adjustRightInd/>
        <w:spacing w:after="200" w:line="276" w:lineRule="auto"/>
        <w:jc w:val="center"/>
        <w:rPr>
          <w:rFonts w:asciiTheme="majorHAnsi" w:eastAsiaTheme="majorEastAsia" w:hAnsiTheme="majorHAnsi" w:cstheme="majorBidi"/>
          <w:sz w:val="28"/>
          <w:szCs w:val="28"/>
        </w:rPr>
      </w:pPr>
      <w:r w:rsidRPr="004A6D59">
        <w:rPr>
          <w:sz w:val="28"/>
          <w:szCs w:val="28"/>
        </w:rPr>
        <w:br w:type="page"/>
      </w:r>
    </w:p>
    <w:p w:rsidR="00076BE7" w:rsidRPr="00076BE7" w:rsidRDefault="00076BE7" w:rsidP="00076BE7">
      <w:pPr>
        <w:jc w:val="center"/>
      </w:pPr>
    </w:p>
    <w:p w:rsidR="00A06878" w:rsidRDefault="00A06878" w:rsidP="00DB2FA1">
      <w:pPr>
        <w:widowControl/>
        <w:autoSpaceDE/>
        <w:autoSpaceDN/>
        <w:adjustRightInd/>
        <w:spacing w:line="276" w:lineRule="auto"/>
        <w:jc w:val="center"/>
        <w:rPr>
          <w:rFonts w:asciiTheme="majorHAnsi" w:eastAsiaTheme="majorEastAsia" w:hAnsiTheme="majorHAnsi" w:cstheme="majorBidi"/>
          <w:sz w:val="28"/>
        </w:rPr>
      </w:pPr>
      <w:r>
        <w:rPr>
          <w:rFonts w:asciiTheme="majorHAnsi" w:eastAsiaTheme="majorEastAsia" w:hAnsiTheme="majorHAnsi" w:cstheme="majorBidi"/>
          <w:noProof/>
          <w:sz w:val="28"/>
        </w:rPr>
        <w:drawing>
          <wp:inline distT="0" distB="0" distL="0" distR="0" wp14:anchorId="4AADE8D5" wp14:editId="0CCA1EAE">
            <wp:extent cx="5264355" cy="7119257"/>
            <wp:effectExtent l="190500" t="190500" r="222250" b="196215"/>
            <wp:docPr id="31" name="Рисунок 31" descr="D:\Скаченное из инета\1399299769_1804089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аченное из инета\1399299769_180408906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5285" cy="7134038"/>
                    </a:xfrm>
                    <a:prstGeom prst="rect">
                      <a:avLst/>
                    </a:prstGeom>
                    <a:ln>
                      <a:noFill/>
                    </a:ln>
                    <a:effectLst>
                      <a:outerShdw blurRad="190500" algn="tl" rotWithShape="0">
                        <a:srgbClr val="000000">
                          <a:alpha val="70000"/>
                        </a:srgbClr>
                      </a:outerShdw>
                    </a:effectLst>
                    <a:scene3d>
                      <a:camera prst="orthographicFront"/>
                      <a:lightRig rig="threePt" dir="t"/>
                    </a:scene3d>
                    <a:sp3d>
                      <a:bevelT/>
                    </a:sp3d>
                  </pic:spPr>
                </pic:pic>
              </a:graphicData>
            </a:graphic>
          </wp:inline>
        </w:drawing>
      </w:r>
    </w:p>
    <w:p w:rsidR="00C62C55" w:rsidRDefault="00C62C55" w:rsidP="00DB2FA1">
      <w:pPr>
        <w:pStyle w:val="5"/>
        <w:spacing w:before="0"/>
      </w:pPr>
      <w:bookmarkStart w:id="138" w:name="_Toc101284218"/>
      <w:r>
        <w:t>Рисунок 9.</w:t>
      </w:r>
      <w:r w:rsidR="001878AF">
        <w:t>3</w:t>
      </w:r>
      <w:r w:rsidRPr="003D5926">
        <w:t xml:space="preserve">. </w:t>
      </w:r>
      <w:r w:rsidR="00736B8D">
        <w:t>Дефибриллятор</w:t>
      </w:r>
      <w:r w:rsidR="00736B8D" w:rsidRPr="00076BE7">
        <w:t xml:space="preserve"> </w:t>
      </w:r>
      <w:r w:rsidR="00736B8D">
        <w:t xml:space="preserve">автоматический. </w:t>
      </w:r>
      <w:r w:rsidR="00A35591">
        <w:t>Вариант размещения</w:t>
      </w:r>
      <w:bookmarkEnd w:id="138"/>
    </w:p>
    <w:p w:rsidR="00A06878" w:rsidRDefault="00A06878" w:rsidP="00DB2FA1">
      <w:pPr>
        <w:widowControl/>
        <w:autoSpaceDE/>
        <w:autoSpaceDN/>
        <w:adjustRightInd/>
        <w:spacing w:line="276" w:lineRule="auto"/>
        <w:rPr>
          <w:rFonts w:asciiTheme="majorHAnsi" w:eastAsiaTheme="majorEastAsia" w:hAnsiTheme="majorHAnsi" w:cstheme="majorBidi"/>
          <w:sz w:val="28"/>
        </w:rPr>
      </w:pPr>
      <w:r>
        <w:br w:type="page"/>
      </w:r>
    </w:p>
    <w:p w:rsidR="00BD3325" w:rsidRDefault="00BD3325" w:rsidP="00B114E8">
      <w:pPr>
        <w:widowControl/>
        <w:autoSpaceDE/>
        <w:autoSpaceDN/>
        <w:adjustRightInd/>
        <w:spacing w:line="276" w:lineRule="auto"/>
        <w:jc w:val="center"/>
        <w:rPr>
          <w:noProof/>
        </w:rPr>
      </w:pPr>
      <w:r>
        <w:rPr>
          <w:noProof/>
        </w:rPr>
        <w:lastRenderedPageBreak/>
        <w:drawing>
          <wp:inline distT="0" distB="0" distL="0" distR="0" wp14:anchorId="4107B0E2" wp14:editId="5F19A65E">
            <wp:extent cx="5298313" cy="2373923"/>
            <wp:effectExtent l="38100" t="57150" r="55245" b="45720"/>
            <wp:docPr id="10" name="Рисунок 10" descr="C:\Users\Leonid\Desktop\Новая папка\elektrokardiostimuliator_na_e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onid\Desktop\Новая папка\elektrokardiostimuliator_na_ekg.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33457" cy="2389669"/>
                    </a:xfrm>
                    <a:prstGeom prst="rect">
                      <a:avLst/>
                    </a:prstGeom>
                    <a:noFill/>
                    <a:ln>
                      <a:noFill/>
                    </a:ln>
                    <a:scene3d>
                      <a:camera prst="orthographicFront"/>
                      <a:lightRig rig="threePt" dir="t"/>
                    </a:scene3d>
                    <a:sp3d>
                      <a:bevelT/>
                    </a:sp3d>
                  </pic:spPr>
                </pic:pic>
              </a:graphicData>
            </a:graphic>
          </wp:inline>
        </w:drawing>
      </w:r>
    </w:p>
    <w:p w:rsidR="00C62C55" w:rsidRPr="003D5926" w:rsidRDefault="00C62C55" w:rsidP="00B114E8">
      <w:pPr>
        <w:pStyle w:val="5"/>
        <w:spacing w:before="0"/>
      </w:pPr>
      <w:bookmarkStart w:id="139" w:name="_Toc101284219"/>
      <w:r w:rsidRPr="003D5926">
        <w:t>Рисунок 10.</w:t>
      </w:r>
      <w:r w:rsidR="001878AF">
        <w:t>0</w:t>
      </w:r>
      <w:r w:rsidRPr="003D5926">
        <w:t>. ЭКГ  работы кардиостимулятора в режиме VVI</w:t>
      </w:r>
      <w:bookmarkEnd w:id="139"/>
    </w:p>
    <w:p w:rsidR="00010875" w:rsidRDefault="00010875" w:rsidP="00B114E8">
      <w:pPr>
        <w:widowControl/>
        <w:autoSpaceDE/>
        <w:autoSpaceDN/>
        <w:adjustRightInd/>
        <w:spacing w:line="276" w:lineRule="auto"/>
        <w:jc w:val="center"/>
        <w:rPr>
          <w:noProof/>
        </w:rPr>
      </w:pPr>
    </w:p>
    <w:p w:rsidR="003D5926" w:rsidRPr="003D5926" w:rsidRDefault="003D5926" w:rsidP="00B114E8"/>
    <w:p w:rsidR="00BD3325" w:rsidRDefault="00BD3325" w:rsidP="00B114E8">
      <w:pPr>
        <w:widowControl/>
        <w:autoSpaceDE/>
        <w:autoSpaceDN/>
        <w:adjustRightInd/>
        <w:spacing w:line="276" w:lineRule="auto"/>
        <w:jc w:val="center"/>
        <w:rPr>
          <w:noProof/>
        </w:rPr>
      </w:pPr>
      <w:r>
        <w:rPr>
          <w:noProof/>
        </w:rPr>
        <w:drawing>
          <wp:inline distT="0" distB="0" distL="0" distR="0" wp14:anchorId="76103CEF" wp14:editId="67FEA664">
            <wp:extent cx="5311954" cy="2102686"/>
            <wp:effectExtent l="38100" t="57150" r="41275" b="50165"/>
            <wp:docPr id="21" name="Рисунок 21" descr="C:\Users\Leonid\Desktop\Новая папка\ekg_pri_elektrokardiostimulat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onid\Desktop\Новая папка\ekg_pri_elektrokardiostimulatore.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24587" cy="2107687"/>
                    </a:xfrm>
                    <a:prstGeom prst="rect">
                      <a:avLst/>
                    </a:prstGeom>
                    <a:noFill/>
                    <a:ln>
                      <a:noFill/>
                    </a:ln>
                    <a:scene3d>
                      <a:camera prst="orthographicFront"/>
                      <a:lightRig rig="threePt" dir="t"/>
                    </a:scene3d>
                    <a:sp3d>
                      <a:bevelT/>
                    </a:sp3d>
                  </pic:spPr>
                </pic:pic>
              </a:graphicData>
            </a:graphic>
          </wp:inline>
        </w:drawing>
      </w:r>
    </w:p>
    <w:p w:rsidR="00C62C55" w:rsidRPr="003D5926" w:rsidRDefault="00C62C55" w:rsidP="00B114E8">
      <w:pPr>
        <w:pStyle w:val="5"/>
        <w:spacing w:before="0"/>
        <w:rPr>
          <w:noProof/>
        </w:rPr>
      </w:pPr>
      <w:bookmarkStart w:id="140" w:name="_Toc101284220"/>
      <w:r>
        <w:rPr>
          <w:noProof/>
        </w:rPr>
        <w:t>Рисунок 10.</w:t>
      </w:r>
      <w:r w:rsidR="001878AF">
        <w:rPr>
          <w:noProof/>
        </w:rPr>
        <w:t>1</w:t>
      </w:r>
      <w:r>
        <w:rPr>
          <w:noProof/>
        </w:rPr>
        <w:t>.</w:t>
      </w:r>
      <w:r w:rsidRPr="00714626">
        <w:rPr>
          <w:noProof/>
        </w:rPr>
        <w:t xml:space="preserve"> Э</w:t>
      </w:r>
      <w:r>
        <w:rPr>
          <w:noProof/>
        </w:rPr>
        <w:t>КГ</w:t>
      </w:r>
      <w:r w:rsidRPr="00714626">
        <w:rPr>
          <w:noProof/>
        </w:rPr>
        <w:t xml:space="preserve"> работы кардиостимулятора</w:t>
      </w:r>
      <w:r>
        <w:rPr>
          <w:noProof/>
        </w:rPr>
        <w:t xml:space="preserve"> в норме</w:t>
      </w:r>
      <w:bookmarkEnd w:id="140"/>
    </w:p>
    <w:p w:rsidR="003D5926" w:rsidRDefault="003D5926" w:rsidP="00B114E8"/>
    <w:p w:rsidR="00C62C55" w:rsidRDefault="00C62C55" w:rsidP="00B114E8"/>
    <w:p w:rsidR="00C62C55" w:rsidRPr="00C62C55" w:rsidRDefault="00C62C55" w:rsidP="00B114E8"/>
    <w:p w:rsidR="00BD3325" w:rsidRDefault="00BD3325" w:rsidP="00B114E8">
      <w:pPr>
        <w:widowControl/>
        <w:autoSpaceDE/>
        <w:autoSpaceDN/>
        <w:adjustRightInd/>
        <w:spacing w:line="276" w:lineRule="auto"/>
        <w:jc w:val="center"/>
        <w:rPr>
          <w:noProof/>
        </w:rPr>
      </w:pPr>
      <w:r>
        <w:rPr>
          <w:noProof/>
        </w:rPr>
        <w:drawing>
          <wp:inline distT="0" distB="0" distL="0" distR="0" wp14:anchorId="2F42370D" wp14:editId="1A46B6B5">
            <wp:extent cx="5020574" cy="2282874"/>
            <wp:effectExtent l="38100" t="57150" r="46990" b="41275"/>
            <wp:docPr id="22" name="Рисунок 22" descr="C:\Users\Leonid\Desktop\Новая папка\ekg_pri_elektrokardiostimulato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onid\Desktop\Новая папка\ekg_pri_elektrokardiostimulatore-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18059" cy="2281730"/>
                    </a:xfrm>
                    <a:prstGeom prst="rect">
                      <a:avLst/>
                    </a:prstGeom>
                    <a:noFill/>
                    <a:ln>
                      <a:noFill/>
                    </a:ln>
                    <a:scene3d>
                      <a:camera prst="orthographicFront"/>
                      <a:lightRig rig="threePt" dir="t"/>
                    </a:scene3d>
                    <a:sp3d>
                      <a:bevelT/>
                    </a:sp3d>
                  </pic:spPr>
                </pic:pic>
              </a:graphicData>
            </a:graphic>
          </wp:inline>
        </w:drawing>
      </w:r>
    </w:p>
    <w:p w:rsidR="00C62C55" w:rsidRPr="00C62C55" w:rsidRDefault="00C62C55" w:rsidP="00B114E8">
      <w:pPr>
        <w:pStyle w:val="5"/>
        <w:spacing w:before="0"/>
        <w:rPr>
          <w:noProof/>
        </w:rPr>
      </w:pPr>
      <w:bookmarkStart w:id="141" w:name="_Toc101284221"/>
      <w:r>
        <w:rPr>
          <w:noProof/>
        </w:rPr>
        <w:t>Рисунок 10.</w:t>
      </w:r>
      <w:r w:rsidR="001878AF">
        <w:rPr>
          <w:noProof/>
        </w:rPr>
        <w:t>2</w:t>
      </w:r>
      <w:r>
        <w:rPr>
          <w:noProof/>
        </w:rPr>
        <w:t>.</w:t>
      </w:r>
      <w:r w:rsidRPr="00714626">
        <w:rPr>
          <w:noProof/>
        </w:rPr>
        <w:t xml:space="preserve"> Э</w:t>
      </w:r>
      <w:r>
        <w:rPr>
          <w:noProof/>
        </w:rPr>
        <w:t>КГ при неэффективном кардиостимуляторе</w:t>
      </w:r>
      <w:bookmarkEnd w:id="141"/>
    </w:p>
    <w:p w:rsidR="00010875" w:rsidRPr="00C62C55" w:rsidRDefault="00010875" w:rsidP="00FA36F6">
      <w:pPr>
        <w:pStyle w:val="5"/>
        <w:rPr>
          <w:noProof/>
        </w:rPr>
      </w:pPr>
      <w:r>
        <w:rPr>
          <w:noProof/>
        </w:rPr>
        <w:br w:type="page"/>
      </w:r>
    </w:p>
    <w:p w:rsidR="003D5926" w:rsidRPr="00C62C55" w:rsidRDefault="003D5926" w:rsidP="003D5926"/>
    <w:p w:rsidR="00BD3325" w:rsidRDefault="00970CAC" w:rsidP="00010875">
      <w:pPr>
        <w:widowControl/>
        <w:autoSpaceDE/>
        <w:autoSpaceDN/>
        <w:adjustRightInd/>
        <w:spacing w:after="200" w:line="276" w:lineRule="auto"/>
        <w:jc w:val="center"/>
        <w:rPr>
          <w:noProof/>
        </w:rPr>
      </w:pPr>
      <w:r>
        <w:rPr>
          <w:noProof/>
        </w:rPr>
        <w:drawing>
          <wp:inline distT="0" distB="0" distL="0" distR="0" wp14:anchorId="25DBEE16" wp14:editId="01497B8B">
            <wp:extent cx="5407025" cy="7526020"/>
            <wp:effectExtent l="57150" t="38100" r="41275" b="55880"/>
            <wp:docPr id="27" name="Рисунок 27" descr="C:\Users\Leonid\Desktop\Новая папка\ekg_pri_elektrokardiostimuliac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onid\Desktop\Новая папка\ekg_pri_elektrokardiostimuliacii.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7025" cy="7526020"/>
                    </a:xfrm>
                    <a:prstGeom prst="rect">
                      <a:avLst/>
                    </a:prstGeom>
                    <a:noFill/>
                    <a:ln>
                      <a:noFill/>
                    </a:ln>
                    <a:scene3d>
                      <a:camera prst="orthographicFront"/>
                      <a:lightRig rig="threePt" dir="t"/>
                    </a:scene3d>
                    <a:sp3d>
                      <a:bevelT/>
                    </a:sp3d>
                  </pic:spPr>
                </pic:pic>
              </a:graphicData>
            </a:graphic>
          </wp:inline>
        </w:drawing>
      </w:r>
    </w:p>
    <w:p w:rsidR="0005668B" w:rsidRDefault="00C62C55" w:rsidP="00FA36F6">
      <w:pPr>
        <w:pStyle w:val="5"/>
        <w:rPr>
          <w:noProof/>
        </w:rPr>
      </w:pPr>
      <w:bookmarkStart w:id="142" w:name="_Toc101284222"/>
      <w:r>
        <w:rPr>
          <w:noProof/>
        </w:rPr>
        <w:t>Рисунок 10.</w:t>
      </w:r>
      <w:r w:rsidR="001878AF">
        <w:rPr>
          <w:noProof/>
        </w:rPr>
        <w:t>3</w:t>
      </w:r>
      <w:r>
        <w:rPr>
          <w:noProof/>
        </w:rPr>
        <w:t>.</w:t>
      </w:r>
      <w:r w:rsidRPr="00714626">
        <w:rPr>
          <w:noProof/>
        </w:rPr>
        <w:t xml:space="preserve"> Э</w:t>
      </w:r>
      <w:r>
        <w:rPr>
          <w:noProof/>
        </w:rPr>
        <w:t>КГ при кардиостимуляции</w:t>
      </w:r>
      <w:bookmarkEnd w:id="142"/>
      <w:r>
        <w:rPr>
          <w:noProof/>
        </w:rPr>
        <w:t xml:space="preserve"> </w:t>
      </w:r>
      <w:r w:rsidR="0005668B">
        <w:rPr>
          <w:noProof/>
        </w:rPr>
        <w:br w:type="page"/>
      </w:r>
    </w:p>
    <w:p w:rsidR="007A02C1" w:rsidRDefault="007A02C1" w:rsidP="00DB2FA1">
      <w:pPr>
        <w:widowControl/>
        <w:autoSpaceDE/>
        <w:autoSpaceDN/>
        <w:adjustRightInd/>
        <w:spacing w:line="276" w:lineRule="auto"/>
        <w:jc w:val="center"/>
        <w:rPr>
          <w:rFonts w:ascii="Arial" w:hAnsi="Arial" w:cs="Arial"/>
          <w:b/>
          <w:bCs/>
          <w:i/>
          <w:iCs/>
          <w:sz w:val="32"/>
          <w:szCs w:val="32"/>
          <w:lang w:val="en-US"/>
        </w:rPr>
      </w:pPr>
      <w:r>
        <w:rPr>
          <w:noProof/>
        </w:rPr>
        <w:lastRenderedPageBreak/>
        <w:drawing>
          <wp:inline distT="0" distB="0" distL="0" distR="0" wp14:anchorId="7B1523C9" wp14:editId="750AE13C">
            <wp:extent cx="5466388" cy="3872205"/>
            <wp:effectExtent l="190500" t="190500" r="210820" b="224155"/>
            <wp:docPr id="15" name="Рисунок 15" descr="http://cf.ppt-online.org/files/slide/t/TDu8ryatkeo1xSH0GBpiqMC653PszhmWfVAYNg/slide-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f.ppt-online.org/files/slide/t/TDu8ryatkeo1xSH0GBpiqMC653PszhmWfVAYNg/slide-3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74984" cy="3878294"/>
                    </a:xfrm>
                    <a:prstGeom prst="rect">
                      <a:avLst/>
                    </a:prstGeom>
                    <a:ln>
                      <a:noFill/>
                    </a:ln>
                    <a:effectLst>
                      <a:outerShdw blurRad="190500" algn="tl" rotWithShape="0">
                        <a:srgbClr val="000000">
                          <a:alpha val="70000"/>
                        </a:srgbClr>
                      </a:outerShdw>
                    </a:effectLst>
                    <a:scene3d>
                      <a:camera prst="orthographicFront"/>
                      <a:lightRig rig="threePt" dir="t"/>
                    </a:scene3d>
                    <a:sp3d>
                      <a:bevelT/>
                    </a:sp3d>
                  </pic:spPr>
                </pic:pic>
              </a:graphicData>
            </a:graphic>
          </wp:inline>
        </w:drawing>
      </w:r>
    </w:p>
    <w:p w:rsidR="00C62C55" w:rsidRDefault="00A80A73" w:rsidP="00DB2FA1">
      <w:pPr>
        <w:pStyle w:val="5"/>
        <w:spacing w:before="0"/>
        <w:rPr>
          <w:noProof/>
          <w:lang w:val="en-US"/>
        </w:rPr>
      </w:pPr>
      <w:bookmarkStart w:id="143" w:name="_Toc101284223"/>
      <w:r>
        <w:rPr>
          <w:noProof/>
        </w:rPr>
        <w:t>Рисунок 11.</w:t>
      </w:r>
      <w:r w:rsidR="001878AF">
        <w:rPr>
          <w:noProof/>
        </w:rPr>
        <w:t>0</w:t>
      </w:r>
      <w:r>
        <w:rPr>
          <w:noProof/>
        </w:rPr>
        <w:t xml:space="preserve">. </w:t>
      </w:r>
      <w:r w:rsidR="00C62C55">
        <w:rPr>
          <w:noProof/>
        </w:rPr>
        <w:t>Внутрикостный доступ</w:t>
      </w:r>
      <w:bookmarkEnd w:id="143"/>
    </w:p>
    <w:p w:rsidR="0005668B" w:rsidRDefault="0005668B" w:rsidP="00DB2FA1">
      <w:pPr>
        <w:widowControl/>
        <w:autoSpaceDE/>
        <w:autoSpaceDN/>
        <w:adjustRightInd/>
        <w:spacing w:line="276" w:lineRule="auto"/>
        <w:jc w:val="center"/>
        <w:rPr>
          <w:rFonts w:ascii="Arial" w:hAnsi="Arial" w:cs="Arial"/>
          <w:b/>
          <w:bCs/>
          <w:i/>
          <w:iCs/>
          <w:sz w:val="32"/>
          <w:szCs w:val="32"/>
        </w:rPr>
      </w:pPr>
    </w:p>
    <w:p w:rsidR="00FA36F6" w:rsidRDefault="00FA36F6" w:rsidP="00DB2FA1">
      <w:pPr>
        <w:widowControl/>
        <w:autoSpaceDE/>
        <w:autoSpaceDN/>
        <w:adjustRightInd/>
        <w:spacing w:line="276" w:lineRule="auto"/>
        <w:jc w:val="center"/>
        <w:rPr>
          <w:rFonts w:ascii="Arial" w:hAnsi="Arial" w:cs="Arial"/>
          <w:b/>
          <w:bCs/>
          <w:i/>
          <w:iCs/>
          <w:sz w:val="32"/>
          <w:szCs w:val="32"/>
        </w:rPr>
      </w:pPr>
    </w:p>
    <w:p w:rsidR="00796E77" w:rsidRDefault="007A02C1" w:rsidP="00DB2FA1">
      <w:pPr>
        <w:widowControl/>
        <w:autoSpaceDE/>
        <w:autoSpaceDN/>
        <w:adjustRightInd/>
        <w:spacing w:line="276" w:lineRule="auto"/>
        <w:jc w:val="center"/>
        <w:rPr>
          <w:lang w:val="en-US"/>
        </w:rPr>
      </w:pPr>
      <w:r>
        <w:rPr>
          <w:noProof/>
        </w:rPr>
        <w:drawing>
          <wp:inline distT="0" distB="0" distL="0" distR="0" wp14:anchorId="3D6FB2E8" wp14:editId="012F4EB8">
            <wp:extent cx="5346441" cy="3023118"/>
            <wp:effectExtent l="171450" t="190500" r="216535" b="215900"/>
            <wp:docPr id="16" name="Рисунок 16" descr="http://meduniver.com/Medical/Akusherstvo/Img/vnutrikostnii_dos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eduniver.com/Medical/Akusherstvo/Img/vnutrikostnii_dostup.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52634" cy="3026620"/>
                    </a:xfrm>
                    <a:prstGeom prst="rect">
                      <a:avLst/>
                    </a:prstGeom>
                    <a:ln>
                      <a:noFill/>
                    </a:ln>
                    <a:effectLst>
                      <a:outerShdw blurRad="190500" algn="tl" rotWithShape="0">
                        <a:srgbClr val="000000">
                          <a:alpha val="70000"/>
                        </a:srgbClr>
                      </a:outerShdw>
                    </a:effectLst>
                    <a:scene3d>
                      <a:camera prst="orthographicFront"/>
                      <a:lightRig rig="threePt" dir="t"/>
                    </a:scene3d>
                    <a:sp3d>
                      <a:bevelT/>
                    </a:sp3d>
                  </pic:spPr>
                </pic:pic>
              </a:graphicData>
            </a:graphic>
          </wp:inline>
        </w:drawing>
      </w:r>
    </w:p>
    <w:p w:rsidR="0005668B" w:rsidRDefault="0005668B" w:rsidP="00DB2FA1">
      <w:pPr>
        <w:widowControl/>
        <w:autoSpaceDE/>
        <w:autoSpaceDN/>
        <w:adjustRightInd/>
        <w:spacing w:line="276" w:lineRule="auto"/>
        <w:jc w:val="center"/>
        <w:rPr>
          <w:lang w:val="en-US"/>
        </w:rPr>
      </w:pPr>
    </w:p>
    <w:p w:rsidR="00C62C55" w:rsidRPr="000B7624" w:rsidRDefault="00C62C55" w:rsidP="00DB2FA1">
      <w:pPr>
        <w:pStyle w:val="5"/>
        <w:spacing w:before="0"/>
        <w:rPr>
          <w:noProof/>
        </w:rPr>
      </w:pPr>
      <w:bookmarkStart w:id="144" w:name="_Toc101284224"/>
      <w:r>
        <w:rPr>
          <w:noProof/>
        </w:rPr>
        <w:t>Рисунок 11.</w:t>
      </w:r>
      <w:r w:rsidR="001878AF">
        <w:rPr>
          <w:noProof/>
        </w:rPr>
        <w:t>1</w:t>
      </w:r>
      <w:r>
        <w:rPr>
          <w:noProof/>
        </w:rPr>
        <w:t>.</w:t>
      </w:r>
      <w:r w:rsidRPr="00714626">
        <w:rPr>
          <w:noProof/>
        </w:rPr>
        <w:t xml:space="preserve"> </w:t>
      </w:r>
      <w:r>
        <w:rPr>
          <w:noProof/>
        </w:rPr>
        <w:t xml:space="preserve">Внутрикостный доступ оборудованием </w:t>
      </w:r>
      <w:r>
        <w:rPr>
          <w:noProof/>
          <w:lang w:val="en-US"/>
        </w:rPr>
        <w:t>BIG</w:t>
      </w:r>
      <w:bookmarkEnd w:id="144"/>
    </w:p>
    <w:p w:rsidR="003D5926" w:rsidRPr="000B7624" w:rsidRDefault="003D5926" w:rsidP="0005668B">
      <w:pPr>
        <w:widowControl/>
        <w:autoSpaceDE/>
        <w:autoSpaceDN/>
        <w:adjustRightInd/>
        <w:spacing w:line="276" w:lineRule="auto"/>
        <w:jc w:val="center"/>
      </w:pPr>
    </w:p>
    <w:p w:rsidR="00521C76" w:rsidRPr="00521C76" w:rsidRDefault="00521C76" w:rsidP="00E97F74">
      <w:pPr>
        <w:widowControl/>
        <w:autoSpaceDE/>
        <w:autoSpaceDN/>
        <w:adjustRightInd/>
        <w:spacing w:line="276" w:lineRule="auto"/>
      </w:pPr>
      <w:r w:rsidRPr="000B7624">
        <w:br w:type="page"/>
      </w:r>
      <w:r>
        <w:rPr>
          <w:noProof/>
        </w:rPr>
        <w:lastRenderedPageBreak/>
        <w:drawing>
          <wp:inline distT="0" distB="0" distL="0" distR="0" wp14:anchorId="0EEB938E" wp14:editId="7E887697">
            <wp:extent cx="4844974" cy="3632519"/>
            <wp:effectExtent l="190500" t="190500" r="222885" b="215900"/>
            <wp:docPr id="278" name="Рисунок 278" descr="D:\Скаченное из инета\img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аченное из инета\img38.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45963" cy="3633260"/>
                    </a:xfrm>
                    <a:prstGeom prst="rect">
                      <a:avLst/>
                    </a:prstGeom>
                    <a:ln>
                      <a:noFill/>
                    </a:ln>
                    <a:effectLst>
                      <a:outerShdw blurRad="190500" algn="tl" rotWithShape="0">
                        <a:srgbClr val="000000">
                          <a:alpha val="70000"/>
                        </a:srgbClr>
                      </a:outerShdw>
                    </a:effectLst>
                    <a:scene3d>
                      <a:camera prst="orthographicFront"/>
                      <a:lightRig rig="threePt" dir="t"/>
                    </a:scene3d>
                    <a:sp3d>
                      <a:bevelT/>
                    </a:sp3d>
                  </pic:spPr>
                </pic:pic>
              </a:graphicData>
            </a:graphic>
          </wp:inline>
        </w:drawing>
      </w:r>
    </w:p>
    <w:p w:rsidR="00D31BDF" w:rsidRDefault="00D31BDF" w:rsidP="00E97F74">
      <w:pPr>
        <w:pStyle w:val="5"/>
        <w:spacing w:before="0"/>
        <w:rPr>
          <w:noProof/>
        </w:rPr>
      </w:pPr>
      <w:bookmarkStart w:id="145" w:name="_Toc101284225"/>
      <w:r>
        <w:rPr>
          <w:noProof/>
        </w:rPr>
        <w:t>Рисунок 12. Использование механических устройств</w:t>
      </w:r>
      <w:r w:rsidR="00B06908">
        <w:rPr>
          <w:noProof/>
        </w:rPr>
        <w:t xml:space="preserve"> </w:t>
      </w:r>
      <w:r w:rsidR="00B06908">
        <w:rPr>
          <w:noProof/>
        </w:rPr>
        <w:br/>
      </w:r>
      <w:r>
        <w:rPr>
          <w:noProof/>
        </w:rPr>
        <w:t>при расширенной реанимации</w:t>
      </w:r>
      <w:bookmarkEnd w:id="145"/>
    </w:p>
    <w:p w:rsidR="00B06908" w:rsidRPr="00B06908" w:rsidRDefault="00B06908" w:rsidP="00E97F74"/>
    <w:p w:rsidR="00C62C55" w:rsidRDefault="002B0ACD" w:rsidP="00E97F74">
      <w:pPr>
        <w:widowControl/>
        <w:autoSpaceDE/>
        <w:autoSpaceDN/>
        <w:adjustRightInd/>
        <w:spacing w:line="276" w:lineRule="auto"/>
        <w:jc w:val="center"/>
        <w:rPr>
          <w:noProof/>
        </w:rPr>
      </w:pPr>
      <w:r>
        <w:rPr>
          <w:noProof/>
        </w:rPr>
        <w:drawing>
          <wp:inline distT="0" distB="0" distL="0" distR="0" wp14:anchorId="543A798D" wp14:editId="6255EDAA">
            <wp:extent cx="4759325" cy="3571875"/>
            <wp:effectExtent l="190500" t="190500" r="212725" b="200025"/>
            <wp:docPr id="207" name="Рисунок 207" descr="D:\Скаченное из инета\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каченное из инета\6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59325" cy="3571875"/>
                    </a:xfrm>
                    <a:prstGeom prst="rect">
                      <a:avLst/>
                    </a:prstGeom>
                    <a:ln>
                      <a:noFill/>
                    </a:ln>
                    <a:effectLst>
                      <a:outerShdw blurRad="190500" algn="tl" rotWithShape="0">
                        <a:srgbClr val="000000">
                          <a:alpha val="70000"/>
                        </a:srgbClr>
                      </a:outerShdw>
                    </a:effectLst>
                    <a:scene3d>
                      <a:camera prst="orthographicFront"/>
                      <a:lightRig rig="threePt" dir="t"/>
                    </a:scene3d>
                    <a:sp3d>
                      <a:bevelT/>
                    </a:sp3d>
                  </pic:spPr>
                </pic:pic>
              </a:graphicData>
            </a:graphic>
          </wp:inline>
        </w:drawing>
      </w:r>
    </w:p>
    <w:p w:rsidR="00C62C55" w:rsidRDefault="00C62C55" w:rsidP="00E97F74">
      <w:pPr>
        <w:pStyle w:val="5"/>
        <w:spacing w:before="0"/>
        <w:rPr>
          <w:noProof/>
        </w:rPr>
      </w:pPr>
      <w:bookmarkStart w:id="146" w:name="_Toc101284226"/>
      <w:r>
        <w:rPr>
          <w:noProof/>
        </w:rPr>
        <w:t>Рисунок 12.1</w:t>
      </w:r>
      <w:r w:rsidR="001C7244">
        <w:rPr>
          <w:noProof/>
        </w:rPr>
        <w:t>.</w:t>
      </w:r>
      <w:r>
        <w:rPr>
          <w:noProof/>
        </w:rPr>
        <w:t xml:space="preserve"> </w:t>
      </w:r>
      <w:r w:rsidRPr="00714626">
        <w:rPr>
          <w:noProof/>
        </w:rPr>
        <w:t xml:space="preserve"> </w:t>
      </w:r>
      <w:r>
        <w:rPr>
          <w:noProof/>
        </w:rPr>
        <w:t>Аппарат для компрессии грудной клетки</w:t>
      </w:r>
      <w:bookmarkEnd w:id="146"/>
    </w:p>
    <w:p w:rsidR="00185976" w:rsidRDefault="00185976" w:rsidP="002B0ACD">
      <w:pPr>
        <w:widowControl/>
        <w:autoSpaceDE/>
        <w:autoSpaceDN/>
        <w:adjustRightInd/>
        <w:spacing w:after="200" w:line="276" w:lineRule="auto"/>
        <w:jc w:val="center"/>
        <w:rPr>
          <w:rFonts w:asciiTheme="majorHAnsi" w:eastAsiaTheme="majorEastAsia" w:hAnsiTheme="majorHAnsi" w:cstheme="majorBidi"/>
          <w:noProof/>
          <w:sz w:val="28"/>
        </w:rPr>
      </w:pPr>
      <w:r>
        <w:rPr>
          <w:noProof/>
        </w:rPr>
        <w:br w:type="page"/>
      </w:r>
    </w:p>
    <w:p w:rsidR="00185976" w:rsidRDefault="00185976" w:rsidP="00185976"/>
    <w:p w:rsidR="00BC0A2C" w:rsidRDefault="00D066B7" w:rsidP="00D066B7">
      <w:pPr>
        <w:jc w:val="center"/>
      </w:pPr>
      <w:r>
        <w:rPr>
          <w:noProof/>
        </w:rPr>
        <w:drawing>
          <wp:inline distT="0" distB="0" distL="0" distR="0" wp14:anchorId="158B6BA0" wp14:editId="20AC9CF0">
            <wp:extent cx="5077629" cy="3516923"/>
            <wp:effectExtent l="190500" t="190500" r="218440" b="217170"/>
            <wp:docPr id="208" name="Рисунок 208" descr="D:\Скаченное из инета\img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аченное из инета\img107.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77811" cy="3517049"/>
                    </a:xfrm>
                    <a:prstGeom prst="rect">
                      <a:avLst/>
                    </a:prstGeom>
                    <a:ln>
                      <a:noFill/>
                    </a:ln>
                    <a:effectLst>
                      <a:outerShdw blurRad="190500" algn="tl" rotWithShape="0">
                        <a:srgbClr val="000000">
                          <a:alpha val="70000"/>
                        </a:srgbClr>
                      </a:outerShdw>
                    </a:effectLst>
                    <a:scene3d>
                      <a:camera prst="orthographicFront"/>
                      <a:lightRig rig="threePt" dir="t"/>
                    </a:scene3d>
                    <a:sp3d>
                      <a:bevelT/>
                    </a:sp3d>
                  </pic:spPr>
                </pic:pic>
              </a:graphicData>
            </a:graphic>
          </wp:inline>
        </w:drawing>
      </w:r>
    </w:p>
    <w:p w:rsidR="00BC0A2C" w:rsidRDefault="00847B56" w:rsidP="00BC0A2C">
      <w:pPr>
        <w:widowControl/>
        <w:autoSpaceDE/>
        <w:autoSpaceDN/>
        <w:adjustRightInd/>
        <w:spacing w:after="200" w:line="276" w:lineRule="auto"/>
        <w:jc w:val="center"/>
      </w:pPr>
      <w:r>
        <w:pict>
          <v:shape id="_x0000_i1033" type="#_x0000_t75" style="width:402.65pt;height:266.65pt">
            <v:imagedata r:id="rId61" o:title="cpr1"/>
            <v:shadow on="t" opacity=".5" offset="6pt,6pt"/>
          </v:shape>
        </w:pict>
      </w:r>
    </w:p>
    <w:p w:rsidR="00C62C55" w:rsidRDefault="00C62C55" w:rsidP="00FA36F6">
      <w:pPr>
        <w:pStyle w:val="5"/>
        <w:rPr>
          <w:noProof/>
        </w:rPr>
      </w:pPr>
      <w:bookmarkStart w:id="147" w:name="_Toc101284227"/>
      <w:r>
        <w:rPr>
          <w:noProof/>
        </w:rPr>
        <w:t>Рисунок 12.2.</w:t>
      </w:r>
      <w:r w:rsidR="00C849C7">
        <w:rPr>
          <w:noProof/>
        </w:rPr>
        <w:t>0</w:t>
      </w:r>
      <w:r w:rsidR="001C7244">
        <w:rPr>
          <w:noProof/>
        </w:rPr>
        <w:t>.</w:t>
      </w:r>
      <w:r>
        <w:rPr>
          <w:noProof/>
        </w:rPr>
        <w:t xml:space="preserve"> </w:t>
      </w:r>
      <w:r w:rsidRPr="00714626">
        <w:rPr>
          <w:noProof/>
        </w:rPr>
        <w:t xml:space="preserve"> </w:t>
      </w:r>
      <w:r>
        <w:rPr>
          <w:noProof/>
        </w:rPr>
        <w:t xml:space="preserve">Аппарат для </w:t>
      </w:r>
      <w:r w:rsidR="008C2240">
        <w:rPr>
          <w:noProof/>
        </w:rPr>
        <w:t xml:space="preserve">ИВЛ </w:t>
      </w:r>
      <w:r>
        <w:rPr>
          <w:noProof/>
        </w:rPr>
        <w:t>ручной</w:t>
      </w:r>
      <w:bookmarkEnd w:id="147"/>
    </w:p>
    <w:p w:rsidR="00BC0A2C" w:rsidRDefault="00BC0A2C">
      <w:pPr>
        <w:widowControl/>
        <w:autoSpaceDE/>
        <w:autoSpaceDN/>
        <w:adjustRightInd/>
        <w:spacing w:after="200" w:line="276" w:lineRule="auto"/>
      </w:pPr>
      <w:r>
        <w:br w:type="page"/>
      </w:r>
    </w:p>
    <w:p w:rsidR="00521C76" w:rsidRDefault="00185976" w:rsidP="00185976">
      <w:pPr>
        <w:widowControl/>
        <w:autoSpaceDE/>
        <w:autoSpaceDN/>
        <w:adjustRightInd/>
        <w:spacing w:line="276" w:lineRule="auto"/>
        <w:jc w:val="center"/>
        <w:rPr>
          <w:sz w:val="28"/>
          <w:szCs w:val="28"/>
        </w:rPr>
      </w:pPr>
      <w:bookmarkStart w:id="148" w:name="_GoBack"/>
      <w:r>
        <w:rPr>
          <w:noProof/>
          <w:sz w:val="28"/>
          <w:szCs w:val="28"/>
        </w:rPr>
        <w:lastRenderedPageBreak/>
        <w:drawing>
          <wp:inline distT="0" distB="0" distL="0" distR="0" wp14:anchorId="190D656D" wp14:editId="31F8CFF4">
            <wp:extent cx="5031192" cy="3312160"/>
            <wp:effectExtent l="171450" t="190500" r="226695" b="212090"/>
            <wp:docPr id="205" name="Рисунок 205" descr="D:\Скаченное из инета\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аченное из инета\1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48258" cy="3323395"/>
                    </a:xfrm>
                    <a:prstGeom prst="rect">
                      <a:avLst/>
                    </a:prstGeom>
                    <a:ln>
                      <a:noFill/>
                    </a:ln>
                    <a:effectLst>
                      <a:outerShdw blurRad="190500" algn="tl" rotWithShape="0">
                        <a:srgbClr val="000000">
                          <a:alpha val="70000"/>
                        </a:srgbClr>
                      </a:outerShdw>
                    </a:effectLst>
                    <a:scene3d>
                      <a:camera prst="orthographicFront"/>
                      <a:lightRig rig="threePt" dir="t"/>
                    </a:scene3d>
                    <a:sp3d>
                      <a:bevelT/>
                    </a:sp3d>
                  </pic:spPr>
                </pic:pic>
              </a:graphicData>
            </a:graphic>
          </wp:inline>
        </w:drawing>
      </w:r>
      <w:bookmarkEnd w:id="148"/>
    </w:p>
    <w:p w:rsidR="00521C76" w:rsidRDefault="00185976" w:rsidP="00DB2FA1">
      <w:pPr>
        <w:widowControl/>
        <w:autoSpaceDE/>
        <w:autoSpaceDN/>
        <w:adjustRightInd/>
        <w:spacing w:line="276" w:lineRule="auto"/>
        <w:jc w:val="center"/>
        <w:rPr>
          <w:sz w:val="28"/>
          <w:szCs w:val="28"/>
        </w:rPr>
      </w:pPr>
      <w:r>
        <w:rPr>
          <w:noProof/>
          <w:sz w:val="28"/>
          <w:szCs w:val="28"/>
        </w:rPr>
        <w:drawing>
          <wp:inline distT="0" distB="0" distL="0" distR="0" wp14:anchorId="314E96D0" wp14:editId="2EFC74DE">
            <wp:extent cx="5073226" cy="3291840"/>
            <wp:effectExtent l="190500" t="190500" r="222885" b="213360"/>
            <wp:docPr id="206" name="Рисунок 206" descr="D:\Скаченное из инет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аченное из инета\2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80000" cy="3296235"/>
                    </a:xfrm>
                    <a:prstGeom prst="rect">
                      <a:avLst/>
                    </a:prstGeom>
                    <a:ln>
                      <a:noFill/>
                    </a:ln>
                    <a:effectLst>
                      <a:outerShdw blurRad="190500" algn="tl" rotWithShape="0">
                        <a:srgbClr val="000000">
                          <a:alpha val="70000"/>
                        </a:srgbClr>
                      </a:outerShdw>
                    </a:effectLst>
                    <a:scene3d>
                      <a:camera prst="orthographicFront"/>
                      <a:lightRig rig="threePt" dir="t"/>
                    </a:scene3d>
                    <a:sp3d>
                      <a:bevelT/>
                    </a:sp3d>
                  </pic:spPr>
                </pic:pic>
              </a:graphicData>
            </a:graphic>
          </wp:inline>
        </w:drawing>
      </w:r>
    </w:p>
    <w:p w:rsidR="000B7624" w:rsidRDefault="000B7624" w:rsidP="00DB2FA1">
      <w:pPr>
        <w:pStyle w:val="5"/>
        <w:spacing w:before="0"/>
        <w:rPr>
          <w:noProof/>
        </w:rPr>
      </w:pPr>
      <w:bookmarkStart w:id="149" w:name="_Toc101284228"/>
      <w:r>
        <w:rPr>
          <w:noProof/>
        </w:rPr>
        <w:t>Рисунок 12.2.</w:t>
      </w:r>
      <w:r w:rsidR="00C849C7">
        <w:rPr>
          <w:noProof/>
        </w:rPr>
        <w:t>1</w:t>
      </w:r>
      <w:r w:rsidR="001C7244">
        <w:rPr>
          <w:noProof/>
        </w:rPr>
        <w:t>.</w:t>
      </w:r>
      <w:r>
        <w:rPr>
          <w:noProof/>
        </w:rPr>
        <w:t xml:space="preserve"> </w:t>
      </w:r>
      <w:r w:rsidRPr="00714626">
        <w:rPr>
          <w:noProof/>
        </w:rPr>
        <w:t xml:space="preserve"> </w:t>
      </w:r>
      <w:r w:rsidR="00D651A6">
        <w:rPr>
          <w:noProof/>
        </w:rPr>
        <w:t>Аппарат</w:t>
      </w:r>
      <w:r w:rsidR="001661CB">
        <w:rPr>
          <w:noProof/>
        </w:rPr>
        <w:t xml:space="preserve"> для </w:t>
      </w:r>
      <w:r w:rsidR="008C2240">
        <w:rPr>
          <w:noProof/>
        </w:rPr>
        <w:t>ИВЛ</w:t>
      </w:r>
      <w:r w:rsidR="001661CB">
        <w:rPr>
          <w:noProof/>
        </w:rPr>
        <w:t xml:space="preserve"> </w:t>
      </w:r>
      <w:r>
        <w:rPr>
          <w:noProof/>
        </w:rPr>
        <w:t>автоматически</w:t>
      </w:r>
      <w:r w:rsidR="00D651A6">
        <w:rPr>
          <w:noProof/>
        </w:rPr>
        <w:t>й</w:t>
      </w:r>
      <w:bookmarkEnd w:id="149"/>
    </w:p>
    <w:p w:rsidR="00185976" w:rsidRDefault="00185976" w:rsidP="00521C76">
      <w:pPr>
        <w:widowControl/>
        <w:autoSpaceDE/>
        <w:autoSpaceDN/>
        <w:adjustRightInd/>
        <w:spacing w:line="276" w:lineRule="auto"/>
        <w:ind w:firstLine="709"/>
        <w:jc w:val="both"/>
        <w:rPr>
          <w:sz w:val="28"/>
          <w:szCs w:val="28"/>
        </w:rPr>
      </w:pPr>
    </w:p>
    <w:p w:rsidR="00185976" w:rsidRDefault="00185976" w:rsidP="00521C76">
      <w:pPr>
        <w:widowControl/>
        <w:autoSpaceDE/>
        <w:autoSpaceDN/>
        <w:adjustRightInd/>
        <w:spacing w:line="276" w:lineRule="auto"/>
        <w:ind w:firstLine="709"/>
        <w:jc w:val="both"/>
        <w:rPr>
          <w:sz w:val="28"/>
          <w:szCs w:val="28"/>
        </w:rPr>
      </w:pPr>
    </w:p>
    <w:p w:rsidR="00BC0A2C" w:rsidRDefault="00BC0A2C" w:rsidP="00521C76">
      <w:pPr>
        <w:widowControl/>
        <w:autoSpaceDE/>
        <w:autoSpaceDN/>
        <w:adjustRightInd/>
        <w:spacing w:line="276" w:lineRule="auto"/>
        <w:ind w:firstLine="709"/>
        <w:jc w:val="both"/>
        <w:rPr>
          <w:sz w:val="28"/>
          <w:szCs w:val="28"/>
        </w:rPr>
      </w:pPr>
    </w:p>
    <w:p w:rsidR="00FF21BC" w:rsidRDefault="00FF21BC">
      <w:pPr>
        <w:widowControl/>
        <w:autoSpaceDE/>
        <w:autoSpaceDN/>
        <w:adjustRightInd/>
        <w:spacing w:after="200" w:line="276" w:lineRule="auto"/>
        <w:rPr>
          <w:b/>
          <w:sz w:val="28"/>
          <w:szCs w:val="28"/>
        </w:rPr>
      </w:pPr>
      <w:r>
        <w:rPr>
          <w:b/>
          <w:sz w:val="28"/>
          <w:szCs w:val="28"/>
        </w:rPr>
        <w:br w:type="page"/>
      </w:r>
    </w:p>
    <w:p w:rsidR="003477B3" w:rsidRPr="00D209E6" w:rsidRDefault="003477B3" w:rsidP="003477B3">
      <w:pPr>
        <w:pStyle w:val="2"/>
      </w:pPr>
      <w:bookmarkStart w:id="150" w:name="_Toc101284229"/>
      <w:bookmarkStart w:id="151" w:name="_Toc483383286"/>
      <w:bookmarkEnd w:id="67"/>
      <w:r>
        <w:lastRenderedPageBreak/>
        <w:t>ЗАКЛЮЧЕНИЕ</w:t>
      </w:r>
      <w:bookmarkEnd w:id="150"/>
    </w:p>
    <w:p w:rsidR="003477B3" w:rsidRDefault="003477B3" w:rsidP="003477B3">
      <w:pPr>
        <w:spacing w:line="276" w:lineRule="auto"/>
        <w:ind w:firstLine="709"/>
        <w:jc w:val="both"/>
        <w:rPr>
          <w:sz w:val="28"/>
          <w:szCs w:val="28"/>
        </w:rPr>
      </w:pPr>
    </w:p>
    <w:p w:rsidR="00CB3CD7" w:rsidRDefault="00B56EA4" w:rsidP="00CB3CD7">
      <w:pPr>
        <w:widowControl/>
        <w:autoSpaceDE/>
        <w:autoSpaceDN/>
        <w:adjustRightInd/>
        <w:spacing w:line="276" w:lineRule="auto"/>
        <w:ind w:firstLine="709"/>
        <w:jc w:val="both"/>
        <w:rPr>
          <w:sz w:val="28"/>
          <w:szCs w:val="28"/>
        </w:rPr>
      </w:pPr>
      <w:r>
        <w:rPr>
          <w:sz w:val="28"/>
          <w:szCs w:val="28"/>
        </w:rPr>
        <w:t>Острое р</w:t>
      </w:r>
      <w:r w:rsidR="00CB3CD7">
        <w:rPr>
          <w:sz w:val="28"/>
          <w:szCs w:val="28"/>
        </w:rPr>
        <w:t xml:space="preserve">азвитие критических состояний в первую очередь связанно с нарушением деятельности таких систем организма, как дыхательная и </w:t>
      </w:r>
      <w:proofErr w:type="gramStart"/>
      <w:r w:rsidR="00CB3CD7">
        <w:rPr>
          <w:sz w:val="28"/>
          <w:szCs w:val="28"/>
        </w:rPr>
        <w:t>сердечно-сосудистая</w:t>
      </w:r>
      <w:proofErr w:type="gramEnd"/>
      <w:r w:rsidR="00CB3CD7">
        <w:rPr>
          <w:sz w:val="28"/>
          <w:szCs w:val="28"/>
        </w:rPr>
        <w:t>. Вмес</w:t>
      </w:r>
      <w:r w:rsidR="00DF76F1">
        <w:rPr>
          <w:sz w:val="28"/>
          <w:szCs w:val="28"/>
        </w:rPr>
        <w:t>те с тем,</w:t>
      </w:r>
      <w:r w:rsidR="00CB3CD7">
        <w:rPr>
          <w:sz w:val="28"/>
          <w:szCs w:val="28"/>
        </w:rPr>
        <w:t xml:space="preserve"> нарушение деятельности одной из систем неизменно ведёт нарушению деятельности и других систем организма, создавая эффект взаимного отягощения.</w:t>
      </w:r>
    </w:p>
    <w:p w:rsidR="00383F10" w:rsidRDefault="00383F10" w:rsidP="00383F10">
      <w:pPr>
        <w:widowControl/>
        <w:autoSpaceDE/>
        <w:autoSpaceDN/>
        <w:adjustRightInd/>
        <w:spacing w:line="276" w:lineRule="auto"/>
        <w:ind w:firstLine="709"/>
        <w:jc w:val="both"/>
        <w:rPr>
          <w:sz w:val="28"/>
          <w:szCs w:val="28"/>
        </w:rPr>
      </w:pPr>
      <w:r>
        <w:rPr>
          <w:sz w:val="28"/>
          <w:szCs w:val="28"/>
        </w:rPr>
        <w:t xml:space="preserve">Основной целью неотложной помощи на догоспитальном этапе является предотвращение развития ранних осложнений – гипоксии, ишемии и полиорганной недостаточности. </w:t>
      </w:r>
    </w:p>
    <w:p w:rsidR="00383F10" w:rsidRDefault="00383F10" w:rsidP="00383F10">
      <w:pPr>
        <w:widowControl/>
        <w:autoSpaceDE/>
        <w:autoSpaceDN/>
        <w:adjustRightInd/>
        <w:spacing w:line="276" w:lineRule="auto"/>
        <w:ind w:firstLine="709"/>
        <w:jc w:val="both"/>
        <w:rPr>
          <w:sz w:val="28"/>
          <w:szCs w:val="28"/>
        </w:rPr>
      </w:pPr>
      <w:r>
        <w:rPr>
          <w:sz w:val="28"/>
          <w:szCs w:val="28"/>
        </w:rPr>
        <w:t xml:space="preserve">Положительные результаты могут быть достигнуты за счёт </w:t>
      </w:r>
      <w:proofErr w:type="gramStart"/>
      <w:r>
        <w:rPr>
          <w:sz w:val="28"/>
          <w:szCs w:val="28"/>
        </w:rPr>
        <w:t>сокращения времени прибытия бригады скорой помощи</w:t>
      </w:r>
      <w:proofErr w:type="gramEnd"/>
      <w:r>
        <w:rPr>
          <w:sz w:val="28"/>
          <w:szCs w:val="28"/>
        </w:rPr>
        <w:t xml:space="preserve"> на место происшествия и сокращением времени транспортировки пострадавшего в стационар. </w:t>
      </w:r>
    </w:p>
    <w:p w:rsidR="00383F10" w:rsidRDefault="00383F10" w:rsidP="00383F10">
      <w:pPr>
        <w:widowControl/>
        <w:autoSpaceDE/>
        <w:autoSpaceDN/>
        <w:adjustRightInd/>
        <w:spacing w:line="276" w:lineRule="auto"/>
        <w:ind w:firstLine="709"/>
        <w:jc w:val="both"/>
        <w:rPr>
          <w:sz w:val="28"/>
          <w:szCs w:val="28"/>
        </w:rPr>
      </w:pPr>
      <w:r w:rsidRPr="007747CD">
        <w:rPr>
          <w:sz w:val="28"/>
          <w:szCs w:val="28"/>
        </w:rPr>
        <w:t xml:space="preserve">Объём помощи на догоспитальном этапе при любом из критических состояний включает в себя посиндромный комплекс мероприятий, направленных на поддержание или замещение нарушенных функций дыхательной и </w:t>
      </w:r>
      <w:proofErr w:type="gramStart"/>
      <w:r w:rsidRPr="007747CD">
        <w:rPr>
          <w:sz w:val="28"/>
          <w:szCs w:val="28"/>
        </w:rPr>
        <w:t>сердечно-сосудистой</w:t>
      </w:r>
      <w:proofErr w:type="gramEnd"/>
      <w:r w:rsidRPr="007747CD">
        <w:rPr>
          <w:sz w:val="28"/>
          <w:szCs w:val="28"/>
        </w:rPr>
        <w:t xml:space="preserve"> систем с целью поддержания или сохранения жизни пос</w:t>
      </w:r>
      <w:r>
        <w:rPr>
          <w:sz w:val="28"/>
          <w:szCs w:val="28"/>
        </w:rPr>
        <w:t>традав</w:t>
      </w:r>
      <w:r w:rsidR="00CB3CD7">
        <w:rPr>
          <w:sz w:val="28"/>
          <w:szCs w:val="28"/>
        </w:rPr>
        <w:t>шего, а при клинической смерти -</w:t>
      </w:r>
      <w:r>
        <w:rPr>
          <w:sz w:val="28"/>
          <w:szCs w:val="28"/>
        </w:rPr>
        <w:t xml:space="preserve"> возвращение к жизни.</w:t>
      </w:r>
    </w:p>
    <w:p w:rsidR="003477B3" w:rsidRPr="00B64565" w:rsidRDefault="003477B3" w:rsidP="003477B3">
      <w:pPr>
        <w:spacing w:line="276" w:lineRule="auto"/>
        <w:ind w:firstLine="709"/>
        <w:jc w:val="both"/>
        <w:rPr>
          <w:sz w:val="28"/>
          <w:szCs w:val="28"/>
        </w:rPr>
      </w:pPr>
      <w:r w:rsidRPr="00B64565">
        <w:rPr>
          <w:sz w:val="28"/>
          <w:szCs w:val="28"/>
        </w:rPr>
        <w:t xml:space="preserve">Современный комплекс </w:t>
      </w:r>
      <w:r w:rsidR="00875169">
        <w:rPr>
          <w:sz w:val="28"/>
          <w:szCs w:val="28"/>
        </w:rPr>
        <w:t xml:space="preserve">реанимационных </w:t>
      </w:r>
      <w:r w:rsidRPr="00B64565">
        <w:rPr>
          <w:sz w:val="28"/>
          <w:szCs w:val="28"/>
        </w:rPr>
        <w:t>мероприятий включает в себя:</w:t>
      </w:r>
    </w:p>
    <w:p w:rsidR="003477B3" w:rsidRPr="007248FF" w:rsidRDefault="003477B3" w:rsidP="00875169">
      <w:pPr>
        <w:pStyle w:val="aa"/>
        <w:numPr>
          <w:ilvl w:val="0"/>
          <w:numId w:val="26"/>
        </w:numPr>
        <w:spacing w:line="276" w:lineRule="auto"/>
        <w:ind w:left="567" w:hanging="283"/>
        <w:jc w:val="both"/>
        <w:rPr>
          <w:sz w:val="28"/>
          <w:szCs w:val="28"/>
        </w:rPr>
      </w:pPr>
      <w:r w:rsidRPr="007248FF">
        <w:rPr>
          <w:sz w:val="28"/>
          <w:szCs w:val="28"/>
        </w:rPr>
        <w:t>скорейшее распознавание остановки сердца и вызов помощи;</w:t>
      </w:r>
    </w:p>
    <w:p w:rsidR="003477B3" w:rsidRPr="007248FF" w:rsidRDefault="003477B3" w:rsidP="00875169">
      <w:pPr>
        <w:pStyle w:val="aa"/>
        <w:numPr>
          <w:ilvl w:val="0"/>
          <w:numId w:val="26"/>
        </w:numPr>
        <w:spacing w:line="276" w:lineRule="auto"/>
        <w:ind w:left="567" w:hanging="283"/>
        <w:jc w:val="both"/>
        <w:rPr>
          <w:sz w:val="28"/>
          <w:szCs w:val="28"/>
        </w:rPr>
      </w:pPr>
      <w:proofErr w:type="gramStart"/>
      <w:r w:rsidRPr="007248FF">
        <w:rPr>
          <w:sz w:val="28"/>
          <w:szCs w:val="28"/>
        </w:rPr>
        <w:t>своевременная</w:t>
      </w:r>
      <w:proofErr w:type="gramEnd"/>
      <w:r w:rsidRPr="007248FF">
        <w:rPr>
          <w:sz w:val="28"/>
          <w:szCs w:val="28"/>
        </w:rPr>
        <w:t xml:space="preserve"> СЛР с упором на компрессионные сжатия;</w:t>
      </w:r>
    </w:p>
    <w:p w:rsidR="003477B3" w:rsidRPr="007248FF" w:rsidRDefault="003477B3" w:rsidP="00875169">
      <w:pPr>
        <w:pStyle w:val="aa"/>
        <w:numPr>
          <w:ilvl w:val="0"/>
          <w:numId w:val="26"/>
        </w:numPr>
        <w:spacing w:line="276" w:lineRule="auto"/>
        <w:ind w:left="567" w:hanging="283"/>
        <w:jc w:val="both"/>
        <w:rPr>
          <w:sz w:val="28"/>
          <w:szCs w:val="28"/>
        </w:rPr>
      </w:pPr>
      <w:r w:rsidRPr="007248FF">
        <w:rPr>
          <w:sz w:val="28"/>
          <w:szCs w:val="28"/>
        </w:rPr>
        <w:t>ранняя дефибрилляция;</w:t>
      </w:r>
    </w:p>
    <w:p w:rsidR="003477B3" w:rsidRPr="007248FF" w:rsidRDefault="003477B3" w:rsidP="00875169">
      <w:pPr>
        <w:pStyle w:val="aa"/>
        <w:numPr>
          <w:ilvl w:val="0"/>
          <w:numId w:val="26"/>
        </w:numPr>
        <w:spacing w:line="276" w:lineRule="auto"/>
        <w:ind w:left="567" w:hanging="283"/>
        <w:jc w:val="both"/>
        <w:rPr>
          <w:sz w:val="28"/>
          <w:szCs w:val="28"/>
        </w:rPr>
      </w:pPr>
      <w:r w:rsidRPr="007248FF">
        <w:rPr>
          <w:sz w:val="28"/>
          <w:szCs w:val="28"/>
        </w:rPr>
        <w:t xml:space="preserve">комплексная терапия после </w:t>
      </w:r>
      <w:r w:rsidR="00875169">
        <w:rPr>
          <w:sz w:val="28"/>
          <w:szCs w:val="28"/>
        </w:rPr>
        <w:t>восстановления работы</w:t>
      </w:r>
      <w:r w:rsidRPr="007248FF">
        <w:rPr>
          <w:sz w:val="28"/>
          <w:szCs w:val="28"/>
        </w:rPr>
        <w:t xml:space="preserve"> сердца.</w:t>
      </w:r>
    </w:p>
    <w:p w:rsidR="003477B3" w:rsidRDefault="00CB3CD7" w:rsidP="003477B3">
      <w:pPr>
        <w:spacing w:line="276" w:lineRule="auto"/>
        <w:ind w:firstLine="709"/>
        <w:jc w:val="both"/>
        <w:rPr>
          <w:sz w:val="28"/>
          <w:szCs w:val="28"/>
        </w:rPr>
      </w:pPr>
      <w:r>
        <w:rPr>
          <w:sz w:val="28"/>
          <w:szCs w:val="28"/>
        </w:rPr>
        <w:t>Базовую СЛР может</w:t>
      </w:r>
      <w:r w:rsidR="003477B3">
        <w:rPr>
          <w:sz w:val="28"/>
          <w:szCs w:val="28"/>
        </w:rPr>
        <w:t xml:space="preserve"> </w:t>
      </w:r>
      <w:r>
        <w:rPr>
          <w:sz w:val="28"/>
          <w:szCs w:val="28"/>
        </w:rPr>
        <w:t xml:space="preserve">проводить </w:t>
      </w:r>
      <w:r w:rsidR="003477B3">
        <w:rPr>
          <w:sz w:val="28"/>
          <w:szCs w:val="28"/>
        </w:rPr>
        <w:t>каждый гражданин</w:t>
      </w:r>
      <w:r>
        <w:rPr>
          <w:sz w:val="28"/>
          <w:szCs w:val="28"/>
        </w:rPr>
        <w:t>, а м</w:t>
      </w:r>
      <w:r w:rsidR="003477B3" w:rsidRPr="00540A5E">
        <w:rPr>
          <w:sz w:val="28"/>
          <w:szCs w:val="28"/>
        </w:rPr>
        <w:t xml:space="preserve">едицинские работники обязаны оказывать </w:t>
      </w:r>
      <w:r w:rsidR="003477B3">
        <w:rPr>
          <w:sz w:val="28"/>
          <w:szCs w:val="28"/>
        </w:rPr>
        <w:t>реанимационную</w:t>
      </w:r>
      <w:r w:rsidR="003477B3" w:rsidRPr="00540A5E">
        <w:rPr>
          <w:sz w:val="28"/>
          <w:szCs w:val="28"/>
        </w:rPr>
        <w:t xml:space="preserve"> помощь </w:t>
      </w:r>
      <w:r w:rsidR="003477B3">
        <w:rPr>
          <w:sz w:val="28"/>
          <w:szCs w:val="28"/>
        </w:rPr>
        <w:t>в любой ситуации</w:t>
      </w:r>
      <w:r w:rsidR="003477B3" w:rsidRPr="00540A5E">
        <w:rPr>
          <w:sz w:val="28"/>
          <w:szCs w:val="28"/>
        </w:rPr>
        <w:t xml:space="preserve">. </w:t>
      </w:r>
    </w:p>
    <w:p w:rsidR="003477B3" w:rsidRDefault="003477B3" w:rsidP="003477B3">
      <w:pPr>
        <w:spacing w:line="276" w:lineRule="auto"/>
        <w:ind w:firstLine="709"/>
        <w:jc w:val="both"/>
        <w:rPr>
          <w:sz w:val="28"/>
          <w:szCs w:val="28"/>
        </w:rPr>
      </w:pPr>
      <w:r>
        <w:rPr>
          <w:sz w:val="28"/>
          <w:szCs w:val="28"/>
        </w:rPr>
        <w:t>П</w:t>
      </w:r>
      <w:r w:rsidRPr="00540A5E">
        <w:rPr>
          <w:sz w:val="28"/>
          <w:szCs w:val="28"/>
        </w:rPr>
        <w:t>риступить к сердечно-лёгочной реанимации</w:t>
      </w:r>
      <w:r>
        <w:rPr>
          <w:sz w:val="28"/>
          <w:szCs w:val="28"/>
        </w:rPr>
        <w:t xml:space="preserve"> н</w:t>
      </w:r>
      <w:r w:rsidRPr="00540A5E">
        <w:rPr>
          <w:sz w:val="28"/>
          <w:szCs w:val="28"/>
        </w:rPr>
        <w:t>еобходимо</w:t>
      </w:r>
      <w:r>
        <w:rPr>
          <w:sz w:val="28"/>
          <w:szCs w:val="28"/>
        </w:rPr>
        <w:t xml:space="preserve"> в</w:t>
      </w:r>
      <w:r w:rsidRPr="00540A5E">
        <w:rPr>
          <w:sz w:val="28"/>
          <w:szCs w:val="28"/>
        </w:rPr>
        <w:t xml:space="preserve">о всех </w:t>
      </w:r>
      <w:r>
        <w:rPr>
          <w:sz w:val="28"/>
          <w:szCs w:val="28"/>
        </w:rPr>
        <w:t>случаях</w:t>
      </w:r>
      <w:r w:rsidRPr="00540A5E">
        <w:rPr>
          <w:sz w:val="28"/>
          <w:szCs w:val="28"/>
        </w:rPr>
        <w:t xml:space="preserve">, когда </w:t>
      </w:r>
      <w:r>
        <w:rPr>
          <w:sz w:val="28"/>
          <w:szCs w:val="28"/>
        </w:rPr>
        <w:t>есть хоть малейший шанс на возвращение человека к жизни, а решение о прекращении</w:t>
      </w:r>
      <w:r w:rsidRPr="00540A5E">
        <w:rPr>
          <w:sz w:val="28"/>
          <w:szCs w:val="28"/>
        </w:rPr>
        <w:t xml:space="preserve"> реанимационны</w:t>
      </w:r>
      <w:r>
        <w:rPr>
          <w:sz w:val="28"/>
          <w:szCs w:val="28"/>
        </w:rPr>
        <w:t>х мероприятий  может быть принято в процессе оказания помощи</w:t>
      </w:r>
      <w:r w:rsidRPr="00540A5E">
        <w:rPr>
          <w:sz w:val="28"/>
          <w:szCs w:val="28"/>
        </w:rPr>
        <w:t>.</w:t>
      </w:r>
    </w:p>
    <w:p w:rsidR="003477B3" w:rsidRPr="00863D21" w:rsidRDefault="003477B3" w:rsidP="003477B3">
      <w:pPr>
        <w:spacing w:line="276" w:lineRule="auto"/>
        <w:ind w:firstLine="709"/>
        <w:jc w:val="both"/>
        <w:rPr>
          <w:sz w:val="28"/>
          <w:szCs w:val="28"/>
        </w:rPr>
      </w:pPr>
      <w:r>
        <w:rPr>
          <w:sz w:val="28"/>
          <w:szCs w:val="28"/>
        </w:rPr>
        <w:t>Дефибрилляция</w:t>
      </w:r>
      <w:r w:rsidRPr="00B64565">
        <w:rPr>
          <w:sz w:val="28"/>
          <w:szCs w:val="28"/>
        </w:rPr>
        <w:t xml:space="preserve"> является приоритетным направлением в современной сис</w:t>
      </w:r>
      <w:r>
        <w:rPr>
          <w:sz w:val="28"/>
          <w:szCs w:val="28"/>
        </w:rPr>
        <w:t xml:space="preserve">теме реанимационных мероприятий, и она должна быть немедленно </w:t>
      </w:r>
      <w:r w:rsidRPr="00863D21">
        <w:rPr>
          <w:sz w:val="28"/>
          <w:szCs w:val="28"/>
        </w:rPr>
        <w:t>проведена</w:t>
      </w:r>
      <w:r>
        <w:rPr>
          <w:sz w:val="28"/>
          <w:szCs w:val="28"/>
        </w:rPr>
        <w:t xml:space="preserve"> (при наличии показаний)</w:t>
      </w:r>
      <w:r w:rsidRPr="00863D21">
        <w:rPr>
          <w:sz w:val="28"/>
          <w:szCs w:val="28"/>
        </w:rPr>
        <w:t>, как только дефибриллятор ста</w:t>
      </w:r>
      <w:r w:rsidR="00B96AD6">
        <w:rPr>
          <w:sz w:val="28"/>
          <w:szCs w:val="28"/>
        </w:rPr>
        <w:t>новится доступным</w:t>
      </w:r>
      <w:r w:rsidRPr="00863D21">
        <w:rPr>
          <w:sz w:val="28"/>
          <w:szCs w:val="28"/>
        </w:rPr>
        <w:t>.</w:t>
      </w:r>
    </w:p>
    <w:p w:rsidR="003477B3" w:rsidRPr="00863D21" w:rsidRDefault="003477B3" w:rsidP="003477B3">
      <w:pPr>
        <w:spacing w:line="276" w:lineRule="auto"/>
        <w:ind w:firstLine="709"/>
        <w:jc w:val="both"/>
        <w:rPr>
          <w:sz w:val="28"/>
          <w:szCs w:val="28"/>
        </w:rPr>
      </w:pPr>
      <w:r>
        <w:rPr>
          <w:sz w:val="28"/>
          <w:szCs w:val="28"/>
        </w:rPr>
        <w:t>Диспетчерам службы скорой помощи необходим специфический тренинг передачи по телефону чётких инструкций спасателям для эффективных действий в стрессовой ситуации.</w:t>
      </w:r>
    </w:p>
    <w:p w:rsidR="00CB3CD7" w:rsidRDefault="003477B3" w:rsidP="00CB3CD7">
      <w:pPr>
        <w:widowControl/>
        <w:autoSpaceDE/>
        <w:autoSpaceDN/>
        <w:adjustRightInd/>
        <w:spacing w:line="276" w:lineRule="auto"/>
        <w:ind w:firstLine="709"/>
        <w:jc w:val="both"/>
        <w:rPr>
          <w:sz w:val="28"/>
          <w:szCs w:val="28"/>
        </w:rPr>
      </w:pPr>
      <w:r>
        <w:rPr>
          <w:sz w:val="28"/>
          <w:szCs w:val="28"/>
        </w:rPr>
        <w:t xml:space="preserve">Экстренная помощь должна быть оказана </w:t>
      </w:r>
      <w:r w:rsidR="00D023B1">
        <w:rPr>
          <w:sz w:val="28"/>
          <w:szCs w:val="28"/>
        </w:rPr>
        <w:t xml:space="preserve">незамедлительно </w:t>
      </w:r>
      <w:r w:rsidR="001B4F9E">
        <w:rPr>
          <w:sz w:val="28"/>
          <w:szCs w:val="28"/>
        </w:rPr>
        <w:t xml:space="preserve">всем </w:t>
      </w:r>
      <w:proofErr w:type="gramStart"/>
      <w:r w:rsidR="001B4F9E">
        <w:rPr>
          <w:sz w:val="28"/>
          <w:szCs w:val="28"/>
        </w:rPr>
        <w:t>пациентам</w:t>
      </w:r>
      <w:proofErr w:type="gramEnd"/>
      <w:r w:rsidR="001B4F9E">
        <w:rPr>
          <w:sz w:val="28"/>
          <w:szCs w:val="28"/>
        </w:rPr>
        <w:t xml:space="preserve"> у которых существует реальная угроза жизни. Врач или фельдшер</w:t>
      </w:r>
      <w:r>
        <w:rPr>
          <w:sz w:val="28"/>
          <w:szCs w:val="28"/>
        </w:rPr>
        <w:t xml:space="preserve"> скорой </w:t>
      </w:r>
      <w:r>
        <w:rPr>
          <w:sz w:val="28"/>
          <w:szCs w:val="28"/>
        </w:rPr>
        <w:lastRenderedPageBreak/>
        <w:t>помощи, люб</w:t>
      </w:r>
      <w:r w:rsidR="001B4F9E">
        <w:rPr>
          <w:sz w:val="28"/>
          <w:szCs w:val="28"/>
        </w:rPr>
        <w:t>ой работник</w:t>
      </w:r>
      <w:r>
        <w:rPr>
          <w:sz w:val="28"/>
          <w:szCs w:val="28"/>
        </w:rPr>
        <w:t xml:space="preserve"> медицинского учреждения, </w:t>
      </w:r>
      <w:r w:rsidR="001B4F9E">
        <w:rPr>
          <w:sz w:val="28"/>
          <w:szCs w:val="28"/>
        </w:rPr>
        <w:t xml:space="preserve">обязан оказать такую помощь, </w:t>
      </w:r>
      <w:r>
        <w:rPr>
          <w:sz w:val="28"/>
          <w:szCs w:val="28"/>
        </w:rPr>
        <w:t>в том числе</w:t>
      </w:r>
      <w:r w:rsidR="001B4F9E">
        <w:rPr>
          <w:sz w:val="28"/>
          <w:szCs w:val="28"/>
        </w:rPr>
        <w:t xml:space="preserve"> и вне медицинской организации.</w:t>
      </w:r>
    </w:p>
    <w:p w:rsidR="00CB3CD7" w:rsidRDefault="00F15C22" w:rsidP="00CB3CD7">
      <w:pPr>
        <w:widowControl/>
        <w:autoSpaceDE/>
        <w:autoSpaceDN/>
        <w:adjustRightInd/>
        <w:spacing w:line="276" w:lineRule="auto"/>
        <w:ind w:firstLine="709"/>
        <w:jc w:val="both"/>
        <w:rPr>
          <w:sz w:val="28"/>
          <w:szCs w:val="28"/>
        </w:rPr>
      </w:pPr>
      <w:r>
        <w:rPr>
          <w:sz w:val="28"/>
          <w:szCs w:val="28"/>
        </w:rPr>
        <w:t>Основным фактором</w:t>
      </w:r>
      <w:r w:rsidR="00CB3CD7">
        <w:rPr>
          <w:sz w:val="28"/>
          <w:szCs w:val="28"/>
        </w:rPr>
        <w:t xml:space="preserve"> увеличения выживаемости пострадавших явля</w:t>
      </w:r>
      <w:r>
        <w:rPr>
          <w:sz w:val="28"/>
          <w:szCs w:val="28"/>
        </w:rPr>
        <w:t>е</w:t>
      </w:r>
      <w:r w:rsidR="00CB3CD7">
        <w:rPr>
          <w:sz w:val="28"/>
          <w:szCs w:val="28"/>
        </w:rPr>
        <w:t>тся</w:t>
      </w:r>
      <w:r>
        <w:rPr>
          <w:sz w:val="28"/>
          <w:szCs w:val="28"/>
        </w:rPr>
        <w:t xml:space="preserve"> решение </w:t>
      </w:r>
      <w:r w:rsidR="00A802DB">
        <w:rPr>
          <w:sz w:val="28"/>
          <w:szCs w:val="28"/>
        </w:rPr>
        <w:t>следующих задач</w:t>
      </w:r>
      <w:r w:rsidR="00CB3CD7">
        <w:rPr>
          <w:sz w:val="28"/>
          <w:szCs w:val="28"/>
        </w:rPr>
        <w:t>:</w:t>
      </w:r>
    </w:p>
    <w:p w:rsidR="00CB3CD7" w:rsidRPr="00875169" w:rsidRDefault="00A802DB" w:rsidP="00F72CD4">
      <w:pPr>
        <w:pStyle w:val="aa"/>
        <w:widowControl/>
        <w:numPr>
          <w:ilvl w:val="0"/>
          <w:numId w:val="146"/>
        </w:numPr>
        <w:autoSpaceDE/>
        <w:autoSpaceDN/>
        <w:adjustRightInd/>
        <w:spacing w:line="276" w:lineRule="auto"/>
        <w:ind w:left="567" w:hanging="283"/>
        <w:jc w:val="both"/>
        <w:rPr>
          <w:sz w:val="28"/>
          <w:szCs w:val="28"/>
        </w:rPr>
      </w:pPr>
      <w:r>
        <w:rPr>
          <w:sz w:val="28"/>
          <w:szCs w:val="28"/>
        </w:rPr>
        <w:t xml:space="preserve">формирование единых подходов к оказанию неотложной помощи на основе </w:t>
      </w:r>
      <w:r w:rsidR="00CB3CD7" w:rsidRPr="00875169">
        <w:rPr>
          <w:sz w:val="28"/>
          <w:szCs w:val="28"/>
        </w:rPr>
        <w:t>алгоритмов оказания медицинской помощи при основных критических состояниях</w:t>
      </w:r>
      <w:r w:rsidR="00CB3CD7">
        <w:rPr>
          <w:sz w:val="28"/>
          <w:szCs w:val="28"/>
        </w:rPr>
        <w:t>;</w:t>
      </w:r>
      <w:r w:rsidR="00CB3CD7" w:rsidRPr="00875169">
        <w:rPr>
          <w:sz w:val="28"/>
          <w:szCs w:val="28"/>
        </w:rPr>
        <w:t xml:space="preserve"> </w:t>
      </w:r>
    </w:p>
    <w:p w:rsidR="00CB3CD7" w:rsidRPr="00875169" w:rsidRDefault="00CB3CD7" w:rsidP="00F72CD4">
      <w:pPr>
        <w:pStyle w:val="aa"/>
        <w:widowControl/>
        <w:numPr>
          <w:ilvl w:val="0"/>
          <w:numId w:val="146"/>
        </w:numPr>
        <w:autoSpaceDE/>
        <w:autoSpaceDN/>
        <w:adjustRightInd/>
        <w:spacing w:line="276" w:lineRule="auto"/>
        <w:ind w:left="567" w:hanging="283"/>
        <w:jc w:val="both"/>
        <w:rPr>
          <w:sz w:val="28"/>
          <w:szCs w:val="28"/>
        </w:rPr>
      </w:pPr>
      <w:r>
        <w:rPr>
          <w:sz w:val="28"/>
          <w:szCs w:val="28"/>
        </w:rPr>
        <w:t>умение работать в команде;</w:t>
      </w:r>
    </w:p>
    <w:p w:rsidR="00CB3CD7" w:rsidRPr="00875169" w:rsidRDefault="00CB3CD7" w:rsidP="00F72CD4">
      <w:pPr>
        <w:pStyle w:val="aa"/>
        <w:widowControl/>
        <w:numPr>
          <w:ilvl w:val="0"/>
          <w:numId w:val="146"/>
        </w:numPr>
        <w:autoSpaceDE/>
        <w:autoSpaceDN/>
        <w:adjustRightInd/>
        <w:spacing w:line="276" w:lineRule="auto"/>
        <w:ind w:left="567" w:hanging="283"/>
        <w:jc w:val="both"/>
        <w:rPr>
          <w:sz w:val="28"/>
          <w:szCs w:val="28"/>
        </w:rPr>
      </w:pPr>
      <w:r w:rsidRPr="00875169">
        <w:rPr>
          <w:sz w:val="28"/>
          <w:szCs w:val="28"/>
        </w:rPr>
        <w:t xml:space="preserve">грамотное использование имеющегося диагностического и лечебного оборудования. </w:t>
      </w:r>
    </w:p>
    <w:p w:rsidR="002A518B" w:rsidRDefault="002A518B" w:rsidP="008373BD">
      <w:pPr>
        <w:spacing w:line="276" w:lineRule="auto"/>
        <w:ind w:firstLine="709"/>
        <w:jc w:val="both"/>
        <w:rPr>
          <w:sz w:val="28"/>
          <w:szCs w:val="28"/>
        </w:rPr>
      </w:pPr>
    </w:p>
    <w:p w:rsidR="002A518B" w:rsidRPr="006203E5" w:rsidRDefault="00D023B1" w:rsidP="002A518B">
      <w:pPr>
        <w:spacing w:line="276" w:lineRule="auto"/>
        <w:ind w:firstLine="709"/>
        <w:jc w:val="both"/>
        <w:rPr>
          <w:sz w:val="28"/>
          <w:szCs w:val="28"/>
        </w:rPr>
      </w:pPr>
      <w:r w:rsidRPr="006203E5">
        <w:rPr>
          <w:sz w:val="28"/>
          <w:szCs w:val="28"/>
        </w:rPr>
        <w:t>Решение э</w:t>
      </w:r>
      <w:r w:rsidR="002A518B" w:rsidRPr="006203E5">
        <w:rPr>
          <w:sz w:val="28"/>
          <w:szCs w:val="28"/>
        </w:rPr>
        <w:t>т</w:t>
      </w:r>
      <w:r w:rsidRPr="006203E5">
        <w:rPr>
          <w:sz w:val="28"/>
          <w:szCs w:val="28"/>
        </w:rPr>
        <w:t>их задач</w:t>
      </w:r>
      <w:r w:rsidR="002A518B" w:rsidRPr="006203E5">
        <w:rPr>
          <w:sz w:val="28"/>
          <w:szCs w:val="28"/>
        </w:rPr>
        <w:t xml:space="preserve"> может быть достигнуто путём совершенствования навыков </w:t>
      </w:r>
      <w:r w:rsidR="001E749D" w:rsidRPr="006203E5">
        <w:rPr>
          <w:sz w:val="28"/>
          <w:szCs w:val="28"/>
        </w:rPr>
        <w:t xml:space="preserve">медицинских работников </w:t>
      </w:r>
      <w:r w:rsidR="002A518B" w:rsidRPr="006203E5">
        <w:rPr>
          <w:sz w:val="28"/>
          <w:szCs w:val="28"/>
        </w:rPr>
        <w:t>на регулярных коротких тренингах в симуляционных классах (центрах).</w:t>
      </w:r>
    </w:p>
    <w:p w:rsidR="002A518B" w:rsidRPr="002A518B" w:rsidRDefault="002A518B" w:rsidP="002A518B">
      <w:pPr>
        <w:spacing w:line="276" w:lineRule="auto"/>
        <w:ind w:firstLine="709"/>
        <w:jc w:val="both"/>
        <w:rPr>
          <w:sz w:val="28"/>
          <w:szCs w:val="28"/>
        </w:rPr>
      </w:pPr>
      <w:r w:rsidRPr="006203E5">
        <w:rPr>
          <w:sz w:val="28"/>
          <w:szCs w:val="28"/>
        </w:rPr>
        <w:t xml:space="preserve">Уменьшить риск </w:t>
      </w:r>
      <w:r w:rsidR="006203E5" w:rsidRPr="006203E5">
        <w:rPr>
          <w:sz w:val="28"/>
          <w:szCs w:val="28"/>
        </w:rPr>
        <w:t xml:space="preserve">возможных </w:t>
      </w:r>
      <w:r w:rsidRPr="006203E5">
        <w:rPr>
          <w:sz w:val="28"/>
          <w:szCs w:val="28"/>
        </w:rPr>
        <w:t xml:space="preserve">осложнений </w:t>
      </w:r>
      <w:r w:rsidR="006203E5">
        <w:rPr>
          <w:sz w:val="28"/>
          <w:szCs w:val="28"/>
        </w:rPr>
        <w:t xml:space="preserve">при оказании помощи в экстремальных ситуациях </w:t>
      </w:r>
      <w:r w:rsidR="006203E5" w:rsidRPr="006203E5">
        <w:rPr>
          <w:sz w:val="28"/>
          <w:szCs w:val="28"/>
        </w:rPr>
        <w:t>позволит</w:t>
      </w:r>
      <w:r w:rsidRPr="006203E5">
        <w:rPr>
          <w:sz w:val="28"/>
          <w:szCs w:val="28"/>
        </w:rPr>
        <w:t xml:space="preserve"> тщательное соблюдение правил дефибрилляции, </w:t>
      </w:r>
      <w:r w:rsidR="001E749D" w:rsidRPr="006203E5">
        <w:rPr>
          <w:sz w:val="28"/>
          <w:szCs w:val="28"/>
        </w:rPr>
        <w:t>непрямого массажа сердца,</w:t>
      </w:r>
      <w:r w:rsidRPr="006203E5">
        <w:rPr>
          <w:sz w:val="28"/>
          <w:szCs w:val="28"/>
        </w:rPr>
        <w:t xml:space="preserve"> ИВЛ</w:t>
      </w:r>
      <w:r w:rsidR="001E749D" w:rsidRPr="006203E5">
        <w:rPr>
          <w:sz w:val="28"/>
          <w:szCs w:val="28"/>
        </w:rPr>
        <w:t>, обесп</w:t>
      </w:r>
      <w:r w:rsidR="006203E5" w:rsidRPr="006203E5">
        <w:rPr>
          <w:sz w:val="28"/>
          <w:szCs w:val="28"/>
        </w:rPr>
        <w:t>ечения сосудистого доступа и других манипуляций.</w:t>
      </w:r>
      <w:r w:rsidR="00F15C22">
        <w:rPr>
          <w:sz w:val="28"/>
          <w:szCs w:val="28"/>
        </w:rPr>
        <w:t xml:space="preserve"> </w:t>
      </w:r>
      <w:r w:rsidRPr="002A518B">
        <w:rPr>
          <w:sz w:val="28"/>
          <w:szCs w:val="28"/>
        </w:rPr>
        <w:t xml:space="preserve"> </w:t>
      </w:r>
    </w:p>
    <w:p w:rsidR="008373BD" w:rsidRPr="008373BD" w:rsidRDefault="008373BD" w:rsidP="008373BD">
      <w:pPr>
        <w:spacing w:line="276" w:lineRule="auto"/>
        <w:ind w:firstLine="709"/>
        <w:jc w:val="both"/>
        <w:rPr>
          <w:sz w:val="28"/>
          <w:szCs w:val="28"/>
        </w:rPr>
      </w:pPr>
      <w:r w:rsidRPr="008373BD">
        <w:rPr>
          <w:sz w:val="28"/>
          <w:szCs w:val="28"/>
        </w:rPr>
        <w:t xml:space="preserve">Вместе с тем необходимо помнить, что для элементарного поддержания жизни или базовой СЛР в любых условиях, в любом месте и для любого человека </w:t>
      </w:r>
      <w:r w:rsidRPr="008373BD">
        <w:rPr>
          <w:b/>
          <w:i/>
          <w:sz w:val="28"/>
          <w:szCs w:val="28"/>
        </w:rPr>
        <w:t>необходимы  лишь две руки</w:t>
      </w:r>
      <w:r w:rsidRPr="008373BD">
        <w:rPr>
          <w:sz w:val="28"/>
          <w:szCs w:val="28"/>
        </w:rPr>
        <w:t>.</w:t>
      </w:r>
    </w:p>
    <w:p w:rsidR="003477B3" w:rsidRDefault="003477B3" w:rsidP="003477B3">
      <w:pPr>
        <w:widowControl/>
        <w:autoSpaceDE/>
        <w:autoSpaceDN/>
        <w:adjustRightInd/>
        <w:spacing w:line="276" w:lineRule="auto"/>
        <w:ind w:firstLine="709"/>
        <w:jc w:val="both"/>
        <w:rPr>
          <w:sz w:val="28"/>
          <w:szCs w:val="28"/>
        </w:rPr>
      </w:pPr>
    </w:p>
    <w:p w:rsidR="003477B3" w:rsidRDefault="003477B3">
      <w:pPr>
        <w:widowControl/>
        <w:autoSpaceDE/>
        <w:autoSpaceDN/>
        <w:adjustRightInd/>
        <w:spacing w:after="200" w:line="276" w:lineRule="auto"/>
        <w:rPr>
          <w:rFonts w:ascii="Arial" w:eastAsia="Calibri" w:hAnsi="Arial" w:cs="Arial"/>
          <w:b/>
          <w:bCs/>
          <w:kern w:val="32"/>
          <w:sz w:val="32"/>
          <w:szCs w:val="32"/>
        </w:rPr>
      </w:pPr>
      <w:r>
        <w:br w:type="page"/>
      </w:r>
    </w:p>
    <w:p w:rsidR="00C76523" w:rsidRPr="00F41959" w:rsidRDefault="00F85B57" w:rsidP="00AF35C3">
      <w:pPr>
        <w:pStyle w:val="1"/>
        <w:spacing w:before="0" w:after="0"/>
      </w:pPr>
      <w:bookmarkStart w:id="152" w:name="_Toc101284230"/>
      <w:r w:rsidRPr="007548A8">
        <w:lastRenderedPageBreak/>
        <w:t>СПИСОК ИСПОЛЬЗУЕМ</w:t>
      </w:r>
      <w:r w:rsidR="007548A8" w:rsidRPr="007548A8">
        <w:t>ЫХ ИСТОЧНИКОВ</w:t>
      </w:r>
      <w:bookmarkEnd w:id="152"/>
      <w:r w:rsidR="007548A8" w:rsidRPr="007548A8">
        <w:t xml:space="preserve"> </w:t>
      </w:r>
      <w:bookmarkEnd w:id="151"/>
    </w:p>
    <w:p w:rsidR="00BE0956" w:rsidRPr="00A52293" w:rsidRDefault="00BE0956" w:rsidP="00AF35C3">
      <w:pPr>
        <w:spacing w:line="276" w:lineRule="auto"/>
        <w:ind w:left="426" w:hanging="426"/>
        <w:jc w:val="both"/>
        <w:rPr>
          <w:szCs w:val="28"/>
        </w:rPr>
      </w:pPr>
    </w:p>
    <w:p w:rsidR="00F16A1D" w:rsidRPr="00E97F74" w:rsidRDefault="00F16A1D" w:rsidP="00F16A1D">
      <w:pPr>
        <w:pStyle w:val="aa"/>
        <w:numPr>
          <w:ilvl w:val="0"/>
          <w:numId w:val="136"/>
        </w:numPr>
        <w:spacing w:line="276" w:lineRule="auto"/>
        <w:ind w:left="426" w:hanging="426"/>
        <w:jc w:val="both"/>
        <w:rPr>
          <w:sz w:val="28"/>
          <w:szCs w:val="28"/>
        </w:rPr>
      </w:pPr>
      <w:r w:rsidRPr="00E97F74">
        <w:rPr>
          <w:sz w:val="28"/>
          <w:szCs w:val="28"/>
        </w:rPr>
        <w:t xml:space="preserve">Правила определения момента смерти человека, в том числе критерии и процедура установления смерти человека, правила прекращения реанимационных мероприятий: Постановление правительства РФ </w:t>
      </w:r>
      <w:r>
        <w:rPr>
          <w:sz w:val="28"/>
          <w:szCs w:val="28"/>
        </w:rPr>
        <w:br/>
      </w:r>
      <w:r w:rsidRPr="00E97F74">
        <w:rPr>
          <w:sz w:val="28"/>
          <w:szCs w:val="28"/>
        </w:rPr>
        <w:t>от 20 сентября 2012 г. № 950.</w:t>
      </w:r>
    </w:p>
    <w:p w:rsidR="00A4722A" w:rsidRPr="00E97F74" w:rsidRDefault="00A4722A" w:rsidP="00A4722A">
      <w:pPr>
        <w:pStyle w:val="aa"/>
        <w:numPr>
          <w:ilvl w:val="0"/>
          <w:numId w:val="136"/>
        </w:numPr>
        <w:spacing w:line="276" w:lineRule="auto"/>
        <w:ind w:left="426" w:hanging="426"/>
        <w:jc w:val="both"/>
        <w:rPr>
          <w:sz w:val="28"/>
          <w:szCs w:val="28"/>
        </w:rPr>
      </w:pPr>
      <w:r w:rsidRPr="00E97F74">
        <w:rPr>
          <w:sz w:val="28"/>
          <w:szCs w:val="28"/>
        </w:rPr>
        <w:t xml:space="preserve">Единый квалификационный справочник должностей руководителей, специалистов и служащих, раздел "Квалификационные характеристики должностей работников в сфере здравоохранения": Приказ Министерства здравоохранения и социального развития Российской Федерации </w:t>
      </w:r>
      <w:r>
        <w:rPr>
          <w:sz w:val="28"/>
          <w:szCs w:val="28"/>
        </w:rPr>
        <w:br/>
      </w:r>
      <w:r w:rsidRPr="00E97F74">
        <w:rPr>
          <w:sz w:val="28"/>
          <w:szCs w:val="28"/>
        </w:rPr>
        <w:t>от 23 июля 2010 г. № 541н.</w:t>
      </w:r>
    </w:p>
    <w:p w:rsidR="002B5B5A" w:rsidRPr="00E97F74" w:rsidRDefault="002B5B5A" w:rsidP="00F72CD4">
      <w:pPr>
        <w:pStyle w:val="aa"/>
        <w:numPr>
          <w:ilvl w:val="0"/>
          <w:numId w:val="136"/>
        </w:numPr>
        <w:spacing w:line="276" w:lineRule="auto"/>
        <w:ind w:left="426" w:hanging="426"/>
        <w:jc w:val="both"/>
        <w:rPr>
          <w:sz w:val="28"/>
          <w:szCs w:val="28"/>
        </w:rPr>
      </w:pPr>
      <w:r w:rsidRPr="00E97F74">
        <w:rPr>
          <w:sz w:val="28"/>
          <w:szCs w:val="28"/>
        </w:rPr>
        <w:t>Стандарт скорой медицинской помощи при внезапной сердечной смерти. Приказ Министерства Здравоохранения РФ от 5.07.2016 № 454н.</w:t>
      </w:r>
    </w:p>
    <w:p w:rsidR="002B5B5A" w:rsidRPr="00E97F74" w:rsidRDefault="00B35397" w:rsidP="00F72CD4">
      <w:pPr>
        <w:pStyle w:val="aa"/>
        <w:numPr>
          <w:ilvl w:val="0"/>
          <w:numId w:val="136"/>
        </w:numPr>
        <w:spacing w:line="276" w:lineRule="auto"/>
        <w:ind w:left="426" w:hanging="426"/>
        <w:jc w:val="both"/>
        <w:rPr>
          <w:sz w:val="28"/>
          <w:szCs w:val="28"/>
        </w:rPr>
      </w:pPr>
      <w:r w:rsidRPr="00E97F74">
        <w:rPr>
          <w:sz w:val="28"/>
          <w:szCs w:val="28"/>
        </w:rPr>
        <w:t>Требования к комплектации лекарственными препаратами и медицинскими изделиями укладок и наборов для оказания скорой медицинской помощи: Приказ Министерства здравоохранения РФ от 22.01.2016 г. № 36н.</w:t>
      </w:r>
    </w:p>
    <w:p w:rsidR="002E1C40" w:rsidRDefault="00A4722A" w:rsidP="002E1C40">
      <w:pPr>
        <w:pStyle w:val="aa"/>
        <w:numPr>
          <w:ilvl w:val="0"/>
          <w:numId w:val="136"/>
        </w:numPr>
        <w:spacing w:line="276" w:lineRule="auto"/>
        <w:ind w:left="426" w:hanging="426"/>
        <w:jc w:val="both"/>
        <w:rPr>
          <w:sz w:val="28"/>
          <w:szCs w:val="28"/>
        </w:rPr>
      </w:pPr>
      <w:r w:rsidRPr="00206372">
        <w:rPr>
          <w:sz w:val="28"/>
          <w:szCs w:val="28"/>
        </w:rPr>
        <w:t>О показании для проведения прекардиального удара в случае остановки кровообращения</w:t>
      </w:r>
      <w:r>
        <w:rPr>
          <w:sz w:val="28"/>
          <w:szCs w:val="28"/>
        </w:rPr>
        <w:t xml:space="preserve">: </w:t>
      </w:r>
      <w:r w:rsidR="002E1C40">
        <w:rPr>
          <w:sz w:val="28"/>
          <w:szCs w:val="28"/>
        </w:rPr>
        <w:t>П</w:t>
      </w:r>
      <w:r w:rsidR="002E1C40" w:rsidRPr="00206372">
        <w:rPr>
          <w:sz w:val="28"/>
          <w:szCs w:val="28"/>
        </w:rPr>
        <w:t>исьмо Министерства здравоохранения РФ от 9 декаб</w:t>
      </w:r>
      <w:r>
        <w:rPr>
          <w:sz w:val="28"/>
          <w:szCs w:val="28"/>
        </w:rPr>
        <w:t>ря 2020 г. N 17-8/3161210-83686</w:t>
      </w:r>
      <w:r w:rsidR="002E1C40">
        <w:rPr>
          <w:sz w:val="28"/>
          <w:szCs w:val="28"/>
        </w:rPr>
        <w:t>.</w:t>
      </w:r>
    </w:p>
    <w:p w:rsidR="006A1218" w:rsidRPr="00E97F74" w:rsidRDefault="006A1218" w:rsidP="006A1218">
      <w:pPr>
        <w:pStyle w:val="aa"/>
        <w:numPr>
          <w:ilvl w:val="0"/>
          <w:numId w:val="136"/>
        </w:numPr>
        <w:spacing w:line="276" w:lineRule="auto"/>
        <w:ind w:left="426" w:hanging="426"/>
        <w:jc w:val="both"/>
        <w:rPr>
          <w:sz w:val="28"/>
          <w:szCs w:val="28"/>
        </w:rPr>
      </w:pPr>
      <w:r w:rsidRPr="002E1C40">
        <w:rPr>
          <w:bCs/>
          <w:color w:val="333333"/>
          <w:sz w:val="28"/>
          <w:szCs w:val="28"/>
        </w:rPr>
        <w:t>Вёрткин А.Л., Алексанян Л.А., Балабанова М.В.</w:t>
      </w:r>
      <w:r w:rsidRPr="00E97F74">
        <w:rPr>
          <w:sz w:val="28"/>
          <w:szCs w:val="28"/>
        </w:rPr>
        <w:t xml:space="preserve"> </w:t>
      </w:r>
      <w:r w:rsidRPr="00E97F74">
        <w:rPr>
          <w:bCs/>
          <w:color w:val="333333"/>
          <w:sz w:val="28"/>
          <w:szCs w:val="28"/>
        </w:rPr>
        <w:t>Неотложная медицинская помощь на догоспитальном этапе / А.Л. Вёрткин, Л.А. Алексанян, М.В. Балабанова – 2016:</w:t>
      </w:r>
      <w:r w:rsidRPr="00E97F74">
        <w:rPr>
          <w:color w:val="333333"/>
          <w:sz w:val="28"/>
          <w:szCs w:val="28"/>
        </w:rPr>
        <w:t xml:space="preserve"> ГЭОТАР-Медиа, 2016. – 427 с.</w:t>
      </w:r>
    </w:p>
    <w:p w:rsidR="00A4722A" w:rsidRPr="00E97F74" w:rsidRDefault="00A4722A" w:rsidP="00A4722A">
      <w:pPr>
        <w:pStyle w:val="aa"/>
        <w:numPr>
          <w:ilvl w:val="0"/>
          <w:numId w:val="136"/>
        </w:numPr>
        <w:spacing w:line="276" w:lineRule="auto"/>
        <w:ind w:left="426" w:hanging="426"/>
        <w:jc w:val="both"/>
        <w:rPr>
          <w:sz w:val="28"/>
          <w:szCs w:val="28"/>
        </w:rPr>
      </w:pPr>
      <w:r w:rsidRPr="002E1C40">
        <w:rPr>
          <w:sz w:val="28"/>
          <w:szCs w:val="28"/>
        </w:rPr>
        <w:t>Зильбер, А.П.</w:t>
      </w:r>
      <w:r w:rsidRPr="00E97F74">
        <w:rPr>
          <w:sz w:val="28"/>
          <w:szCs w:val="28"/>
        </w:rPr>
        <w:t xml:space="preserve"> Клиническая физиология в анестезиологии и реаниматологии/ </w:t>
      </w:r>
      <w:r>
        <w:rPr>
          <w:sz w:val="28"/>
          <w:szCs w:val="28"/>
        </w:rPr>
        <w:t>А.П. Зильбер 1984</w:t>
      </w:r>
      <w:r w:rsidRPr="00E97F74">
        <w:rPr>
          <w:sz w:val="28"/>
          <w:szCs w:val="28"/>
        </w:rPr>
        <w:t>: Медицина, 1984. – 372 с.</w:t>
      </w:r>
    </w:p>
    <w:p w:rsidR="008A3F97" w:rsidRPr="00E97F74" w:rsidRDefault="008A3F97" w:rsidP="008A3F97">
      <w:pPr>
        <w:pStyle w:val="aa"/>
        <w:numPr>
          <w:ilvl w:val="0"/>
          <w:numId w:val="136"/>
        </w:numPr>
        <w:spacing w:line="276" w:lineRule="auto"/>
        <w:ind w:left="426" w:hanging="426"/>
        <w:jc w:val="both"/>
        <w:rPr>
          <w:sz w:val="28"/>
          <w:szCs w:val="28"/>
        </w:rPr>
      </w:pPr>
      <w:r w:rsidRPr="00E97F74">
        <w:rPr>
          <w:sz w:val="28"/>
          <w:szCs w:val="28"/>
        </w:rPr>
        <w:t>Мороз</w:t>
      </w:r>
      <w:r>
        <w:rPr>
          <w:sz w:val="28"/>
          <w:szCs w:val="28"/>
        </w:rPr>
        <w:t xml:space="preserve"> В.В.</w:t>
      </w:r>
      <w:r w:rsidRPr="00E97F74">
        <w:rPr>
          <w:sz w:val="28"/>
          <w:szCs w:val="28"/>
        </w:rPr>
        <w:t xml:space="preserve"> Сердечно-лёгочная и церебральная реанимация. Учебно-методическое пособие для студентов, ор</w:t>
      </w:r>
      <w:r>
        <w:rPr>
          <w:sz w:val="28"/>
          <w:szCs w:val="28"/>
        </w:rPr>
        <w:t>динаторов, аспирантов и врачей</w:t>
      </w:r>
      <w:r w:rsidRPr="00E97F74">
        <w:rPr>
          <w:sz w:val="28"/>
          <w:szCs w:val="28"/>
        </w:rPr>
        <w:t xml:space="preserve"> </w:t>
      </w:r>
      <w:r w:rsidRPr="00E97F74">
        <w:rPr>
          <w:sz w:val="28"/>
          <w:szCs w:val="28"/>
        </w:rPr>
        <w:br/>
      </w:r>
      <w:r>
        <w:rPr>
          <w:sz w:val="28"/>
          <w:szCs w:val="28"/>
        </w:rPr>
        <w:t xml:space="preserve">/В.В. Мороз, </w:t>
      </w:r>
      <w:r w:rsidRPr="00E97F74">
        <w:rPr>
          <w:sz w:val="28"/>
          <w:szCs w:val="28"/>
        </w:rPr>
        <w:t>И.Г. Бобринская, В.Ю. Васильев, А.Н. Кузовлев, Е.А. Тишков. – Москва: НИИ ОР РАМН, МГМСУ, 2017. – 72 с.</w:t>
      </w:r>
    </w:p>
    <w:p w:rsidR="006A1218" w:rsidRPr="00E97F74" w:rsidRDefault="006A1218" w:rsidP="006A1218">
      <w:pPr>
        <w:pStyle w:val="aa"/>
        <w:numPr>
          <w:ilvl w:val="0"/>
          <w:numId w:val="136"/>
        </w:numPr>
        <w:spacing w:line="276" w:lineRule="auto"/>
        <w:ind w:left="426" w:hanging="426"/>
        <w:jc w:val="both"/>
        <w:rPr>
          <w:sz w:val="28"/>
          <w:szCs w:val="28"/>
        </w:rPr>
      </w:pPr>
      <w:r w:rsidRPr="002E1C40">
        <w:rPr>
          <w:sz w:val="28"/>
          <w:szCs w:val="28"/>
        </w:rPr>
        <w:t>Неговский, В.А.</w:t>
      </w:r>
      <w:r w:rsidRPr="00E97F74">
        <w:rPr>
          <w:sz w:val="28"/>
          <w:szCs w:val="28"/>
        </w:rPr>
        <w:t xml:space="preserve"> Очерки по реаниматологии / В.А. Неговский. - 1986: Медицина, 1986. – 252 с.</w:t>
      </w:r>
    </w:p>
    <w:p w:rsidR="006A1218" w:rsidRPr="00E97F74" w:rsidRDefault="006A1218" w:rsidP="006A1218">
      <w:pPr>
        <w:pStyle w:val="aa"/>
        <w:numPr>
          <w:ilvl w:val="0"/>
          <w:numId w:val="136"/>
        </w:numPr>
        <w:spacing w:line="276" w:lineRule="auto"/>
        <w:ind w:left="426" w:hanging="426"/>
        <w:jc w:val="both"/>
        <w:rPr>
          <w:sz w:val="28"/>
          <w:szCs w:val="28"/>
        </w:rPr>
      </w:pPr>
      <w:r w:rsidRPr="002E1C40">
        <w:rPr>
          <w:sz w:val="28"/>
          <w:szCs w:val="28"/>
        </w:rPr>
        <w:t>Сумин, С.А.</w:t>
      </w:r>
      <w:r w:rsidRPr="00E97F74">
        <w:rPr>
          <w:sz w:val="28"/>
          <w:szCs w:val="28"/>
        </w:rPr>
        <w:t xml:space="preserve"> Анестезиология и реаниматология / С.А. Сумин, М.В. Руденко, И.М. Бородинов  - Москва: ООО «Медицинское информационное агентство», 2009. – 1839 с.</w:t>
      </w:r>
    </w:p>
    <w:p w:rsidR="00420EF4" w:rsidRPr="00E97F74" w:rsidRDefault="00C37368" w:rsidP="00206372">
      <w:pPr>
        <w:pStyle w:val="aa"/>
        <w:numPr>
          <w:ilvl w:val="0"/>
          <w:numId w:val="136"/>
        </w:numPr>
        <w:spacing w:line="276" w:lineRule="auto"/>
        <w:ind w:left="426" w:hanging="426"/>
        <w:jc w:val="both"/>
        <w:rPr>
          <w:sz w:val="28"/>
          <w:szCs w:val="28"/>
        </w:rPr>
      </w:pPr>
      <w:r w:rsidRPr="00E97F74">
        <w:rPr>
          <w:sz w:val="28"/>
          <w:szCs w:val="28"/>
        </w:rPr>
        <w:t>К</w:t>
      </w:r>
      <w:r w:rsidR="00A52293" w:rsidRPr="00E97F74">
        <w:rPr>
          <w:sz w:val="28"/>
          <w:szCs w:val="28"/>
        </w:rPr>
        <w:t xml:space="preserve">линические рекомендации </w:t>
      </w:r>
      <w:r w:rsidR="002D2C7B" w:rsidRPr="00E97F74">
        <w:rPr>
          <w:sz w:val="28"/>
          <w:szCs w:val="28"/>
        </w:rPr>
        <w:t>(протокол) по оказанию скорой медицинской</w:t>
      </w:r>
      <w:r w:rsidR="00420EF4" w:rsidRPr="00E97F74">
        <w:rPr>
          <w:sz w:val="28"/>
          <w:szCs w:val="28"/>
        </w:rPr>
        <w:t xml:space="preserve"> </w:t>
      </w:r>
      <w:r w:rsidR="002D2C7B" w:rsidRPr="00E97F74">
        <w:rPr>
          <w:sz w:val="28"/>
          <w:szCs w:val="28"/>
        </w:rPr>
        <w:t xml:space="preserve">помощи </w:t>
      </w:r>
      <w:r w:rsidR="00C0467A" w:rsidRPr="00E97F74">
        <w:rPr>
          <w:sz w:val="28"/>
          <w:szCs w:val="28"/>
        </w:rPr>
        <w:t>при внезапной сердечная смерти</w:t>
      </w:r>
      <w:r w:rsidR="002D2C7B" w:rsidRPr="00E97F74">
        <w:rPr>
          <w:sz w:val="28"/>
          <w:szCs w:val="28"/>
        </w:rPr>
        <w:t xml:space="preserve"> (Национальные клинические рекомендации)</w:t>
      </w:r>
      <w:r w:rsidR="00C0467A" w:rsidRPr="00E97F74">
        <w:rPr>
          <w:sz w:val="28"/>
          <w:szCs w:val="28"/>
        </w:rPr>
        <w:t xml:space="preserve">. </w:t>
      </w:r>
      <w:r w:rsidR="002D2C7B" w:rsidRPr="00E97F74">
        <w:rPr>
          <w:sz w:val="28"/>
          <w:szCs w:val="28"/>
        </w:rPr>
        <w:t>Утверждены на заседании Правления общероссийской общественной организации "Российское общество скорой медицинской помощи",  Казань, 201</w:t>
      </w:r>
      <w:r w:rsidR="00CD069A" w:rsidRPr="00E97F74">
        <w:rPr>
          <w:sz w:val="28"/>
          <w:szCs w:val="28"/>
        </w:rPr>
        <w:t>4</w:t>
      </w:r>
      <w:r w:rsidR="002D2C7B" w:rsidRPr="00E97F74">
        <w:rPr>
          <w:sz w:val="28"/>
          <w:szCs w:val="28"/>
        </w:rPr>
        <w:t>.</w:t>
      </w:r>
    </w:p>
    <w:p w:rsidR="00D54C2C" w:rsidRPr="00E97F74" w:rsidRDefault="00D54C2C" w:rsidP="00206372">
      <w:pPr>
        <w:pStyle w:val="aa"/>
        <w:numPr>
          <w:ilvl w:val="0"/>
          <w:numId w:val="136"/>
        </w:numPr>
        <w:spacing w:line="276" w:lineRule="auto"/>
        <w:ind w:left="426" w:hanging="426"/>
        <w:jc w:val="both"/>
        <w:rPr>
          <w:sz w:val="28"/>
          <w:szCs w:val="28"/>
        </w:rPr>
      </w:pPr>
      <w:r w:rsidRPr="00E97F74">
        <w:rPr>
          <w:sz w:val="28"/>
          <w:szCs w:val="28"/>
        </w:rPr>
        <w:lastRenderedPageBreak/>
        <w:t>Клинически</w:t>
      </w:r>
      <w:r w:rsidR="00B22039" w:rsidRPr="00E97F74">
        <w:rPr>
          <w:sz w:val="28"/>
          <w:szCs w:val="28"/>
        </w:rPr>
        <w:t>е рекомендации. Анафилактический</w:t>
      </w:r>
      <w:r w:rsidRPr="00E97F74">
        <w:rPr>
          <w:sz w:val="28"/>
          <w:szCs w:val="28"/>
        </w:rPr>
        <w:t xml:space="preserve"> шок (Национальные</w:t>
      </w:r>
      <w:r w:rsidR="00B22039" w:rsidRPr="00E97F74">
        <w:rPr>
          <w:sz w:val="28"/>
          <w:szCs w:val="28"/>
        </w:rPr>
        <w:t xml:space="preserve"> </w:t>
      </w:r>
      <w:r w:rsidRPr="00E97F74">
        <w:rPr>
          <w:sz w:val="28"/>
          <w:szCs w:val="28"/>
        </w:rPr>
        <w:t>клинические рекомендации).</w:t>
      </w:r>
      <w:r w:rsidR="00B22039" w:rsidRPr="00E97F74">
        <w:rPr>
          <w:sz w:val="28"/>
          <w:szCs w:val="28"/>
        </w:rPr>
        <w:t xml:space="preserve"> Одобрено Научно-практическим Советом Минздрава РФ</w:t>
      </w:r>
      <w:r w:rsidRPr="00E97F74">
        <w:rPr>
          <w:sz w:val="28"/>
          <w:szCs w:val="28"/>
        </w:rPr>
        <w:t>,  Москва, 2020.</w:t>
      </w:r>
    </w:p>
    <w:p w:rsidR="00420EF4" w:rsidRPr="00E97F74" w:rsidRDefault="00420EF4" w:rsidP="00206372">
      <w:pPr>
        <w:pStyle w:val="aa"/>
        <w:numPr>
          <w:ilvl w:val="0"/>
          <w:numId w:val="136"/>
        </w:numPr>
        <w:spacing w:line="276" w:lineRule="auto"/>
        <w:ind w:left="426" w:hanging="426"/>
        <w:jc w:val="both"/>
        <w:rPr>
          <w:sz w:val="28"/>
          <w:szCs w:val="28"/>
        </w:rPr>
      </w:pPr>
      <w:r w:rsidRPr="00E97F74">
        <w:rPr>
          <w:sz w:val="28"/>
          <w:szCs w:val="28"/>
        </w:rPr>
        <w:t>Клинические рекомендации (протокол) по оказанию скорой медицинской помощи</w:t>
      </w:r>
      <w:r w:rsidR="00B22039" w:rsidRPr="00E97F74">
        <w:rPr>
          <w:sz w:val="28"/>
          <w:szCs w:val="28"/>
        </w:rPr>
        <w:t xml:space="preserve"> </w:t>
      </w:r>
      <w:r w:rsidRPr="00E97F74">
        <w:rPr>
          <w:bCs/>
          <w:sz w:val="28"/>
          <w:szCs w:val="28"/>
        </w:rPr>
        <w:t>при тромбоэмболии легочной артерии</w:t>
      </w:r>
      <w:r w:rsidRPr="00E97F74">
        <w:rPr>
          <w:sz w:val="28"/>
          <w:szCs w:val="28"/>
        </w:rPr>
        <w:t xml:space="preserve"> (Национальные клинические рекомендации). Утверждены на заседании Правления общероссийской общественной организации "Российское общество скорой медицинской помощи",  Казань, 2014.</w:t>
      </w:r>
    </w:p>
    <w:p w:rsidR="007E26F9" w:rsidRPr="00E97F74" w:rsidRDefault="007E26F9" w:rsidP="00F72CD4">
      <w:pPr>
        <w:pStyle w:val="aa"/>
        <w:numPr>
          <w:ilvl w:val="0"/>
          <w:numId w:val="136"/>
        </w:numPr>
        <w:spacing w:line="276" w:lineRule="auto"/>
        <w:ind w:left="426" w:hanging="426"/>
        <w:jc w:val="both"/>
        <w:rPr>
          <w:sz w:val="28"/>
          <w:szCs w:val="28"/>
        </w:rPr>
      </w:pPr>
      <w:r w:rsidRPr="00E97F74">
        <w:rPr>
          <w:sz w:val="28"/>
          <w:szCs w:val="28"/>
        </w:rPr>
        <w:t>Клинические рекомендации (протокол) по оказанию скорой медицинской помощи при шоке (Национальные клинические рекомендации). Утверждены на заседании Правления общероссийской общественной организации "Российское общество скорой медицинской помощи",  Казань, 2014.</w:t>
      </w:r>
    </w:p>
    <w:p w:rsidR="00C0467A" w:rsidRPr="00E97F74" w:rsidRDefault="007E26F9" w:rsidP="00F72CD4">
      <w:pPr>
        <w:pStyle w:val="aa"/>
        <w:numPr>
          <w:ilvl w:val="0"/>
          <w:numId w:val="136"/>
        </w:numPr>
        <w:spacing w:line="276" w:lineRule="auto"/>
        <w:ind w:left="426" w:hanging="426"/>
        <w:jc w:val="both"/>
        <w:rPr>
          <w:sz w:val="28"/>
          <w:szCs w:val="28"/>
        </w:rPr>
      </w:pPr>
      <w:r w:rsidRPr="00E97F74">
        <w:rPr>
          <w:sz w:val="28"/>
          <w:szCs w:val="28"/>
        </w:rPr>
        <w:t>Клинические рекомендации (протокол) по оказанию скорой медицинской помощи при ожоговом шоке  и ингаляционной травме (Национальные клинические рекомендации). Утверждены на заседании Правления общероссийской общественной организации "Российское общество скорой медицинской помощи",  Казань, 2014.</w:t>
      </w:r>
    </w:p>
    <w:p w:rsidR="00F6577B" w:rsidRDefault="00A4722A" w:rsidP="00F72CD4">
      <w:pPr>
        <w:pStyle w:val="aa"/>
        <w:numPr>
          <w:ilvl w:val="0"/>
          <w:numId w:val="136"/>
        </w:numPr>
        <w:spacing w:line="276" w:lineRule="auto"/>
        <w:ind w:left="426" w:hanging="426"/>
        <w:jc w:val="both"/>
        <w:rPr>
          <w:sz w:val="28"/>
          <w:szCs w:val="28"/>
        </w:rPr>
      </w:pPr>
      <w:r w:rsidRPr="00E97F74">
        <w:rPr>
          <w:sz w:val="28"/>
          <w:szCs w:val="28"/>
        </w:rPr>
        <w:t xml:space="preserve">Методическое руководство. </w:t>
      </w:r>
      <w:r w:rsidR="008A3F97" w:rsidRPr="00E97F74">
        <w:rPr>
          <w:sz w:val="28"/>
          <w:szCs w:val="28"/>
        </w:rPr>
        <w:t xml:space="preserve">Венозный доступ. </w:t>
      </w:r>
      <w:r w:rsidR="00F6577B" w:rsidRPr="00E97F74">
        <w:rPr>
          <w:sz w:val="28"/>
          <w:szCs w:val="28"/>
        </w:rPr>
        <w:t>Утверждено Межрегиональной общественной организацией “Общество врачей и медицинских сесте</w:t>
      </w:r>
      <w:r w:rsidR="00CD069A" w:rsidRPr="00E97F74">
        <w:rPr>
          <w:sz w:val="28"/>
          <w:szCs w:val="28"/>
        </w:rPr>
        <w:t>р «Сепсис Форум». Москва, 2019</w:t>
      </w:r>
      <w:r w:rsidR="00F6577B" w:rsidRPr="00E97F74">
        <w:rPr>
          <w:sz w:val="28"/>
          <w:szCs w:val="28"/>
        </w:rPr>
        <w:t>.</w:t>
      </w:r>
    </w:p>
    <w:p w:rsidR="006F6913" w:rsidRPr="00E97F74" w:rsidRDefault="006F6913" w:rsidP="006F6913">
      <w:pPr>
        <w:pStyle w:val="aa"/>
        <w:spacing w:line="276" w:lineRule="auto"/>
        <w:ind w:left="426"/>
        <w:jc w:val="both"/>
        <w:rPr>
          <w:sz w:val="28"/>
          <w:szCs w:val="28"/>
        </w:rPr>
      </w:pPr>
    </w:p>
    <w:p w:rsidR="003314A9" w:rsidRPr="00E97F74" w:rsidRDefault="003314A9" w:rsidP="00AF35C3">
      <w:pPr>
        <w:widowControl/>
        <w:autoSpaceDE/>
        <w:autoSpaceDN/>
        <w:adjustRightInd/>
        <w:spacing w:line="276" w:lineRule="auto"/>
        <w:rPr>
          <w:b/>
          <w:sz w:val="28"/>
          <w:szCs w:val="28"/>
        </w:rPr>
      </w:pPr>
      <w:r w:rsidRPr="00E97F74">
        <w:rPr>
          <w:b/>
          <w:sz w:val="28"/>
          <w:szCs w:val="28"/>
        </w:rPr>
        <w:t>Интернет-ресурсы:</w:t>
      </w:r>
    </w:p>
    <w:p w:rsidR="003F5FEA" w:rsidRPr="00E97F74" w:rsidRDefault="00D017D1" w:rsidP="00F72CD4">
      <w:pPr>
        <w:pStyle w:val="aa"/>
        <w:numPr>
          <w:ilvl w:val="0"/>
          <w:numId w:val="137"/>
        </w:numPr>
        <w:tabs>
          <w:tab w:val="left" w:pos="284"/>
        </w:tabs>
        <w:spacing w:line="276" w:lineRule="auto"/>
        <w:ind w:left="284" w:hanging="284"/>
        <w:jc w:val="both"/>
        <w:rPr>
          <w:sz w:val="28"/>
          <w:szCs w:val="28"/>
        </w:rPr>
      </w:pPr>
      <w:r w:rsidRPr="00E97F74">
        <w:rPr>
          <w:sz w:val="28"/>
          <w:szCs w:val="28"/>
        </w:rPr>
        <w:t xml:space="preserve">Федеральная электронная медицинская библиотека: </w:t>
      </w:r>
      <w:r w:rsidR="00C046BF" w:rsidRPr="00E97F74">
        <w:rPr>
          <w:sz w:val="28"/>
          <w:szCs w:val="28"/>
        </w:rPr>
        <w:t>[Электронный ресурс</w:t>
      </w:r>
      <w:r w:rsidR="00F161BA" w:rsidRPr="00E97F74">
        <w:rPr>
          <w:sz w:val="28"/>
          <w:szCs w:val="28"/>
        </w:rPr>
        <w:t xml:space="preserve">  Минздрава России</w:t>
      </w:r>
      <w:r w:rsidR="00C046BF" w:rsidRPr="00E97F74">
        <w:rPr>
          <w:sz w:val="28"/>
          <w:szCs w:val="28"/>
        </w:rPr>
        <w:t>]: база данных содержит медицинские книги</w:t>
      </w:r>
      <w:r w:rsidR="00F161BA" w:rsidRPr="00E97F74">
        <w:rPr>
          <w:sz w:val="28"/>
          <w:szCs w:val="28"/>
        </w:rPr>
        <w:t>, учебные материалы</w:t>
      </w:r>
      <w:r w:rsidR="00C046BF" w:rsidRPr="00E97F74">
        <w:rPr>
          <w:sz w:val="28"/>
          <w:szCs w:val="28"/>
        </w:rPr>
        <w:t>, клинические рекомендации</w:t>
      </w:r>
      <w:r w:rsidR="00F161BA" w:rsidRPr="00E97F74">
        <w:rPr>
          <w:sz w:val="28"/>
          <w:szCs w:val="28"/>
        </w:rPr>
        <w:t xml:space="preserve"> и др</w:t>
      </w:r>
      <w:r w:rsidR="00C046BF" w:rsidRPr="00E97F74">
        <w:rPr>
          <w:sz w:val="28"/>
          <w:szCs w:val="28"/>
        </w:rPr>
        <w:t xml:space="preserve">. </w:t>
      </w:r>
    </w:p>
    <w:p w:rsidR="00D049E8" w:rsidRPr="00E97F74" w:rsidRDefault="00C046BF" w:rsidP="00AF35C3">
      <w:pPr>
        <w:pStyle w:val="aa"/>
        <w:tabs>
          <w:tab w:val="left" w:pos="284"/>
        </w:tabs>
        <w:spacing w:line="276" w:lineRule="auto"/>
        <w:ind w:left="284"/>
        <w:jc w:val="both"/>
        <w:rPr>
          <w:sz w:val="28"/>
          <w:szCs w:val="28"/>
        </w:rPr>
      </w:pPr>
      <w:r w:rsidRPr="00E97F74">
        <w:rPr>
          <w:sz w:val="28"/>
          <w:szCs w:val="28"/>
        </w:rPr>
        <w:t>Режим доступа</w:t>
      </w:r>
      <w:r w:rsidR="00D017D1" w:rsidRPr="00E97F74">
        <w:rPr>
          <w:sz w:val="28"/>
          <w:szCs w:val="28"/>
        </w:rPr>
        <w:t>:</w:t>
      </w:r>
      <w:r w:rsidR="008A517C" w:rsidRPr="00E97F74">
        <w:rPr>
          <w:sz w:val="28"/>
          <w:szCs w:val="28"/>
        </w:rPr>
        <w:t xml:space="preserve"> </w:t>
      </w:r>
      <w:hyperlink r:id="rId64" w:history="1">
        <w:r w:rsidR="00922A97" w:rsidRPr="00E97F74">
          <w:rPr>
            <w:rStyle w:val="ab"/>
            <w:sz w:val="28"/>
            <w:szCs w:val="28"/>
          </w:rPr>
          <w:t>http://femb.ru</w:t>
        </w:r>
      </w:hyperlink>
      <w:r w:rsidR="00922A97" w:rsidRPr="00E97F74">
        <w:rPr>
          <w:sz w:val="28"/>
          <w:szCs w:val="28"/>
        </w:rPr>
        <w:t>, свободный. – Загл. с экрана.</w:t>
      </w:r>
    </w:p>
    <w:p w:rsidR="003F5FEA" w:rsidRPr="00E97F74" w:rsidRDefault="00737E7B" w:rsidP="00F72CD4">
      <w:pPr>
        <w:pStyle w:val="aa"/>
        <w:numPr>
          <w:ilvl w:val="0"/>
          <w:numId w:val="137"/>
        </w:numPr>
        <w:tabs>
          <w:tab w:val="left" w:pos="284"/>
        </w:tabs>
        <w:spacing w:line="276" w:lineRule="auto"/>
        <w:ind w:left="284" w:hanging="284"/>
        <w:jc w:val="both"/>
        <w:rPr>
          <w:sz w:val="28"/>
          <w:szCs w:val="28"/>
        </w:rPr>
      </w:pPr>
      <w:r w:rsidRPr="00E97F74">
        <w:rPr>
          <w:sz w:val="28"/>
          <w:szCs w:val="28"/>
        </w:rPr>
        <w:t>Руб</w:t>
      </w:r>
      <w:r w:rsidR="007A7B83" w:rsidRPr="00E97F74">
        <w:rPr>
          <w:sz w:val="28"/>
          <w:szCs w:val="28"/>
        </w:rPr>
        <w:t>р</w:t>
      </w:r>
      <w:r w:rsidR="000A3802" w:rsidRPr="00E97F74">
        <w:rPr>
          <w:sz w:val="28"/>
          <w:szCs w:val="28"/>
        </w:rPr>
        <w:t>икатор клинических рекомендаций</w:t>
      </w:r>
      <w:r w:rsidR="00C046BF" w:rsidRPr="00E97F74">
        <w:rPr>
          <w:sz w:val="28"/>
          <w:szCs w:val="28"/>
        </w:rPr>
        <w:t xml:space="preserve"> [</w:t>
      </w:r>
      <w:r w:rsidR="00F161BA" w:rsidRPr="00E97F74">
        <w:rPr>
          <w:sz w:val="28"/>
          <w:szCs w:val="28"/>
        </w:rPr>
        <w:t>Электронный ресурс Минздрава России</w:t>
      </w:r>
      <w:r w:rsidR="00C046BF" w:rsidRPr="00E97F74">
        <w:rPr>
          <w:sz w:val="28"/>
          <w:szCs w:val="28"/>
        </w:rPr>
        <w:t>]</w:t>
      </w:r>
      <w:r w:rsidR="000A3802" w:rsidRPr="00E97F74">
        <w:rPr>
          <w:sz w:val="28"/>
          <w:szCs w:val="28"/>
        </w:rPr>
        <w:t xml:space="preserve">: </w:t>
      </w:r>
      <w:r w:rsidR="00C046BF" w:rsidRPr="00E97F74">
        <w:rPr>
          <w:sz w:val="28"/>
          <w:szCs w:val="28"/>
        </w:rPr>
        <w:t xml:space="preserve">база данных содержит справочники, алгоритмы действий, клинические рекомендации. </w:t>
      </w:r>
    </w:p>
    <w:p w:rsidR="00D049E8" w:rsidRPr="00E97F74" w:rsidRDefault="00C046BF" w:rsidP="00AF35C3">
      <w:pPr>
        <w:pStyle w:val="aa"/>
        <w:tabs>
          <w:tab w:val="left" w:pos="284"/>
        </w:tabs>
        <w:spacing w:line="276" w:lineRule="auto"/>
        <w:ind w:left="284"/>
        <w:jc w:val="both"/>
        <w:rPr>
          <w:sz w:val="28"/>
          <w:szCs w:val="28"/>
        </w:rPr>
      </w:pPr>
      <w:r w:rsidRPr="00E97F74">
        <w:rPr>
          <w:sz w:val="28"/>
          <w:szCs w:val="28"/>
        </w:rPr>
        <w:t>Режим доступа:</w:t>
      </w:r>
      <w:r w:rsidR="00486BF5" w:rsidRPr="00E97F74">
        <w:rPr>
          <w:sz w:val="28"/>
          <w:szCs w:val="28"/>
        </w:rPr>
        <w:t xml:space="preserve"> </w:t>
      </w:r>
      <w:hyperlink r:id="rId65" w:anchor="!/rubricator" w:history="1">
        <w:r w:rsidR="00922A97" w:rsidRPr="00E97F74">
          <w:rPr>
            <w:rStyle w:val="ab"/>
            <w:sz w:val="28"/>
            <w:szCs w:val="28"/>
          </w:rPr>
          <w:t>http://cr.rosminzdrav.ru/#!/rubricator</w:t>
        </w:r>
      </w:hyperlink>
      <w:r w:rsidR="00FD3B13" w:rsidRPr="00E97F74">
        <w:rPr>
          <w:sz w:val="28"/>
          <w:szCs w:val="28"/>
        </w:rPr>
        <w:t>, свободный. - Заг</w:t>
      </w:r>
      <w:r w:rsidR="00922A97" w:rsidRPr="00E97F74">
        <w:rPr>
          <w:sz w:val="28"/>
          <w:szCs w:val="28"/>
        </w:rPr>
        <w:t>л.</w:t>
      </w:r>
      <w:r w:rsidR="00FD3B13" w:rsidRPr="00E97F74">
        <w:rPr>
          <w:sz w:val="28"/>
          <w:szCs w:val="28"/>
        </w:rPr>
        <w:t xml:space="preserve"> с экрана.</w:t>
      </w:r>
      <w:r w:rsidR="00922A97" w:rsidRPr="00E97F74">
        <w:rPr>
          <w:sz w:val="28"/>
          <w:szCs w:val="28"/>
        </w:rPr>
        <w:t xml:space="preserve"> </w:t>
      </w:r>
    </w:p>
    <w:p w:rsidR="003F5FEA" w:rsidRPr="00E97F74" w:rsidRDefault="001F5D90" w:rsidP="00F72CD4">
      <w:pPr>
        <w:pStyle w:val="aa"/>
        <w:numPr>
          <w:ilvl w:val="0"/>
          <w:numId w:val="137"/>
        </w:numPr>
        <w:tabs>
          <w:tab w:val="left" w:pos="284"/>
        </w:tabs>
        <w:spacing w:line="276" w:lineRule="auto"/>
        <w:ind w:left="284" w:hanging="284"/>
        <w:jc w:val="both"/>
        <w:rPr>
          <w:sz w:val="28"/>
          <w:szCs w:val="28"/>
        </w:rPr>
      </w:pPr>
      <w:r w:rsidRPr="00E97F74">
        <w:rPr>
          <w:sz w:val="28"/>
          <w:szCs w:val="28"/>
        </w:rPr>
        <w:t>Национальны</w:t>
      </w:r>
      <w:r w:rsidR="00A63F7C" w:rsidRPr="00E97F74">
        <w:rPr>
          <w:sz w:val="28"/>
          <w:szCs w:val="28"/>
        </w:rPr>
        <w:t xml:space="preserve">й совет по реанимации [Электронный ресурс]: база данных содержит </w:t>
      </w:r>
      <w:r w:rsidR="0024174E" w:rsidRPr="00E97F74">
        <w:rPr>
          <w:sz w:val="28"/>
          <w:szCs w:val="28"/>
        </w:rPr>
        <w:t xml:space="preserve">текстовые и видео </w:t>
      </w:r>
      <w:r w:rsidR="00A63F7C" w:rsidRPr="00E97F74">
        <w:rPr>
          <w:sz w:val="28"/>
          <w:szCs w:val="28"/>
        </w:rPr>
        <w:t>материалы</w:t>
      </w:r>
      <w:r w:rsidR="003F5FEA" w:rsidRPr="00E97F74">
        <w:rPr>
          <w:sz w:val="28"/>
          <w:szCs w:val="28"/>
        </w:rPr>
        <w:t xml:space="preserve"> по реанимации</w:t>
      </w:r>
      <w:r w:rsidR="0024174E" w:rsidRPr="00E97F74">
        <w:rPr>
          <w:sz w:val="28"/>
          <w:szCs w:val="28"/>
        </w:rPr>
        <w:t xml:space="preserve">. </w:t>
      </w:r>
    </w:p>
    <w:p w:rsidR="000D1ADD" w:rsidRPr="00E97F74" w:rsidRDefault="0024174E" w:rsidP="00AF35C3">
      <w:pPr>
        <w:pStyle w:val="aa"/>
        <w:tabs>
          <w:tab w:val="left" w:pos="284"/>
        </w:tabs>
        <w:spacing w:line="276" w:lineRule="auto"/>
        <w:ind w:left="284"/>
        <w:jc w:val="both"/>
        <w:rPr>
          <w:sz w:val="28"/>
          <w:szCs w:val="28"/>
        </w:rPr>
      </w:pPr>
      <w:r w:rsidRPr="00E97F74">
        <w:rPr>
          <w:sz w:val="28"/>
          <w:szCs w:val="28"/>
        </w:rPr>
        <w:t>Режим доступа</w:t>
      </w:r>
      <w:r w:rsidR="001F5D90" w:rsidRPr="00E97F74">
        <w:rPr>
          <w:sz w:val="28"/>
          <w:szCs w:val="28"/>
        </w:rPr>
        <w:t xml:space="preserve">: </w:t>
      </w:r>
      <w:hyperlink r:id="rId66" w:history="1">
        <w:r w:rsidRPr="00E97F74">
          <w:rPr>
            <w:rStyle w:val="ab"/>
            <w:sz w:val="28"/>
            <w:szCs w:val="28"/>
            <w:lang w:val="en-US"/>
          </w:rPr>
          <w:t>https</w:t>
        </w:r>
        <w:r w:rsidRPr="00E97F74">
          <w:rPr>
            <w:rStyle w:val="ab"/>
            <w:sz w:val="28"/>
            <w:szCs w:val="28"/>
          </w:rPr>
          <w:t>://</w:t>
        </w:r>
        <w:r w:rsidRPr="00E97F74">
          <w:rPr>
            <w:rStyle w:val="ab"/>
            <w:sz w:val="28"/>
            <w:szCs w:val="28"/>
            <w:lang w:val="en-US"/>
          </w:rPr>
          <w:t>www</w:t>
        </w:r>
        <w:r w:rsidRPr="00E97F74">
          <w:rPr>
            <w:rStyle w:val="ab"/>
            <w:sz w:val="28"/>
            <w:szCs w:val="28"/>
          </w:rPr>
          <w:t>.</w:t>
        </w:r>
        <w:r w:rsidRPr="00E97F74">
          <w:rPr>
            <w:rStyle w:val="ab"/>
            <w:sz w:val="28"/>
            <w:szCs w:val="28"/>
            <w:lang w:val="en-US"/>
          </w:rPr>
          <w:t>rusnrc</w:t>
        </w:r>
        <w:r w:rsidRPr="00E97F74">
          <w:rPr>
            <w:rStyle w:val="ab"/>
            <w:sz w:val="28"/>
            <w:szCs w:val="28"/>
          </w:rPr>
          <w:t>.</w:t>
        </w:r>
        <w:r w:rsidRPr="00E97F74">
          <w:rPr>
            <w:rStyle w:val="ab"/>
            <w:sz w:val="28"/>
            <w:szCs w:val="28"/>
            <w:lang w:val="en-US"/>
          </w:rPr>
          <w:t>com</w:t>
        </w:r>
      </w:hyperlink>
      <w:r w:rsidRPr="00E97F74">
        <w:rPr>
          <w:sz w:val="28"/>
          <w:szCs w:val="28"/>
        </w:rPr>
        <w:t>, свободный.</w:t>
      </w:r>
      <w:r w:rsidR="00FD3B13" w:rsidRPr="00E97F74">
        <w:rPr>
          <w:sz w:val="28"/>
          <w:szCs w:val="28"/>
        </w:rPr>
        <w:t xml:space="preserve"> – Загл. с экрана.</w:t>
      </w:r>
      <w:r w:rsidR="007E26F9" w:rsidRPr="00E97F74">
        <w:rPr>
          <w:sz w:val="28"/>
          <w:szCs w:val="28"/>
        </w:rPr>
        <w:t xml:space="preserve"> </w:t>
      </w:r>
    </w:p>
    <w:sectPr w:rsidR="000D1ADD" w:rsidRPr="00E97F74" w:rsidSect="000C6C7F">
      <w:footerReference w:type="default" r:id="rId67"/>
      <w:pgSz w:w="11906" w:h="16838"/>
      <w:pgMar w:top="1134" w:right="851"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4410" w:rsidRDefault="00604410" w:rsidP="005E3DC7">
      <w:r>
        <w:separator/>
      </w:r>
    </w:p>
    <w:p w:rsidR="00604410" w:rsidRDefault="00604410"/>
  </w:endnote>
  <w:endnote w:type="continuationSeparator" w:id="0">
    <w:p w:rsidR="00604410" w:rsidRDefault="00604410" w:rsidP="005E3DC7">
      <w:r>
        <w:continuationSeparator/>
      </w:r>
    </w:p>
    <w:p w:rsidR="00604410" w:rsidRDefault="006044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Arimo">
    <w:altName w:val="Times New Roman"/>
    <w:panose1 w:val="00000000000000000000"/>
    <w:charset w:val="00"/>
    <w:family w:val="roman"/>
    <w:notTrueType/>
    <w:pitch w:val="default"/>
  </w:font>
  <w:font w:name="TimesNewRoman">
    <w:altName w:val="Times New Roman"/>
    <w:panose1 w:val="00000000000000000000"/>
    <w:charset w:val="00"/>
    <w:family w:val="roman"/>
    <w:notTrueType/>
    <w:pitch w:val="default"/>
  </w:font>
  <w:font w:name="Wingdings 3">
    <w:panose1 w:val="05040102010807070707"/>
    <w:charset w:val="02"/>
    <w:family w:val="roman"/>
    <w:pitch w:val="variable"/>
    <w:sig w:usb0="00000000" w:usb1="10000000" w:usb2="00000000" w:usb3="00000000" w:csb0="80000000"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OfficinaSerifC-Book">
    <w:altName w:val="Times New Roman"/>
    <w:panose1 w:val="00000000000000000000"/>
    <w:charset w:val="00"/>
    <w:family w:val="roman"/>
    <w:notTrueType/>
    <w:pitch w:val="default"/>
  </w:font>
  <w:font w:name="Constantia">
    <w:panose1 w:val="02030602050306030303"/>
    <w:charset w:val="CC"/>
    <w:family w:val="roman"/>
    <w:pitch w:val="variable"/>
    <w:sig w:usb0="A00002EF" w:usb1="4000204B" w:usb2="00000000" w:usb3="00000000" w:csb0="0000019F" w:csb1="00000000"/>
  </w:font>
  <w:font w:name="Segoe UI Light">
    <w:altName w:val="Arial"/>
    <w:panose1 w:val="020B0502040204020203"/>
    <w:charset w:val="CC"/>
    <w:family w:val="swiss"/>
    <w:pitch w:val="variable"/>
    <w:sig w:usb0="E4002EFF" w:usb1="C000E47F"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3433474"/>
      <w:docPartObj>
        <w:docPartGallery w:val="Page Numbers (Bottom of Page)"/>
        <w:docPartUnique/>
      </w:docPartObj>
    </w:sdtPr>
    <w:sdtEndPr/>
    <w:sdtContent>
      <w:p w:rsidR="00F65EE1" w:rsidRDefault="00F65EE1">
        <w:pPr>
          <w:pStyle w:val="a8"/>
          <w:jc w:val="center"/>
        </w:pPr>
        <w:r>
          <w:fldChar w:fldCharType="begin"/>
        </w:r>
        <w:r>
          <w:instrText>PAGE   \* MERGEFORMAT</w:instrText>
        </w:r>
        <w:r>
          <w:fldChar w:fldCharType="separate"/>
        </w:r>
        <w:r w:rsidR="00847B56">
          <w:rPr>
            <w:noProof/>
          </w:rPr>
          <w:t>194</w:t>
        </w:r>
        <w:r>
          <w:rPr>
            <w:noProof/>
          </w:rPr>
          <w:fldChar w:fldCharType="end"/>
        </w:r>
      </w:p>
    </w:sdtContent>
  </w:sdt>
  <w:p w:rsidR="00F65EE1" w:rsidRDefault="00F65EE1">
    <w:pPr>
      <w:pStyle w:val="a8"/>
    </w:pPr>
  </w:p>
  <w:p w:rsidR="00F65EE1" w:rsidRDefault="00F65EE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4410" w:rsidRDefault="00604410" w:rsidP="005E3DC7">
      <w:r>
        <w:separator/>
      </w:r>
    </w:p>
    <w:p w:rsidR="00604410" w:rsidRDefault="00604410"/>
  </w:footnote>
  <w:footnote w:type="continuationSeparator" w:id="0">
    <w:p w:rsidR="00604410" w:rsidRDefault="00604410" w:rsidP="005E3DC7">
      <w:r>
        <w:continuationSeparator/>
      </w:r>
    </w:p>
    <w:p w:rsidR="00604410" w:rsidRDefault="00604410"/>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D07CF"/>
    <w:multiLevelType w:val="hybridMultilevel"/>
    <w:tmpl w:val="6BF65A4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nsid w:val="06E36775"/>
    <w:multiLevelType w:val="hybridMultilevel"/>
    <w:tmpl w:val="96801FC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7132209"/>
    <w:multiLevelType w:val="hybridMultilevel"/>
    <w:tmpl w:val="D054A2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7BB3322"/>
    <w:multiLevelType w:val="hybridMultilevel"/>
    <w:tmpl w:val="B98A5B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86F319F"/>
    <w:multiLevelType w:val="hybridMultilevel"/>
    <w:tmpl w:val="D48807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9885A6B"/>
    <w:multiLevelType w:val="hybridMultilevel"/>
    <w:tmpl w:val="1FDCB5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9913F62"/>
    <w:multiLevelType w:val="hybridMultilevel"/>
    <w:tmpl w:val="AEAECB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9AF32D6"/>
    <w:multiLevelType w:val="hybridMultilevel"/>
    <w:tmpl w:val="03D2CCFE"/>
    <w:lvl w:ilvl="0" w:tplc="F8DCA370">
      <w:start w:val="17"/>
      <w:numFmt w:val="bullet"/>
      <w:lvlText w:val="•"/>
      <w:lvlJc w:val="left"/>
      <w:pPr>
        <w:ind w:left="1429" w:hanging="360"/>
      </w:pPr>
      <w:rPr>
        <w:rFonts w:ascii="Cambria" w:eastAsia="Times New Roman" w:hAnsi="Cambria"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BFE3AD6"/>
    <w:multiLevelType w:val="hybridMultilevel"/>
    <w:tmpl w:val="E47E73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CB52238"/>
    <w:multiLevelType w:val="multilevel"/>
    <w:tmpl w:val="FE887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CFF4359"/>
    <w:multiLevelType w:val="hybridMultilevel"/>
    <w:tmpl w:val="EDF8D8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1">
      <w:start w:val="1"/>
      <w:numFmt w:val="bullet"/>
      <w:lvlText w:val=""/>
      <w:lvlJc w:val="left"/>
      <w:pPr>
        <w:ind w:left="2869" w:hanging="360"/>
      </w:pPr>
      <w:rPr>
        <w:rFonts w:ascii="Symbol" w:hAnsi="Symbol"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0D3B361D"/>
    <w:multiLevelType w:val="hybridMultilevel"/>
    <w:tmpl w:val="660C3AAA"/>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2">
    <w:nsid w:val="0D8B382D"/>
    <w:multiLevelType w:val="hybridMultilevel"/>
    <w:tmpl w:val="B9A477A8"/>
    <w:lvl w:ilvl="0" w:tplc="8190F5F6">
      <w:start w:val="17"/>
      <w:numFmt w:val="bullet"/>
      <w:lvlText w:val="•"/>
      <w:lvlJc w:val="left"/>
      <w:pPr>
        <w:ind w:left="1429" w:hanging="360"/>
      </w:pPr>
      <w:rPr>
        <w:rFonts w:ascii="Cambria" w:hAnsi="Cambria"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0ECE19A2"/>
    <w:multiLevelType w:val="hybridMultilevel"/>
    <w:tmpl w:val="476C55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0F4B5BF4"/>
    <w:multiLevelType w:val="hybridMultilevel"/>
    <w:tmpl w:val="D478C2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0BD45FA"/>
    <w:multiLevelType w:val="hybridMultilevel"/>
    <w:tmpl w:val="8B444C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10E01B73"/>
    <w:multiLevelType w:val="hybridMultilevel"/>
    <w:tmpl w:val="80AA6E6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nsid w:val="151049DB"/>
    <w:multiLevelType w:val="hybridMultilevel"/>
    <w:tmpl w:val="34DAF808"/>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5672AF72">
      <w:start w:val="1"/>
      <w:numFmt w:val="bullet"/>
      <w:lvlText w:val="-"/>
      <w:lvlJc w:val="left"/>
      <w:pPr>
        <w:ind w:left="2160" w:hanging="360"/>
      </w:pPr>
      <w:rPr>
        <w:rFonts w:ascii="Times New Roman" w:eastAsia="Times New Roman" w:hAnsi="Times New Roman" w:cs="Times New Roman"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51451E0"/>
    <w:multiLevelType w:val="hybridMultilevel"/>
    <w:tmpl w:val="646CFC70"/>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9">
    <w:nsid w:val="176E0471"/>
    <w:multiLevelType w:val="hybridMultilevel"/>
    <w:tmpl w:val="407EA130"/>
    <w:lvl w:ilvl="0" w:tplc="8190F5F6">
      <w:start w:val="17"/>
      <w:numFmt w:val="bullet"/>
      <w:lvlText w:val="•"/>
      <w:lvlJc w:val="left"/>
      <w:pPr>
        <w:ind w:left="1429" w:hanging="360"/>
      </w:pPr>
      <w:rPr>
        <w:rFonts w:ascii="Cambria" w:hAnsi="Cambria"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17AD6B7D"/>
    <w:multiLevelType w:val="hybridMultilevel"/>
    <w:tmpl w:val="C0AACD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1BA66E09"/>
    <w:multiLevelType w:val="hybridMultilevel"/>
    <w:tmpl w:val="40DC8F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1C081F89"/>
    <w:multiLevelType w:val="hybridMultilevel"/>
    <w:tmpl w:val="0E588886"/>
    <w:lvl w:ilvl="0" w:tplc="04190001">
      <w:start w:val="1"/>
      <w:numFmt w:val="bullet"/>
      <w:lvlText w:val=""/>
      <w:lvlJc w:val="left"/>
      <w:pPr>
        <w:ind w:left="1582" w:hanging="360"/>
      </w:pPr>
      <w:rPr>
        <w:rFonts w:ascii="Symbol" w:hAnsi="Symbol" w:hint="default"/>
      </w:rPr>
    </w:lvl>
    <w:lvl w:ilvl="1" w:tplc="04190003" w:tentative="1">
      <w:start w:val="1"/>
      <w:numFmt w:val="bullet"/>
      <w:lvlText w:val="o"/>
      <w:lvlJc w:val="left"/>
      <w:pPr>
        <w:ind w:left="2302" w:hanging="360"/>
      </w:pPr>
      <w:rPr>
        <w:rFonts w:ascii="Courier New" w:hAnsi="Courier New" w:cs="Courier New" w:hint="default"/>
      </w:rPr>
    </w:lvl>
    <w:lvl w:ilvl="2" w:tplc="04190005" w:tentative="1">
      <w:start w:val="1"/>
      <w:numFmt w:val="bullet"/>
      <w:lvlText w:val=""/>
      <w:lvlJc w:val="left"/>
      <w:pPr>
        <w:ind w:left="3022" w:hanging="360"/>
      </w:pPr>
      <w:rPr>
        <w:rFonts w:ascii="Wingdings" w:hAnsi="Wingdings" w:hint="default"/>
      </w:rPr>
    </w:lvl>
    <w:lvl w:ilvl="3" w:tplc="04190001" w:tentative="1">
      <w:start w:val="1"/>
      <w:numFmt w:val="bullet"/>
      <w:lvlText w:val=""/>
      <w:lvlJc w:val="left"/>
      <w:pPr>
        <w:ind w:left="3742" w:hanging="360"/>
      </w:pPr>
      <w:rPr>
        <w:rFonts w:ascii="Symbol" w:hAnsi="Symbol" w:hint="default"/>
      </w:rPr>
    </w:lvl>
    <w:lvl w:ilvl="4" w:tplc="04190003" w:tentative="1">
      <w:start w:val="1"/>
      <w:numFmt w:val="bullet"/>
      <w:lvlText w:val="o"/>
      <w:lvlJc w:val="left"/>
      <w:pPr>
        <w:ind w:left="4462" w:hanging="360"/>
      </w:pPr>
      <w:rPr>
        <w:rFonts w:ascii="Courier New" w:hAnsi="Courier New" w:cs="Courier New" w:hint="default"/>
      </w:rPr>
    </w:lvl>
    <w:lvl w:ilvl="5" w:tplc="04190005" w:tentative="1">
      <w:start w:val="1"/>
      <w:numFmt w:val="bullet"/>
      <w:lvlText w:val=""/>
      <w:lvlJc w:val="left"/>
      <w:pPr>
        <w:ind w:left="5182" w:hanging="360"/>
      </w:pPr>
      <w:rPr>
        <w:rFonts w:ascii="Wingdings" w:hAnsi="Wingdings" w:hint="default"/>
      </w:rPr>
    </w:lvl>
    <w:lvl w:ilvl="6" w:tplc="04190001" w:tentative="1">
      <w:start w:val="1"/>
      <w:numFmt w:val="bullet"/>
      <w:lvlText w:val=""/>
      <w:lvlJc w:val="left"/>
      <w:pPr>
        <w:ind w:left="5902" w:hanging="360"/>
      </w:pPr>
      <w:rPr>
        <w:rFonts w:ascii="Symbol" w:hAnsi="Symbol" w:hint="default"/>
      </w:rPr>
    </w:lvl>
    <w:lvl w:ilvl="7" w:tplc="04190003" w:tentative="1">
      <w:start w:val="1"/>
      <w:numFmt w:val="bullet"/>
      <w:lvlText w:val="o"/>
      <w:lvlJc w:val="left"/>
      <w:pPr>
        <w:ind w:left="6622" w:hanging="360"/>
      </w:pPr>
      <w:rPr>
        <w:rFonts w:ascii="Courier New" w:hAnsi="Courier New" w:cs="Courier New" w:hint="default"/>
      </w:rPr>
    </w:lvl>
    <w:lvl w:ilvl="8" w:tplc="04190005" w:tentative="1">
      <w:start w:val="1"/>
      <w:numFmt w:val="bullet"/>
      <w:lvlText w:val=""/>
      <w:lvlJc w:val="left"/>
      <w:pPr>
        <w:ind w:left="7342" w:hanging="360"/>
      </w:pPr>
      <w:rPr>
        <w:rFonts w:ascii="Wingdings" w:hAnsi="Wingdings" w:hint="default"/>
      </w:rPr>
    </w:lvl>
  </w:abstractNum>
  <w:abstractNum w:abstractNumId="23">
    <w:nsid w:val="1DA91A3D"/>
    <w:multiLevelType w:val="hybridMultilevel"/>
    <w:tmpl w:val="AAFAE5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201200B4"/>
    <w:multiLevelType w:val="hybridMultilevel"/>
    <w:tmpl w:val="59E873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20534E8A"/>
    <w:multiLevelType w:val="hybridMultilevel"/>
    <w:tmpl w:val="AB3A6A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20EA6577"/>
    <w:multiLevelType w:val="hybridMultilevel"/>
    <w:tmpl w:val="833AE736"/>
    <w:lvl w:ilvl="0" w:tplc="55E6C380">
      <w:numFmt w:val="bullet"/>
      <w:lvlText w:val="-"/>
      <w:lvlJc w:val="left"/>
      <w:pPr>
        <w:ind w:left="394" w:hanging="360"/>
      </w:pPr>
      <w:rPr>
        <w:rFonts w:ascii="Times New Roman" w:eastAsia="Times New Roman" w:hAnsi="Times New Roman" w:cs="Times New Roman" w:hint="default"/>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27">
    <w:nsid w:val="21364ADD"/>
    <w:multiLevelType w:val="hybridMultilevel"/>
    <w:tmpl w:val="046AAF0E"/>
    <w:lvl w:ilvl="0" w:tplc="04190001">
      <w:start w:val="1"/>
      <w:numFmt w:val="bullet"/>
      <w:lvlText w:val=""/>
      <w:lvlJc w:val="left"/>
      <w:pPr>
        <w:ind w:left="1428" w:hanging="360"/>
      </w:pPr>
      <w:rPr>
        <w:rFonts w:ascii="Symbol" w:hAnsi="Symbol" w:hint="default"/>
      </w:rPr>
    </w:lvl>
    <w:lvl w:ilvl="1" w:tplc="4AAAEFC4">
      <w:start w:val="5"/>
      <w:numFmt w:val="bullet"/>
      <w:lvlText w:val="•"/>
      <w:lvlJc w:val="left"/>
      <w:pPr>
        <w:ind w:left="2148" w:hanging="360"/>
      </w:pPr>
      <w:rPr>
        <w:rFonts w:ascii="Times New Roman" w:eastAsia="Times New Roman" w:hAnsi="Times New Roman" w:cs="Times New Roman"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8">
    <w:nsid w:val="22B24511"/>
    <w:multiLevelType w:val="hybridMultilevel"/>
    <w:tmpl w:val="DFAEDA7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237E5485"/>
    <w:multiLevelType w:val="hybridMultilevel"/>
    <w:tmpl w:val="618EE0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25242086"/>
    <w:multiLevelType w:val="hybridMultilevel"/>
    <w:tmpl w:val="76B227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258819EA"/>
    <w:multiLevelType w:val="hybridMultilevel"/>
    <w:tmpl w:val="A8D44B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25A90BD5"/>
    <w:multiLevelType w:val="hybridMultilevel"/>
    <w:tmpl w:val="572455CA"/>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3">
    <w:nsid w:val="262D56FD"/>
    <w:multiLevelType w:val="hybridMultilevel"/>
    <w:tmpl w:val="F72260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26583023"/>
    <w:multiLevelType w:val="hybridMultilevel"/>
    <w:tmpl w:val="B7966D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26F82C79"/>
    <w:multiLevelType w:val="hybridMultilevel"/>
    <w:tmpl w:val="C77453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27227E4D"/>
    <w:multiLevelType w:val="multilevel"/>
    <w:tmpl w:val="3806C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27B57CB7"/>
    <w:multiLevelType w:val="multilevel"/>
    <w:tmpl w:val="F79CBE46"/>
    <w:lvl w:ilvl="0">
      <w:start w:val="1"/>
      <w:numFmt w:val="decimal"/>
      <w:lvlText w:val="%1."/>
      <w:lvlJc w:val="left"/>
      <w:pPr>
        <w:ind w:left="1287" w:hanging="360"/>
      </w:pPr>
    </w:lvl>
    <w:lvl w:ilvl="1">
      <w:start w:val="5"/>
      <w:numFmt w:val="decimal"/>
      <w:isLgl/>
      <w:lvlText w:val="%1.%2"/>
      <w:lvlJc w:val="left"/>
      <w:pPr>
        <w:ind w:left="1428" w:hanging="435"/>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1647" w:hanging="72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007" w:hanging="108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367" w:hanging="1440"/>
      </w:pPr>
      <w:rPr>
        <w:rFonts w:hint="default"/>
      </w:rPr>
    </w:lvl>
  </w:abstractNum>
  <w:abstractNum w:abstractNumId="38">
    <w:nsid w:val="27FF15A1"/>
    <w:multiLevelType w:val="hybridMultilevel"/>
    <w:tmpl w:val="F71475B2"/>
    <w:lvl w:ilvl="0" w:tplc="8190F5F6">
      <w:start w:val="17"/>
      <w:numFmt w:val="bullet"/>
      <w:lvlText w:val="•"/>
      <w:lvlJc w:val="left"/>
      <w:pPr>
        <w:ind w:left="1429" w:hanging="360"/>
      </w:pPr>
      <w:rPr>
        <w:rFonts w:ascii="Cambria" w:hAnsi="Cambria"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28894324"/>
    <w:multiLevelType w:val="hybridMultilevel"/>
    <w:tmpl w:val="1CF2E71A"/>
    <w:lvl w:ilvl="0" w:tplc="04190001">
      <w:start w:val="1"/>
      <w:numFmt w:val="bullet"/>
      <w:lvlText w:val=""/>
      <w:lvlJc w:val="left"/>
      <w:pPr>
        <w:tabs>
          <w:tab w:val="num" w:pos="1287"/>
        </w:tabs>
        <w:ind w:left="1287" w:hanging="360"/>
      </w:pPr>
      <w:rPr>
        <w:rFonts w:ascii="Symbol" w:hAnsi="Symbol" w:hint="default"/>
        <w:b w:val="0"/>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40">
    <w:nsid w:val="29636383"/>
    <w:multiLevelType w:val="hybridMultilevel"/>
    <w:tmpl w:val="C144EF2E"/>
    <w:lvl w:ilvl="0" w:tplc="8190F5F6">
      <w:start w:val="17"/>
      <w:numFmt w:val="bullet"/>
      <w:lvlText w:val="•"/>
      <w:lvlJc w:val="left"/>
      <w:pPr>
        <w:ind w:left="1429" w:hanging="360"/>
      </w:pPr>
      <w:rPr>
        <w:rFonts w:ascii="Cambria" w:hAnsi="Cambria"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2A9E1B27"/>
    <w:multiLevelType w:val="multilevel"/>
    <w:tmpl w:val="D87A427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2">
    <w:nsid w:val="2AAD6232"/>
    <w:multiLevelType w:val="hybridMultilevel"/>
    <w:tmpl w:val="EADC951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2ABC3B99"/>
    <w:multiLevelType w:val="hybridMultilevel"/>
    <w:tmpl w:val="2E0602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2AEA00A2"/>
    <w:multiLevelType w:val="hybridMultilevel"/>
    <w:tmpl w:val="C7021E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2B7A2447"/>
    <w:multiLevelType w:val="hybridMultilevel"/>
    <w:tmpl w:val="0D782036"/>
    <w:lvl w:ilvl="0" w:tplc="419EC61E">
      <w:start w:val="1"/>
      <w:numFmt w:val="bullet"/>
      <w:pStyle w:val="a"/>
      <w:lvlText w:val=""/>
      <w:lvlJc w:val="left"/>
      <w:pPr>
        <w:tabs>
          <w:tab w:val="num" w:pos="644"/>
        </w:tabs>
        <w:ind w:left="644" w:hanging="360"/>
      </w:pPr>
      <w:rPr>
        <w:rFonts w:ascii="Symbol" w:hAnsi="Symbol" w:hint="default"/>
        <w:color w:val="000000"/>
        <w:sz w:val="16"/>
        <w:szCs w:val="16"/>
        <w:effect w:val="none"/>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6">
    <w:nsid w:val="2BD41E55"/>
    <w:multiLevelType w:val="hybridMultilevel"/>
    <w:tmpl w:val="B99E770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2BE06D09"/>
    <w:multiLevelType w:val="hybridMultilevel"/>
    <w:tmpl w:val="E350F85C"/>
    <w:lvl w:ilvl="0" w:tplc="04190001">
      <w:start w:val="1"/>
      <w:numFmt w:val="bullet"/>
      <w:lvlText w:val=""/>
      <w:lvlJc w:val="left"/>
      <w:pPr>
        <w:ind w:left="720" w:hanging="360"/>
      </w:pPr>
      <w:rPr>
        <w:rFonts w:ascii="Symbol" w:hAnsi="Symbol" w:hint="default"/>
      </w:rPr>
    </w:lvl>
    <w:lvl w:ilvl="1" w:tplc="F8DCA370">
      <w:start w:val="17"/>
      <w:numFmt w:val="bullet"/>
      <w:lvlText w:val="•"/>
      <w:lvlJc w:val="left"/>
      <w:pPr>
        <w:ind w:left="1440" w:hanging="360"/>
      </w:pPr>
      <w:rPr>
        <w:rFonts w:ascii="Cambria" w:eastAsia="Times New Roman" w:hAnsi="Cambria"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2C5B5D99"/>
    <w:multiLevelType w:val="hybridMultilevel"/>
    <w:tmpl w:val="7E7834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2DBF2530"/>
    <w:multiLevelType w:val="hybridMultilevel"/>
    <w:tmpl w:val="BAE67CCE"/>
    <w:lvl w:ilvl="0" w:tplc="8190F5F6">
      <w:start w:val="17"/>
      <w:numFmt w:val="bullet"/>
      <w:lvlText w:val="•"/>
      <w:lvlJc w:val="left"/>
      <w:pPr>
        <w:ind w:left="1429" w:hanging="360"/>
      </w:pPr>
      <w:rPr>
        <w:rFonts w:ascii="Cambria" w:hAnsi="Cambria"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2E606185"/>
    <w:multiLevelType w:val="hybridMultilevel"/>
    <w:tmpl w:val="023C165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308065D5"/>
    <w:multiLevelType w:val="hybridMultilevel"/>
    <w:tmpl w:val="D49ACF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310F467A"/>
    <w:multiLevelType w:val="hybridMultilevel"/>
    <w:tmpl w:val="1338D3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312225ED"/>
    <w:multiLevelType w:val="hybridMultilevel"/>
    <w:tmpl w:val="E0FA87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nsid w:val="31280B77"/>
    <w:multiLevelType w:val="hybridMultilevel"/>
    <w:tmpl w:val="29F4BAA0"/>
    <w:lvl w:ilvl="0" w:tplc="3B967912">
      <w:start w:val="1"/>
      <w:numFmt w:val="bullet"/>
      <w:lvlText w:val=""/>
      <w:lvlJc w:val="left"/>
      <w:pPr>
        <w:tabs>
          <w:tab w:val="num" w:pos="1069"/>
        </w:tabs>
        <w:ind w:left="1069" w:hanging="360"/>
      </w:pPr>
      <w:rPr>
        <w:rFonts w:ascii="Symbol" w:hAnsi="Symbol" w:cs="Times New Roman" w:hint="default"/>
        <w:color w:val="auto"/>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5">
    <w:nsid w:val="31F65C79"/>
    <w:multiLevelType w:val="hybridMultilevel"/>
    <w:tmpl w:val="ADC62970"/>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56">
    <w:nsid w:val="323A0E6E"/>
    <w:multiLevelType w:val="hybridMultilevel"/>
    <w:tmpl w:val="C1763C96"/>
    <w:lvl w:ilvl="0" w:tplc="AB9E487A">
      <w:start w:val="1"/>
      <w:numFmt w:val="bullet"/>
      <w:lvlText w:val=""/>
      <w:lvlJc w:val="left"/>
      <w:pPr>
        <w:ind w:left="720" w:hanging="360"/>
      </w:pPr>
      <w:rPr>
        <w:rFonts w:ascii="Symbol" w:hAnsi="Symbol" w:hint="default"/>
        <w:sz w:val="1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324135B2"/>
    <w:multiLevelType w:val="hybridMultilevel"/>
    <w:tmpl w:val="84E491A8"/>
    <w:lvl w:ilvl="0" w:tplc="04190001">
      <w:start w:val="1"/>
      <w:numFmt w:val="bullet"/>
      <w:lvlText w:val=""/>
      <w:lvlJc w:val="left"/>
      <w:pPr>
        <w:ind w:left="720" w:hanging="360"/>
      </w:pPr>
      <w:rPr>
        <w:rFonts w:ascii="Symbol" w:hAnsi="Symbol" w:hint="default"/>
      </w:rPr>
    </w:lvl>
    <w:lvl w:ilvl="1" w:tplc="D160E870">
      <w:numFmt w:val="bullet"/>
      <w:lvlText w:val="•"/>
      <w:lvlJc w:val="left"/>
      <w:pPr>
        <w:ind w:left="1440" w:hanging="360"/>
      </w:pPr>
      <w:rPr>
        <w:rFonts w:ascii="Times New Roman" w:eastAsia="Times New Roman" w:hAnsi="Times New Roman" w:cs="Times New Roman" w:hint="default"/>
      </w:rPr>
    </w:lvl>
    <w:lvl w:ilvl="2" w:tplc="5672AF72">
      <w:start w:val="1"/>
      <w:numFmt w:val="bullet"/>
      <w:lvlText w:val="-"/>
      <w:lvlJc w:val="left"/>
      <w:pPr>
        <w:ind w:left="2160" w:hanging="360"/>
      </w:pPr>
      <w:rPr>
        <w:rFonts w:ascii="Times New Roman" w:eastAsia="Times New Roman" w:hAnsi="Times New Roman" w:cs="Times New Roman"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32D54E23"/>
    <w:multiLevelType w:val="hybridMultilevel"/>
    <w:tmpl w:val="7968F8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nsid w:val="335A5393"/>
    <w:multiLevelType w:val="hybridMultilevel"/>
    <w:tmpl w:val="03341FB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0">
    <w:nsid w:val="34A72572"/>
    <w:multiLevelType w:val="hybridMultilevel"/>
    <w:tmpl w:val="9338597E"/>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61">
    <w:nsid w:val="35FA6824"/>
    <w:multiLevelType w:val="hybridMultilevel"/>
    <w:tmpl w:val="D38C327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38247F54"/>
    <w:multiLevelType w:val="hybridMultilevel"/>
    <w:tmpl w:val="FCC806F2"/>
    <w:lvl w:ilvl="0" w:tplc="F8DCA370">
      <w:start w:val="17"/>
      <w:numFmt w:val="bullet"/>
      <w:lvlText w:val="•"/>
      <w:lvlJc w:val="left"/>
      <w:pPr>
        <w:ind w:left="2138" w:hanging="360"/>
      </w:pPr>
      <w:rPr>
        <w:rFonts w:ascii="Cambria" w:eastAsia="Times New Roman" w:hAnsi="Cambria"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38653BD8"/>
    <w:multiLevelType w:val="hybridMultilevel"/>
    <w:tmpl w:val="8DF0AB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38E2646C"/>
    <w:multiLevelType w:val="hybridMultilevel"/>
    <w:tmpl w:val="832CA394"/>
    <w:lvl w:ilvl="0" w:tplc="8190F5F6">
      <w:start w:val="17"/>
      <w:numFmt w:val="bullet"/>
      <w:lvlText w:val="•"/>
      <w:lvlJc w:val="left"/>
      <w:pPr>
        <w:ind w:left="1429" w:hanging="360"/>
      </w:pPr>
      <w:rPr>
        <w:rFonts w:ascii="Cambria" w:hAnsi="Cambria"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38ED157E"/>
    <w:multiLevelType w:val="hybridMultilevel"/>
    <w:tmpl w:val="8B18BA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39535227"/>
    <w:multiLevelType w:val="hybridMultilevel"/>
    <w:tmpl w:val="E60010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nsid w:val="39FB2142"/>
    <w:multiLevelType w:val="hybridMultilevel"/>
    <w:tmpl w:val="543E29B6"/>
    <w:lvl w:ilvl="0" w:tplc="8190F5F6">
      <w:start w:val="17"/>
      <w:numFmt w:val="bullet"/>
      <w:lvlText w:val="•"/>
      <w:lvlJc w:val="left"/>
      <w:pPr>
        <w:ind w:left="1429" w:hanging="360"/>
      </w:pPr>
      <w:rPr>
        <w:rFonts w:ascii="Cambria" w:hAnsi="Cambria"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nsid w:val="3A336785"/>
    <w:multiLevelType w:val="hybridMultilevel"/>
    <w:tmpl w:val="69264AEC"/>
    <w:lvl w:ilvl="0" w:tplc="8190F5F6">
      <w:start w:val="17"/>
      <w:numFmt w:val="bullet"/>
      <w:lvlText w:val="•"/>
      <w:lvlJc w:val="left"/>
      <w:pPr>
        <w:ind w:left="1429" w:hanging="360"/>
      </w:pPr>
      <w:rPr>
        <w:rFonts w:ascii="Cambria" w:hAnsi="Cambria"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3A5C223F"/>
    <w:multiLevelType w:val="hybridMultilevel"/>
    <w:tmpl w:val="2460EF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3AB86805"/>
    <w:multiLevelType w:val="hybridMultilevel"/>
    <w:tmpl w:val="851893E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nsid w:val="3B473FC7"/>
    <w:multiLevelType w:val="hybridMultilevel"/>
    <w:tmpl w:val="C84ED58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2">
    <w:nsid w:val="3BC66BEF"/>
    <w:multiLevelType w:val="hybridMultilevel"/>
    <w:tmpl w:val="1DACA10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3">
    <w:nsid w:val="3C147B08"/>
    <w:multiLevelType w:val="hybridMultilevel"/>
    <w:tmpl w:val="771ABD9C"/>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4">
    <w:nsid w:val="3DFB77CE"/>
    <w:multiLevelType w:val="hybridMultilevel"/>
    <w:tmpl w:val="D72660F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5">
    <w:nsid w:val="40D32857"/>
    <w:multiLevelType w:val="multilevel"/>
    <w:tmpl w:val="886C1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41341DC2"/>
    <w:multiLevelType w:val="hybridMultilevel"/>
    <w:tmpl w:val="821286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41CB4373"/>
    <w:multiLevelType w:val="multilevel"/>
    <w:tmpl w:val="B39635C4"/>
    <w:lvl w:ilvl="0">
      <w:start w:val="1"/>
      <w:numFmt w:val="bullet"/>
      <w:lvlText w:val=""/>
      <w:lvlJc w:val="left"/>
      <w:pPr>
        <w:tabs>
          <w:tab w:val="num" w:pos="720"/>
        </w:tabs>
        <w:ind w:left="720" w:hanging="360"/>
      </w:pPr>
      <w:rPr>
        <w:rFonts w:ascii="Symbol" w:hAnsi="Symbol" w:hint="default"/>
        <w:sz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425A2AEB"/>
    <w:multiLevelType w:val="hybridMultilevel"/>
    <w:tmpl w:val="5D2A7A1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9">
    <w:nsid w:val="455B070C"/>
    <w:multiLevelType w:val="hybridMultilevel"/>
    <w:tmpl w:val="3102649E"/>
    <w:lvl w:ilvl="0" w:tplc="F8DCA370">
      <w:start w:val="17"/>
      <w:numFmt w:val="bullet"/>
      <w:lvlText w:val="•"/>
      <w:lvlJc w:val="left"/>
      <w:pPr>
        <w:ind w:left="1287" w:hanging="360"/>
      </w:pPr>
      <w:rPr>
        <w:rFonts w:ascii="Cambria" w:eastAsia="Times New Roman" w:hAnsi="Cambria"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0">
    <w:nsid w:val="465C7701"/>
    <w:multiLevelType w:val="hybridMultilevel"/>
    <w:tmpl w:val="6FCE9BF6"/>
    <w:lvl w:ilvl="0" w:tplc="F8DCA370">
      <w:start w:val="17"/>
      <w:numFmt w:val="bullet"/>
      <w:lvlText w:val="•"/>
      <w:lvlJc w:val="left"/>
      <w:pPr>
        <w:ind w:left="1287" w:hanging="360"/>
      </w:pPr>
      <w:rPr>
        <w:rFonts w:ascii="Cambria" w:eastAsia="Times New Roman" w:hAnsi="Cambria"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469E4F1C"/>
    <w:multiLevelType w:val="hybridMultilevel"/>
    <w:tmpl w:val="66F8B8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nsid w:val="4808238C"/>
    <w:multiLevelType w:val="hybridMultilevel"/>
    <w:tmpl w:val="71F65488"/>
    <w:lvl w:ilvl="0" w:tplc="D90E7B8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485C42F7"/>
    <w:multiLevelType w:val="hybridMultilevel"/>
    <w:tmpl w:val="9E78D364"/>
    <w:lvl w:ilvl="0" w:tplc="F8DCA370">
      <w:start w:val="17"/>
      <w:numFmt w:val="bullet"/>
      <w:lvlText w:val="•"/>
      <w:lvlJc w:val="left"/>
      <w:pPr>
        <w:ind w:left="1287" w:hanging="360"/>
      </w:pPr>
      <w:rPr>
        <w:rFonts w:ascii="Cambria" w:eastAsia="Times New Roman" w:hAnsi="Cambria"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48C145BF"/>
    <w:multiLevelType w:val="hybridMultilevel"/>
    <w:tmpl w:val="C1D4681A"/>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85">
    <w:nsid w:val="4A630449"/>
    <w:multiLevelType w:val="hybridMultilevel"/>
    <w:tmpl w:val="38AEE1B6"/>
    <w:lvl w:ilvl="0" w:tplc="8190F5F6">
      <w:start w:val="17"/>
      <w:numFmt w:val="bullet"/>
      <w:lvlText w:val="•"/>
      <w:lvlJc w:val="left"/>
      <w:pPr>
        <w:ind w:left="1287" w:hanging="360"/>
      </w:pPr>
      <w:rPr>
        <w:rFonts w:ascii="Cambria" w:hAnsi="Cambria"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4A8E011E"/>
    <w:multiLevelType w:val="hybridMultilevel"/>
    <w:tmpl w:val="15188E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nsid w:val="4ADB05F8"/>
    <w:multiLevelType w:val="hybridMultilevel"/>
    <w:tmpl w:val="58DA03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8">
    <w:nsid w:val="4B3F7D69"/>
    <w:multiLevelType w:val="hybridMultilevel"/>
    <w:tmpl w:val="0BB8160C"/>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89">
    <w:nsid w:val="4B513529"/>
    <w:multiLevelType w:val="hybridMultilevel"/>
    <w:tmpl w:val="4F500760"/>
    <w:lvl w:ilvl="0" w:tplc="040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0">
    <w:nsid w:val="4CAE7B5C"/>
    <w:multiLevelType w:val="hybridMultilevel"/>
    <w:tmpl w:val="7E4A85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nsid w:val="4D405DAE"/>
    <w:multiLevelType w:val="multilevel"/>
    <w:tmpl w:val="A1F49B3E"/>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4DFA3EC3"/>
    <w:multiLevelType w:val="hybridMultilevel"/>
    <w:tmpl w:val="1832A4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3">
    <w:nsid w:val="4E0029BA"/>
    <w:multiLevelType w:val="hybridMultilevel"/>
    <w:tmpl w:val="E2BE26F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4">
    <w:nsid w:val="4F286A75"/>
    <w:multiLevelType w:val="hybridMultilevel"/>
    <w:tmpl w:val="8B3E48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nsid w:val="522D5841"/>
    <w:multiLevelType w:val="hybridMultilevel"/>
    <w:tmpl w:val="03A07D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526E0D4F"/>
    <w:multiLevelType w:val="hybridMultilevel"/>
    <w:tmpl w:val="81FAB6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nsid w:val="52A30DFC"/>
    <w:multiLevelType w:val="hybridMultilevel"/>
    <w:tmpl w:val="6764E07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8">
    <w:nsid w:val="55880507"/>
    <w:multiLevelType w:val="hybridMultilevel"/>
    <w:tmpl w:val="00E824B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9">
    <w:nsid w:val="57360DB4"/>
    <w:multiLevelType w:val="hybridMultilevel"/>
    <w:tmpl w:val="B5D4006E"/>
    <w:lvl w:ilvl="0" w:tplc="04190001">
      <w:start w:val="1"/>
      <w:numFmt w:val="bullet"/>
      <w:lvlText w:val=""/>
      <w:lvlJc w:val="left"/>
      <w:pPr>
        <w:ind w:left="2508" w:hanging="360"/>
      </w:pPr>
      <w:rPr>
        <w:rFonts w:ascii="Symbol" w:hAnsi="Symbol" w:hint="default"/>
      </w:rPr>
    </w:lvl>
    <w:lvl w:ilvl="1" w:tplc="04190003" w:tentative="1">
      <w:start w:val="1"/>
      <w:numFmt w:val="bullet"/>
      <w:lvlText w:val="o"/>
      <w:lvlJc w:val="left"/>
      <w:pPr>
        <w:ind w:left="3228" w:hanging="360"/>
      </w:pPr>
      <w:rPr>
        <w:rFonts w:ascii="Courier New" w:hAnsi="Courier New" w:cs="Courier New" w:hint="default"/>
      </w:rPr>
    </w:lvl>
    <w:lvl w:ilvl="2" w:tplc="04190005" w:tentative="1">
      <w:start w:val="1"/>
      <w:numFmt w:val="bullet"/>
      <w:lvlText w:val=""/>
      <w:lvlJc w:val="left"/>
      <w:pPr>
        <w:ind w:left="3948" w:hanging="360"/>
      </w:pPr>
      <w:rPr>
        <w:rFonts w:ascii="Wingdings" w:hAnsi="Wingdings" w:hint="default"/>
      </w:rPr>
    </w:lvl>
    <w:lvl w:ilvl="3" w:tplc="04190001" w:tentative="1">
      <w:start w:val="1"/>
      <w:numFmt w:val="bullet"/>
      <w:lvlText w:val=""/>
      <w:lvlJc w:val="left"/>
      <w:pPr>
        <w:ind w:left="4668" w:hanging="360"/>
      </w:pPr>
      <w:rPr>
        <w:rFonts w:ascii="Symbol" w:hAnsi="Symbol" w:hint="default"/>
      </w:rPr>
    </w:lvl>
    <w:lvl w:ilvl="4" w:tplc="04190003" w:tentative="1">
      <w:start w:val="1"/>
      <w:numFmt w:val="bullet"/>
      <w:lvlText w:val="o"/>
      <w:lvlJc w:val="left"/>
      <w:pPr>
        <w:ind w:left="5388" w:hanging="360"/>
      </w:pPr>
      <w:rPr>
        <w:rFonts w:ascii="Courier New" w:hAnsi="Courier New" w:cs="Courier New" w:hint="default"/>
      </w:rPr>
    </w:lvl>
    <w:lvl w:ilvl="5" w:tplc="04190005" w:tentative="1">
      <w:start w:val="1"/>
      <w:numFmt w:val="bullet"/>
      <w:lvlText w:val=""/>
      <w:lvlJc w:val="left"/>
      <w:pPr>
        <w:ind w:left="6108" w:hanging="360"/>
      </w:pPr>
      <w:rPr>
        <w:rFonts w:ascii="Wingdings" w:hAnsi="Wingdings" w:hint="default"/>
      </w:rPr>
    </w:lvl>
    <w:lvl w:ilvl="6" w:tplc="04190001" w:tentative="1">
      <w:start w:val="1"/>
      <w:numFmt w:val="bullet"/>
      <w:lvlText w:val=""/>
      <w:lvlJc w:val="left"/>
      <w:pPr>
        <w:ind w:left="6828" w:hanging="360"/>
      </w:pPr>
      <w:rPr>
        <w:rFonts w:ascii="Symbol" w:hAnsi="Symbol" w:hint="default"/>
      </w:rPr>
    </w:lvl>
    <w:lvl w:ilvl="7" w:tplc="04190003" w:tentative="1">
      <w:start w:val="1"/>
      <w:numFmt w:val="bullet"/>
      <w:lvlText w:val="o"/>
      <w:lvlJc w:val="left"/>
      <w:pPr>
        <w:ind w:left="7548" w:hanging="360"/>
      </w:pPr>
      <w:rPr>
        <w:rFonts w:ascii="Courier New" w:hAnsi="Courier New" w:cs="Courier New" w:hint="default"/>
      </w:rPr>
    </w:lvl>
    <w:lvl w:ilvl="8" w:tplc="04190005" w:tentative="1">
      <w:start w:val="1"/>
      <w:numFmt w:val="bullet"/>
      <w:lvlText w:val=""/>
      <w:lvlJc w:val="left"/>
      <w:pPr>
        <w:ind w:left="8268" w:hanging="360"/>
      </w:pPr>
      <w:rPr>
        <w:rFonts w:ascii="Wingdings" w:hAnsi="Wingdings" w:hint="default"/>
      </w:rPr>
    </w:lvl>
  </w:abstractNum>
  <w:abstractNum w:abstractNumId="100">
    <w:nsid w:val="58993193"/>
    <w:multiLevelType w:val="hybridMultilevel"/>
    <w:tmpl w:val="11F8A7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1">
    <w:nsid w:val="590A2FFE"/>
    <w:multiLevelType w:val="hybridMultilevel"/>
    <w:tmpl w:val="BDCA8B0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nsid w:val="595720E5"/>
    <w:multiLevelType w:val="hybridMultilevel"/>
    <w:tmpl w:val="663464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nsid w:val="5A856C83"/>
    <w:multiLevelType w:val="hybridMultilevel"/>
    <w:tmpl w:val="217ACEF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4">
    <w:nsid w:val="5AD56858"/>
    <w:multiLevelType w:val="hybridMultilevel"/>
    <w:tmpl w:val="AD148C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nsid w:val="5B7B44C8"/>
    <w:multiLevelType w:val="hybridMultilevel"/>
    <w:tmpl w:val="964431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6">
    <w:nsid w:val="5BCD1E29"/>
    <w:multiLevelType w:val="multilevel"/>
    <w:tmpl w:val="97EEF360"/>
    <w:lvl w:ilvl="0">
      <w:start w:val="1"/>
      <w:numFmt w:val="decimal"/>
      <w:lvlText w:val="%1."/>
      <w:lvlJc w:val="left"/>
      <w:pPr>
        <w:ind w:left="720" w:hanging="360"/>
      </w:pPr>
    </w:lvl>
    <w:lvl w:ilvl="1">
      <w:start w:val="4"/>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07">
    <w:nsid w:val="5BF4796E"/>
    <w:multiLevelType w:val="hybridMultilevel"/>
    <w:tmpl w:val="703874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8">
    <w:nsid w:val="5C334B8F"/>
    <w:multiLevelType w:val="hybridMultilevel"/>
    <w:tmpl w:val="BFDCF5B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nsid w:val="5EA53519"/>
    <w:multiLevelType w:val="hybridMultilevel"/>
    <w:tmpl w:val="A4A6218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0">
    <w:nsid w:val="61A41B72"/>
    <w:multiLevelType w:val="hybridMultilevel"/>
    <w:tmpl w:val="343085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1">
    <w:nsid w:val="61C479F9"/>
    <w:multiLevelType w:val="hybridMultilevel"/>
    <w:tmpl w:val="45DC78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2">
    <w:nsid w:val="62C44844"/>
    <w:multiLevelType w:val="hybridMultilevel"/>
    <w:tmpl w:val="4B24399A"/>
    <w:lvl w:ilvl="0" w:tplc="3B967912">
      <w:start w:val="1"/>
      <w:numFmt w:val="bullet"/>
      <w:lvlText w:val=""/>
      <w:lvlJc w:val="left"/>
      <w:pPr>
        <w:tabs>
          <w:tab w:val="num" w:pos="1287"/>
        </w:tabs>
        <w:ind w:left="1287" w:hanging="360"/>
      </w:pPr>
      <w:rPr>
        <w:rFonts w:ascii="Symbol" w:hAnsi="Symbol" w:hint="default"/>
        <w:color w:val="auto"/>
      </w:rPr>
    </w:lvl>
    <w:lvl w:ilvl="1" w:tplc="04190003">
      <w:start w:val="1"/>
      <w:numFmt w:val="bullet"/>
      <w:lvlText w:val="o"/>
      <w:lvlJc w:val="left"/>
      <w:pPr>
        <w:tabs>
          <w:tab w:val="num" w:pos="2007"/>
        </w:tabs>
        <w:ind w:left="2007" w:hanging="360"/>
      </w:pPr>
      <w:rPr>
        <w:rFonts w:ascii="Courier New" w:hAnsi="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113">
    <w:nsid w:val="630A55AD"/>
    <w:multiLevelType w:val="hybridMultilevel"/>
    <w:tmpl w:val="3894EB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4">
    <w:nsid w:val="63230082"/>
    <w:multiLevelType w:val="hybridMultilevel"/>
    <w:tmpl w:val="2FAC69F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5">
    <w:nsid w:val="63260505"/>
    <w:multiLevelType w:val="hybridMultilevel"/>
    <w:tmpl w:val="5D34EB6E"/>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16">
    <w:nsid w:val="63591E8D"/>
    <w:multiLevelType w:val="hybridMultilevel"/>
    <w:tmpl w:val="83A278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7">
    <w:nsid w:val="639D53A9"/>
    <w:multiLevelType w:val="multilevel"/>
    <w:tmpl w:val="9C0E3FA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786"/>
        </w:tabs>
        <w:ind w:left="786"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63D9364D"/>
    <w:multiLevelType w:val="hybridMultilevel"/>
    <w:tmpl w:val="D28CF4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9">
    <w:nsid w:val="650D719C"/>
    <w:multiLevelType w:val="hybridMultilevel"/>
    <w:tmpl w:val="959851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nsid w:val="657F077C"/>
    <w:multiLevelType w:val="hybridMultilevel"/>
    <w:tmpl w:val="B5CE2F08"/>
    <w:lvl w:ilvl="0" w:tplc="F8DCA370">
      <w:start w:val="17"/>
      <w:numFmt w:val="bullet"/>
      <w:lvlText w:val="•"/>
      <w:lvlJc w:val="left"/>
      <w:pPr>
        <w:ind w:left="1004" w:hanging="360"/>
      </w:pPr>
      <w:rPr>
        <w:rFonts w:ascii="Cambria" w:eastAsia="Times New Roman" w:hAnsi="Cambria"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21">
    <w:nsid w:val="65DA36F6"/>
    <w:multiLevelType w:val="multilevel"/>
    <w:tmpl w:val="6D667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66522763"/>
    <w:multiLevelType w:val="hybridMultilevel"/>
    <w:tmpl w:val="9560EDA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23">
    <w:nsid w:val="676C69D3"/>
    <w:multiLevelType w:val="hybridMultilevel"/>
    <w:tmpl w:val="1A1018C4"/>
    <w:lvl w:ilvl="0" w:tplc="8190F5F6">
      <w:start w:val="17"/>
      <w:numFmt w:val="bullet"/>
      <w:lvlText w:val="•"/>
      <w:lvlJc w:val="left"/>
      <w:pPr>
        <w:ind w:left="1429" w:hanging="360"/>
      </w:pPr>
      <w:rPr>
        <w:rFonts w:ascii="Cambria" w:hAnsi="Cambria"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4">
    <w:nsid w:val="697F003B"/>
    <w:multiLevelType w:val="hybridMultilevel"/>
    <w:tmpl w:val="1CF2F770"/>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25">
    <w:nsid w:val="69B649A1"/>
    <w:multiLevelType w:val="hybridMultilevel"/>
    <w:tmpl w:val="F7529240"/>
    <w:lvl w:ilvl="0" w:tplc="8190F5F6">
      <w:start w:val="17"/>
      <w:numFmt w:val="bullet"/>
      <w:lvlText w:val="•"/>
      <w:lvlJc w:val="left"/>
      <w:pPr>
        <w:ind w:left="1429" w:hanging="360"/>
      </w:pPr>
      <w:rPr>
        <w:rFonts w:ascii="Cambria" w:hAnsi="Cambria"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6">
    <w:nsid w:val="6A620C27"/>
    <w:multiLevelType w:val="hybridMultilevel"/>
    <w:tmpl w:val="E6FE56DA"/>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27">
    <w:nsid w:val="6AAB7AB2"/>
    <w:multiLevelType w:val="hybridMultilevel"/>
    <w:tmpl w:val="811A66F6"/>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28">
    <w:nsid w:val="6AC01803"/>
    <w:multiLevelType w:val="hybridMultilevel"/>
    <w:tmpl w:val="AC5CBF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9">
    <w:nsid w:val="6BB001CB"/>
    <w:multiLevelType w:val="hybridMultilevel"/>
    <w:tmpl w:val="CE30AC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0">
    <w:nsid w:val="6D941846"/>
    <w:multiLevelType w:val="hybridMultilevel"/>
    <w:tmpl w:val="D0CA701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1">
    <w:nsid w:val="6E5D2356"/>
    <w:multiLevelType w:val="hybridMultilevel"/>
    <w:tmpl w:val="C9C2AC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2">
    <w:nsid w:val="6E6C6247"/>
    <w:multiLevelType w:val="hybridMultilevel"/>
    <w:tmpl w:val="FB7A3ABA"/>
    <w:lvl w:ilvl="0" w:tplc="8190F5F6">
      <w:start w:val="17"/>
      <w:numFmt w:val="bullet"/>
      <w:lvlText w:val="•"/>
      <w:lvlJc w:val="left"/>
      <w:pPr>
        <w:ind w:left="1429" w:hanging="360"/>
      </w:pPr>
      <w:rPr>
        <w:rFonts w:ascii="Cambria" w:hAnsi="Cambria"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3">
    <w:nsid w:val="70C32E69"/>
    <w:multiLevelType w:val="multilevel"/>
    <w:tmpl w:val="4AB0AD3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4">
    <w:nsid w:val="71D263B3"/>
    <w:multiLevelType w:val="hybridMultilevel"/>
    <w:tmpl w:val="3F1CA4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5">
    <w:nsid w:val="730D15EC"/>
    <w:multiLevelType w:val="hybridMultilevel"/>
    <w:tmpl w:val="62583C5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6">
    <w:nsid w:val="73875331"/>
    <w:multiLevelType w:val="hybridMultilevel"/>
    <w:tmpl w:val="6F6608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nsid w:val="755F102B"/>
    <w:multiLevelType w:val="hybridMultilevel"/>
    <w:tmpl w:val="DEC862E6"/>
    <w:lvl w:ilvl="0" w:tplc="04190001">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138">
    <w:nsid w:val="75C31E7F"/>
    <w:multiLevelType w:val="hybridMultilevel"/>
    <w:tmpl w:val="661E09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9">
    <w:nsid w:val="76E02FA9"/>
    <w:multiLevelType w:val="hybridMultilevel"/>
    <w:tmpl w:val="6874A3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nsid w:val="77327EC4"/>
    <w:multiLevelType w:val="hybridMultilevel"/>
    <w:tmpl w:val="12DCD6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1">
    <w:nsid w:val="77CC17F2"/>
    <w:multiLevelType w:val="hybridMultilevel"/>
    <w:tmpl w:val="C518BA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2">
    <w:nsid w:val="7AC47DA2"/>
    <w:multiLevelType w:val="hybridMultilevel"/>
    <w:tmpl w:val="04322D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3">
    <w:nsid w:val="7BDC0BA4"/>
    <w:multiLevelType w:val="hybridMultilevel"/>
    <w:tmpl w:val="78306C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4">
    <w:nsid w:val="7BF2506A"/>
    <w:multiLevelType w:val="hybridMultilevel"/>
    <w:tmpl w:val="699AAD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5">
    <w:nsid w:val="7CBD2505"/>
    <w:multiLevelType w:val="hybridMultilevel"/>
    <w:tmpl w:val="E5DE01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6">
    <w:nsid w:val="7D2C581C"/>
    <w:multiLevelType w:val="hybridMultilevel"/>
    <w:tmpl w:val="F6D0138A"/>
    <w:lvl w:ilvl="0" w:tplc="F8DCA370">
      <w:start w:val="17"/>
      <w:numFmt w:val="bullet"/>
      <w:lvlText w:val="•"/>
      <w:lvlJc w:val="left"/>
      <w:pPr>
        <w:ind w:left="1429" w:hanging="360"/>
      </w:pPr>
      <w:rPr>
        <w:rFonts w:ascii="Cambria" w:eastAsia="Times New Roman" w:hAnsi="Cambria"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7">
    <w:nsid w:val="7DA16D29"/>
    <w:multiLevelType w:val="hybridMultilevel"/>
    <w:tmpl w:val="BF78F160"/>
    <w:lvl w:ilvl="0" w:tplc="2BE65F28">
      <w:numFmt w:val="bullet"/>
      <w:lvlText w:val="•"/>
      <w:lvlJc w:val="left"/>
      <w:pPr>
        <w:ind w:left="644" w:hanging="360"/>
      </w:pPr>
      <w:rPr>
        <w:rFonts w:ascii="Times New Roman" w:eastAsiaTheme="minorHAnsi"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48">
    <w:nsid w:val="7DEE66BC"/>
    <w:multiLevelType w:val="hybridMultilevel"/>
    <w:tmpl w:val="5E740C7E"/>
    <w:lvl w:ilvl="0" w:tplc="F8DCA370">
      <w:start w:val="17"/>
      <w:numFmt w:val="bullet"/>
      <w:lvlText w:val="•"/>
      <w:lvlJc w:val="left"/>
      <w:pPr>
        <w:ind w:left="1428" w:hanging="360"/>
      </w:pPr>
      <w:rPr>
        <w:rFonts w:ascii="Cambria" w:eastAsia="Times New Roman" w:hAnsi="Cambria" w:cs="Times New Roman" w:hint="default"/>
      </w:rPr>
    </w:lvl>
    <w:lvl w:ilvl="1" w:tplc="42507282">
      <w:numFmt w:val="bullet"/>
      <w:lvlText w:val="·"/>
      <w:lvlJc w:val="left"/>
      <w:pPr>
        <w:ind w:left="2148" w:hanging="360"/>
      </w:pPr>
      <w:rPr>
        <w:rFonts w:ascii="Times New Roman" w:eastAsia="Times New Roman" w:hAnsi="Times New Roman" w:cs="Times New Roman"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9">
    <w:nsid w:val="7E1124BA"/>
    <w:multiLevelType w:val="hybridMultilevel"/>
    <w:tmpl w:val="7C100DF8"/>
    <w:lvl w:ilvl="0" w:tplc="13F29E04">
      <w:numFmt w:val="bullet"/>
      <w:lvlText w:val="•"/>
      <w:lvlJc w:val="left"/>
      <w:pPr>
        <w:ind w:left="720" w:hanging="360"/>
      </w:pPr>
      <w:rPr>
        <w:rFonts w:ascii="Cambria" w:eastAsia="Times New Roman" w:hAnsi="Cambria"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nsid w:val="7EB35E5E"/>
    <w:multiLevelType w:val="hybridMultilevel"/>
    <w:tmpl w:val="F3C436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7"/>
  </w:num>
  <w:num w:numId="2">
    <w:abstractNumId w:val="149"/>
  </w:num>
  <w:num w:numId="3">
    <w:abstractNumId w:val="57"/>
  </w:num>
  <w:num w:numId="4">
    <w:abstractNumId w:val="139"/>
  </w:num>
  <w:num w:numId="5">
    <w:abstractNumId w:val="14"/>
  </w:num>
  <w:num w:numId="6">
    <w:abstractNumId w:val="28"/>
  </w:num>
  <w:num w:numId="7">
    <w:abstractNumId w:val="4"/>
  </w:num>
  <w:num w:numId="8">
    <w:abstractNumId w:val="143"/>
  </w:num>
  <w:num w:numId="9">
    <w:abstractNumId w:val="50"/>
  </w:num>
  <w:num w:numId="10">
    <w:abstractNumId w:val="71"/>
  </w:num>
  <w:num w:numId="11">
    <w:abstractNumId w:val="79"/>
  </w:num>
  <w:num w:numId="12">
    <w:abstractNumId w:val="102"/>
  </w:num>
  <w:num w:numId="13">
    <w:abstractNumId w:val="109"/>
  </w:num>
  <w:num w:numId="14">
    <w:abstractNumId w:val="106"/>
  </w:num>
  <w:num w:numId="15">
    <w:abstractNumId w:val="5"/>
  </w:num>
  <w:num w:numId="16">
    <w:abstractNumId w:val="27"/>
  </w:num>
  <w:num w:numId="17">
    <w:abstractNumId w:val="103"/>
  </w:num>
  <w:num w:numId="18">
    <w:abstractNumId w:val="130"/>
  </w:num>
  <w:num w:numId="19">
    <w:abstractNumId w:val="55"/>
  </w:num>
  <w:num w:numId="20">
    <w:abstractNumId w:val="84"/>
  </w:num>
  <w:num w:numId="21">
    <w:abstractNumId w:val="88"/>
  </w:num>
  <w:num w:numId="22">
    <w:abstractNumId w:val="44"/>
  </w:num>
  <w:num w:numId="23">
    <w:abstractNumId w:val="18"/>
  </w:num>
  <w:num w:numId="24">
    <w:abstractNumId w:val="127"/>
  </w:num>
  <w:num w:numId="25">
    <w:abstractNumId w:val="80"/>
  </w:num>
  <w:num w:numId="26">
    <w:abstractNumId w:val="83"/>
  </w:num>
  <w:num w:numId="27">
    <w:abstractNumId w:val="65"/>
  </w:num>
  <w:num w:numId="28">
    <w:abstractNumId w:val="74"/>
  </w:num>
  <w:num w:numId="29">
    <w:abstractNumId w:val="135"/>
  </w:num>
  <w:num w:numId="30">
    <w:abstractNumId w:val="37"/>
  </w:num>
  <w:num w:numId="31">
    <w:abstractNumId w:val="95"/>
  </w:num>
  <w:num w:numId="32">
    <w:abstractNumId w:val="42"/>
  </w:num>
  <w:num w:numId="33">
    <w:abstractNumId w:val="59"/>
  </w:num>
  <w:num w:numId="34">
    <w:abstractNumId w:val="99"/>
  </w:num>
  <w:num w:numId="35">
    <w:abstractNumId w:val="32"/>
  </w:num>
  <w:num w:numId="36">
    <w:abstractNumId w:val="45"/>
  </w:num>
  <w:num w:numId="37">
    <w:abstractNumId w:val="48"/>
  </w:num>
  <w:num w:numId="38">
    <w:abstractNumId w:val="56"/>
  </w:num>
  <w:num w:numId="39">
    <w:abstractNumId w:val="30"/>
  </w:num>
  <w:num w:numId="40">
    <w:abstractNumId w:val="115"/>
  </w:num>
  <w:num w:numId="41">
    <w:abstractNumId w:val="150"/>
  </w:num>
  <w:num w:numId="42">
    <w:abstractNumId w:val="22"/>
  </w:num>
  <w:num w:numId="43">
    <w:abstractNumId w:val="8"/>
  </w:num>
  <w:num w:numId="44">
    <w:abstractNumId w:val="93"/>
  </w:num>
  <w:num w:numId="45">
    <w:abstractNumId w:val="54"/>
  </w:num>
  <w:num w:numId="46">
    <w:abstractNumId w:val="112"/>
  </w:num>
  <w:num w:numId="47">
    <w:abstractNumId w:val="39"/>
  </w:num>
  <w:num w:numId="48">
    <w:abstractNumId w:val="73"/>
  </w:num>
  <w:num w:numId="49">
    <w:abstractNumId w:val="126"/>
  </w:num>
  <w:num w:numId="50">
    <w:abstractNumId w:val="119"/>
  </w:num>
  <w:num w:numId="51">
    <w:abstractNumId w:val="124"/>
  </w:num>
  <w:num w:numId="52">
    <w:abstractNumId w:val="13"/>
  </w:num>
  <w:num w:numId="53">
    <w:abstractNumId w:val="23"/>
  </w:num>
  <w:num w:numId="54">
    <w:abstractNumId w:val="97"/>
  </w:num>
  <w:num w:numId="55">
    <w:abstractNumId w:val="85"/>
  </w:num>
  <w:num w:numId="56">
    <w:abstractNumId w:val="120"/>
  </w:num>
  <w:num w:numId="57">
    <w:abstractNumId w:val="148"/>
  </w:num>
  <w:num w:numId="58">
    <w:abstractNumId w:val="146"/>
  </w:num>
  <w:num w:numId="59">
    <w:abstractNumId w:val="7"/>
  </w:num>
  <w:num w:numId="60">
    <w:abstractNumId w:val="62"/>
  </w:num>
  <w:num w:numId="61">
    <w:abstractNumId w:val="68"/>
  </w:num>
  <w:num w:numId="62">
    <w:abstractNumId w:val="38"/>
  </w:num>
  <w:num w:numId="63">
    <w:abstractNumId w:val="67"/>
  </w:num>
  <w:num w:numId="64">
    <w:abstractNumId w:val="40"/>
  </w:num>
  <w:num w:numId="65">
    <w:abstractNumId w:val="123"/>
  </w:num>
  <w:num w:numId="66">
    <w:abstractNumId w:val="64"/>
  </w:num>
  <w:num w:numId="67">
    <w:abstractNumId w:val="12"/>
  </w:num>
  <w:num w:numId="68">
    <w:abstractNumId w:val="125"/>
  </w:num>
  <w:num w:numId="69">
    <w:abstractNumId w:val="132"/>
  </w:num>
  <w:num w:numId="70">
    <w:abstractNumId w:val="122"/>
  </w:num>
  <w:num w:numId="71">
    <w:abstractNumId w:val="29"/>
  </w:num>
  <w:num w:numId="72">
    <w:abstractNumId w:val="117"/>
  </w:num>
  <w:num w:numId="73">
    <w:abstractNumId w:val="51"/>
  </w:num>
  <w:num w:numId="74">
    <w:abstractNumId w:val="78"/>
  </w:num>
  <w:num w:numId="75">
    <w:abstractNumId w:val="72"/>
  </w:num>
  <w:num w:numId="76">
    <w:abstractNumId w:val="66"/>
  </w:num>
  <w:num w:numId="77">
    <w:abstractNumId w:val="15"/>
  </w:num>
  <w:num w:numId="78">
    <w:abstractNumId w:val="133"/>
  </w:num>
  <w:num w:numId="79">
    <w:abstractNumId w:val="121"/>
  </w:num>
  <w:num w:numId="80">
    <w:abstractNumId w:val="9"/>
  </w:num>
  <w:num w:numId="81">
    <w:abstractNumId w:val="41"/>
  </w:num>
  <w:num w:numId="82">
    <w:abstractNumId w:val="75"/>
  </w:num>
  <w:num w:numId="83">
    <w:abstractNumId w:val="91"/>
  </w:num>
  <w:num w:numId="84">
    <w:abstractNumId w:val="36"/>
  </w:num>
  <w:num w:numId="85">
    <w:abstractNumId w:val="118"/>
  </w:num>
  <w:num w:numId="86">
    <w:abstractNumId w:val="141"/>
  </w:num>
  <w:num w:numId="87">
    <w:abstractNumId w:val="114"/>
  </w:num>
  <w:num w:numId="88">
    <w:abstractNumId w:val="129"/>
  </w:num>
  <w:num w:numId="89">
    <w:abstractNumId w:val="147"/>
  </w:num>
  <w:num w:numId="90">
    <w:abstractNumId w:val="6"/>
  </w:num>
  <w:num w:numId="91">
    <w:abstractNumId w:val="24"/>
  </w:num>
  <w:num w:numId="92">
    <w:abstractNumId w:val="92"/>
  </w:num>
  <w:num w:numId="93">
    <w:abstractNumId w:val="128"/>
  </w:num>
  <w:num w:numId="94">
    <w:abstractNumId w:val="108"/>
  </w:num>
  <w:num w:numId="95">
    <w:abstractNumId w:val="3"/>
  </w:num>
  <w:num w:numId="96">
    <w:abstractNumId w:val="70"/>
  </w:num>
  <w:num w:numId="97">
    <w:abstractNumId w:val="144"/>
  </w:num>
  <w:num w:numId="98">
    <w:abstractNumId w:val="17"/>
  </w:num>
  <w:num w:numId="99">
    <w:abstractNumId w:val="60"/>
  </w:num>
  <w:num w:numId="100">
    <w:abstractNumId w:val="90"/>
  </w:num>
  <w:num w:numId="101">
    <w:abstractNumId w:val="111"/>
  </w:num>
  <w:num w:numId="102">
    <w:abstractNumId w:val="105"/>
  </w:num>
  <w:num w:numId="103">
    <w:abstractNumId w:val="21"/>
  </w:num>
  <w:num w:numId="104">
    <w:abstractNumId w:val="140"/>
  </w:num>
  <w:num w:numId="105">
    <w:abstractNumId w:val="76"/>
  </w:num>
  <w:num w:numId="106">
    <w:abstractNumId w:val="82"/>
  </w:num>
  <w:num w:numId="107">
    <w:abstractNumId w:val="98"/>
  </w:num>
  <w:num w:numId="108">
    <w:abstractNumId w:val="20"/>
  </w:num>
  <w:num w:numId="109">
    <w:abstractNumId w:val="69"/>
  </w:num>
  <w:num w:numId="110">
    <w:abstractNumId w:val="26"/>
  </w:num>
  <w:num w:numId="111">
    <w:abstractNumId w:val="116"/>
  </w:num>
  <w:num w:numId="112">
    <w:abstractNumId w:val="34"/>
  </w:num>
  <w:num w:numId="113">
    <w:abstractNumId w:val="2"/>
  </w:num>
  <w:num w:numId="114">
    <w:abstractNumId w:val="43"/>
  </w:num>
  <w:num w:numId="115">
    <w:abstractNumId w:val="104"/>
  </w:num>
  <w:num w:numId="116">
    <w:abstractNumId w:val="31"/>
  </w:num>
  <w:num w:numId="117">
    <w:abstractNumId w:val="96"/>
  </w:num>
  <w:num w:numId="118">
    <w:abstractNumId w:val="145"/>
  </w:num>
  <w:num w:numId="119">
    <w:abstractNumId w:val="46"/>
  </w:num>
  <w:num w:numId="120">
    <w:abstractNumId w:val="10"/>
  </w:num>
  <w:num w:numId="121">
    <w:abstractNumId w:val="134"/>
  </w:num>
  <w:num w:numId="122">
    <w:abstractNumId w:val="35"/>
  </w:num>
  <w:num w:numId="123">
    <w:abstractNumId w:val="94"/>
  </w:num>
  <w:num w:numId="124">
    <w:abstractNumId w:val="53"/>
  </w:num>
  <w:num w:numId="125">
    <w:abstractNumId w:val="142"/>
  </w:num>
  <w:num w:numId="126">
    <w:abstractNumId w:val="63"/>
  </w:num>
  <w:num w:numId="127">
    <w:abstractNumId w:val="87"/>
  </w:num>
  <w:num w:numId="128">
    <w:abstractNumId w:val="81"/>
  </w:num>
  <w:num w:numId="129">
    <w:abstractNumId w:val="1"/>
  </w:num>
  <w:num w:numId="130">
    <w:abstractNumId w:val="58"/>
  </w:num>
  <w:num w:numId="131">
    <w:abstractNumId w:val="110"/>
  </w:num>
  <w:num w:numId="132">
    <w:abstractNumId w:val="113"/>
  </w:num>
  <w:num w:numId="133">
    <w:abstractNumId w:val="107"/>
  </w:num>
  <w:num w:numId="134">
    <w:abstractNumId w:val="61"/>
  </w:num>
  <w:num w:numId="135">
    <w:abstractNumId w:val="11"/>
  </w:num>
  <w:num w:numId="136">
    <w:abstractNumId w:val="136"/>
  </w:num>
  <w:num w:numId="137">
    <w:abstractNumId w:val="33"/>
  </w:num>
  <w:num w:numId="138">
    <w:abstractNumId w:val="86"/>
  </w:num>
  <w:num w:numId="139">
    <w:abstractNumId w:val="100"/>
  </w:num>
  <w:num w:numId="140">
    <w:abstractNumId w:val="0"/>
  </w:num>
  <w:num w:numId="141">
    <w:abstractNumId w:val="137"/>
  </w:num>
  <w:num w:numId="142">
    <w:abstractNumId w:val="89"/>
  </w:num>
  <w:num w:numId="143">
    <w:abstractNumId w:val="52"/>
  </w:num>
  <w:num w:numId="144">
    <w:abstractNumId w:val="138"/>
  </w:num>
  <w:num w:numId="145">
    <w:abstractNumId w:val="131"/>
  </w:num>
  <w:num w:numId="146">
    <w:abstractNumId w:val="101"/>
  </w:num>
  <w:num w:numId="147">
    <w:abstractNumId w:val="49"/>
  </w:num>
  <w:num w:numId="148">
    <w:abstractNumId w:val="19"/>
  </w:num>
  <w:num w:numId="149">
    <w:abstractNumId w:val="77"/>
  </w:num>
  <w:num w:numId="150">
    <w:abstractNumId w:val="16"/>
  </w:num>
  <w:num w:numId="151">
    <w:abstractNumId w:val="25"/>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1"/>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2652"/>
    <w:rsid w:val="00000355"/>
    <w:rsid w:val="00000EE6"/>
    <w:rsid w:val="00001CF4"/>
    <w:rsid w:val="00001D02"/>
    <w:rsid w:val="00002476"/>
    <w:rsid w:val="000027B8"/>
    <w:rsid w:val="00003130"/>
    <w:rsid w:val="00005382"/>
    <w:rsid w:val="0000558F"/>
    <w:rsid w:val="000057EC"/>
    <w:rsid w:val="00005AF6"/>
    <w:rsid w:val="000063BF"/>
    <w:rsid w:val="00006A37"/>
    <w:rsid w:val="00007E05"/>
    <w:rsid w:val="000100C6"/>
    <w:rsid w:val="00010875"/>
    <w:rsid w:val="0001095E"/>
    <w:rsid w:val="00011008"/>
    <w:rsid w:val="0001182C"/>
    <w:rsid w:val="0001186C"/>
    <w:rsid w:val="000119C8"/>
    <w:rsid w:val="000120D5"/>
    <w:rsid w:val="00012567"/>
    <w:rsid w:val="00012E0A"/>
    <w:rsid w:val="000132D6"/>
    <w:rsid w:val="0001436D"/>
    <w:rsid w:val="00014992"/>
    <w:rsid w:val="000154A2"/>
    <w:rsid w:val="00015CDF"/>
    <w:rsid w:val="00016122"/>
    <w:rsid w:val="00016608"/>
    <w:rsid w:val="00017B94"/>
    <w:rsid w:val="000207A3"/>
    <w:rsid w:val="000207C6"/>
    <w:rsid w:val="00021E06"/>
    <w:rsid w:val="00022880"/>
    <w:rsid w:val="00022EAF"/>
    <w:rsid w:val="000230F5"/>
    <w:rsid w:val="0002325E"/>
    <w:rsid w:val="00023995"/>
    <w:rsid w:val="00023ADE"/>
    <w:rsid w:val="00023CE1"/>
    <w:rsid w:val="00024618"/>
    <w:rsid w:val="000246DC"/>
    <w:rsid w:val="00024C5A"/>
    <w:rsid w:val="000257AC"/>
    <w:rsid w:val="00025813"/>
    <w:rsid w:val="000265AB"/>
    <w:rsid w:val="0002718D"/>
    <w:rsid w:val="000271FF"/>
    <w:rsid w:val="0002790D"/>
    <w:rsid w:val="00027A5C"/>
    <w:rsid w:val="000301D3"/>
    <w:rsid w:val="00030DB7"/>
    <w:rsid w:val="00030E38"/>
    <w:rsid w:val="00031BEE"/>
    <w:rsid w:val="00031DA5"/>
    <w:rsid w:val="00032523"/>
    <w:rsid w:val="0003293A"/>
    <w:rsid w:val="000329CE"/>
    <w:rsid w:val="00032B13"/>
    <w:rsid w:val="00032FF4"/>
    <w:rsid w:val="000338AD"/>
    <w:rsid w:val="00034247"/>
    <w:rsid w:val="000344A6"/>
    <w:rsid w:val="000348D1"/>
    <w:rsid w:val="00034C9F"/>
    <w:rsid w:val="00035A1C"/>
    <w:rsid w:val="00035BB2"/>
    <w:rsid w:val="00036649"/>
    <w:rsid w:val="00036691"/>
    <w:rsid w:val="0004199C"/>
    <w:rsid w:val="00041EA1"/>
    <w:rsid w:val="00042D10"/>
    <w:rsid w:val="000435AC"/>
    <w:rsid w:val="000447AB"/>
    <w:rsid w:val="00044902"/>
    <w:rsid w:val="00044A09"/>
    <w:rsid w:val="00046338"/>
    <w:rsid w:val="0004672E"/>
    <w:rsid w:val="000468F3"/>
    <w:rsid w:val="00047344"/>
    <w:rsid w:val="00047BC6"/>
    <w:rsid w:val="00047E5E"/>
    <w:rsid w:val="00050046"/>
    <w:rsid w:val="00050F20"/>
    <w:rsid w:val="00051571"/>
    <w:rsid w:val="00051DB9"/>
    <w:rsid w:val="000530FC"/>
    <w:rsid w:val="0005372D"/>
    <w:rsid w:val="00053AD2"/>
    <w:rsid w:val="000549B0"/>
    <w:rsid w:val="00054D58"/>
    <w:rsid w:val="0005580B"/>
    <w:rsid w:val="00055E1A"/>
    <w:rsid w:val="0005668B"/>
    <w:rsid w:val="00057A3C"/>
    <w:rsid w:val="00057C8F"/>
    <w:rsid w:val="0006053D"/>
    <w:rsid w:val="000611E0"/>
    <w:rsid w:val="000611FC"/>
    <w:rsid w:val="000627BF"/>
    <w:rsid w:val="0006287B"/>
    <w:rsid w:val="00062B18"/>
    <w:rsid w:val="00062E94"/>
    <w:rsid w:val="00063248"/>
    <w:rsid w:val="00063BD2"/>
    <w:rsid w:val="00064465"/>
    <w:rsid w:val="0006484A"/>
    <w:rsid w:val="00065D52"/>
    <w:rsid w:val="000663AE"/>
    <w:rsid w:val="000666D9"/>
    <w:rsid w:val="000667C0"/>
    <w:rsid w:val="000676FA"/>
    <w:rsid w:val="00071232"/>
    <w:rsid w:val="0007135C"/>
    <w:rsid w:val="0007144E"/>
    <w:rsid w:val="000715B7"/>
    <w:rsid w:val="00071DA1"/>
    <w:rsid w:val="000724AA"/>
    <w:rsid w:val="00072523"/>
    <w:rsid w:val="000734C4"/>
    <w:rsid w:val="000736B2"/>
    <w:rsid w:val="00073DE0"/>
    <w:rsid w:val="0007446A"/>
    <w:rsid w:val="000749E9"/>
    <w:rsid w:val="0007596B"/>
    <w:rsid w:val="00075DA9"/>
    <w:rsid w:val="00076BE7"/>
    <w:rsid w:val="00076DF1"/>
    <w:rsid w:val="000771FB"/>
    <w:rsid w:val="00077AEB"/>
    <w:rsid w:val="0008101F"/>
    <w:rsid w:val="00083355"/>
    <w:rsid w:val="00085A8A"/>
    <w:rsid w:val="0008620A"/>
    <w:rsid w:val="000917EE"/>
    <w:rsid w:val="00092E56"/>
    <w:rsid w:val="00092FD3"/>
    <w:rsid w:val="000953A2"/>
    <w:rsid w:val="0009586F"/>
    <w:rsid w:val="0009598F"/>
    <w:rsid w:val="00095E63"/>
    <w:rsid w:val="000970B6"/>
    <w:rsid w:val="00097755"/>
    <w:rsid w:val="00097F2A"/>
    <w:rsid w:val="000A07EC"/>
    <w:rsid w:val="000A3802"/>
    <w:rsid w:val="000A433A"/>
    <w:rsid w:val="000A46DF"/>
    <w:rsid w:val="000A508C"/>
    <w:rsid w:val="000A53FE"/>
    <w:rsid w:val="000A563B"/>
    <w:rsid w:val="000A57A0"/>
    <w:rsid w:val="000A6EEA"/>
    <w:rsid w:val="000B0085"/>
    <w:rsid w:val="000B0E0A"/>
    <w:rsid w:val="000B1798"/>
    <w:rsid w:val="000B2EC0"/>
    <w:rsid w:val="000B3ED9"/>
    <w:rsid w:val="000B45C4"/>
    <w:rsid w:val="000B5471"/>
    <w:rsid w:val="000B667C"/>
    <w:rsid w:val="000B7624"/>
    <w:rsid w:val="000B77A6"/>
    <w:rsid w:val="000B7B0F"/>
    <w:rsid w:val="000C1F2B"/>
    <w:rsid w:val="000C26DA"/>
    <w:rsid w:val="000C518E"/>
    <w:rsid w:val="000C576B"/>
    <w:rsid w:val="000C5E97"/>
    <w:rsid w:val="000C6014"/>
    <w:rsid w:val="000C6C7F"/>
    <w:rsid w:val="000C6DEE"/>
    <w:rsid w:val="000C7CEC"/>
    <w:rsid w:val="000C7D5F"/>
    <w:rsid w:val="000D0018"/>
    <w:rsid w:val="000D05DA"/>
    <w:rsid w:val="000D096C"/>
    <w:rsid w:val="000D1054"/>
    <w:rsid w:val="000D10BE"/>
    <w:rsid w:val="000D1ADD"/>
    <w:rsid w:val="000D2976"/>
    <w:rsid w:val="000D365C"/>
    <w:rsid w:val="000D391A"/>
    <w:rsid w:val="000D3A9B"/>
    <w:rsid w:val="000D45A6"/>
    <w:rsid w:val="000D502A"/>
    <w:rsid w:val="000D5339"/>
    <w:rsid w:val="000D69D5"/>
    <w:rsid w:val="000D6B89"/>
    <w:rsid w:val="000D7BEA"/>
    <w:rsid w:val="000E0064"/>
    <w:rsid w:val="000E022E"/>
    <w:rsid w:val="000E0437"/>
    <w:rsid w:val="000E0BBF"/>
    <w:rsid w:val="000E17F3"/>
    <w:rsid w:val="000E31F4"/>
    <w:rsid w:val="000E37BF"/>
    <w:rsid w:val="000E3C7B"/>
    <w:rsid w:val="000E43A2"/>
    <w:rsid w:val="000E4ED0"/>
    <w:rsid w:val="000E5549"/>
    <w:rsid w:val="000E5806"/>
    <w:rsid w:val="000E593D"/>
    <w:rsid w:val="000E61F3"/>
    <w:rsid w:val="000E67C5"/>
    <w:rsid w:val="000E67F6"/>
    <w:rsid w:val="000E6A78"/>
    <w:rsid w:val="000E74C7"/>
    <w:rsid w:val="000E7978"/>
    <w:rsid w:val="000E7BA8"/>
    <w:rsid w:val="000F0C78"/>
    <w:rsid w:val="000F312D"/>
    <w:rsid w:val="000F37A8"/>
    <w:rsid w:val="000F3910"/>
    <w:rsid w:val="000F3CA5"/>
    <w:rsid w:val="000F595A"/>
    <w:rsid w:val="000F5DD0"/>
    <w:rsid w:val="000F66DA"/>
    <w:rsid w:val="000F76ED"/>
    <w:rsid w:val="00100532"/>
    <w:rsid w:val="001008BB"/>
    <w:rsid w:val="00100D7D"/>
    <w:rsid w:val="00100DA0"/>
    <w:rsid w:val="0010101F"/>
    <w:rsid w:val="0010166A"/>
    <w:rsid w:val="00101CA0"/>
    <w:rsid w:val="0010282C"/>
    <w:rsid w:val="00102E14"/>
    <w:rsid w:val="001036B5"/>
    <w:rsid w:val="00103C2F"/>
    <w:rsid w:val="0010405D"/>
    <w:rsid w:val="001047DE"/>
    <w:rsid w:val="0010535F"/>
    <w:rsid w:val="00106489"/>
    <w:rsid w:val="00106A8F"/>
    <w:rsid w:val="00106F45"/>
    <w:rsid w:val="00107546"/>
    <w:rsid w:val="00107F28"/>
    <w:rsid w:val="001106CB"/>
    <w:rsid w:val="00110ED8"/>
    <w:rsid w:val="00111E20"/>
    <w:rsid w:val="00112159"/>
    <w:rsid w:val="001123AC"/>
    <w:rsid w:val="0011295A"/>
    <w:rsid w:val="0011295F"/>
    <w:rsid w:val="00112B1B"/>
    <w:rsid w:val="00112D42"/>
    <w:rsid w:val="00113172"/>
    <w:rsid w:val="00113243"/>
    <w:rsid w:val="00113278"/>
    <w:rsid w:val="00113EF1"/>
    <w:rsid w:val="00114DCE"/>
    <w:rsid w:val="00114ED2"/>
    <w:rsid w:val="00115818"/>
    <w:rsid w:val="00115EAA"/>
    <w:rsid w:val="00115F2D"/>
    <w:rsid w:val="0011697C"/>
    <w:rsid w:val="001170C8"/>
    <w:rsid w:val="001174E4"/>
    <w:rsid w:val="001178F9"/>
    <w:rsid w:val="00117967"/>
    <w:rsid w:val="001202F4"/>
    <w:rsid w:val="00120C25"/>
    <w:rsid w:val="0012202F"/>
    <w:rsid w:val="0012221D"/>
    <w:rsid w:val="00123813"/>
    <w:rsid w:val="00124062"/>
    <w:rsid w:val="001240CE"/>
    <w:rsid w:val="001241F8"/>
    <w:rsid w:val="00124AEE"/>
    <w:rsid w:val="00124E96"/>
    <w:rsid w:val="00125437"/>
    <w:rsid w:val="001259B0"/>
    <w:rsid w:val="00125B76"/>
    <w:rsid w:val="0012700A"/>
    <w:rsid w:val="00130A0A"/>
    <w:rsid w:val="00130E7B"/>
    <w:rsid w:val="001310E4"/>
    <w:rsid w:val="001314A5"/>
    <w:rsid w:val="001317E3"/>
    <w:rsid w:val="00132278"/>
    <w:rsid w:val="00132FA6"/>
    <w:rsid w:val="00133B26"/>
    <w:rsid w:val="00133E1E"/>
    <w:rsid w:val="00135579"/>
    <w:rsid w:val="0013590F"/>
    <w:rsid w:val="001375E3"/>
    <w:rsid w:val="0014032A"/>
    <w:rsid w:val="00141361"/>
    <w:rsid w:val="00141816"/>
    <w:rsid w:val="00141BBA"/>
    <w:rsid w:val="00141E07"/>
    <w:rsid w:val="001440C2"/>
    <w:rsid w:val="00144CD0"/>
    <w:rsid w:val="001458AD"/>
    <w:rsid w:val="00147482"/>
    <w:rsid w:val="00147860"/>
    <w:rsid w:val="00150391"/>
    <w:rsid w:val="001506C8"/>
    <w:rsid w:val="001516B7"/>
    <w:rsid w:val="001521F5"/>
    <w:rsid w:val="00152358"/>
    <w:rsid w:val="001532A9"/>
    <w:rsid w:val="001534AE"/>
    <w:rsid w:val="00153FC4"/>
    <w:rsid w:val="00154DC4"/>
    <w:rsid w:val="0015517B"/>
    <w:rsid w:val="0015521B"/>
    <w:rsid w:val="0015552A"/>
    <w:rsid w:val="001557B8"/>
    <w:rsid w:val="00155D57"/>
    <w:rsid w:val="00155E0F"/>
    <w:rsid w:val="00156216"/>
    <w:rsid w:val="00156427"/>
    <w:rsid w:val="0015673F"/>
    <w:rsid w:val="00156DE3"/>
    <w:rsid w:val="00156F96"/>
    <w:rsid w:val="001578B2"/>
    <w:rsid w:val="00157DE1"/>
    <w:rsid w:val="00160070"/>
    <w:rsid w:val="00160400"/>
    <w:rsid w:val="001605FF"/>
    <w:rsid w:val="00160BA6"/>
    <w:rsid w:val="0016154E"/>
    <w:rsid w:val="001626D0"/>
    <w:rsid w:val="0016298F"/>
    <w:rsid w:val="00162E09"/>
    <w:rsid w:val="00163576"/>
    <w:rsid w:val="00163C55"/>
    <w:rsid w:val="00163CF2"/>
    <w:rsid w:val="0016471F"/>
    <w:rsid w:val="00164FD8"/>
    <w:rsid w:val="00165503"/>
    <w:rsid w:val="001655DA"/>
    <w:rsid w:val="001655EC"/>
    <w:rsid w:val="00165E57"/>
    <w:rsid w:val="001661CB"/>
    <w:rsid w:val="00166A6A"/>
    <w:rsid w:val="00166E1C"/>
    <w:rsid w:val="00166E96"/>
    <w:rsid w:val="001670CD"/>
    <w:rsid w:val="00167220"/>
    <w:rsid w:val="001674A8"/>
    <w:rsid w:val="001679ED"/>
    <w:rsid w:val="0017076C"/>
    <w:rsid w:val="00170FD2"/>
    <w:rsid w:val="001727EB"/>
    <w:rsid w:val="0017288C"/>
    <w:rsid w:val="00172CBE"/>
    <w:rsid w:val="001734F7"/>
    <w:rsid w:val="0017357E"/>
    <w:rsid w:val="00173BAC"/>
    <w:rsid w:val="00180784"/>
    <w:rsid w:val="00181029"/>
    <w:rsid w:val="00181067"/>
    <w:rsid w:val="00181123"/>
    <w:rsid w:val="00181A73"/>
    <w:rsid w:val="00182394"/>
    <w:rsid w:val="00183133"/>
    <w:rsid w:val="001832FF"/>
    <w:rsid w:val="0018333E"/>
    <w:rsid w:val="0018340B"/>
    <w:rsid w:val="0018419B"/>
    <w:rsid w:val="00184789"/>
    <w:rsid w:val="00184B84"/>
    <w:rsid w:val="00184E15"/>
    <w:rsid w:val="001856A9"/>
    <w:rsid w:val="00185976"/>
    <w:rsid w:val="0018629B"/>
    <w:rsid w:val="001878AF"/>
    <w:rsid w:val="00187CB0"/>
    <w:rsid w:val="0019009A"/>
    <w:rsid w:val="001906FF"/>
    <w:rsid w:val="001908A3"/>
    <w:rsid w:val="001908C8"/>
    <w:rsid w:val="00191087"/>
    <w:rsid w:val="00191330"/>
    <w:rsid w:val="00192560"/>
    <w:rsid w:val="001927E3"/>
    <w:rsid w:val="00193799"/>
    <w:rsid w:val="00193B2E"/>
    <w:rsid w:val="00193E87"/>
    <w:rsid w:val="001940CB"/>
    <w:rsid w:val="001944D9"/>
    <w:rsid w:val="00194F07"/>
    <w:rsid w:val="001951D8"/>
    <w:rsid w:val="0019524D"/>
    <w:rsid w:val="0019527D"/>
    <w:rsid w:val="0019583A"/>
    <w:rsid w:val="00195D3F"/>
    <w:rsid w:val="00195D9F"/>
    <w:rsid w:val="0019609D"/>
    <w:rsid w:val="00196887"/>
    <w:rsid w:val="0019748D"/>
    <w:rsid w:val="001979EC"/>
    <w:rsid w:val="00197C1A"/>
    <w:rsid w:val="001A0093"/>
    <w:rsid w:val="001A0278"/>
    <w:rsid w:val="001A263A"/>
    <w:rsid w:val="001A3BBA"/>
    <w:rsid w:val="001A415C"/>
    <w:rsid w:val="001A4538"/>
    <w:rsid w:val="001A5351"/>
    <w:rsid w:val="001A6001"/>
    <w:rsid w:val="001A6094"/>
    <w:rsid w:val="001A6786"/>
    <w:rsid w:val="001A6E59"/>
    <w:rsid w:val="001A7588"/>
    <w:rsid w:val="001A7921"/>
    <w:rsid w:val="001A7CE0"/>
    <w:rsid w:val="001B01FC"/>
    <w:rsid w:val="001B0890"/>
    <w:rsid w:val="001B0A10"/>
    <w:rsid w:val="001B0A82"/>
    <w:rsid w:val="001B0DAC"/>
    <w:rsid w:val="001B221E"/>
    <w:rsid w:val="001B2427"/>
    <w:rsid w:val="001B24BC"/>
    <w:rsid w:val="001B3F3D"/>
    <w:rsid w:val="001B444E"/>
    <w:rsid w:val="001B47A0"/>
    <w:rsid w:val="001B4F9E"/>
    <w:rsid w:val="001B5115"/>
    <w:rsid w:val="001B5574"/>
    <w:rsid w:val="001B5DAF"/>
    <w:rsid w:val="001B64C1"/>
    <w:rsid w:val="001B6E21"/>
    <w:rsid w:val="001B6F4F"/>
    <w:rsid w:val="001B7248"/>
    <w:rsid w:val="001C050E"/>
    <w:rsid w:val="001C129C"/>
    <w:rsid w:val="001C15E4"/>
    <w:rsid w:val="001C1CB6"/>
    <w:rsid w:val="001C29A9"/>
    <w:rsid w:val="001C2DD4"/>
    <w:rsid w:val="001C3533"/>
    <w:rsid w:val="001C3CE7"/>
    <w:rsid w:val="001C44D9"/>
    <w:rsid w:val="001C5140"/>
    <w:rsid w:val="001C5248"/>
    <w:rsid w:val="001C543F"/>
    <w:rsid w:val="001C5AFE"/>
    <w:rsid w:val="001C5F9C"/>
    <w:rsid w:val="001C693E"/>
    <w:rsid w:val="001C6C82"/>
    <w:rsid w:val="001C7244"/>
    <w:rsid w:val="001C72C3"/>
    <w:rsid w:val="001D07DE"/>
    <w:rsid w:val="001D08DC"/>
    <w:rsid w:val="001D185C"/>
    <w:rsid w:val="001D1C38"/>
    <w:rsid w:val="001D229C"/>
    <w:rsid w:val="001D2888"/>
    <w:rsid w:val="001D2DB0"/>
    <w:rsid w:val="001D3DB7"/>
    <w:rsid w:val="001D4A19"/>
    <w:rsid w:val="001D4B6F"/>
    <w:rsid w:val="001D510A"/>
    <w:rsid w:val="001D54BF"/>
    <w:rsid w:val="001D56AE"/>
    <w:rsid w:val="001D6078"/>
    <w:rsid w:val="001D735E"/>
    <w:rsid w:val="001D7A08"/>
    <w:rsid w:val="001D7DB8"/>
    <w:rsid w:val="001E03AD"/>
    <w:rsid w:val="001E0598"/>
    <w:rsid w:val="001E1D46"/>
    <w:rsid w:val="001E21C4"/>
    <w:rsid w:val="001E28DE"/>
    <w:rsid w:val="001E2D7A"/>
    <w:rsid w:val="001E341F"/>
    <w:rsid w:val="001E3F58"/>
    <w:rsid w:val="001E4188"/>
    <w:rsid w:val="001E749D"/>
    <w:rsid w:val="001E760D"/>
    <w:rsid w:val="001E7AF4"/>
    <w:rsid w:val="001E7D8E"/>
    <w:rsid w:val="001E7DEF"/>
    <w:rsid w:val="001F05EB"/>
    <w:rsid w:val="001F08DE"/>
    <w:rsid w:val="001F0BE5"/>
    <w:rsid w:val="001F1390"/>
    <w:rsid w:val="001F172B"/>
    <w:rsid w:val="001F1B5A"/>
    <w:rsid w:val="001F3204"/>
    <w:rsid w:val="001F32CB"/>
    <w:rsid w:val="001F32FD"/>
    <w:rsid w:val="001F38D6"/>
    <w:rsid w:val="001F3E4D"/>
    <w:rsid w:val="001F3F73"/>
    <w:rsid w:val="001F40AF"/>
    <w:rsid w:val="001F4F11"/>
    <w:rsid w:val="001F5D90"/>
    <w:rsid w:val="001F6024"/>
    <w:rsid w:val="001F613A"/>
    <w:rsid w:val="001F6DD9"/>
    <w:rsid w:val="001F75E1"/>
    <w:rsid w:val="001F7F5C"/>
    <w:rsid w:val="002002E6"/>
    <w:rsid w:val="00200D88"/>
    <w:rsid w:val="00201184"/>
    <w:rsid w:val="00201201"/>
    <w:rsid w:val="00201DCA"/>
    <w:rsid w:val="00201FD3"/>
    <w:rsid w:val="002030FB"/>
    <w:rsid w:val="0020350F"/>
    <w:rsid w:val="00203FDE"/>
    <w:rsid w:val="002051E3"/>
    <w:rsid w:val="00205266"/>
    <w:rsid w:val="0020569B"/>
    <w:rsid w:val="002057D1"/>
    <w:rsid w:val="002059A4"/>
    <w:rsid w:val="00206372"/>
    <w:rsid w:val="0020727D"/>
    <w:rsid w:val="00207A6D"/>
    <w:rsid w:val="00210557"/>
    <w:rsid w:val="002108F9"/>
    <w:rsid w:val="00210F53"/>
    <w:rsid w:val="00210FC8"/>
    <w:rsid w:val="0021172D"/>
    <w:rsid w:val="002118E3"/>
    <w:rsid w:val="00212154"/>
    <w:rsid w:val="00212393"/>
    <w:rsid w:val="00212B09"/>
    <w:rsid w:val="00213332"/>
    <w:rsid w:val="002136B2"/>
    <w:rsid w:val="00213728"/>
    <w:rsid w:val="00214322"/>
    <w:rsid w:val="002146AC"/>
    <w:rsid w:val="002149D8"/>
    <w:rsid w:val="00214B0A"/>
    <w:rsid w:val="002162B3"/>
    <w:rsid w:val="002163BC"/>
    <w:rsid w:val="00216409"/>
    <w:rsid w:val="002168E4"/>
    <w:rsid w:val="0021750D"/>
    <w:rsid w:val="002175C2"/>
    <w:rsid w:val="00217659"/>
    <w:rsid w:val="00217DE9"/>
    <w:rsid w:val="00220207"/>
    <w:rsid w:val="0022055C"/>
    <w:rsid w:val="00221637"/>
    <w:rsid w:val="00221A7F"/>
    <w:rsid w:val="00221D4F"/>
    <w:rsid w:val="00222029"/>
    <w:rsid w:val="00222E00"/>
    <w:rsid w:val="0022323F"/>
    <w:rsid w:val="0022328F"/>
    <w:rsid w:val="002248A8"/>
    <w:rsid w:val="00225F4F"/>
    <w:rsid w:val="00226104"/>
    <w:rsid w:val="002264E8"/>
    <w:rsid w:val="002265FF"/>
    <w:rsid w:val="00226DF7"/>
    <w:rsid w:val="00227BE1"/>
    <w:rsid w:val="00230387"/>
    <w:rsid w:val="00231EB2"/>
    <w:rsid w:val="00234184"/>
    <w:rsid w:val="00234309"/>
    <w:rsid w:val="00234C65"/>
    <w:rsid w:val="0023500A"/>
    <w:rsid w:val="002354BF"/>
    <w:rsid w:val="002366AB"/>
    <w:rsid w:val="002369DA"/>
    <w:rsid w:val="00236C1D"/>
    <w:rsid w:val="00237748"/>
    <w:rsid w:val="00237FF5"/>
    <w:rsid w:val="00240116"/>
    <w:rsid w:val="002409B1"/>
    <w:rsid w:val="0024174E"/>
    <w:rsid w:val="00242C2D"/>
    <w:rsid w:val="00243388"/>
    <w:rsid w:val="0024389A"/>
    <w:rsid w:val="002441D8"/>
    <w:rsid w:val="002444F0"/>
    <w:rsid w:val="00244A09"/>
    <w:rsid w:val="00244BF3"/>
    <w:rsid w:val="00244E7C"/>
    <w:rsid w:val="00246F91"/>
    <w:rsid w:val="00247080"/>
    <w:rsid w:val="0024712F"/>
    <w:rsid w:val="002473DB"/>
    <w:rsid w:val="00247446"/>
    <w:rsid w:val="00247517"/>
    <w:rsid w:val="002477E5"/>
    <w:rsid w:val="00247E8A"/>
    <w:rsid w:val="00250F7F"/>
    <w:rsid w:val="002524C4"/>
    <w:rsid w:val="00252E1E"/>
    <w:rsid w:val="00252F50"/>
    <w:rsid w:val="00253049"/>
    <w:rsid w:val="002532AC"/>
    <w:rsid w:val="00253A9D"/>
    <w:rsid w:val="00254214"/>
    <w:rsid w:val="00254AD1"/>
    <w:rsid w:val="00254DF5"/>
    <w:rsid w:val="0025545D"/>
    <w:rsid w:val="00255B54"/>
    <w:rsid w:val="00255BB2"/>
    <w:rsid w:val="00257DB8"/>
    <w:rsid w:val="0026205C"/>
    <w:rsid w:val="00264087"/>
    <w:rsid w:val="00265662"/>
    <w:rsid w:val="00266EC3"/>
    <w:rsid w:val="00266F59"/>
    <w:rsid w:val="00267325"/>
    <w:rsid w:val="0026782A"/>
    <w:rsid w:val="002701B1"/>
    <w:rsid w:val="00270370"/>
    <w:rsid w:val="00270519"/>
    <w:rsid w:val="00270A59"/>
    <w:rsid w:val="00271254"/>
    <w:rsid w:val="002715AA"/>
    <w:rsid w:val="002715F8"/>
    <w:rsid w:val="0027180E"/>
    <w:rsid w:val="00272321"/>
    <w:rsid w:val="00273CCA"/>
    <w:rsid w:val="0027513E"/>
    <w:rsid w:val="002758A2"/>
    <w:rsid w:val="00275B35"/>
    <w:rsid w:val="00277B4B"/>
    <w:rsid w:val="00280539"/>
    <w:rsid w:val="0028098E"/>
    <w:rsid w:val="002815F3"/>
    <w:rsid w:val="00282ABB"/>
    <w:rsid w:val="00282C9D"/>
    <w:rsid w:val="00283567"/>
    <w:rsid w:val="00284D99"/>
    <w:rsid w:val="00284E10"/>
    <w:rsid w:val="00285BF1"/>
    <w:rsid w:val="0028642B"/>
    <w:rsid w:val="00287249"/>
    <w:rsid w:val="0029077D"/>
    <w:rsid w:val="00291A2C"/>
    <w:rsid w:val="00292AD6"/>
    <w:rsid w:val="00292E4E"/>
    <w:rsid w:val="0029379C"/>
    <w:rsid w:val="00293A11"/>
    <w:rsid w:val="00293A92"/>
    <w:rsid w:val="0029470C"/>
    <w:rsid w:val="002948C1"/>
    <w:rsid w:val="002948C7"/>
    <w:rsid w:val="002949A3"/>
    <w:rsid w:val="00294F59"/>
    <w:rsid w:val="002969F6"/>
    <w:rsid w:val="002A0D21"/>
    <w:rsid w:val="002A128D"/>
    <w:rsid w:val="002A1398"/>
    <w:rsid w:val="002A1FE7"/>
    <w:rsid w:val="002A25E4"/>
    <w:rsid w:val="002A2643"/>
    <w:rsid w:val="002A3561"/>
    <w:rsid w:val="002A3E9C"/>
    <w:rsid w:val="002A45C1"/>
    <w:rsid w:val="002A518B"/>
    <w:rsid w:val="002A55B3"/>
    <w:rsid w:val="002A58FC"/>
    <w:rsid w:val="002A5C02"/>
    <w:rsid w:val="002A5D79"/>
    <w:rsid w:val="002A6B01"/>
    <w:rsid w:val="002A7A33"/>
    <w:rsid w:val="002B097F"/>
    <w:rsid w:val="002B0ACD"/>
    <w:rsid w:val="002B1717"/>
    <w:rsid w:val="002B3079"/>
    <w:rsid w:val="002B382B"/>
    <w:rsid w:val="002B3AD2"/>
    <w:rsid w:val="002B3EA8"/>
    <w:rsid w:val="002B5091"/>
    <w:rsid w:val="002B5B5A"/>
    <w:rsid w:val="002B5C69"/>
    <w:rsid w:val="002B6512"/>
    <w:rsid w:val="002B6655"/>
    <w:rsid w:val="002B76ED"/>
    <w:rsid w:val="002B794B"/>
    <w:rsid w:val="002B7994"/>
    <w:rsid w:val="002B7C69"/>
    <w:rsid w:val="002C2D90"/>
    <w:rsid w:val="002C2DDF"/>
    <w:rsid w:val="002C3A14"/>
    <w:rsid w:val="002C4B3C"/>
    <w:rsid w:val="002C5742"/>
    <w:rsid w:val="002C62C5"/>
    <w:rsid w:val="002C6349"/>
    <w:rsid w:val="002D0E8F"/>
    <w:rsid w:val="002D0EEA"/>
    <w:rsid w:val="002D126C"/>
    <w:rsid w:val="002D1AB2"/>
    <w:rsid w:val="002D1D0A"/>
    <w:rsid w:val="002D23C9"/>
    <w:rsid w:val="002D2C7B"/>
    <w:rsid w:val="002D2F95"/>
    <w:rsid w:val="002D31F8"/>
    <w:rsid w:val="002D40D0"/>
    <w:rsid w:val="002D4454"/>
    <w:rsid w:val="002D4984"/>
    <w:rsid w:val="002D52B0"/>
    <w:rsid w:val="002D6E84"/>
    <w:rsid w:val="002D70E7"/>
    <w:rsid w:val="002D72CB"/>
    <w:rsid w:val="002E1324"/>
    <w:rsid w:val="002E1B28"/>
    <w:rsid w:val="002E1B8E"/>
    <w:rsid w:val="002E1C40"/>
    <w:rsid w:val="002E1EC4"/>
    <w:rsid w:val="002E2BCB"/>
    <w:rsid w:val="002E4470"/>
    <w:rsid w:val="002E4588"/>
    <w:rsid w:val="002E4994"/>
    <w:rsid w:val="002E4C55"/>
    <w:rsid w:val="002E4DBE"/>
    <w:rsid w:val="002E521B"/>
    <w:rsid w:val="002E5A62"/>
    <w:rsid w:val="002E5E39"/>
    <w:rsid w:val="002E7E50"/>
    <w:rsid w:val="002F0106"/>
    <w:rsid w:val="002F0296"/>
    <w:rsid w:val="002F051A"/>
    <w:rsid w:val="002F140B"/>
    <w:rsid w:val="002F142E"/>
    <w:rsid w:val="002F29DB"/>
    <w:rsid w:val="002F2B78"/>
    <w:rsid w:val="002F34EE"/>
    <w:rsid w:val="002F3855"/>
    <w:rsid w:val="002F39BA"/>
    <w:rsid w:val="002F4116"/>
    <w:rsid w:val="002F448C"/>
    <w:rsid w:val="002F4887"/>
    <w:rsid w:val="002F4952"/>
    <w:rsid w:val="002F5429"/>
    <w:rsid w:val="002F5771"/>
    <w:rsid w:val="002F5971"/>
    <w:rsid w:val="002F5A8D"/>
    <w:rsid w:val="002F5B55"/>
    <w:rsid w:val="002F6FF8"/>
    <w:rsid w:val="002F71C9"/>
    <w:rsid w:val="002F71D1"/>
    <w:rsid w:val="002F72C0"/>
    <w:rsid w:val="002F7D8E"/>
    <w:rsid w:val="003006A1"/>
    <w:rsid w:val="00300803"/>
    <w:rsid w:val="003017A2"/>
    <w:rsid w:val="00301872"/>
    <w:rsid w:val="00301A83"/>
    <w:rsid w:val="00301FF6"/>
    <w:rsid w:val="0030212D"/>
    <w:rsid w:val="0030280C"/>
    <w:rsid w:val="00302A14"/>
    <w:rsid w:val="003037F8"/>
    <w:rsid w:val="003039E5"/>
    <w:rsid w:val="00304411"/>
    <w:rsid w:val="00304DBF"/>
    <w:rsid w:val="0030547D"/>
    <w:rsid w:val="003058D7"/>
    <w:rsid w:val="00305C29"/>
    <w:rsid w:val="00305C65"/>
    <w:rsid w:val="0030774D"/>
    <w:rsid w:val="00307A06"/>
    <w:rsid w:val="00310830"/>
    <w:rsid w:val="00313FE0"/>
    <w:rsid w:val="00314476"/>
    <w:rsid w:val="00314675"/>
    <w:rsid w:val="003151B3"/>
    <w:rsid w:val="00315B74"/>
    <w:rsid w:val="0031633C"/>
    <w:rsid w:val="0031637A"/>
    <w:rsid w:val="00317074"/>
    <w:rsid w:val="003175D1"/>
    <w:rsid w:val="0032000E"/>
    <w:rsid w:val="0032096B"/>
    <w:rsid w:val="00320D70"/>
    <w:rsid w:val="003226F6"/>
    <w:rsid w:val="00322F96"/>
    <w:rsid w:val="00323D4E"/>
    <w:rsid w:val="0032422D"/>
    <w:rsid w:val="00324ECB"/>
    <w:rsid w:val="00325010"/>
    <w:rsid w:val="003251B8"/>
    <w:rsid w:val="00325CCE"/>
    <w:rsid w:val="00326319"/>
    <w:rsid w:val="00326381"/>
    <w:rsid w:val="00326DA2"/>
    <w:rsid w:val="0032719B"/>
    <w:rsid w:val="0032732F"/>
    <w:rsid w:val="00327C97"/>
    <w:rsid w:val="00327C9A"/>
    <w:rsid w:val="003301E5"/>
    <w:rsid w:val="00330931"/>
    <w:rsid w:val="00330B60"/>
    <w:rsid w:val="00330BE5"/>
    <w:rsid w:val="003314A9"/>
    <w:rsid w:val="00331B24"/>
    <w:rsid w:val="00331BB2"/>
    <w:rsid w:val="00331C3B"/>
    <w:rsid w:val="00333AD0"/>
    <w:rsid w:val="0033405D"/>
    <w:rsid w:val="00336E72"/>
    <w:rsid w:val="0033797D"/>
    <w:rsid w:val="0034080A"/>
    <w:rsid w:val="0034088C"/>
    <w:rsid w:val="00340921"/>
    <w:rsid w:val="00340D13"/>
    <w:rsid w:val="003420DA"/>
    <w:rsid w:val="00342CA1"/>
    <w:rsid w:val="0034301E"/>
    <w:rsid w:val="00343306"/>
    <w:rsid w:val="00343629"/>
    <w:rsid w:val="003445F8"/>
    <w:rsid w:val="00344DE2"/>
    <w:rsid w:val="003452FF"/>
    <w:rsid w:val="003455BB"/>
    <w:rsid w:val="003458FF"/>
    <w:rsid w:val="00345B20"/>
    <w:rsid w:val="00345D4E"/>
    <w:rsid w:val="003461B5"/>
    <w:rsid w:val="00347255"/>
    <w:rsid w:val="003477B3"/>
    <w:rsid w:val="00347BA8"/>
    <w:rsid w:val="00350180"/>
    <w:rsid w:val="0035096A"/>
    <w:rsid w:val="00350F4B"/>
    <w:rsid w:val="00351AF1"/>
    <w:rsid w:val="00351C41"/>
    <w:rsid w:val="00352045"/>
    <w:rsid w:val="00352845"/>
    <w:rsid w:val="00352D85"/>
    <w:rsid w:val="00353B7D"/>
    <w:rsid w:val="00353D4C"/>
    <w:rsid w:val="00353F2B"/>
    <w:rsid w:val="00354DA2"/>
    <w:rsid w:val="00354F9C"/>
    <w:rsid w:val="00355ADF"/>
    <w:rsid w:val="00355F8B"/>
    <w:rsid w:val="00355FD4"/>
    <w:rsid w:val="0035688E"/>
    <w:rsid w:val="00356BD1"/>
    <w:rsid w:val="00357700"/>
    <w:rsid w:val="00357770"/>
    <w:rsid w:val="003606DE"/>
    <w:rsid w:val="00360EB7"/>
    <w:rsid w:val="00361BB0"/>
    <w:rsid w:val="00361C4B"/>
    <w:rsid w:val="00362E1C"/>
    <w:rsid w:val="00363169"/>
    <w:rsid w:val="00363355"/>
    <w:rsid w:val="003638C7"/>
    <w:rsid w:val="00363B49"/>
    <w:rsid w:val="003648F3"/>
    <w:rsid w:val="00364AE8"/>
    <w:rsid w:val="00365C9B"/>
    <w:rsid w:val="00365CCC"/>
    <w:rsid w:val="00365D9D"/>
    <w:rsid w:val="00366B49"/>
    <w:rsid w:val="00370924"/>
    <w:rsid w:val="00370CD4"/>
    <w:rsid w:val="00371807"/>
    <w:rsid w:val="00372454"/>
    <w:rsid w:val="0037251F"/>
    <w:rsid w:val="00373743"/>
    <w:rsid w:val="00373CAE"/>
    <w:rsid w:val="00373DBF"/>
    <w:rsid w:val="003744A1"/>
    <w:rsid w:val="00374850"/>
    <w:rsid w:val="003748EF"/>
    <w:rsid w:val="003749D0"/>
    <w:rsid w:val="00375214"/>
    <w:rsid w:val="003757DA"/>
    <w:rsid w:val="00375E7A"/>
    <w:rsid w:val="003761D7"/>
    <w:rsid w:val="00376F1E"/>
    <w:rsid w:val="003774F7"/>
    <w:rsid w:val="00380187"/>
    <w:rsid w:val="0038025E"/>
    <w:rsid w:val="00381A9D"/>
    <w:rsid w:val="00381D31"/>
    <w:rsid w:val="00381EB6"/>
    <w:rsid w:val="0038231F"/>
    <w:rsid w:val="00382359"/>
    <w:rsid w:val="003826A5"/>
    <w:rsid w:val="00383015"/>
    <w:rsid w:val="00383E25"/>
    <w:rsid w:val="00383F10"/>
    <w:rsid w:val="00384A2D"/>
    <w:rsid w:val="003858A2"/>
    <w:rsid w:val="00385FB9"/>
    <w:rsid w:val="00386D9B"/>
    <w:rsid w:val="00387072"/>
    <w:rsid w:val="003871C9"/>
    <w:rsid w:val="00387498"/>
    <w:rsid w:val="003876C3"/>
    <w:rsid w:val="003876E3"/>
    <w:rsid w:val="00390BFD"/>
    <w:rsid w:val="00390F76"/>
    <w:rsid w:val="003918DC"/>
    <w:rsid w:val="003919F2"/>
    <w:rsid w:val="00391A02"/>
    <w:rsid w:val="0039237B"/>
    <w:rsid w:val="00392672"/>
    <w:rsid w:val="0039315C"/>
    <w:rsid w:val="003934C4"/>
    <w:rsid w:val="00393C9D"/>
    <w:rsid w:val="0039436B"/>
    <w:rsid w:val="00394512"/>
    <w:rsid w:val="00395028"/>
    <w:rsid w:val="0039666F"/>
    <w:rsid w:val="003974C4"/>
    <w:rsid w:val="00397674"/>
    <w:rsid w:val="00397FDE"/>
    <w:rsid w:val="003A0F61"/>
    <w:rsid w:val="003A131A"/>
    <w:rsid w:val="003A148F"/>
    <w:rsid w:val="003A239B"/>
    <w:rsid w:val="003A2A10"/>
    <w:rsid w:val="003A32DE"/>
    <w:rsid w:val="003A3954"/>
    <w:rsid w:val="003A3BEC"/>
    <w:rsid w:val="003A40F0"/>
    <w:rsid w:val="003A4855"/>
    <w:rsid w:val="003A5690"/>
    <w:rsid w:val="003A74FF"/>
    <w:rsid w:val="003A7D1F"/>
    <w:rsid w:val="003B051A"/>
    <w:rsid w:val="003B0E90"/>
    <w:rsid w:val="003B0ED0"/>
    <w:rsid w:val="003B1053"/>
    <w:rsid w:val="003B1F9A"/>
    <w:rsid w:val="003B2053"/>
    <w:rsid w:val="003B2D3B"/>
    <w:rsid w:val="003B2DA1"/>
    <w:rsid w:val="003B2E9E"/>
    <w:rsid w:val="003B39B6"/>
    <w:rsid w:val="003B3F23"/>
    <w:rsid w:val="003B5825"/>
    <w:rsid w:val="003B5B11"/>
    <w:rsid w:val="003B5F7F"/>
    <w:rsid w:val="003B60DF"/>
    <w:rsid w:val="003B7CF4"/>
    <w:rsid w:val="003C012D"/>
    <w:rsid w:val="003C17EC"/>
    <w:rsid w:val="003C1E11"/>
    <w:rsid w:val="003C26DA"/>
    <w:rsid w:val="003C315E"/>
    <w:rsid w:val="003C41C7"/>
    <w:rsid w:val="003C43AD"/>
    <w:rsid w:val="003C4EED"/>
    <w:rsid w:val="003C6C3E"/>
    <w:rsid w:val="003C6DF7"/>
    <w:rsid w:val="003C7925"/>
    <w:rsid w:val="003D132C"/>
    <w:rsid w:val="003D1A59"/>
    <w:rsid w:val="003D2262"/>
    <w:rsid w:val="003D2652"/>
    <w:rsid w:val="003D3683"/>
    <w:rsid w:val="003D4C68"/>
    <w:rsid w:val="003D51BE"/>
    <w:rsid w:val="003D5926"/>
    <w:rsid w:val="003D5EED"/>
    <w:rsid w:val="003D61DA"/>
    <w:rsid w:val="003E1292"/>
    <w:rsid w:val="003E153B"/>
    <w:rsid w:val="003E15B9"/>
    <w:rsid w:val="003E1EF1"/>
    <w:rsid w:val="003E21B3"/>
    <w:rsid w:val="003E299D"/>
    <w:rsid w:val="003E2A50"/>
    <w:rsid w:val="003E2CDE"/>
    <w:rsid w:val="003E4AFE"/>
    <w:rsid w:val="003E6217"/>
    <w:rsid w:val="003E7066"/>
    <w:rsid w:val="003F0208"/>
    <w:rsid w:val="003F06D4"/>
    <w:rsid w:val="003F14B7"/>
    <w:rsid w:val="003F19C2"/>
    <w:rsid w:val="003F2E48"/>
    <w:rsid w:val="003F4380"/>
    <w:rsid w:val="003F4FB3"/>
    <w:rsid w:val="003F5282"/>
    <w:rsid w:val="003F5FEA"/>
    <w:rsid w:val="003F6406"/>
    <w:rsid w:val="003F67E8"/>
    <w:rsid w:val="003F6D53"/>
    <w:rsid w:val="003F7D02"/>
    <w:rsid w:val="0040093F"/>
    <w:rsid w:val="00400A53"/>
    <w:rsid w:val="004017EA"/>
    <w:rsid w:val="00401988"/>
    <w:rsid w:val="00401A43"/>
    <w:rsid w:val="00402825"/>
    <w:rsid w:val="00402A47"/>
    <w:rsid w:val="004031A8"/>
    <w:rsid w:val="00403AB4"/>
    <w:rsid w:val="004040F9"/>
    <w:rsid w:val="00404D96"/>
    <w:rsid w:val="00405F2A"/>
    <w:rsid w:val="004069AF"/>
    <w:rsid w:val="00406F17"/>
    <w:rsid w:val="00410150"/>
    <w:rsid w:val="004103BC"/>
    <w:rsid w:val="004122B4"/>
    <w:rsid w:val="004128EE"/>
    <w:rsid w:val="00412A4E"/>
    <w:rsid w:val="00413270"/>
    <w:rsid w:val="00413398"/>
    <w:rsid w:val="004149ED"/>
    <w:rsid w:val="00414FE8"/>
    <w:rsid w:val="00415399"/>
    <w:rsid w:val="004166D6"/>
    <w:rsid w:val="0041728A"/>
    <w:rsid w:val="00417C05"/>
    <w:rsid w:val="0042086D"/>
    <w:rsid w:val="00420923"/>
    <w:rsid w:val="00420EF4"/>
    <w:rsid w:val="0042142A"/>
    <w:rsid w:val="004239BE"/>
    <w:rsid w:val="00423E0B"/>
    <w:rsid w:val="00424740"/>
    <w:rsid w:val="00424EB7"/>
    <w:rsid w:val="0042538A"/>
    <w:rsid w:val="00425D00"/>
    <w:rsid w:val="004267D6"/>
    <w:rsid w:val="00426A18"/>
    <w:rsid w:val="0042723A"/>
    <w:rsid w:val="004272D6"/>
    <w:rsid w:val="00427AC4"/>
    <w:rsid w:val="00427B65"/>
    <w:rsid w:val="00427C3C"/>
    <w:rsid w:val="004301AB"/>
    <w:rsid w:val="00430A81"/>
    <w:rsid w:val="0043146A"/>
    <w:rsid w:val="004314A2"/>
    <w:rsid w:val="004317AE"/>
    <w:rsid w:val="004319AF"/>
    <w:rsid w:val="00431BAA"/>
    <w:rsid w:val="00431C94"/>
    <w:rsid w:val="00431D5E"/>
    <w:rsid w:val="00432AD6"/>
    <w:rsid w:val="00432CDB"/>
    <w:rsid w:val="00432FFA"/>
    <w:rsid w:val="00433107"/>
    <w:rsid w:val="0043361F"/>
    <w:rsid w:val="004339BE"/>
    <w:rsid w:val="004349A1"/>
    <w:rsid w:val="00434DAC"/>
    <w:rsid w:val="00434DB7"/>
    <w:rsid w:val="00434FF1"/>
    <w:rsid w:val="004350C3"/>
    <w:rsid w:val="00435B80"/>
    <w:rsid w:val="00435F3A"/>
    <w:rsid w:val="004365AE"/>
    <w:rsid w:val="00436D2F"/>
    <w:rsid w:val="00437909"/>
    <w:rsid w:val="00441590"/>
    <w:rsid w:val="00441605"/>
    <w:rsid w:val="00441B56"/>
    <w:rsid w:val="00441DA9"/>
    <w:rsid w:val="0044253E"/>
    <w:rsid w:val="0044288E"/>
    <w:rsid w:val="00443A5D"/>
    <w:rsid w:val="00443B75"/>
    <w:rsid w:val="00444126"/>
    <w:rsid w:val="0044493E"/>
    <w:rsid w:val="00444C05"/>
    <w:rsid w:val="004459BE"/>
    <w:rsid w:val="00445FC4"/>
    <w:rsid w:val="004469AB"/>
    <w:rsid w:val="00446AE3"/>
    <w:rsid w:val="00447137"/>
    <w:rsid w:val="004472CF"/>
    <w:rsid w:val="0045052F"/>
    <w:rsid w:val="00450BD7"/>
    <w:rsid w:val="00452581"/>
    <w:rsid w:val="00452C12"/>
    <w:rsid w:val="00453254"/>
    <w:rsid w:val="004535A8"/>
    <w:rsid w:val="00454099"/>
    <w:rsid w:val="00454FF6"/>
    <w:rsid w:val="004556D3"/>
    <w:rsid w:val="004557F3"/>
    <w:rsid w:val="00455D83"/>
    <w:rsid w:val="00457BB8"/>
    <w:rsid w:val="00457D39"/>
    <w:rsid w:val="00460D96"/>
    <w:rsid w:val="00461467"/>
    <w:rsid w:val="00461760"/>
    <w:rsid w:val="00461CD1"/>
    <w:rsid w:val="00461EE4"/>
    <w:rsid w:val="00462939"/>
    <w:rsid w:val="00463AD6"/>
    <w:rsid w:val="00464663"/>
    <w:rsid w:val="00464761"/>
    <w:rsid w:val="00464F7F"/>
    <w:rsid w:val="0046574F"/>
    <w:rsid w:val="0046698C"/>
    <w:rsid w:val="004670EB"/>
    <w:rsid w:val="00467B81"/>
    <w:rsid w:val="004709ED"/>
    <w:rsid w:val="004711C0"/>
    <w:rsid w:val="004712A3"/>
    <w:rsid w:val="004712DB"/>
    <w:rsid w:val="0047235A"/>
    <w:rsid w:val="00473D19"/>
    <w:rsid w:val="00474085"/>
    <w:rsid w:val="00474F1D"/>
    <w:rsid w:val="004752E2"/>
    <w:rsid w:val="004763CE"/>
    <w:rsid w:val="0047674D"/>
    <w:rsid w:val="00476F19"/>
    <w:rsid w:val="0047767A"/>
    <w:rsid w:val="004801DD"/>
    <w:rsid w:val="004802CA"/>
    <w:rsid w:val="00480C9B"/>
    <w:rsid w:val="0048124D"/>
    <w:rsid w:val="00481319"/>
    <w:rsid w:val="00481F83"/>
    <w:rsid w:val="00482064"/>
    <w:rsid w:val="00482884"/>
    <w:rsid w:val="004829C1"/>
    <w:rsid w:val="00483096"/>
    <w:rsid w:val="00483191"/>
    <w:rsid w:val="00483526"/>
    <w:rsid w:val="00483FA4"/>
    <w:rsid w:val="00484349"/>
    <w:rsid w:val="0048503C"/>
    <w:rsid w:val="00486BF5"/>
    <w:rsid w:val="00486DCC"/>
    <w:rsid w:val="00487E72"/>
    <w:rsid w:val="004908DD"/>
    <w:rsid w:val="0049091A"/>
    <w:rsid w:val="00490A35"/>
    <w:rsid w:val="004923D4"/>
    <w:rsid w:val="00492BDC"/>
    <w:rsid w:val="00492C70"/>
    <w:rsid w:val="004930AD"/>
    <w:rsid w:val="004934A4"/>
    <w:rsid w:val="00493DB1"/>
    <w:rsid w:val="0049414C"/>
    <w:rsid w:val="00495D8B"/>
    <w:rsid w:val="00496336"/>
    <w:rsid w:val="00496E3E"/>
    <w:rsid w:val="0049772E"/>
    <w:rsid w:val="004A1548"/>
    <w:rsid w:val="004A1E2F"/>
    <w:rsid w:val="004A258D"/>
    <w:rsid w:val="004A27AD"/>
    <w:rsid w:val="004A2EF3"/>
    <w:rsid w:val="004A3A40"/>
    <w:rsid w:val="004A3DFC"/>
    <w:rsid w:val="004A4619"/>
    <w:rsid w:val="004A463C"/>
    <w:rsid w:val="004A5610"/>
    <w:rsid w:val="004A5896"/>
    <w:rsid w:val="004A5EF6"/>
    <w:rsid w:val="004A6D59"/>
    <w:rsid w:val="004A754C"/>
    <w:rsid w:val="004A799B"/>
    <w:rsid w:val="004B0182"/>
    <w:rsid w:val="004B05AC"/>
    <w:rsid w:val="004B18D2"/>
    <w:rsid w:val="004B1A80"/>
    <w:rsid w:val="004B2095"/>
    <w:rsid w:val="004B23F6"/>
    <w:rsid w:val="004B2492"/>
    <w:rsid w:val="004B2A95"/>
    <w:rsid w:val="004B2DC5"/>
    <w:rsid w:val="004B2E37"/>
    <w:rsid w:val="004B317E"/>
    <w:rsid w:val="004B3342"/>
    <w:rsid w:val="004B3C61"/>
    <w:rsid w:val="004B3D8F"/>
    <w:rsid w:val="004B4898"/>
    <w:rsid w:val="004B5390"/>
    <w:rsid w:val="004B558D"/>
    <w:rsid w:val="004B6224"/>
    <w:rsid w:val="004B6967"/>
    <w:rsid w:val="004B767A"/>
    <w:rsid w:val="004C066C"/>
    <w:rsid w:val="004C0862"/>
    <w:rsid w:val="004C0A8A"/>
    <w:rsid w:val="004C25FE"/>
    <w:rsid w:val="004C265F"/>
    <w:rsid w:val="004C2B18"/>
    <w:rsid w:val="004C3005"/>
    <w:rsid w:val="004C3349"/>
    <w:rsid w:val="004C389A"/>
    <w:rsid w:val="004C3969"/>
    <w:rsid w:val="004C4D2E"/>
    <w:rsid w:val="004C5283"/>
    <w:rsid w:val="004C58CD"/>
    <w:rsid w:val="004C6988"/>
    <w:rsid w:val="004C6D4B"/>
    <w:rsid w:val="004C750B"/>
    <w:rsid w:val="004C7721"/>
    <w:rsid w:val="004C7913"/>
    <w:rsid w:val="004D04BB"/>
    <w:rsid w:val="004D0862"/>
    <w:rsid w:val="004D0BF8"/>
    <w:rsid w:val="004D1687"/>
    <w:rsid w:val="004D2966"/>
    <w:rsid w:val="004D3598"/>
    <w:rsid w:val="004D3B25"/>
    <w:rsid w:val="004D4E6E"/>
    <w:rsid w:val="004D5517"/>
    <w:rsid w:val="004D6A44"/>
    <w:rsid w:val="004D7959"/>
    <w:rsid w:val="004E128F"/>
    <w:rsid w:val="004E12F4"/>
    <w:rsid w:val="004E1EAC"/>
    <w:rsid w:val="004E4AAC"/>
    <w:rsid w:val="004E5297"/>
    <w:rsid w:val="004E5694"/>
    <w:rsid w:val="004E5A71"/>
    <w:rsid w:val="004E6135"/>
    <w:rsid w:val="004E624D"/>
    <w:rsid w:val="004E6E56"/>
    <w:rsid w:val="004E7221"/>
    <w:rsid w:val="004E75C2"/>
    <w:rsid w:val="004E79E2"/>
    <w:rsid w:val="004F0DC5"/>
    <w:rsid w:val="004F1992"/>
    <w:rsid w:val="004F1C4B"/>
    <w:rsid w:val="004F2774"/>
    <w:rsid w:val="004F3098"/>
    <w:rsid w:val="004F4268"/>
    <w:rsid w:val="004F544A"/>
    <w:rsid w:val="004F5C42"/>
    <w:rsid w:val="004F6504"/>
    <w:rsid w:val="004F6818"/>
    <w:rsid w:val="004F6C5A"/>
    <w:rsid w:val="004F720F"/>
    <w:rsid w:val="004F7DD9"/>
    <w:rsid w:val="004F7FDF"/>
    <w:rsid w:val="005016C5"/>
    <w:rsid w:val="00501742"/>
    <w:rsid w:val="00502547"/>
    <w:rsid w:val="00503069"/>
    <w:rsid w:val="00503484"/>
    <w:rsid w:val="0050353B"/>
    <w:rsid w:val="0050369C"/>
    <w:rsid w:val="00503E26"/>
    <w:rsid w:val="005053C9"/>
    <w:rsid w:val="005058F8"/>
    <w:rsid w:val="005059EF"/>
    <w:rsid w:val="00506334"/>
    <w:rsid w:val="00506F53"/>
    <w:rsid w:val="00507136"/>
    <w:rsid w:val="00507152"/>
    <w:rsid w:val="0050761A"/>
    <w:rsid w:val="00507A21"/>
    <w:rsid w:val="005108B6"/>
    <w:rsid w:val="00510B5C"/>
    <w:rsid w:val="00510CF1"/>
    <w:rsid w:val="00511014"/>
    <w:rsid w:val="00511642"/>
    <w:rsid w:val="00511AC4"/>
    <w:rsid w:val="00512C50"/>
    <w:rsid w:val="0051323B"/>
    <w:rsid w:val="00513503"/>
    <w:rsid w:val="00514059"/>
    <w:rsid w:val="00514423"/>
    <w:rsid w:val="005148AF"/>
    <w:rsid w:val="00514C70"/>
    <w:rsid w:val="0051531B"/>
    <w:rsid w:val="00515C75"/>
    <w:rsid w:val="00516142"/>
    <w:rsid w:val="0051723A"/>
    <w:rsid w:val="00517B2D"/>
    <w:rsid w:val="00517DAA"/>
    <w:rsid w:val="00520D7D"/>
    <w:rsid w:val="00520E62"/>
    <w:rsid w:val="00520F98"/>
    <w:rsid w:val="005211E1"/>
    <w:rsid w:val="0052195F"/>
    <w:rsid w:val="00521C76"/>
    <w:rsid w:val="0052227B"/>
    <w:rsid w:val="00523B22"/>
    <w:rsid w:val="00523D0E"/>
    <w:rsid w:val="00523E4D"/>
    <w:rsid w:val="00526ACE"/>
    <w:rsid w:val="00526CF0"/>
    <w:rsid w:val="0052729B"/>
    <w:rsid w:val="00527506"/>
    <w:rsid w:val="00527548"/>
    <w:rsid w:val="00527788"/>
    <w:rsid w:val="00530137"/>
    <w:rsid w:val="0053097F"/>
    <w:rsid w:val="00530FA2"/>
    <w:rsid w:val="00531614"/>
    <w:rsid w:val="00531AB2"/>
    <w:rsid w:val="005324D5"/>
    <w:rsid w:val="005325F4"/>
    <w:rsid w:val="00535003"/>
    <w:rsid w:val="00535EA4"/>
    <w:rsid w:val="005360EA"/>
    <w:rsid w:val="005363A4"/>
    <w:rsid w:val="00537003"/>
    <w:rsid w:val="00537F27"/>
    <w:rsid w:val="0054002C"/>
    <w:rsid w:val="005401C2"/>
    <w:rsid w:val="00540861"/>
    <w:rsid w:val="00540A5E"/>
    <w:rsid w:val="00541E5D"/>
    <w:rsid w:val="0054232E"/>
    <w:rsid w:val="00543F64"/>
    <w:rsid w:val="0054427F"/>
    <w:rsid w:val="005445EB"/>
    <w:rsid w:val="005468CE"/>
    <w:rsid w:val="00546D9C"/>
    <w:rsid w:val="00546E45"/>
    <w:rsid w:val="00550C2C"/>
    <w:rsid w:val="00550FB2"/>
    <w:rsid w:val="0055223E"/>
    <w:rsid w:val="00553062"/>
    <w:rsid w:val="005532E0"/>
    <w:rsid w:val="005538B3"/>
    <w:rsid w:val="00553BB8"/>
    <w:rsid w:val="00553D23"/>
    <w:rsid w:val="00554608"/>
    <w:rsid w:val="00554867"/>
    <w:rsid w:val="00554869"/>
    <w:rsid w:val="00555D51"/>
    <w:rsid w:val="005563C0"/>
    <w:rsid w:val="00556CF9"/>
    <w:rsid w:val="00556FB5"/>
    <w:rsid w:val="0055794E"/>
    <w:rsid w:val="00557BC3"/>
    <w:rsid w:val="00557F72"/>
    <w:rsid w:val="005602D5"/>
    <w:rsid w:val="00560652"/>
    <w:rsid w:val="00561591"/>
    <w:rsid w:val="00562822"/>
    <w:rsid w:val="00562830"/>
    <w:rsid w:val="00563463"/>
    <w:rsid w:val="0056386D"/>
    <w:rsid w:val="00563AE2"/>
    <w:rsid w:val="00563E3A"/>
    <w:rsid w:val="00564204"/>
    <w:rsid w:val="0056431A"/>
    <w:rsid w:val="00565242"/>
    <w:rsid w:val="00565338"/>
    <w:rsid w:val="00565FB6"/>
    <w:rsid w:val="00566BB9"/>
    <w:rsid w:val="005671ED"/>
    <w:rsid w:val="005675F1"/>
    <w:rsid w:val="00567A84"/>
    <w:rsid w:val="0057081C"/>
    <w:rsid w:val="00570A6E"/>
    <w:rsid w:val="005710CD"/>
    <w:rsid w:val="00571137"/>
    <w:rsid w:val="00571A91"/>
    <w:rsid w:val="00571B14"/>
    <w:rsid w:val="005720E2"/>
    <w:rsid w:val="00572AFB"/>
    <w:rsid w:val="00572ED4"/>
    <w:rsid w:val="00573204"/>
    <w:rsid w:val="0057329D"/>
    <w:rsid w:val="00575093"/>
    <w:rsid w:val="005752E2"/>
    <w:rsid w:val="00575714"/>
    <w:rsid w:val="00576342"/>
    <w:rsid w:val="00576C54"/>
    <w:rsid w:val="0057730A"/>
    <w:rsid w:val="005777DA"/>
    <w:rsid w:val="00577A50"/>
    <w:rsid w:val="00577DAF"/>
    <w:rsid w:val="00577E00"/>
    <w:rsid w:val="00580381"/>
    <w:rsid w:val="00580A33"/>
    <w:rsid w:val="00580F2A"/>
    <w:rsid w:val="00581611"/>
    <w:rsid w:val="00581EFC"/>
    <w:rsid w:val="005828CB"/>
    <w:rsid w:val="0058301B"/>
    <w:rsid w:val="00583151"/>
    <w:rsid w:val="0058339E"/>
    <w:rsid w:val="005834B7"/>
    <w:rsid w:val="00583546"/>
    <w:rsid w:val="005835D0"/>
    <w:rsid w:val="00583B5C"/>
    <w:rsid w:val="005845D3"/>
    <w:rsid w:val="00584D3A"/>
    <w:rsid w:val="005852A4"/>
    <w:rsid w:val="005856A9"/>
    <w:rsid w:val="00586681"/>
    <w:rsid w:val="00586D66"/>
    <w:rsid w:val="005905F5"/>
    <w:rsid w:val="00590928"/>
    <w:rsid w:val="00591280"/>
    <w:rsid w:val="005916F2"/>
    <w:rsid w:val="005919B2"/>
    <w:rsid w:val="00593988"/>
    <w:rsid w:val="0059503B"/>
    <w:rsid w:val="00595DE3"/>
    <w:rsid w:val="00595E81"/>
    <w:rsid w:val="005974BB"/>
    <w:rsid w:val="005A0724"/>
    <w:rsid w:val="005A0939"/>
    <w:rsid w:val="005A0E55"/>
    <w:rsid w:val="005A0E9A"/>
    <w:rsid w:val="005A0F52"/>
    <w:rsid w:val="005A1FAD"/>
    <w:rsid w:val="005A2349"/>
    <w:rsid w:val="005A2F17"/>
    <w:rsid w:val="005A460F"/>
    <w:rsid w:val="005A4B15"/>
    <w:rsid w:val="005A4CCC"/>
    <w:rsid w:val="005A5825"/>
    <w:rsid w:val="005A5B45"/>
    <w:rsid w:val="005A625E"/>
    <w:rsid w:val="005A64D3"/>
    <w:rsid w:val="005A7300"/>
    <w:rsid w:val="005A731D"/>
    <w:rsid w:val="005A76F5"/>
    <w:rsid w:val="005A7E18"/>
    <w:rsid w:val="005B00FC"/>
    <w:rsid w:val="005B1385"/>
    <w:rsid w:val="005B1591"/>
    <w:rsid w:val="005B297F"/>
    <w:rsid w:val="005B2C59"/>
    <w:rsid w:val="005B307B"/>
    <w:rsid w:val="005B3267"/>
    <w:rsid w:val="005B35C0"/>
    <w:rsid w:val="005B3CD1"/>
    <w:rsid w:val="005B4928"/>
    <w:rsid w:val="005B60AE"/>
    <w:rsid w:val="005B652F"/>
    <w:rsid w:val="005B6CD7"/>
    <w:rsid w:val="005B7DC5"/>
    <w:rsid w:val="005C076D"/>
    <w:rsid w:val="005C07A5"/>
    <w:rsid w:val="005C0C0F"/>
    <w:rsid w:val="005C1857"/>
    <w:rsid w:val="005C1E52"/>
    <w:rsid w:val="005C30C0"/>
    <w:rsid w:val="005C367B"/>
    <w:rsid w:val="005C396E"/>
    <w:rsid w:val="005C398A"/>
    <w:rsid w:val="005C5409"/>
    <w:rsid w:val="005C68C5"/>
    <w:rsid w:val="005C6993"/>
    <w:rsid w:val="005C6C68"/>
    <w:rsid w:val="005C6CC6"/>
    <w:rsid w:val="005C716B"/>
    <w:rsid w:val="005C7435"/>
    <w:rsid w:val="005C7E5E"/>
    <w:rsid w:val="005D026B"/>
    <w:rsid w:val="005D20FC"/>
    <w:rsid w:val="005D4567"/>
    <w:rsid w:val="005D4BB5"/>
    <w:rsid w:val="005D4BC9"/>
    <w:rsid w:val="005D565E"/>
    <w:rsid w:val="005D6218"/>
    <w:rsid w:val="005D652C"/>
    <w:rsid w:val="005D67BE"/>
    <w:rsid w:val="005D68BA"/>
    <w:rsid w:val="005D71AE"/>
    <w:rsid w:val="005D7646"/>
    <w:rsid w:val="005D7A86"/>
    <w:rsid w:val="005E0474"/>
    <w:rsid w:val="005E04EE"/>
    <w:rsid w:val="005E089C"/>
    <w:rsid w:val="005E1691"/>
    <w:rsid w:val="005E19A7"/>
    <w:rsid w:val="005E29D8"/>
    <w:rsid w:val="005E2AB7"/>
    <w:rsid w:val="005E3647"/>
    <w:rsid w:val="005E38E8"/>
    <w:rsid w:val="005E3DC7"/>
    <w:rsid w:val="005E3F2C"/>
    <w:rsid w:val="005E4350"/>
    <w:rsid w:val="005E5AAE"/>
    <w:rsid w:val="005E7B54"/>
    <w:rsid w:val="005F076E"/>
    <w:rsid w:val="005F08EF"/>
    <w:rsid w:val="005F0948"/>
    <w:rsid w:val="005F4207"/>
    <w:rsid w:val="005F449B"/>
    <w:rsid w:val="005F4A74"/>
    <w:rsid w:val="005F4B63"/>
    <w:rsid w:val="005F5231"/>
    <w:rsid w:val="005F6524"/>
    <w:rsid w:val="005F699A"/>
    <w:rsid w:val="005F6B41"/>
    <w:rsid w:val="005F70E8"/>
    <w:rsid w:val="005F762D"/>
    <w:rsid w:val="005F7A06"/>
    <w:rsid w:val="005F7CA0"/>
    <w:rsid w:val="00600656"/>
    <w:rsid w:val="006006F7"/>
    <w:rsid w:val="0060135B"/>
    <w:rsid w:val="00601893"/>
    <w:rsid w:val="006020AB"/>
    <w:rsid w:val="006022B4"/>
    <w:rsid w:val="006035D9"/>
    <w:rsid w:val="00604410"/>
    <w:rsid w:val="006051F8"/>
    <w:rsid w:val="0060577C"/>
    <w:rsid w:val="00606192"/>
    <w:rsid w:val="0060620E"/>
    <w:rsid w:val="00606936"/>
    <w:rsid w:val="00606CC9"/>
    <w:rsid w:val="00606E99"/>
    <w:rsid w:val="00606F01"/>
    <w:rsid w:val="0060711B"/>
    <w:rsid w:val="00607B30"/>
    <w:rsid w:val="00610038"/>
    <w:rsid w:val="00610054"/>
    <w:rsid w:val="0061027E"/>
    <w:rsid w:val="00610BE8"/>
    <w:rsid w:val="0061109B"/>
    <w:rsid w:val="006110E4"/>
    <w:rsid w:val="00611283"/>
    <w:rsid w:val="00613435"/>
    <w:rsid w:val="00614999"/>
    <w:rsid w:val="00614AFB"/>
    <w:rsid w:val="00615E52"/>
    <w:rsid w:val="00617798"/>
    <w:rsid w:val="006179A6"/>
    <w:rsid w:val="00617C71"/>
    <w:rsid w:val="00617E34"/>
    <w:rsid w:val="006203E5"/>
    <w:rsid w:val="00620684"/>
    <w:rsid w:val="00620E12"/>
    <w:rsid w:val="00620FA9"/>
    <w:rsid w:val="006214FD"/>
    <w:rsid w:val="00621CBC"/>
    <w:rsid w:val="006220EF"/>
    <w:rsid w:val="0062272F"/>
    <w:rsid w:val="00622A40"/>
    <w:rsid w:val="00624A4A"/>
    <w:rsid w:val="00625EBC"/>
    <w:rsid w:val="00626224"/>
    <w:rsid w:val="006264D3"/>
    <w:rsid w:val="00626522"/>
    <w:rsid w:val="00626B42"/>
    <w:rsid w:val="00626CD2"/>
    <w:rsid w:val="00626D43"/>
    <w:rsid w:val="006270C3"/>
    <w:rsid w:val="00627B1E"/>
    <w:rsid w:val="006302B7"/>
    <w:rsid w:val="00630D28"/>
    <w:rsid w:val="00630E67"/>
    <w:rsid w:val="00631744"/>
    <w:rsid w:val="00631C9C"/>
    <w:rsid w:val="00631FEF"/>
    <w:rsid w:val="0063200D"/>
    <w:rsid w:val="00632339"/>
    <w:rsid w:val="00632BF1"/>
    <w:rsid w:val="00632F66"/>
    <w:rsid w:val="00634680"/>
    <w:rsid w:val="00634AF7"/>
    <w:rsid w:val="00634B2B"/>
    <w:rsid w:val="006351D0"/>
    <w:rsid w:val="006369BF"/>
    <w:rsid w:val="00637810"/>
    <w:rsid w:val="00640D7C"/>
    <w:rsid w:val="0064117B"/>
    <w:rsid w:val="00642208"/>
    <w:rsid w:val="00642220"/>
    <w:rsid w:val="00644757"/>
    <w:rsid w:val="00644BD7"/>
    <w:rsid w:val="00645DDD"/>
    <w:rsid w:val="00646153"/>
    <w:rsid w:val="006461A5"/>
    <w:rsid w:val="00646E81"/>
    <w:rsid w:val="0064727D"/>
    <w:rsid w:val="006476A3"/>
    <w:rsid w:val="0065187F"/>
    <w:rsid w:val="006521CD"/>
    <w:rsid w:val="006533E5"/>
    <w:rsid w:val="0065368B"/>
    <w:rsid w:val="00655B5F"/>
    <w:rsid w:val="00655D84"/>
    <w:rsid w:val="00656D5E"/>
    <w:rsid w:val="0065739F"/>
    <w:rsid w:val="00657DAA"/>
    <w:rsid w:val="006605B3"/>
    <w:rsid w:val="00660D68"/>
    <w:rsid w:val="0066113D"/>
    <w:rsid w:val="00661D2F"/>
    <w:rsid w:val="006628F0"/>
    <w:rsid w:val="00663E3B"/>
    <w:rsid w:val="00663F2A"/>
    <w:rsid w:val="0066448A"/>
    <w:rsid w:val="006645A3"/>
    <w:rsid w:val="0066464F"/>
    <w:rsid w:val="0066477A"/>
    <w:rsid w:val="006658C5"/>
    <w:rsid w:val="00666BEA"/>
    <w:rsid w:val="00667A67"/>
    <w:rsid w:val="00667CDD"/>
    <w:rsid w:val="0067155A"/>
    <w:rsid w:val="00672686"/>
    <w:rsid w:val="00672E81"/>
    <w:rsid w:val="00673C15"/>
    <w:rsid w:val="006745F7"/>
    <w:rsid w:val="0067693A"/>
    <w:rsid w:val="00676C3E"/>
    <w:rsid w:val="00676FF7"/>
    <w:rsid w:val="0067736F"/>
    <w:rsid w:val="00677A89"/>
    <w:rsid w:val="00677B7C"/>
    <w:rsid w:val="0068074E"/>
    <w:rsid w:val="00680C7E"/>
    <w:rsid w:val="00680F4C"/>
    <w:rsid w:val="0068158F"/>
    <w:rsid w:val="00682E70"/>
    <w:rsid w:val="00685665"/>
    <w:rsid w:val="00685D06"/>
    <w:rsid w:val="00686579"/>
    <w:rsid w:val="00686D8D"/>
    <w:rsid w:val="00686DE3"/>
    <w:rsid w:val="00686F34"/>
    <w:rsid w:val="00687356"/>
    <w:rsid w:val="00687A67"/>
    <w:rsid w:val="00687CD3"/>
    <w:rsid w:val="00687D4B"/>
    <w:rsid w:val="00690106"/>
    <w:rsid w:val="00690669"/>
    <w:rsid w:val="00690CD5"/>
    <w:rsid w:val="0069155A"/>
    <w:rsid w:val="00691CA0"/>
    <w:rsid w:val="00691DAE"/>
    <w:rsid w:val="00692195"/>
    <w:rsid w:val="0069288C"/>
    <w:rsid w:val="00692E87"/>
    <w:rsid w:val="006936B4"/>
    <w:rsid w:val="00694775"/>
    <w:rsid w:val="00694874"/>
    <w:rsid w:val="00694A20"/>
    <w:rsid w:val="006955B5"/>
    <w:rsid w:val="00695E84"/>
    <w:rsid w:val="00696DC9"/>
    <w:rsid w:val="006974F0"/>
    <w:rsid w:val="006976CD"/>
    <w:rsid w:val="00697E57"/>
    <w:rsid w:val="006A04E6"/>
    <w:rsid w:val="006A0B59"/>
    <w:rsid w:val="006A0D31"/>
    <w:rsid w:val="006A0F8B"/>
    <w:rsid w:val="006A1218"/>
    <w:rsid w:val="006A2076"/>
    <w:rsid w:val="006A3EC0"/>
    <w:rsid w:val="006A4F74"/>
    <w:rsid w:val="006A531F"/>
    <w:rsid w:val="006A5E0F"/>
    <w:rsid w:val="006A61D1"/>
    <w:rsid w:val="006A6CFB"/>
    <w:rsid w:val="006A7118"/>
    <w:rsid w:val="006A782D"/>
    <w:rsid w:val="006A7B0A"/>
    <w:rsid w:val="006A7CB0"/>
    <w:rsid w:val="006A7E11"/>
    <w:rsid w:val="006A7F29"/>
    <w:rsid w:val="006B0551"/>
    <w:rsid w:val="006B1CAD"/>
    <w:rsid w:val="006B1DF5"/>
    <w:rsid w:val="006B23E9"/>
    <w:rsid w:val="006B2472"/>
    <w:rsid w:val="006B2B51"/>
    <w:rsid w:val="006B3126"/>
    <w:rsid w:val="006B356D"/>
    <w:rsid w:val="006B3931"/>
    <w:rsid w:val="006B4CE7"/>
    <w:rsid w:val="006B5D00"/>
    <w:rsid w:val="006B5FB5"/>
    <w:rsid w:val="006B6310"/>
    <w:rsid w:val="006B63EA"/>
    <w:rsid w:val="006B660B"/>
    <w:rsid w:val="006B6754"/>
    <w:rsid w:val="006B68BB"/>
    <w:rsid w:val="006B76D9"/>
    <w:rsid w:val="006C08CD"/>
    <w:rsid w:val="006C0FCD"/>
    <w:rsid w:val="006C171E"/>
    <w:rsid w:val="006C18EB"/>
    <w:rsid w:val="006C190B"/>
    <w:rsid w:val="006C1A30"/>
    <w:rsid w:val="006C1ACB"/>
    <w:rsid w:val="006C1B49"/>
    <w:rsid w:val="006C229D"/>
    <w:rsid w:val="006C268B"/>
    <w:rsid w:val="006C2823"/>
    <w:rsid w:val="006C3990"/>
    <w:rsid w:val="006C3EBE"/>
    <w:rsid w:val="006C40B1"/>
    <w:rsid w:val="006C4CD0"/>
    <w:rsid w:val="006C4CD6"/>
    <w:rsid w:val="006C5A6D"/>
    <w:rsid w:val="006C6036"/>
    <w:rsid w:val="006C63E5"/>
    <w:rsid w:val="006C6CDF"/>
    <w:rsid w:val="006D0142"/>
    <w:rsid w:val="006D01CE"/>
    <w:rsid w:val="006D073A"/>
    <w:rsid w:val="006D083A"/>
    <w:rsid w:val="006D085F"/>
    <w:rsid w:val="006D0BE9"/>
    <w:rsid w:val="006D1B31"/>
    <w:rsid w:val="006D1EC0"/>
    <w:rsid w:val="006D237D"/>
    <w:rsid w:val="006D25C1"/>
    <w:rsid w:val="006D3324"/>
    <w:rsid w:val="006D3C17"/>
    <w:rsid w:val="006D3D71"/>
    <w:rsid w:val="006D425E"/>
    <w:rsid w:val="006D47DD"/>
    <w:rsid w:val="006D5A04"/>
    <w:rsid w:val="006D5E05"/>
    <w:rsid w:val="006D634B"/>
    <w:rsid w:val="006D6A64"/>
    <w:rsid w:val="006D6F9A"/>
    <w:rsid w:val="006D72D8"/>
    <w:rsid w:val="006D782C"/>
    <w:rsid w:val="006D7B34"/>
    <w:rsid w:val="006E0250"/>
    <w:rsid w:val="006E1339"/>
    <w:rsid w:val="006E190B"/>
    <w:rsid w:val="006E1969"/>
    <w:rsid w:val="006E1C51"/>
    <w:rsid w:val="006E2CA6"/>
    <w:rsid w:val="006E2CCB"/>
    <w:rsid w:val="006E2EEB"/>
    <w:rsid w:val="006E32B8"/>
    <w:rsid w:val="006E3565"/>
    <w:rsid w:val="006E3577"/>
    <w:rsid w:val="006E3B12"/>
    <w:rsid w:val="006E3CD3"/>
    <w:rsid w:val="006E3D39"/>
    <w:rsid w:val="006E3E81"/>
    <w:rsid w:val="006E40A1"/>
    <w:rsid w:val="006E45C8"/>
    <w:rsid w:val="006E6072"/>
    <w:rsid w:val="006E68EE"/>
    <w:rsid w:val="006F076E"/>
    <w:rsid w:val="006F0BD7"/>
    <w:rsid w:val="006F1044"/>
    <w:rsid w:val="006F1C86"/>
    <w:rsid w:val="006F30A4"/>
    <w:rsid w:val="006F379E"/>
    <w:rsid w:val="006F3D16"/>
    <w:rsid w:val="006F4102"/>
    <w:rsid w:val="006F4373"/>
    <w:rsid w:val="006F4AC8"/>
    <w:rsid w:val="006F5891"/>
    <w:rsid w:val="006F5EBC"/>
    <w:rsid w:val="006F5F95"/>
    <w:rsid w:val="006F6841"/>
    <w:rsid w:val="006F6913"/>
    <w:rsid w:val="006F6DE2"/>
    <w:rsid w:val="006F6F1B"/>
    <w:rsid w:val="006F73C0"/>
    <w:rsid w:val="006F75EE"/>
    <w:rsid w:val="006F7FEF"/>
    <w:rsid w:val="0070064D"/>
    <w:rsid w:val="00700BF1"/>
    <w:rsid w:val="007021CD"/>
    <w:rsid w:val="00702850"/>
    <w:rsid w:val="00702DF8"/>
    <w:rsid w:val="007030A7"/>
    <w:rsid w:val="00703B4F"/>
    <w:rsid w:val="00703F61"/>
    <w:rsid w:val="00704AD8"/>
    <w:rsid w:val="00704BE9"/>
    <w:rsid w:val="00704EFD"/>
    <w:rsid w:val="00705340"/>
    <w:rsid w:val="007061B9"/>
    <w:rsid w:val="00706491"/>
    <w:rsid w:val="00706E3F"/>
    <w:rsid w:val="00707025"/>
    <w:rsid w:val="00711F73"/>
    <w:rsid w:val="00712778"/>
    <w:rsid w:val="00712D2F"/>
    <w:rsid w:val="007140ED"/>
    <w:rsid w:val="0071447C"/>
    <w:rsid w:val="00714626"/>
    <w:rsid w:val="0071489A"/>
    <w:rsid w:val="00715373"/>
    <w:rsid w:val="00715474"/>
    <w:rsid w:val="00715BDA"/>
    <w:rsid w:val="00716386"/>
    <w:rsid w:val="007170C3"/>
    <w:rsid w:val="00720412"/>
    <w:rsid w:val="007205CB"/>
    <w:rsid w:val="0072066B"/>
    <w:rsid w:val="00721629"/>
    <w:rsid w:val="007221B5"/>
    <w:rsid w:val="007239FF"/>
    <w:rsid w:val="007242B0"/>
    <w:rsid w:val="007247F2"/>
    <w:rsid w:val="007248FF"/>
    <w:rsid w:val="007252A7"/>
    <w:rsid w:val="007255BB"/>
    <w:rsid w:val="00725EEE"/>
    <w:rsid w:val="0072647B"/>
    <w:rsid w:val="00726856"/>
    <w:rsid w:val="00726D81"/>
    <w:rsid w:val="0072760A"/>
    <w:rsid w:val="00727840"/>
    <w:rsid w:val="007279B9"/>
    <w:rsid w:val="0073056A"/>
    <w:rsid w:val="007306C2"/>
    <w:rsid w:val="00731D26"/>
    <w:rsid w:val="00731E83"/>
    <w:rsid w:val="007321A6"/>
    <w:rsid w:val="007324BF"/>
    <w:rsid w:val="007324DF"/>
    <w:rsid w:val="00732CD2"/>
    <w:rsid w:val="00732E0B"/>
    <w:rsid w:val="0073339D"/>
    <w:rsid w:val="007351CB"/>
    <w:rsid w:val="007354C5"/>
    <w:rsid w:val="007359F1"/>
    <w:rsid w:val="00736B8D"/>
    <w:rsid w:val="00736BDB"/>
    <w:rsid w:val="00736DA8"/>
    <w:rsid w:val="00736F09"/>
    <w:rsid w:val="00737B8B"/>
    <w:rsid w:val="00737E3A"/>
    <w:rsid w:val="00737E7B"/>
    <w:rsid w:val="0074008C"/>
    <w:rsid w:val="00740204"/>
    <w:rsid w:val="00740208"/>
    <w:rsid w:val="00740391"/>
    <w:rsid w:val="00741FC4"/>
    <w:rsid w:val="00743781"/>
    <w:rsid w:val="0074386E"/>
    <w:rsid w:val="00743CBA"/>
    <w:rsid w:val="007440CB"/>
    <w:rsid w:val="00744325"/>
    <w:rsid w:val="007448FA"/>
    <w:rsid w:val="00744EE3"/>
    <w:rsid w:val="007457C9"/>
    <w:rsid w:val="00745EA5"/>
    <w:rsid w:val="00746878"/>
    <w:rsid w:val="007468CF"/>
    <w:rsid w:val="007470EA"/>
    <w:rsid w:val="0074743E"/>
    <w:rsid w:val="00747C68"/>
    <w:rsid w:val="00750408"/>
    <w:rsid w:val="0075077E"/>
    <w:rsid w:val="007507C0"/>
    <w:rsid w:val="00752B0E"/>
    <w:rsid w:val="00753090"/>
    <w:rsid w:val="00753092"/>
    <w:rsid w:val="00753354"/>
    <w:rsid w:val="00754215"/>
    <w:rsid w:val="0075426C"/>
    <w:rsid w:val="007548A8"/>
    <w:rsid w:val="00754C6F"/>
    <w:rsid w:val="00754CDB"/>
    <w:rsid w:val="007555C5"/>
    <w:rsid w:val="0075578D"/>
    <w:rsid w:val="007565F8"/>
    <w:rsid w:val="007579DF"/>
    <w:rsid w:val="00757A7D"/>
    <w:rsid w:val="007614F7"/>
    <w:rsid w:val="00761B95"/>
    <w:rsid w:val="00761B9E"/>
    <w:rsid w:val="007620E5"/>
    <w:rsid w:val="007634D5"/>
    <w:rsid w:val="007636A6"/>
    <w:rsid w:val="00765B9E"/>
    <w:rsid w:val="007663E1"/>
    <w:rsid w:val="00767C23"/>
    <w:rsid w:val="0077015B"/>
    <w:rsid w:val="00770FB6"/>
    <w:rsid w:val="00771319"/>
    <w:rsid w:val="007713FA"/>
    <w:rsid w:val="00771973"/>
    <w:rsid w:val="00771C29"/>
    <w:rsid w:val="007727AC"/>
    <w:rsid w:val="007732EB"/>
    <w:rsid w:val="007733BB"/>
    <w:rsid w:val="007734B7"/>
    <w:rsid w:val="007737EF"/>
    <w:rsid w:val="00774178"/>
    <w:rsid w:val="007747CD"/>
    <w:rsid w:val="00775027"/>
    <w:rsid w:val="007759F1"/>
    <w:rsid w:val="00775A78"/>
    <w:rsid w:val="00776491"/>
    <w:rsid w:val="0077652A"/>
    <w:rsid w:val="00776EAC"/>
    <w:rsid w:val="0077712D"/>
    <w:rsid w:val="00777510"/>
    <w:rsid w:val="00777CFB"/>
    <w:rsid w:val="00777F14"/>
    <w:rsid w:val="007803CA"/>
    <w:rsid w:val="00781828"/>
    <w:rsid w:val="00781E0E"/>
    <w:rsid w:val="0078419F"/>
    <w:rsid w:val="007841E4"/>
    <w:rsid w:val="00784444"/>
    <w:rsid w:val="00784C78"/>
    <w:rsid w:val="00784CE6"/>
    <w:rsid w:val="0078585F"/>
    <w:rsid w:val="00785BFD"/>
    <w:rsid w:val="00785E99"/>
    <w:rsid w:val="00786199"/>
    <w:rsid w:val="0078619A"/>
    <w:rsid w:val="00786348"/>
    <w:rsid w:val="00786B12"/>
    <w:rsid w:val="00786D79"/>
    <w:rsid w:val="00790D82"/>
    <w:rsid w:val="0079217B"/>
    <w:rsid w:val="0079235B"/>
    <w:rsid w:val="007924EA"/>
    <w:rsid w:val="00792A3E"/>
    <w:rsid w:val="00792B37"/>
    <w:rsid w:val="00793363"/>
    <w:rsid w:val="007939DA"/>
    <w:rsid w:val="00793F73"/>
    <w:rsid w:val="0079402F"/>
    <w:rsid w:val="00795203"/>
    <w:rsid w:val="00795DD3"/>
    <w:rsid w:val="00796200"/>
    <w:rsid w:val="0079633B"/>
    <w:rsid w:val="0079636D"/>
    <w:rsid w:val="00796588"/>
    <w:rsid w:val="00796BFC"/>
    <w:rsid w:val="00796E77"/>
    <w:rsid w:val="0079732D"/>
    <w:rsid w:val="007978E4"/>
    <w:rsid w:val="007A01A8"/>
    <w:rsid w:val="007A02C1"/>
    <w:rsid w:val="007A02C7"/>
    <w:rsid w:val="007A050E"/>
    <w:rsid w:val="007A0B5B"/>
    <w:rsid w:val="007A11CF"/>
    <w:rsid w:val="007A2377"/>
    <w:rsid w:val="007A3BFB"/>
    <w:rsid w:val="007A416F"/>
    <w:rsid w:val="007A42D7"/>
    <w:rsid w:val="007A4CF0"/>
    <w:rsid w:val="007A4E55"/>
    <w:rsid w:val="007A4F15"/>
    <w:rsid w:val="007A5919"/>
    <w:rsid w:val="007A59C4"/>
    <w:rsid w:val="007A67E7"/>
    <w:rsid w:val="007A684E"/>
    <w:rsid w:val="007A68BD"/>
    <w:rsid w:val="007A6C6A"/>
    <w:rsid w:val="007A7162"/>
    <w:rsid w:val="007A718A"/>
    <w:rsid w:val="007A73A9"/>
    <w:rsid w:val="007A7B83"/>
    <w:rsid w:val="007B009C"/>
    <w:rsid w:val="007B0E46"/>
    <w:rsid w:val="007B2D9E"/>
    <w:rsid w:val="007B2DA8"/>
    <w:rsid w:val="007B3004"/>
    <w:rsid w:val="007B42D1"/>
    <w:rsid w:val="007B47FD"/>
    <w:rsid w:val="007B4C44"/>
    <w:rsid w:val="007B4EB7"/>
    <w:rsid w:val="007B5009"/>
    <w:rsid w:val="007B5116"/>
    <w:rsid w:val="007B54A9"/>
    <w:rsid w:val="007B6105"/>
    <w:rsid w:val="007B6813"/>
    <w:rsid w:val="007B6A2A"/>
    <w:rsid w:val="007B7293"/>
    <w:rsid w:val="007C0810"/>
    <w:rsid w:val="007C2362"/>
    <w:rsid w:val="007C3CCC"/>
    <w:rsid w:val="007C3F90"/>
    <w:rsid w:val="007C45FE"/>
    <w:rsid w:val="007C56E7"/>
    <w:rsid w:val="007C624F"/>
    <w:rsid w:val="007C63DE"/>
    <w:rsid w:val="007C6E2C"/>
    <w:rsid w:val="007C70B5"/>
    <w:rsid w:val="007D040D"/>
    <w:rsid w:val="007D0DBE"/>
    <w:rsid w:val="007D0E75"/>
    <w:rsid w:val="007D2988"/>
    <w:rsid w:val="007D2AA0"/>
    <w:rsid w:val="007D355E"/>
    <w:rsid w:val="007D3DC5"/>
    <w:rsid w:val="007D4968"/>
    <w:rsid w:val="007D4F49"/>
    <w:rsid w:val="007D5230"/>
    <w:rsid w:val="007D5514"/>
    <w:rsid w:val="007D5BC0"/>
    <w:rsid w:val="007D6241"/>
    <w:rsid w:val="007D6F60"/>
    <w:rsid w:val="007D7304"/>
    <w:rsid w:val="007D773F"/>
    <w:rsid w:val="007D7A27"/>
    <w:rsid w:val="007D7EF3"/>
    <w:rsid w:val="007E0919"/>
    <w:rsid w:val="007E17A8"/>
    <w:rsid w:val="007E1885"/>
    <w:rsid w:val="007E1B5D"/>
    <w:rsid w:val="007E2033"/>
    <w:rsid w:val="007E225A"/>
    <w:rsid w:val="007E25D5"/>
    <w:rsid w:val="007E25E9"/>
    <w:rsid w:val="007E26F9"/>
    <w:rsid w:val="007E29F6"/>
    <w:rsid w:val="007E32C3"/>
    <w:rsid w:val="007E4126"/>
    <w:rsid w:val="007E553F"/>
    <w:rsid w:val="007E5839"/>
    <w:rsid w:val="007E6127"/>
    <w:rsid w:val="007F0649"/>
    <w:rsid w:val="007F0D46"/>
    <w:rsid w:val="007F23C5"/>
    <w:rsid w:val="007F248E"/>
    <w:rsid w:val="007F649A"/>
    <w:rsid w:val="007F6D5B"/>
    <w:rsid w:val="007F768C"/>
    <w:rsid w:val="00800188"/>
    <w:rsid w:val="00800B52"/>
    <w:rsid w:val="00801BE8"/>
    <w:rsid w:val="00801CEF"/>
    <w:rsid w:val="00803DF2"/>
    <w:rsid w:val="00804597"/>
    <w:rsid w:val="00804EE3"/>
    <w:rsid w:val="008054C0"/>
    <w:rsid w:val="00806E57"/>
    <w:rsid w:val="00807523"/>
    <w:rsid w:val="00807937"/>
    <w:rsid w:val="00807BC9"/>
    <w:rsid w:val="00810C7F"/>
    <w:rsid w:val="00810FD8"/>
    <w:rsid w:val="00811F8E"/>
    <w:rsid w:val="008128E8"/>
    <w:rsid w:val="008139C2"/>
    <w:rsid w:val="0081420B"/>
    <w:rsid w:val="00814778"/>
    <w:rsid w:val="00815059"/>
    <w:rsid w:val="0081621B"/>
    <w:rsid w:val="0081622D"/>
    <w:rsid w:val="00816553"/>
    <w:rsid w:val="00817BE5"/>
    <w:rsid w:val="00820618"/>
    <w:rsid w:val="008206D8"/>
    <w:rsid w:val="00820DE9"/>
    <w:rsid w:val="00821204"/>
    <w:rsid w:val="008236D6"/>
    <w:rsid w:val="008247D4"/>
    <w:rsid w:val="00825046"/>
    <w:rsid w:val="008255DB"/>
    <w:rsid w:val="0082565F"/>
    <w:rsid w:val="00825F59"/>
    <w:rsid w:val="0082650E"/>
    <w:rsid w:val="00826806"/>
    <w:rsid w:val="008268FC"/>
    <w:rsid w:val="00826AEB"/>
    <w:rsid w:val="00832486"/>
    <w:rsid w:val="008327BB"/>
    <w:rsid w:val="00834519"/>
    <w:rsid w:val="0083453A"/>
    <w:rsid w:val="00834D35"/>
    <w:rsid w:val="00834E1B"/>
    <w:rsid w:val="008353A2"/>
    <w:rsid w:val="008359A7"/>
    <w:rsid w:val="00836506"/>
    <w:rsid w:val="0083668C"/>
    <w:rsid w:val="00836FCE"/>
    <w:rsid w:val="008373BD"/>
    <w:rsid w:val="00837BB9"/>
    <w:rsid w:val="00837EAE"/>
    <w:rsid w:val="00840830"/>
    <w:rsid w:val="00840982"/>
    <w:rsid w:val="00841AFC"/>
    <w:rsid w:val="008433B4"/>
    <w:rsid w:val="0084387F"/>
    <w:rsid w:val="00844E25"/>
    <w:rsid w:val="00845466"/>
    <w:rsid w:val="0084582F"/>
    <w:rsid w:val="00845842"/>
    <w:rsid w:val="00845F20"/>
    <w:rsid w:val="00847B56"/>
    <w:rsid w:val="00850BBB"/>
    <w:rsid w:val="008511F0"/>
    <w:rsid w:val="0085157C"/>
    <w:rsid w:val="00851DAB"/>
    <w:rsid w:val="00853E05"/>
    <w:rsid w:val="00855466"/>
    <w:rsid w:val="00855467"/>
    <w:rsid w:val="00855652"/>
    <w:rsid w:val="00855D28"/>
    <w:rsid w:val="008570D4"/>
    <w:rsid w:val="0085791B"/>
    <w:rsid w:val="00860384"/>
    <w:rsid w:val="008608B7"/>
    <w:rsid w:val="00860D0C"/>
    <w:rsid w:val="00861B69"/>
    <w:rsid w:val="008620AA"/>
    <w:rsid w:val="00862A82"/>
    <w:rsid w:val="00862ACE"/>
    <w:rsid w:val="00863915"/>
    <w:rsid w:val="00863B45"/>
    <w:rsid w:val="00863D0E"/>
    <w:rsid w:val="00863D21"/>
    <w:rsid w:val="00863D79"/>
    <w:rsid w:val="008645DB"/>
    <w:rsid w:val="00864869"/>
    <w:rsid w:val="00864BA4"/>
    <w:rsid w:val="00865C63"/>
    <w:rsid w:val="00866053"/>
    <w:rsid w:val="00866FBC"/>
    <w:rsid w:val="00867005"/>
    <w:rsid w:val="00867915"/>
    <w:rsid w:val="00871003"/>
    <w:rsid w:val="008710C9"/>
    <w:rsid w:val="008715FF"/>
    <w:rsid w:val="008718AE"/>
    <w:rsid w:val="0087216B"/>
    <w:rsid w:val="0087285F"/>
    <w:rsid w:val="00873D49"/>
    <w:rsid w:val="00874088"/>
    <w:rsid w:val="0087494B"/>
    <w:rsid w:val="00875169"/>
    <w:rsid w:val="008752F9"/>
    <w:rsid w:val="0087589D"/>
    <w:rsid w:val="0087665F"/>
    <w:rsid w:val="0087670E"/>
    <w:rsid w:val="00876BEE"/>
    <w:rsid w:val="00877531"/>
    <w:rsid w:val="0087753E"/>
    <w:rsid w:val="0087757A"/>
    <w:rsid w:val="008806FC"/>
    <w:rsid w:val="00880AA7"/>
    <w:rsid w:val="00880B93"/>
    <w:rsid w:val="008810A6"/>
    <w:rsid w:val="00881A56"/>
    <w:rsid w:val="00882A9F"/>
    <w:rsid w:val="00882BCE"/>
    <w:rsid w:val="00882EC4"/>
    <w:rsid w:val="008830A0"/>
    <w:rsid w:val="008832EC"/>
    <w:rsid w:val="00885762"/>
    <w:rsid w:val="00885995"/>
    <w:rsid w:val="00885A4F"/>
    <w:rsid w:val="00885E3C"/>
    <w:rsid w:val="008868CA"/>
    <w:rsid w:val="00886E04"/>
    <w:rsid w:val="00887C42"/>
    <w:rsid w:val="0089001F"/>
    <w:rsid w:val="0089022D"/>
    <w:rsid w:val="00891A30"/>
    <w:rsid w:val="00891A90"/>
    <w:rsid w:val="00892652"/>
    <w:rsid w:val="00893808"/>
    <w:rsid w:val="0089477D"/>
    <w:rsid w:val="00894D2F"/>
    <w:rsid w:val="0089591A"/>
    <w:rsid w:val="00895EDF"/>
    <w:rsid w:val="008960F3"/>
    <w:rsid w:val="008972CF"/>
    <w:rsid w:val="0089736C"/>
    <w:rsid w:val="008A0204"/>
    <w:rsid w:val="008A1770"/>
    <w:rsid w:val="008A1C7A"/>
    <w:rsid w:val="008A1F39"/>
    <w:rsid w:val="008A20D7"/>
    <w:rsid w:val="008A20F4"/>
    <w:rsid w:val="008A224D"/>
    <w:rsid w:val="008A24A3"/>
    <w:rsid w:val="008A3BA4"/>
    <w:rsid w:val="008A3D98"/>
    <w:rsid w:val="008A3F97"/>
    <w:rsid w:val="008A41DE"/>
    <w:rsid w:val="008A4F10"/>
    <w:rsid w:val="008A517C"/>
    <w:rsid w:val="008A7538"/>
    <w:rsid w:val="008A78E1"/>
    <w:rsid w:val="008A7A8A"/>
    <w:rsid w:val="008A7C00"/>
    <w:rsid w:val="008B186F"/>
    <w:rsid w:val="008B225D"/>
    <w:rsid w:val="008B23C5"/>
    <w:rsid w:val="008B247C"/>
    <w:rsid w:val="008B3226"/>
    <w:rsid w:val="008B3A92"/>
    <w:rsid w:val="008B4E99"/>
    <w:rsid w:val="008B4EB9"/>
    <w:rsid w:val="008B510D"/>
    <w:rsid w:val="008B6E86"/>
    <w:rsid w:val="008B72FF"/>
    <w:rsid w:val="008B7AB4"/>
    <w:rsid w:val="008C00C6"/>
    <w:rsid w:val="008C04AB"/>
    <w:rsid w:val="008C082D"/>
    <w:rsid w:val="008C1444"/>
    <w:rsid w:val="008C1B39"/>
    <w:rsid w:val="008C21A2"/>
    <w:rsid w:val="008C2240"/>
    <w:rsid w:val="008C25F1"/>
    <w:rsid w:val="008C48A5"/>
    <w:rsid w:val="008C7B69"/>
    <w:rsid w:val="008D0D8C"/>
    <w:rsid w:val="008D11FC"/>
    <w:rsid w:val="008D2CB6"/>
    <w:rsid w:val="008D32A9"/>
    <w:rsid w:val="008D458A"/>
    <w:rsid w:val="008D48A8"/>
    <w:rsid w:val="008D56A8"/>
    <w:rsid w:val="008D6895"/>
    <w:rsid w:val="008D78C3"/>
    <w:rsid w:val="008D7D23"/>
    <w:rsid w:val="008E0BBD"/>
    <w:rsid w:val="008E1397"/>
    <w:rsid w:val="008E1635"/>
    <w:rsid w:val="008E217E"/>
    <w:rsid w:val="008E2E0F"/>
    <w:rsid w:val="008E2F6A"/>
    <w:rsid w:val="008E38CD"/>
    <w:rsid w:val="008E3A79"/>
    <w:rsid w:val="008E42B7"/>
    <w:rsid w:val="008E49A6"/>
    <w:rsid w:val="008E4AB1"/>
    <w:rsid w:val="008E4D6B"/>
    <w:rsid w:val="008E5371"/>
    <w:rsid w:val="008E6367"/>
    <w:rsid w:val="008E640F"/>
    <w:rsid w:val="008E6644"/>
    <w:rsid w:val="008E72C1"/>
    <w:rsid w:val="008E748F"/>
    <w:rsid w:val="008E7B7C"/>
    <w:rsid w:val="008E7F3E"/>
    <w:rsid w:val="008F0232"/>
    <w:rsid w:val="008F025F"/>
    <w:rsid w:val="008F02B3"/>
    <w:rsid w:val="008F05C7"/>
    <w:rsid w:val="008F16C1"/>
    <w:rsid w:val="008F1F85"/>
    <w:rsid w:val="008F21A7"/>
    <w:rsid w:val="008F2274"/>
    <w:rsid w:val="008F28B0"/>
    <w:rsid w:val="008F34F8"/>
    <w:rsid w:val="008F37CB"/>
    <w:rsid w:val="008F394D"/>
    <w:rsid w:val="008F3A29"/>
    <w:rsid w:val="008F4633"/>
    <w:rsid w:val="008F4AD0"/>
    <w:rsid w:val="008F624A"/>
    <w:rsid w:val="008F6FD6"/>
    <w:rsid w:val="008F70FB"/>
    <w:rsid w:val="008F7804"/>
    <w:rsid w:val="008F7E70"/>
    <w:rsid w:val="009010F7"/>
    <w:rsid w:val="00902472"/>
    <w:rsid w:val="00903584"/>
    <w:rsid w:val="009035B1"/>
    <w:rsid w:val="00903C5F"/>
    <w:rsid w:val="00903D71"/>
    <w:rsid w:val="00904285"/>
    <w:rsid w:val="00904F98"/>
    <w:rsid w:val="0090508D"/>
    <w:rsid w:val="009051C8"/>
    <w:rsid w:val="00905991"/>
    <w:rsid w:val="00905E1E"/>
    <w:rsid w:val="009075EB"/>
    <w:rsid w:val="0090793E"/>
    <w:rsid w:val="0091004E"/>
    <w:rsid w:val="00910850"/>
    <w:rsid w:val="00911610"/>
    <w:rsid w:val="00912097"/>
    <w:rsid w:val="00912736"/>
    <w:rsid w:val="0091292F"/>
    <w:rsid w:val="0091376E"/>
    <w:rsid w:val="00913F1E"/>
    <w:rsid w:val="00913F40"/>
    <w:rsid w:val="00914AE9"/>
    <w:rsid w:val="00915924"/>
    <w:rsid w:val="00916057"/>
    <w:rsid w:val="0091623F"/>
    <w:rsid w:val="00916B43"/>
    <w:rsid w:val="00916C8E"/>
    <w:rsid w:val="00916EF9"/>
    <w:rsid w:val="00917EAF"/>
    <w:rsid w:val="009201DD"/>
    <w:rsid w:val="0092091F"/>
    <w:rsid w:val="00921E08"/>
    <w:rsid w:val="009223BB"/>
    <w:rsid w:val="00922A97"/>
    <w:rsid w:val="00922D6F"/>
    <w:rsid w:val="009249A9"/>
    <w:rsid w:val="009253C9"/>
    <w:rsid w:val="00925D4F"/>
    <w:rsid w:val="00927DD4"/>
    <w:rsid w:val="009303DC"/>
    <w:rsid w:val="00931233"/>
    <w:rsid w:val="009315BE"/>
    <w:rsid w:val="009330B8"/>
    <w:rsid w:val="00933527"/>
    <w:rsid w:val="00934947"/>
    <w:rsid w:val="00935BCD"/>
    <w:rsid w:val="009365AC"/>
    <w:rsid w:val="00936AD1"/>
    <w:rsid w:val="00937AB5"/>
    <w:rsid w:val="00940AFF"/>
    <w:rsid w:val="00941232"/>
    <w:rsid w:val="00941E71"/>
    <w:rsid w:val="00943781"/>
    <w:rsid w:val="00943FBC"/>
    <w:rsid w:val="00944341"/>
    <w:rsid w:val="00944CF6"/>
    <w:rsid w:val="00945BD8"/>
    <w:rsid w:val="00945EA3"/>
    <w:rsid w:val="009462A1"/>
    <w:rsid w:val="0094638E"/>
    <w:rsid w:val="0094694F"/>
    <w:rsid w:val="009473EF"/>
    <w:rsid w:val="009501FA"/>
    <w:rsid w:val="00950BD2"/>
    <w:rsid w:val="00950EB4"/>
    <w:rsid w:val="00950FF5"/>
    <w:rsid w:val="00951571"/>
    <w:rsid w:val="00951B54"/>
    <w:rsid w:val="00951EFB"/>
    <w:rsid w:val="0095213D"/>
    <w:rsid w:val="00952806"/>
    <w:rsid w:val="0095286F"/>
    <w:rsid w:val="009538AF"/>
    <w:rsid w:val="009539EF"/>
    <w:rsid w:val="0095431B"/>
    <w:rsid w:val="009544C5"/>
    <w:rsid w:val="00954CC2"/>
    <w:rsid w:val="00955312"/>
    <w:rsid w:val="0095549E"/>
    <w:rsid w:val="009554E0"/>
    <w:rsid w:val="00955BFD"/>
    <w:rsid w:val="009564B0"/>
    <w:rsid w:val="00956A51"/>
    <w:rsid w:val="009576AB"/>
    <w:rsid w:val="00960EBF"/>
    <w:rsid w:val="00960F57"/>
    <w:rsid w:val="009620F0"/>
    <w:rsid w:val="00962A29"/>
    <w:rsid w:val="00962FBB"/>
    <w:rsid w:val="009630C7"/>
    <w:rsid w:val="00963423"/>
    <w:rsid w:val="009634FE"/>
    <w:rsid w:val="00964789"/>
    <w:rsid w:val="00964A93"/>
    <w:rsid w:val="009663D3"/>
    <w:rsid w:val="009663FA"/>
    <w:rsid w:val="009669B8"/>
    <w:rsid w:val="00966A20"/>
    <w:rsid w:val="00966C77"/>
    <w:rsid w:val="009706EA"/>
    <w:rsid w:val="00970947"/>
    <w:rsid w:val="00970C0E"/>
    <w:rsid w:val="00970CAC"/>
    <w:rsid w:val="00970FD0"/>
    <w:rsid w:val="0097165C"/>
    <w:rsid w:val="00971E29"/>
    <w:rsid w:val="00972096"/>
    <w:rsid w:val="00972745"/>
    <w:rsid w:val="00972BAB"/>
    <w:rsid w:val="009732C4"/>
    <w:rsid w:val="00974544"/>
    <w:rsid w:val="00974AF8"/>
    <w:rsid w:val="00974EA2"/>
    <w:rsid w:val="00975802"/>
    <w:rsid w:val="00975B33"/>
    <w:rsid w:val="00976426"/>
    <w:rsid w:val="00977414"/>
    <w:rsid w:val="00977457"/>
    <w:rsid w:val="0097776C"/>
    <w:rsid w:val="009800DB"/>
    <w:rsid w:val="00980A9B"/>
    <w:rsid w:val="00981B98"/>
    <w:rsid w:val="00981C94"/>
    <w:rsid w:val="00981D11"/>
    <w:rsid w:val="00983CFE"/>
    <w:rsid w:val="00983E64"/>
    <w:rsid w:val="009847B9"/>
    <w:rsid w:val="0098495F"/>
    <w:rsid w:val="0098504B"/>
    <w:rsid w:val="009856DA"/>
    <w:rsid w:val="0098618F"/>
    <w:rsid w:val="009901A4"/>
    <w:rsid w:val="0099043B"/>
    <w:rsid w:val="00990798"/>
    <w:rsid w:val="0099088E"/>
    <w:rsid w:val="00990D9D"/>
    <w:rsid w:val="00990EFD"/>
    <w:rsid w:val="009914A8"/>
    <w:rsid w:val="00991A8A"/>
    <w:rsid w:val="00991E22"/>
    <w:rsid w:val="00992204"/>
    <w:rsid w:val="00992256"/>
    <w:rsid w:val="00992600"/>
    <w:rsid w:val="00993668"/>
    <w:rsid w:val="0099451D"/>
    <w:rsid w:val="009945DF"/>
    <w:rsid w:val="00995363"/>
    <w:rsid w:val="009954E4"/>
    <w:rsid w:val="0099625B"/>
    <w:rsid w:val="009962AE"/>
    <w:rsid w:val="00996556"/>
    <w:rsid w:val="00996B74"/>
    <w:rsid w:val="009979AB"/>
    <w:rsid w:val="009A03F5"/>
    <w:rsid w:val="009A0771"/>
    <w:rsid w:val="009A10F5"/>
    <w:rsid w:val="009A1265"/>
    <w:rsid w:val="009A12F6"/>
    <w:rsid w:val="009A36EB"/>
    <w:rsid w:val="009A3704"/>
    <w:rsid w:val="009A3E2F"/>
    <w:rsid w:val="009A3ED4"/>
    <w:rsid w:val="009A4D53"/>
    <w:rsid w:val="009A4D61"/>
    <w:rsid w:val="009A5429"/>
    <w:rsid w:val="009A546C"/>
    <w:rsid w:val="009A5EEE"/>
    <w:rsid w:val="009A623B"/>
    <w:rsid w:val="009A7E02"/>
    <w:rsid w:val="009B064C"/>
    <w:rsid w:val="009B0EDB"/>
    <w:rsid w:val="009B10F2"/>
    <w:rsid w:val="009B1121"/>
    <w:rsid w:val="009B1325"/>
    <w:rsid w:val="009B1D73"/>
    <w:rsid w:val="009B3180"/>
    <w:rsid w:val="009B325E"/>
    <w:rsid w:val="009B3A26"/>
    <w:rsid w:val="009B447E"/>
    <w:rsid w:val="009B5236"/>
    <w:rsid w:val="009B5507"/>
    <w:rsid w:val="009B6F10"/>
    <w:rsid w:val="009B7503"/>
    <w:rsid w:val="009B7F11"/>
    <w:rsid w:val="009C00EF"/>
    <w:rsid w:val="009C02A6"/>
    <w:rsid w:val="009C136B"/>
    <w:rsid w:val="009C211A"/>
    <w:rsid w:val="009C2BA2"/>
    <w:rsid w:val="009C3223"/>
    <w:rsid w:val="009C347C"/>
    <w:rsid w:val="009C3C62"/>
    <w:rsid w:val="009C47E2"/>
    <w:rsid w:val="009C523F"/>
    <w:rsid w:val="009C59BB"/>
    <w:rsid w:val="009C5BCD"/>
    <w:rsid w:val="009C5C06"/>
    <w:rsid w:val="009C5CE2"/>
    <w:rsid w:val="009C5F5E"/>
    <w:rsid w:val="009C6021"/>
    <w:rsid w:val="009C6B0D"/>
    <w:rsid w:val="009C6C5D"/>
    <w:rsid w:val="009C6F76"/>
    <w:rsid w:val="009D05EA"/>
    <w:rsid w:val="009D0BB8"/>
    <w:rsid w:val="009D11DE"/>
    <w:rsid w:val="009D2070"/>
    <w:rsid w:val="009D2ED8"/>
    <w:rsid w:val="009D3E45"/>
    <w:rsid w:val="009D45ED"/>
    <w:rsid w:val="009D5120"/>
    <w:rsid w:val="009D63A5"/>
    <w:rsid w:val="009D63F3"/>
    <w:rsid w:val="009D6704"/>
    <w:rsid w:val="009D7774"/>
    <w:rsid w:val="009D7820"/>
    <w:rsid w:val="009E060A"/>
    <w:rsid w:val="009E140C"/>
    <w:rsid w:val="009E1E9B"/>
    <w:rsid w:val="009E2502"/>
    <w:rsid w:val="009E25FD"/>
    <w:rsid w:val="009E2810"/>
    <w:rsid w:val="009E2CB3"/>
    <w:rsid w:val="009E2DA4"/>
    <w:rsid w:val="009E3628"/>
    <w:rsid w:val="009E38E4"/>
    <w:rsid w:val="009E4467"/>
    <w:rsid w:val="009E4ADD"/>
    <w:rsid w:val="009E5225"/>
    <w:rsid w:val="009E53B7"/>
    <w:rsid w:val="009E5612"/>
    <w:rsid w:val="009E5B7F"/>
    <w:rsid w:val="009E5D63"/>
    <w:rsid w:val="009E6612"/>
    <w:rsid w:val="009E7233"/>
    <w:rsid w:val="009E7B90"/>
    <w:rsid w:val="009F0E7F"/>
    <w:rsid w:val="009F1099"/>
    <w:rsid w:val="009F11A3"/>
    <w:rsid w:val="009F1C36"/>
    <w:rsid w:val="009F2CE5"/>
    <w:rsid w:val="009F368F"/>
    <w:rsid w:val="009F3705"/>
    <w:rsid w:val="009F3B40"/>
    <w:rsid w:val="009F442B"/>
    <w:rsid w:val="009F4BAA"/>
    <w:rsid w:val="009F532D"/>
    <w:rsid w:val="009F5D9C"/>
    <w:rsid w:val="009F6078"/>
    <w:rsid w:val="009F6449"/>
    <w:rsid w:val="009F7B5E"/>
    <w:rsid w:val="009F7BC1"/>
    <w:rsid w:val="009F7E1D"/>
    <w:rsid w:val="00A0028C"/>
    <w:rsid w:val="00A00949"/>
    <w:rsid w:val="00A0171C"/>
    <w:rsid w:val="00A017E9"/>
    <w:rsid w:val="00A03A02"/>
    <w:rsid w:val="00A05F2D"/>
    <w:rsid w:val="00A06878"/>
    <w:rsid w:val="00A06F44"/>
    <w:rsid w:val="00A108B9"/>
    <w:rsid w:val="00A1118B"/>
    <w:rsid w:val="00A11525"/>
    <w:rsid w:val="00A11CF4"/>
    <w:rsid w:val="00A12A02"/>
    <w:rsid w:val="00A12D48"/>
    <w:rsid w:val="00A1332D"/>
    <w:rsid w:val="00A13410"/>
    <w:rsid w:val="00A14145"/>
    <w:rsid w:val="00A147D8"/>
    <w:rsid w:val="00A14C27"/>
    <w:rsid w:val="00A150D4"/>
    <w:rsid w:val="00A152E9"/>
    <w:rsid w:val="00A16B2F"/>
    <w:rsid w:val="00A16F41"/>
    <w:rsid w:val="00A17BEB"/>
    <w:rsid w:val="00A204E1"/>
    <w:rsid w:val="00A20635"/>
    <w:rsid w:val="00A218F0"/>
    <w:rsid w:val="00A21F30"/>
    <w:rsid w:val="00A222E0"/>
    <w:rsid w:val="00A223C0"/>
    <w:rsid w:val="00A236C7"/>
    <w:rsid w:val="00A23B4E"/>
    <w:rsid w:val="00A24F8A"/>
    <w:rsid w:val="00A250F5"/>
    <w:rsid w:val="00A2527F"/>
    <w:rsid w:val="00A265CC"/>
    <w:rsid w:val="00A27259"/>
    <w:rsid w:val="00A301FA"/>
    <w:rsid w:val="00A30328"/>
    <w:rsid w:val="00A31715"/>
    <w:rsid w:val="00A321E6"/>
    <w:rsid w:val="00A32FF2"/>
    <w:rsid w:val="00A3527E"/>
    <w:rsid w:val="00A35591"/>
    <w:rsid w:val="00A3590D"/>
    <w:rsid w:val="00A35F75"/>
    <w:rsid w:val="00A36546"/>
    <w:rsid w:val="00A374BE"/>
    <w:rsid w:val="00A3763E"/>
    <w:rsid w:val="00A37BAB"/>
    <w:rsid w:val="00A40038"/>
    <w:rsid w:val="00A40074"/>
    <w:rsid w:val="00A40596"/>
    <w:rsid w:val="00A42324"/>
    <w:rsid w:val="00A43F5C"/>
    <w:rsid w:val="00A4486D"/>
    <w:rsid w:val="00A448C1"/>
    <w:rsid w:val="00A448ED"/>
    <w:rsid w:val="00A45E2C"/>
    <w:rsid w:val="00A45F2A"/>
    <w:rsid w:val="00A460AE"/>
    <w:rsid w:val="00A46197"/>
    <w:rsid w:val="00A4722A"/>
    <w:rsid w:val="00A47525"/>
    <w:rsid w:val="00A4783E"/>
    <w:rsid w:val="00A47866"/>
    <w:rsid w:val="00A47E23"/>
    <w:rsid w:val="00A47FEC"/>
    <w:rsid w:val="00A50C5E"/>
    <w:rsid w:val="00A50C8B"/>
    <w:rsid w:val="00A5116A"/>
    <w:rsid w:val="00A51303"/>
    <w:rsid w:val="00A51ADC"/>
    <w:rsid w:val="00A52293"/>
    <w:rsid w:val="00A538EE"/>
    <w:rsid w:val="00A54532"/>
    <w:rsid w:val="00A546F3"/>
    <w:rsid w:val="00A54B0A"/>
    <w:rsid w:val="00A55D28"/>
    <w:rsid w:val="00A56E26"/>
    <w:rsid w:val="00A57C20"/>
    <w:rsid w:val="00A57EFE"/>
    <w:rsid w:val="00A60332"/>
    <w:rsid w:val="00A603C3"/>
    <w:rsid w:val="00A6213B"/>
    <w:rsid w:val="00A63476"/>
    <w:rsid w:val="00A63F7C"/>
    <w:rsid w:val="00A649D9"/>
    <w:rsid w:val="00A65553"/>
    <w:rsid w:val="00A66CB4"/>
    <w:rsid w:val="00A671A5"/>
    <w:rsid w:val="00A70318"/>
    <w:rsid w:val="00A70BCA"/>
    <w:rsid w:val="00A71127"/>
    <w:rsid w:val="00A71488"/>
    <w:rsid w:val="00A714C9"/>
    <w:rsid w:val="00A72419"/>
    <w:rsid w:val="00A729A2"/>
    <w:rsid w:val="00A73243"/>
    <w:rsid w:val="00A7389A"/>
    <w:rsid w:val="00A74A4A"/>
    <w:rsid w:val="00A75453"/>
    <w:rsid w:val="00A75B66"/>
    <w:rsid w:val="00A75E7F"/>
    <w:rsid w:val="00A76CB5"/>
    <w:rsid w:val="00A77334"/>
    <w:rsid w:val="00A77402"/>
    <w:rsid w:val="00A77BAA"/>
    <w:rsid w:val="00A802DB"/>
    <w:rsid w:val="00A80377"/>
    <w:rsid w:val="00A804F3"/>
    <w:rsid w:val="00A80A73"/>
    <w:rsid w:val="00A80B39"/>
    <w:rsid w:val="00A8118A"/>
    <w:rsid w:val="00A8140C"/>
    <w:rsid w:val="00A81945"/>
    <w:rsid w:val="00A81994"/>
    <w:rsid w:val="00A82F0E"/>
    <w:rsid w:val="00A834FD"/>
    <w:rsid w:val="00A83664"/>
    <w:rsid w:val="00A83A59"/>
    <w:rsid w:val="00A83BE5"/>
    <w:rsid w:val="00A83DBD"/>
    <w:rsid w:val="00A84202"/>
    <w:rsid w:val="00A84F77"/>
    <w:rsid w:val="00A8516A"/>
    <w:rsid w:val="00A852F8"/>
    <w:rsid w:val="00A85CA9"/>
    <w:rsid w:val="00A86017"/>
    <w:rsid w:val="00A869FA"/>
    <w:rsid w:val="00A87BBB"/>
    <w:rsid w:val="00A90E64"/>
    <w:rsid w:val="00A91EF5"/>
    <w:rsid w:val="00A92143"/>
    <w:rsid w:val="00A9281B"/>
    <w:rsid w:val="00A92A0F"/>
    <w:rsid w:val="00A936AE"/>
    <w:rsid w:val="00A95140"/>
    <w:rsid w:val="00A96F2B"/>
    <w:rsid w:val="00A97298"/>
    <w:rsid w:val="00A97769"/>
    <w:rsid w:val="00A97DF8"/>
    <w:rsid w:val="00AA0468"/>
    <w:rsid w:val="00AA1711"/>
    <w:rsid w:val="00AA2944"/>
    <w:rsid w:val="00AA3278"/>
    <w:rsid w:val="00AA4131"/>
    <w:rsid w:val="00AA4774"/>
    <w:rsid w:val="00AA4EC1"/>
    <w:rsid w:val="00AA5747"/>
    <w:rsid w:val="00AA6029"/>
    <w:rsid w:val="00AA61AE"/>
    <w:rsid w:val="00AA6DDB"/>
    <w:rsid w:val="00AB02C7"/>
    <w:rsid w:val="00AB02CA"/>
    <w:rsid w:val="00AB030B"/>
    <w:rsid w:val="00AB06EC"/>
    <w:rsid w:val="00AB0E5B"/>
    <w:rsid w:val="00AB1235"/>
    <w:rsid w:val="00AB1491"/>
    <w:rsid w:val="00AB179A"/>
    <w:rsid w:val="00AB1901"/>
    <w:rsid w:val="00AB20D2"/>
    <w:rsid w:val="00AB2FC4"/>
    <w:rsid w:val="00AB307C"/>
    <w:rsid w:val="00AB331B"/>
    <w:rsid w:val="00AB3679"/>
    <w:rsid w:val="00AB36C3"/>
    <w:rsid w:val="00AB375D"/>
    <w:rsid w:val="00AB490A"/>
    <w:rsid w:val="00AB4D09"/>
    <w:rsid w:val="00AB4D38"/>
    <w:rsid w:val="00AB4E91"/>
    <w:rsid w:val="00AB50C6"/>
    <w:rsid w:val="00AB5A78"/>
    <w:rsid w:val="00AB69EA"/>
    <w:rsid w:val="00AC0271"/>
    <w:rsid w:val="00AC07C6"/>
    <w:rsid w:val="00AC15D1"/>
    <w:rsid w:val="00AC2059"/>
    <w:rsid w:val="00AC2247"/>
    <w:rsid w:val="00AC2895"/>
    <w:rsid w:val="00AC28CB"/>
    <w:rsid w:val="00AC2B2D"/>
    <w:rsid w:val="00AC3686"/>
    <w:rsid w:val="00AC3796"/>
    <w:rsid w:val="00AC4743"/>
    <w:rsid w:val="00AC4BE2"/>
    <w:rsid w:val="00AC4E25"/>
    <w:rsid w:val="00AC5149"/>
    <w:rsid w:val="00AC659B"/>
    <w:rsid w:val="00AC65C0"/>
    <w:rsid w:val="00AC6640"/>
    <w:rsid w:val="00AC6E7A"/>
    <w:rsid w:val="00AC751E"/>
    <w:rsid w:val="00AD0379"/>
    <w:rsid w:val="00AD06C9"/>
    <w:rsid w:val="00AD11B8"/>
    <w:rsid w:val="00AD12AF"/>
    <w:rsid w:val="00AD14BE"/>
    <w:rsid w:val="00AD226D"/>
    <w:rsid w:val="00AD285E"/>
    <w:rsid w:val="00AD3310"/>
    <w:rsid w:val="00AD3711"/>
    <w:rsid w:val="00AD4406"/>
    <w:rsid w:val="00AD4838"/>
    <w:rsid w:val="00AD4D8B"/>
    <w:rsid w:val="00AD4E4C"/>
    <w:rsid w:val="00AD5399"/>
    <w:rsid w:val="00AD5493"/>
    <w:rsid w:val="00AD5E89"/>
    <w:rsid w:val="00AD6B6E"/>
    <w:rsid w:val="00AD7323"/>
    <w:rsid w:val="00AE06E0"/>
    <w:rsid w:val="00AE261F"/>
    <w:rsid w:val="00AE3189"/>
    <w:rsid w:val="00AE3587"/>
    <w:rsid w:val="00AE3693"/>
    <w:rsid w:val="00AE5143"/>
    <w:rsid w:val="00AE6305"/>
    <w:rsid w:val="00AE7092"/>
    <w:rsid w:val="00AE7285"/>
    <w:rsid w:val="00AE736C"/>
    <w:rsid w:val="00AE7396"/>
    <w:rsid w:val="00AE7857"/>
    <w:rsid w:val="00AE7C5F"/>
    <w:rsid w:val="00AF0209"/>
    <w:rsid w:val="00AF1A04"/>
    <w:rsid w:val="00AF23DC"/>
    <w:rsid w:val="00AF2B5F"/>
    <w:rsid w:val="00AF35C3"/>
    <w:rsid w:val="00AF41E7"/>
    <w:rsid w:val="00AF5C43"/>
    <w:rsid w:val="00AF5DD6"/>
    <w:rsid w:val="00AF60A6"/>
    <w:rsid w:val="00AF654F"/>
    <w:rsid w:val="00AF660F"/>
    <w:rsid w:val="00AF72D3"/>
    <w:rsid w:val="00B011A8"/>
    <w:rsid w:val="00B0242D"/>
    <w:rsid w:val="00B036E0"/>
    <w:rsid w:val="00B03BE2"/>
    <w:rsid w:val="00B03F1C"/>
    <w:rsid w:val="00B04498"/>
    <w:rsid w:val="00B05D99"/>
    <w:rsid w:val="00B05EB6"/>
    <w:rsid w:val="00B06908"/>
    <w:rsid w:val="00B06BAE"/>
    <w:rsid w:val="00B07587"/>
    <w:rsid w:val="00B0796B"/>
    <w:rsid w:val="00B07DE7"/>
    <w:rsid w:val="00B10654"/>
    <w:rsid w:val="00B112D4"/>
    <w:rsid w:val="00B114E8"/>
    <w:rsid w:val="00B1190F"/>
    <w:rsid w:val="00B122BF"/>
    <w:rsid w:val="00B129EA"/>
    <w:rsid w:val="00B129FB"/>
    <w:rsid w:val="00B12A07"/>
    <w:rsid w:val="00B12D05"/>
    <w:rsid w:val="00B139B2"/>
    <w:rsid w:val="00B145FB"/>
    <w:rsid w:val="00B146F7"/>
    <w:rsid w:val="00B14E1E"/>
    <w:rsid w:val="00B15001"/>
    <w:rsid w:val="00B151E6"/>
    <w:rsid w:val="00B152FB"/>
    <w:rsid w:val="00B1554E"/>
    <w:rsid w:val="00B15902"/>
    <w:rsid w:val="00B15AD7"/>
    <w:rsid w:val="00B15B73"/>
    <w:rsid w:val="00B15C54"/>
    <w:rsid w:val="00B15DEA"/>
    <w:rsid w:val="00B16614"/>
    <w:rsid w:val="00B17504"/>
    <w:rsid w:val="00B17D91"/>
    <w:rsid w:val="00B21525"/>
    <w:rsid w:val="00B21919"/>
    <w:rsid w:val="00B22039"/>
    <w:rsid w:val="00B2214F"/>
    <w:rsid w:val="00B231AD"/>
    <w:rsid w:val="00B233E3"/>
    <w:rsid w:val="00B234B5"/>
    <w:rsid w:val="00B23870"/>
    <w:rsid w:val="00B23AB7"/>
    <w:rsid w:val="00B24FD4"/>
    <w:rsid w:val="00B25162"/>
    <w:rsid w:val="00B25309"/>
    <w:rsid w:val="00B25A14"/>
    <w:rsid w:val="00B25FE6"/>
    <w:rsid w:val="00B263D6"/>
    <w:rsid w:val="00B264A4"/>
    <w:rsid w:val="00B267F0"/>
    <w:rsid w:val="00B26C33"/>
    <w:rsid w:val="00B27D15"/>
    <w:rsid w:val="00B3039D"/>
    <w:rsid w:val="00B311B9"/>
    <w:rsid w:val="00B31841"/>
    <w:rsid w:val="00B319DD"/>
    <w:rsid w:val="00B31CF8"/>
    <w:rsid w:val="00B3237D"/>
    <w:rsid w:val="00B330D9"/>
    <w:rsid w:val="00B33958"/>
    <w:rsid w:val="00B34298"/>
    <w:rsid w:val="00B345CE"/>
    <w:rsid w:val="00B34BB8"/>
    <w:rsid w:val="00B35363"/>
    <w:rsid w:val="00B35397"/>
    <w:rsid w:val="00B361FC"/>
    <w:rsid w:val="00B363B7"/>
    <w:rsid w:val="00B36AC2"/>
    <w:rsid w:val="00B37227"/>
    <w:rsid w:val="00B406B0"/>
    <w:rsid w:val="00B40849"/>
    <w:rsid w:val="00B40925"/>
    <w:rsid w:val="00B41DEF"/>
    <w:rsid w:val="00B43172"/>
    <w:rsid w:val="00B436EA"/>
    <w:rsid w:val="00B43F8A"/>
    <w:rsid w:val="00B44514"/>
    <w:rsid w:val="00B448D1"/>
    <w:rsid w:val="00B44D41"/>
    <w:rsid w:val="00B4568E"/>
    <w:rsid w:val="00B456C7"/>
    <w:rsid w:val="00B46018"/>
    <w:rsid w:val="00B46687"/>
    <w:rsid w:val="00B46A36"/>
    <w:rsid w:val="00B46ABA"/>
    <w:rsid w:val="00B46FFF"/>
    <w:rsid w:val="00B47D1A"/>
    <w:rsid w:val="00B500CF"/>
    <w:rsid w:val="00B50104"/>
    <w:rsid w:val="00B505ED"/>
    <w:rsid w:val="00B50709"/>
    <w:rsid w:val="00B5087D"/>
    <w:rsid w:val="00B5159F"/>
    <w:rsid w:val="00B51929"/>
    <w:rsid w:val="00B51D5F"/>
    <w:rsid w:val="00B536C7"/>
    <w:rsid w:val="00B53DD8"/>
    <w:rsid w:val="00B540BC"/>
    <w:rsid w:val="00B54BC9"/>
    <w:rsid w:val="00B54CBD"/>
    <w:rsid w:val="00B556F9"/>
    <w:rsid w:val="00B55EAB"/>
    <w:rsid w:val="00B56EA4"/>
    <w:rsid w:val="00B5758E"/>
    <w:rsid w:val="00B57BC4"/>
    <w:rsid w:val="00B57BE0"/>
    <w:rsid w:val="00B57EF0"/>
    <w:rsid w:val="00B60951"/>
    <w:rsid w:val="00B60A19"/>
    <w:rsid w:val="00B60ACB"/>
    <w:rsid w:val="00B61739"/>
    <w:rsid w:val="00B62B21"/>
    <w:rsid w:val="00B63904"/>
    <w:rsid w:val="00B63921"/>
    <w:rsid w:val="00B64565"/>
    <w:rsid w:val="00B6476A"/>
    <w:rsid w:val="00B64E73"/>
    <w:rsid w:val="00B64F14"/>
    <w:rsid w:val="00B651CE"/>
    <w:rsid w:val="00B65428"/>
    <w:rsid w:val="00B65A82"/>
    <w:rsid w:val="00B65D29"/>
    <w:rsid w:val="00B65D47"/>
    <w:rsid w:val="00B66E51"/>
    <w:rsid w:val="00B6777E"/>
    <w:rsid w:val="00B7011F"/>
    <w:rsid w:val="00B715E1"/>
    <w:rsid w:val="00B73928"/>
    <w:rsid w:val="00B74298"/>
    <w:rsid w:val="00B74FE2"/>
    <w:rsid w:val="00B76343"/>
    <w:rsid w:val="00B76550"/>
    <w:rsid w:val="00B76889"/>
    <w:rsid w:val="00B77400"/>
    <w:rsid w:val="00B801EF"/>
    <w:rsid w:val="00B810DD"/>
    <w:rsid w:val="00B81412"/>
    <w:rsid w:val="00B81562"/>
    <w:rsid w:val="00B815A5"/>
    <w:rsid w:val="00B819F6"/>
    <w:rsid w:val="00B827EC"/>
    <w:rsid w:val="00B82D9A"/>
    <w:rsid w:val="00B83CDF"/>
    <w:rsid w:val="00B84DAC"/>
    <w:rsid w:val="00B85008"/>
    <w:rsid w:val="00B8617B"/>
    <w:rsid w:val="00B86654"/>
    <w:rsid w:val="00B8683C"/>
    <w:rsid w:val="00B86BA3"/>
    <w:rsid w:val="00B86F43"/>
    <w:rsid w:val="00B86F6A"/>
    <w:rsid w:val="00B87088"/>
    <w:rsid w:val="00B8723C"/>
    <w:rsid w:val="00B87377"/>
    <w:rsid w:val="00B87492"/>
    <w:rsid w:val="00B8753D"/>
    <w:rsid w:val="00B876E2"/>
    <w:rsid w:val="00B9005C"/>
    <w:rsid w:val="00B90859"/>
    <w:rsid w:val="00B913A7"/>
    <w:rsid w:val="00B92654"/>
    <w:rsid w:val="00B93056"/>
    <w:rsid w:val="00B937D5"/>
    <w:rsid w:val="00B945C8"/>
    <w:rsid w:val="00B947B2"/>
    <w:rsid w:val="00B949BB"/>
    <w:rsid w:val="00B954E3"/>
    <w:rsid w:val="00B96417"/>
    <w:rsid w:val="00B96AD6"/>
    <w:rsid w:val="00B97423"/>
    <w:rsid w:val="00BA148B"/>
    <w:rsid w:val="00BA1767"/>
    <w:rsid w:val="00BA29ED"/>
    <w:rsid w:val="00BA2EB1"/>
    <w:rsid w:val="00BA4607"/>
    <w:rsid w:val="00BA4696"/>
    <w:rsid w:val="00BA4E40"/>
    <w:rsid w:val="00BA68B9"/>
    <w:rsid w:val="00BA73EC"/>
    <w:rsid w:val="00BA7DC1"/>
    <w:rsid w:val="00BA7ED6"/>
    <w:rsid w:val="00BB021A"/>
    <w:rsid w:val="00BB0655"/>
    <w:rsid w:val="00BB117D"/>
    <w:rsid w:val="00BB15B9"/>
    <w:rsid w:val="00BB1820"/>
    <w:rsid w:val="00BB243E"/>
    <w:rsid w:val="00BB33DD"/>
    <w:rsid w:val="00BB3966"/>
    <w:rsid w:val="00BB6950"/>
    <w:rsid w:val="00BC0260"/>
    <w:rsid w:val="00BC09C0"/>
    <w:rsid w:val="00BC0A2C"/>
    <w:rsid w:val="00BC101A"/>
    <w:rsid w:val="00BC11F8"/>
    <w:rsid w:val="00BC1750"/>
    <w:rsid w:val="00BC21C2"/>
    <w:rsid w:val="00BC342F"/>
    <w:rsid w:val="00BC3D43"/>
    <w:rsid w:val="00BC4183"/>
    <w:rsid w:val="00BC4E61"/>
    <w:rsid w:val="00BC55B0"/>
    <w:rsid w:val="00BC5C8B"/>
    <w:rsid w:val="00BC6C5E"/>
    <w:rsid w:val="00BC734A"/>
    <w:rsid w:val="00BC73AD"/>
    <w:rsid w:val="00BD044D"/>
    <w:rsid w:val="00BD17F3"/>
    <w:rsid w:val="00BD1827"/>
    <w:rsid w:val="00BD2127"/>
    <w:rsid w:val="00BD22D1"/>
    <w:rsid w:val="00BD2636"/>
    <w:rsid w:val="00BD3325"/>
    <w:rsid w:val="00BD343B"/>
    <w:rsid w:val="00BD3B78"/>
    <w:rsid w:val="00BD4C21"/>
    <w:rsid w:val="00BD52F4"/>
    <w:rsid w:val="00BD5B07"/>
    <w:rsid w:val="00BD5BD8"/>
    <w:rsid w:val="00BD6956"/>
    <w:rsid w:val="00BD720E"/>
    <w:rsid w:val="00BE012F"/>
    <w:rsid w:val="00BE0956"/>
    <w:rsid w:val="00BE0DC8"/>
    <w:rsid w:val="00BE1D57"/>
    <w:rsid w:val="00BE1EF9"/>
    <w:rsid w:val="00BE2A27"/>
    <w:rsid w:val="00BE2BCA"/>
    <w:rsid w:val="00BE3588"/>
    <w:rsid w:val="00BE3950"/>
    <w:rsid w:val="00BE4E32"/>
    <w:rsid w:val="00BE4FB6"/>
    <w:rsid w:val="00BE4FB8"/>
    <w:rsid w:val="00BE5056"/>
    <w:rsid w:val="00BE5C73"/>
    <w:rsid w:val="00BE6222"/>
    <w:rsid w:val="00BE6928"/>
    <w:rsid w:val="00BE6E01"/>
    <w:rsid w:val="00BF0291"/>
    <w:rsid w:val="00BF0648"/>
    <w:rsid w:val="00BF1F01"/>
    <w:rsid w:val="00BF32C7"/>
    <w:rsid w:val="00BF3418"/>
    <w:rsid w:val="00BF3C7F"/>
    <w:rsid w:val="00BF421E"/>
    <w:rsid w:val="00BF4822"/>
    <w:rsid w:val="00BF491E"/>
    <w:rsid w:val="00BF49D5"/>
    <w:rsid w:val="00BF6477"/>
    <w:rsid w:val="00BF65DB"/>
    <w:rsid w:val="00BF70C0"/>
    <w:rsid w:val="00BF7255"/>
    <w:rsid w:val="00BF7CE2"/>
    <w:rsid w:val="00C001A9"/>
    <w:rsid w:val="00C007EE"/>
    <w:rsid w:val="00C012D6"/>
    <w:rsid w:val="00C015C0"/>
    <w:rsid w:val="00C01605"/>
    <w:rsid w:val="00C02E9D"/>
    <w:rsid w:val="00C03C03"/>
    <w:rsid w:val="00C041FF"/>
    <w:rsid w:val="00C0467A"/>
    <w:rsid w:val="00C046BF"/>
    <w:rsid w:val="00C0473C"/>
    <w:rsid w:val="00C04A61"/>
    <w:rsid w:val="00C0544F"/>
    <w:rsid w:val="00C055A9"/>
    <w:rsid w:val="00C05CB1"/>
    <w:rsid w:val="00C05DF5"/>
    <w:rsid w:val="00C06533"/>
    <w:rsid w:val="00C067E0"/>
    <w:rsid w:val="00C07335"/>
    <w:rsid w:val="00C10983"/>
    <w:rsid w:val="00C10CA6"/>
    <w:rsid w:val="00C11970"/>
    <w:rsid w:val="00C11B9C"/>
    <w:rsid w:val="00C12742"/>
    <w:rsid w:val="00C12902"/>
    <w:rsid w:val="00C13A01"/>
    <w:rsid w:val="00C13D8D"/>
    <w:rsid w:val="00C15A44"/>
    <w:rsid w:val="00C16569"/>
    <w:rsid w:val="00C169AA"/>
    <w:rsid w:val="00C16E0F"/>
    <w:rsid w:val="00C177EE"/>
    <w:rsid w:val="00C20014"/>
    <w:rsid w:val="00C211BC"/>
    <w:rsid w:val="00C213B0"/>
    <w:rsid w:val="00C23872"/>
    <w:rsid w:val="00C23CDE"/>
    <w:rsid w:val="00C23EE5"/>
    <w:rsid w:val="00C2423A"/>
    <w:rsid w:val="00C243C1"/>
    <w:rsid w:val="00C24533"/>
    <w:rsid w:val="00C25A6D"/>
    <w:rsid w:val="00C261C5"/>
    <w:rsid w:val="00C27B0A"/>
    <w:rsid w:val="00C27C57"/>
    <w:rsid w:val="00C30680"/>
    <w:rsid w:val="00C30799"/>
    <w:rsid w:val="00C30D2B"/>
    <w:rsid w:val="00C30F0F"/>
    <w:rsid w:val="00C3152D"/>
    <w:rsid w:val="00C325FA"/>
    <w:rsid w:val="00C33184"/>
    <w:rsid w:val="00C35C83"/>
    <w:rsid w:val="00C36E75"/>
    <w:rsid w:val="00C36E7C"/>
    <w:rsid w:val="00C37093"/>
    <w:rsid w:val="00C370EF"/>
    <w:rsid w:val="00C37368"/>
    <w:rsid w:val="00C3745C"/>
    <w:rsid w:val="00C40C70"/>
    <w:rsid w:val="00C40DC4"/>
    <w:rsid w:val="00C41013"/>
    <w:rsid w:val="00C4181F"/>
    <w:rsid w:val="00C420C9"/>
    <w:rsid w:val="00C42934"/>
    <w:rsid w:val="00C442F4"/>
    <w:rsid w:val="00C44768"/>
    <w:rsid w:val="00C44828"/>
    <w:rsid w:val="00C44CA4"/>
    <w:rsid w:val="00C44D82"/>
    <w:rsid w:val="00C47854"/>
    <w:rsid w:val="00C50CD3"/>
    <w:rsid w:val="00C512B5"/>
    <w:rsid w:val="00C516D9"/>
    <w:rsid w:val="00C51BFB"/>
    <w:rsid w:val="00C533A0"/>
    <w:rsid w:val="00C53D71"/>
    <w:rsid w:val="00C54C56"/>
    <w:rsid w:val="00C55036"/>
    <w:rsid w:val="00C55B93"/>
    <w:rsid w:val="00C55EA6"/>
    <w:rsid w:val="00C561DB"/>
    <w:rsid w:val="00C56247"/>
    <w:rsid w:val="00C566DA"/>
    <w:rsid w:val="00C57712"/>
    <w:rsid w:val="00C57DCB"/>
    <w:rsid w:val="00C6041A"/>
    <w:rsid w:val="00C60C96"/>
    <w:rsid w:val="00C60EA7"/>
    <w:rsid w:val="00C612D9"/>
    <w:rsid w:val="00C61362"/>
    <w:rsid w:val="00C616E6"/>
    <w:rsid w:val="00C61ADD"/>
    <w:rsid w:val="00C621EE"/>
    <w:rsid w:val="00C6289E"/>
    <w:rsid w:val="00C62C55"/>
    <w:rsid w:val="00C62C8A"/>
    <w:rsid w:val="00C64628"/>
    <w:rsid w:val="00C647A8"/>
    <w:rsid w:val="00C64C3A"/>
    <w:rsid w:val="00C650ED"/>
    <w:rsid w:val="00C66137"/>
    <w:rsid w:val="00C6616E"/>
    <w:rsid w:val="00C670FF"/>
    <w:rsid w:val="00C701D2"/>
    <w:rsid w:val="00C7038E"/>
    <w:rsid w:val="00C714EC"/>
    <w:rsid w:val="00C71F59"/>
    <w:rsid w:val="00C726F4"/>
    <w:rsid w:val="00C73283"/>
    <w:rsid w:val="00C73F64"/>
    <w:rsid w:val="00C742D7"/>
    <w:rsid w:val="00C751A5"/>
    <w:rsid w:val="00C75233"/>
    <w:rsid w:val="00C76523"/>
    <w:rsid w:val="00C76F25"/>
    <w:rsid w:val="00C77CCA"/>
    <w:rsid w:val="00C77E10"/>
    <w:rsid w:val="00C808D6"/>
    <w:rsid w:val="00C81BB4"/>
    <w:rsid w:val="00C81CB0"/>
    <w:rsid w:val="00C81F51"/>
    <w:rsid w:val="00C82708"/>
    <w:rsid w:val="00C83030"/>
    <w:rsid w:val="00C83C75"/>
    <w:rsid w:val="00C849C7"/>
    <w:rsid w:val="00C862AA"/>
    <w:rsid w:val="00C866AA"/>
    <w:rsid w:val="00C868BA"/>
    <w:rsid w:val="00C871A1"/>
    <w:rsid w:val="00C90E73"/>
    <w:rsid w:val="00C90ED4"/>
    <w:rsid w:val="00C911BD"/>
    <w:rsid w:val="00C914C7"/>
    <w:rsid w:val="00C915F1"/>
    <w:rsid w:val="00C91A35"/>
    <w:rsid w:val="00C9244A"/>
    <w:rsid w:val="00C9252B"/>
    <w:rsid w:val="00C92E85"/>
    <w:rsid w:val="00C93166"/>
    <w:rsid w:val="00C93187"/>
    <w:rsid w:val="00C93FC4"/>
    <w:rsid w:val="00C93FF4"/>
    <w:rsid w:val="00C9550B"/>
    <w:rsid w:val="00C95C9E"/>
    <w:rsid w:val="00C95DD8"/>
    <w:rsid w:val="00C969A8"/>
    <w:rsid w:val="00C97707"/>
    <w:rsid w:val="00C978E4"/>
    <w:rsid w:val="00C97950"/>
    <w:rsid w:val="00CA07DC"/>
    <w:rsid w:val="00CA153C"/>
    <w:rsid w:val="00CA17AB"/>
    <w:rsid w:val="00CA1D43"/>
    <w:rsid w:val="00CA2D87"/>
    <w:rsid w:val="00CA352A"/>
    <w:rsid w:val="00CA38B1"/>
    <w:rsid w:val="00CA3D22"/>
    <w:rsid w:val="00CA4420"/>
    <w:rsid w:val="00CA465F"/>
    <w:rsid w:val="00CA484E"/>
    <w:rsid w:val="00CA4890"/>
    <w:rsid w:val="00CA4A34"/>
    <w:rsid w:val="00CA4E05"/>
    <w:rsid w:val="00CA5F98"/>
    <w:rsid w:val="00CA6380"/>
    <w:rsid w:val="00CA6C89"/>
    <w:rsid w:val="00CB126F"/>
    <w:rsid w:val="00CB1F41"/>
    <w:rsid w:val="00CB2795"/>
    <w:rsid w:val="00CB2C2C"/>
    <w:rsid w:val="00CB3CD7"/>
    <w:rsid w:val="00CB3D20"/>
    <w:rsid w:val="00CB3D4D"/>
    <w:rsid w:val="00CB4040"/>
    <w:rsid w:val="00CB4137"/>
    <w:rsid w:val="00CB4178"/>
    <w:rsid w:val="00CB47B1"/>
    <w:rsid w:val="00CB4A99"/>
    <w:rsid w:val="00CB5635"/>
    <w:rsid w:val="00CB5896"/>
    <w:rsid w:val="00CB5D49"/>
    <w:rsid w:val="00CB5E79"/>
    <w:rsid w:val="00CB5ED1"/>
    <w:rsid w:val="00CB654C"/>
    <w:rsid w:val="00CB77F2"/>
    <w:rsid w:val="00CB7A88"/>
    <w:rsid w:val="00CB7BE2"/>
    <w:rsid w:val="00CC06B3"/>
    <w:rsid w:val="00CC0974"/>
    <w:rsid w:val="00CC1575"/>
    <w:rsid w:val="00CC26D0"/>
    <w:rsid w:val="00CC3981"/>
    <w:rsid w:val="00CC43C8"/>
    <w:rsid w:val="00CC57FA"/>
    <w:rsid w:val="00CC5F8A"/>
    <w:rsid w:val="00CC62E9"/>
    <w:rsid w:val="00CD04C7"/>
    <w:rsid w:val="00CD069A"/>
    <w:rsid w:val="00CD131C"/>
    <w:rsid w:val="00CD169A"/>
    <w:rsid w:val="00CD1E8B"/>
    <w:rsid w:val="00CD3623"/>
    <w:rsid w:val="00CD3C1B"/>
    <w:rsid w:val="00CD3CB3"/>
    <w:rsid w:val="00CD40CC"/>
    <w:rsid w:val="00CD4A57"/>
    <w:rsid w:val="00CD55B4"/>
    <w:rsid w:val="00CD5F0A"/>
    <w:rsid w:val="00CD6276"/>
    <w:rsid w:val="00CD6B46"/>
    <w:rsid w:val="00CD6F05"/>
    <w:rsid w:val="00CE016A"/>
    <w:rsid w:val="00CE0231"/>
    <w:rsid w:val="00CE0588"/>
    <w:rsid w:val="00CE058D"/>
    <w:rsid w:val="00CE08F9"/>
    <w:rsid w:val="00CE1119"/>
    <w:rsid w:val="00CE1D2E"/>
    <w:rsid w:val="00CE1DB0"/>
    <w:rsid w:val="00CE1DF6"/>
    <w:rsid w:val="00CE2833"/>
    <w:rsid w:val="00CE3287"/>
    <w:rsid w:val="00CE3385"/>
    <w:rsid w:val="00CE3A2A"/>
    <w:rsid w:val="00CE427A"/>
    <w:rsid w:val="00CE4624"/>
    <w:rsid w:val="00CE4CC1"/>
    <w:rsid w:val="00CE4D67"/>
    <w:rsid w:val="00CE4D7C"/>
    <w:rsid w:val="00CE5288"/>
    <w:rsid w:val="00CE583A"/>
    <w:rsid w:val="00CE71A7"/>
    <w:rsid w:val="00CF02FD"/>
    <w:rsid w:val="00CF05A7"/>
    <w:rsid w:val="00CF1689"/>
    <w:rsid w:val="00CF2644"/>
    <w:rsid w:val="00CF3FBE"/>
    <w:rsid w:val="00CF41CC"/>
    <w:rsid w:val="00CF42EC"/>
    <w:rsid w:val="00CF43AF"/>
    <w:rsid w:val="00CF49F3"/>
    <w:rsid w:val="00CF4FE5"/>
    <w:rsid w:val="00CF5609"/>
    <w:rsid w:val="00CF6197"/>
    <w:rsid w:val="00CF6465"/>
    <w:rsid w:val="00CF763B"/>
    <w:rsid w:val="00D00104"/>
    <w:rsid w:val="00D00580"/>
    <w:rsid w:val="00D007C4"/>
    <w:rsid w:val="00D01695"/>
    <w:rsid w:val="00D017D1"/>
    <w:rsid w:val="00D023B1"/>
    <w:rsid w:val="00D02530"/>
    <w:rsid w:val="00D03171"/>
    <w:rsid w:val="00D04745"/>
    <w:rsid w:val="00D049E8"/>
    <w:rsid w:val="00D04CAB"/>
    <w:rsid w:val="00D04E2D"/>
    <w:rsid w:val="00D04EC9"/>
    <w:rsid w:val="00D04F69"/>
    <w:rsid w:val="00D05C84"/>
    <w:rsid w:val="00D05FC8"/>
    <w:rsid w:val="00D066B7"/>
    <w:rsid w:val="00D07B65"/>
    <w:rsid w:val="00D07CF4"/>
    <w:rsid w:val="00D07FE7"/>
    <w:rsid w:val="00D10047"/>
    <w:rsid w:val="00D1038E"/>
    <w:rsid w:val="00D10454"/>
    <w:rsid w:val="00D1069A"/>
    <w:rsid w:val="00D1072A"/>
    <w:rsid w:val="00D109B2"/>
    <w:rsid w:val="00D10ED6"/>
    <w:rsid w:val="00D1138A"/>
    <w:rsid w:val="00D11B30"/>
    <w:rsid w:val="00D1258E"/>
    <w:rsid w:val="00D12806"/>
    <w:rsid w:val="00D13915"/>
    <w:rsid w:val="00D13AEA"/>
    <w:rsid w:val="00D13B20"/>
    <w:rsid w:val="00D14155"/>
    <w:rsid w:val="00D143C7"/>
    <w:rsid w:val="00D15852"/>
    <w:rsid w:val="00D16962"/>
    <w:rsid w:val="00D16D32"/>
    <w:rsid w:val="00D174B7"/>
    <w:rsid w:val="00D206E5"/>
    <w:rsid w:val="00D209E6"/>
    <w:rsid w:val="00D215B1"/>
    <w:rsid w:val="00D2188F"/>
    <w:rsid w:val="00D22462"/>
    <w:rsid w:val="00D22A16"/>
    <w:rsid w:val="00D22FCA"/>
    <w:rsid w:val="00D23042"/>
    <w:rsid w:val="00D23306"/>
    <w:rsid w:val="00D241BA"/>
    <w:rsid w:val="00D247BE"/>
    <w:rsid w:val="00D24BA2"/>
    <w:rsid w:val="00D24BBD"/>
    <w:rsid w:val="00D24C29"/>
    <w:rsid w:val="00D2537E"/>
    <w:rsid w:val="00D2676A"/>
    <w:rsid w:val="00D26E6A"/>
    <w:rsid w:val="00D27244"/>
    <w:rsid w:val="00D27877"/>
    <w:rsid w:val="00D3098A"/>
    <w:rsid w:val="00D31BDF"/>
    <w:rsid w:val="00D31E5E"/>
    <w:rsid w:val="00D31EF1"/>
    <w:rsid w:val="00D32D11"/>
    <w:rsid w:val="00D33479"/>
    <w:rsid w:val="00D3389F"/>
    <w:rsid w:val="00D343FD"/>
    <w:rsid w:val="00D345C0"/>
    <w:rsid w:val="00D34D80"/>
    <w:rsid w:val="00D35415"/>
    <w:rsid w:val="00D359EE"/>
    <w:rsid w:val="00D35B96"/>
    <w:rsid w:val="00D403FF"/>
    <w:rsid w:val="00D41242"/>
    <w:rsid w:val="00D4167F"/>
    <w:rsid w:val="00D41A73"/>
    <w:rsid w:val="00D41EB6"/>
    <w:rsid w:val="00D4216D"/>
    <w:rsid w:val="00D4228D"/>
    <w:rsid w:val="00D42C3F"/>
    <w:rsid w:val="00D4317E"/>
    <w:rsid w:val="00D440CA"/>
    <w:rsid w:val="00D4469D"/>
    <w:rsid w:val="00D448FE"/>
    <w:rsid w:val="00D44A8C"/>
    <w:rsid w:val="00D450F3"/>
    <w:rsid w:val="00D45B86"/>
    <w:rsid w:val="00D45C38"/>
    <w:rsid w:val="00D45CDC"/>
    <w:rsid w:val="00D460F0"/>
    <w:rsid w:val="00D479F9"/>
    <w:rsid w:val="00D47DF0"/>
    <w:rsid w:val="00D47E22"/>
    <w:rsid w:val="00D507EB"/>
    <w:rsid w:val="00D5097B"/>
    <w:rsid w:val="00D50CF1"/>
    <w:rsid w:val="00D514D3"/>
    <w:rsid w:val="00D52281"/>
    <w:rsid w:val="00D52980"/>
    <w:rsid w:val="00D53D83"/>
    <w:rsid w:val="00D53F69"/>
    <w:rsid w:val="00D53F6E"/>
    <w:rsid w:val="00D54354"/>
    <w:rsid w:val="00D547AD"/>
    <w:rsid w:val="00D54AF8"/>
    <w:rsid w:val="00D54B7A"/>
    <w:rsid w:val="00D54C2C"/>
    <w:rsid w:val="00D54F21"/>
    <w:rsid w:val="00D55EF1"/>
    <w:rsid w:val="00D5724B"/>
    <w:rsid w:val="00D57FF5"/>
    <w:rsid w:val="00D618F9"/>
    <w:rsid w:val="00D62524"/>
    <w:rsid w:val="00D62AD0"/>
    <w:rsid w:val="00D63485"/>
    <w:rsid w:val="00D6376B"/>
    <w:rsid w:val="00D637E4"/>
    <w:rsid w:val="00D639F0"/>
    <w:rsid w:val="00D63AC0"/>
    <w:rsid w:val="00D63E7A"/>
    <w:rsid w:val="00D643D9"/>
    <w:rsid w:val="00D651A6"/>
    <w:rsid w:val="00D65242"/>
    <w:rsid w:val="00D65D24"/>
    <w:rsid w:val="00D65F8A"/>
    <w:rsid w:val="00D66402"/>
    <w:rsid w:val="00D6720A"/>
    <w:rsid w:val="00D672D8"/>
    <w:rsid w:val="00D67957"/>
    <w:rsid w:val="00D7055B"/>
    <w:rsid w:val="00D70917"/>
    <w:rsid w:val="00D70E75"/>
    <w:rsid w:val="00D711F8"/>
    <w:rsid w:val="00D714CE"/>
    <w:rsid w:val="00D720BD"/>
    <w:rsid w:val="00D7278F"/>
    <w:rsid w:val="00D72C28"/>
    <w:rsid w:val="00D735B9"/>
    <w:rsid w:val="00D7385D"/>
    <w:rsid w:val="00D73CBF"/>
    <w:rsid w:val="00D74D6D"/>
    <w:rsid w:val="00D751F9"/>
    <w:rsid w:val="00D75501"/>
    <w:rsid w:val="00D75923"/>
    <w:rsid w:val="00D76CD9"/>
    <w:rsid w:val="00D77792"/>
    <w:rsid w:val="00D80E29"/>
    <w:rsid w:val="00D80EA0"/>
    <w:rsid w:val="00D80FB4"/>
    <w:rsid w:val="00D819C2"/>
    <w:rsid w:val="00D81FED"/>
    <w:rsid w:val="00D82D5C"/>
    <w:rsid w:val="00D8308D"/>
    <w:rsid w:val="00D83340"/>
    <w:rsid w:val="00D8397A"/>
    <w:rsid w:val="00D844C5"/>
    <w:rsid w:val="00D85A1A"/>
    <w:rsid w:val="00D85ED1"/>
    <w:rsid w:val="00D86266"/>
    <w:rsid w:val="00D87364"/>
    <w:rsid w:val="00D87CE4"/>
    <w:rsid w:val="00D910EC"/>
    <w:rsid w:val="00D91EDA"/>
    <w:rsid w:val="00D925E2"/>
    <w:rsid w:val="00D929DF"/>
    <w:rsid w:val="00D92B53"/>
    <w:rsid w:val="00D93CC2"/>
    <w:rsid w:val="00D93F15"/>
    <w:rsid w:val="00D94C70"/>
    <w:rsid w:val="00D94E60"/>
    <w:rsid w:val="00D95043"/>
    <w:rsid w:val="00D95FFD"/>
    <w:rsid w:val="00D96053"/>
    <w:rsid w:val="00D97540"/>
    <w:rsid w:val="00D97EF0"/>
    <w:rsid w:val="00DA0005"/>
    <w:rsid w:val="00DA0085"/>
    <w:rsid w:val="00DA0A8F"/>
    <w:rsid w:val="00DA11F4"/>
    <w:rsid w:val="00DA1E52"/>
    <w:rsid w:val="00DA216F"/>
    <w:rsid w:val="00DA26A0"/>
    <w:rsid w:val="00DA3D4F"/>
    <w:rsid w:val="00DA4BD4"/>
    <w:rsid w:val="00DA55C6"/>
    <w:rsid w:val="00DA590A"/>
    <w:rsid w:val="00DA60AA"/>
    <w:rsid w:val="00DA66D5"/>
    <w:rsid w:val="00DA724A"/>
    <w:rsid w:val="00DA7287"/>
    <w:rsid w:val="00DA78B5"/>
    <w:rsid w:val="00DA7B21"/>
    <w:rsid w:val="00DA7CF0"/>
    <w:rsid w:val="00DB06F7"/>
    <w:rsid w:val="00DB08DD"/>
    <w:rsid w:val="00DB0B11"/>
    <w:rsid w:val="00DB1079"/>
    <w:rsid w:val="00DB1843"/>
    <w:rsid w:val="00DB2914"/>
    <w:rsid w:val="00DB2C42"/>
    <w:rsid w:val="00DB2FA1"/>
    <w:rsid w:val="00DB3D2A"/>
    <w:rsid w:val="00DB3DBD"/>
    <w:rsid w:val="00DB3DCB"/>
    <w:rsid w:val="00DB3FD7"/>
    <w:rsid w:val="00DB405F"/>
    <w:rsid w:val="00DB40E8"/>
    <w:rsid w:val="00DB486F"/>
    <w:rsid w:val="00DB54BC"/>
    <w:rsid w:val="00DB5ADB"/>
    <w:rsid w:val="00DB67B5"/>
    <w:rsid w:val="00DB6AB0"/>
    <w:rsid w:val="00DB7408"/>
    <w:rsid w:val="00DB7B2E"/>
    <w:rsid w:val="00DC00AA"/>
    <w:rsid w:val="00DC0406"/>
    <w:rsid w:val="00DC1553"/>
    <w:rsid w:val="00DC25AF"/>
    <w:rsid w:val="00DC2D7A"/>
    <w:rsid w:val="00DC3E6B"/>
    <w:rsid w:val="00DC4391"/>
    <w:rsid w:val="00DC49CE"/>
    <w:rsid w:val="00DC504F"/>
    <w:rsid w:val="00DC605D"/>
    <w:rsid w:val="00DC6732"/>
    <w:rsid w:val="00DC74F1"/>
    <w:rsid w:val="00DC7DD7"/>
    <w:rsid w:val="00DC7E37"/>
    <w:rsid w:val="00DD0022"/>
    <w:rsid w:val="00DD0277"/>
    <w:rsid w:val="00DD02EC"/>
    <w:rsid w:val="00DD0A27"/>
    <w:rsid w:val="00DD0B00"/>
    <w:rsid w:val="00DD0D47"/>
    <w:rsid w:val="00DD0E70"/>
    <w:rsid w:val="00DD25C5"/>
    <w:rsid w:val="00DD25FF"/>
    <w:rsid w:val="00DD2650"/>
    <w:rsid w:val="00DD28A6"/>
    <w:rsid w:val="00DD2DD4"/>
    <w:rsid w:val="00DD582B"/>
    <w:rsid w:val="00DD5FA7"/>
    <w:rsid w:val="00DD7283"/>
    <w:rsid w:val="00DD7557"/>
    <w:rsid w:val="00DE0008"/>
    <w:rsid w:val="00DE026D"/>
    <w:rsid w:val="00DE089C"/>
    <w:rsid w:val="00DE0BA9"/>
    <w:rsid w:val="00DE10BE"/>
    <w:rsid w:val="00DE12FF"/>
    <w:rsid w:val="00DE193B"/>
    <w:rsid w:val="00DE1EF9"/>
    <w:rsid w:val="00DE29B7"/>
    <w:rsid w:val="00DE3D77"/>
    <w:rsid w:val="00DE4C03"/>
    <w:rsid w:val="00DE4D55"/>
    <w:rsid w:val="00DE4DE2"/>
    <w:rsid w:val="00DE4FE8"/>
    <w:rsid w:val="00DE58B2"/>
    <w:rsid w:val="00DE5DDE"/>
    <w:rsid w:val="00DE5E6B"/>
    <w:rsid w:val="00DE6604"/>
    <w:rsid w:val="00DE6A4B"/>
    <w:rsid w:val="00DE6B9C"/>
    <w:rsid w:val="00DE7707"/>
    <w:rsid w:val="00DE78BA"/>
    <w:rsid w:val="00DE7A20"/>
    <w:rsid w:val="00DF0FA8"/>
    <w:rsid w:val="00DF15BB"/>
    <w:rsid w:val="00DF1A8E"/>
    <w:rsid w:val="00DF1E68"/>
    <w:rsid w:val="00DF2224"/>
    <w:rsid w:val="00DF2A17"/>
    <w:rsid w:val="00DF2C2F"/>
    <w:rsid w:val="00DF3522"/>
    <w:rsid w:val="00DF35C3"/>
    <w:rsid w:val="00DF4CFB"/>
    <w:rsid w:val="00DF5902"/>
    <w:rsid w:val="00DF5959"/>
    <w:rsid w:val="00DF6049"/>
    <w:rsid w:val="00DF6366"/>
    <w:rsid w:val="00DF67C0"/>
    <w:rsid w:val="00DF6BA8"/>
    <w:rsid w:val="00DF6C8E"/>
    <w:rsid w:val="00DF72FC"/>
    <w:rsid w:val="00DF76F1"/>
    <w:rsid w:val="00DF7DF4"/>
    <w:rsid w:val="00E00909"/>
    <w:rsid w:val="00E013B4"/>
    <w:rsid w:val="00E01B92"/>
    <w:rsid w:val="00E01C12"/>
    <w:rsid w:val="00E0217B"/>
    <w:rsid w:val="00E025E7"/>
    <w:rsid w:val="00E02EC1"/>
    <w:rsid w:val="00E03222"/>
    <w:rsid w:val="00E03A50"/>
    <w:rsid w:val="00E03F24"/>
    <w:rsid w:val="00E04B76"/>
    <w:rsid w:val="00E05CF1"/>
    <w:rsid w:val="00E06446"/>
    <w:rsid w:val="00E064B2"/>
    <w:rsid w:val="00E079A4"/>
    <w:rsid w:val="00E100FA"/>
    <w:rsid w:val="00E106F0"/>
    <w:rsid w:val="00E10741"/>
    <w:rsid w:val="00E10E60"/>
    <w:rsid w:val="00E126AA"/>
    <w:rsid w:val="00E13848"/>
    <w:rsid w:val="00E1480B"/>
    <w:rsid w:val="00E1548B"/>
    <w:rsid w:val="00E15EF5"/>
    <w:rsid w:val="00E16045"/>
    <w:rsid w:val="00E163D4"/>
    <w:rsid w:val="00E16F61"/>
    <w:rsid w:val="00E175EF"/>
    <w:rsid w:val="00E17E6A"/>
    <w:rsid w:val="00E2089E"/>
    <w:rsid w:val="00E20E65"/>
    <w:rsid w:val="00E20EDA"/>
    <w:rsid w:val="00E22696"/>
    <w:rsid w:val="00E228BF"/>
    <w:rsid w:val="00E22F35"/>
    <w:rsid w:val="00E23022"/>
    <w:rsid w:val="00E2352D"/>
    <w:rsid w:val="00E24294"/>
    <w:rsid w:val="00E25140"/>
    <w:rsid w:val="00E25569"/>
    <w:rsid w:val="00E25EC0"/>
    <w:rsid w:val="00E2616C"/>
    <w:rsid w:val="00E26449"/>
    <w:rsid w:val="00E2710E"/>
    <w:rsid w:val="00E27C20"/>
    <w:rsid w:val="00E309E9"/>
    <w:rsid w:val="00E30A0D"/>
    <w:rsid w:val="00E30CE9"/>
    <w:rsid w:val="00E3237F"/>
    <w:rsid w:val="00E32EAE"/>
    <w:rsid w:val="00E33491"/>
    <w:rsid w:val="00E33FC2"/>
    <w:rsid w:val="00E349E3"/>
    <w:rsid w:val="00E35246"/>
    <w:rsid w:val="00E3639E"/>
    <w:rsid w:val="00E36E05"/>
    <w:rsid w:val="00E36F53"/>
    <w:rsid w:val="00E407F6"/>
    <w:rsid w:val="00E40FE7"/>
    <w:rsid w:val="00E419FD"/>
    <w:rsid w:val="00E41CE0"/>
    <w:rsid w:val="00E423B1"/>
    <w:rsid w:val="00E425BC"/>
    <w:rsid w:val="00E42E1B"/>
    <w:rsid w:val="00E43374"/>
    <w:rsid w:val="00E43794"/>
    <w:rsid w:val="00E438B0"/>
    <w:rsid w:val="00E43A34"/>
    <w:rsid w:val="00E43B59"/>
    <w:rsid w:val="00E449D4"/>
    <w:rsid w:val="00E452D5"/>
    <w:rsid w:val="00E4602C"/>
    <w:rsid w:val="00E474D3"/>
    <w:rsid w:val="00E476B7"/>
    <w:rsid w:val="00E51532"/>
    <w:rsid w:val="00E517B6"/>
    <w:rsid w:val="00E51E72"/>
    <w:rsid w:val="00E536FB"/>
    <w:rsid w:val="00E540D6"/>
    <w:rsid w:val="00E541FF"/>
    <w:rsid w:val="00E5492C"/>
    <w:rsid w:val="00E54AEC"/>
    <w:rsid w:val="00E54D6D"/>
    <w:rsid w:val="00E560BE"/>
    <w:rsid w:val="00E567DB"/>
    <w:rsid w:val="00E568FB"/>
    <w:rsid w:val="00E572F8"/>
    <w:rsid w:val="00E604BA"/>
    <w:rsid w:val="00E60E76"/>
    <w:rsid w:val="00E612A5"/>
    <w:rsid w:val="00E613F3"/>
    <w:rsid w:val="00E61460"/>
    <w:rsid w:val="00E6196A"/>
    <w:rsid w:val="00E62027"/>
    <w:rsid w:val="00E629EF"/>
    <w:rsid w:val="00E62F85"/>
    <w:rsid w:val="00E6349B"/>
    <w:rsid w:val="00E641B0"/>
    <w:rsid w:val="00E64345"/>
    <w:rsid w:val="00E64C07"/>
    <w:rsid w:val="00E6533B"/>
    <w:rsid w:val="00E65462"/>
    <w:rsid w:val="00E65A99"/>
    <w:rsid w:val="00E66E79"/>
    <w:rsid w:val="00E67626"/>
    <w:rsid w:val="00E67AFC"/>
    <w:rsid w:val="00E67F3A"/>
    <w:rsid w:val="00E707FF"/>
    <w:rsid w:val="00E71BAE"/>
    <w:rsid w:val="00E71D87"/>
    <w:rsid w:val="00E71F92"/>
    <w:rsid w:val="00E72B71"/>
    <w:rsid w:val="00E7380F"/>
    <w:rsid w:val="00E73BBD"/>
    <w:rsid w:val="00E73C0A"/>
    <w:rsid w:val="00E7453C"/>
    <w:rsid w:val="00E7476F"/>
    <w:rsid w:val="00E75E0B"/>
    <w:rsid w:val="00E76078"/>
    <w:rsid w:val="00E76094"/>
    <w:rsid w:val="00E7659C"/>
    <w:rsid w:val="00E76E71"/>
    <w:rsid w:val="00E76F39"/>
    <w:rsid w:val="00E7724C"/>
    <w:rsid w:val="00E77F6E"/>
    <w:rsid w:val="00E814CA"/>
    <w:rsid w:val="00E8184B"/>
    <w:rsid w:val="00E8209E"/>
    <w:rsid w:val="00E830A1"/>
    <w:rsid w:val="00E8339D"/>
    <w:rsid w:val="00E83BF1"/>
    <w:rsid w:val="00E83F59"/>
    <w:rsid w:val="00E84060"/>
    <w:rsid w:val="00E847CD"/>
    <w:rsid w:val="00E84D1E"/>
    <w:rsid w:val="00E84EB4"/>
    <w:rsid w:val="00E85B03"/>
    <w:rsid w:val="00E85CB7"/>
    <w:rsid w:val="00E85D98"/>
    <w:rsid w:val="00E85DCA"/>
    <w:rsid w:val="00E911C9"/>
    <w:rsid w:val="00E927DA"/>
    <w:rsid w:val="00E92B25"/>
    <w:rsid w:val="00E92DBC"/>
    <w:rsid w:val="00E92FF1"/>
    <w:rsid w:val="00E932DE"/>
    <w:rsid w:val="00E9333A"/>
    <w:rsid w:val="00E93912"/>
    <w:rsid w:val="00E944C1"/>
    <w:rsid w:val="00E94684"/>
    <w:rsid w:val="00E946A7"/>
    <w:rsid w:val="00E95B1E"/>
    <w:rsid w:val="00E966D6"/>
    <w:rsid w:val="00E9776A"/>
    <w:rsid w:val="00E97F74"/>
    <w:rsid w:val="00EA18C5"/>
    <w:rsid w:val="00EA1E8D"/>
    <w:rsid w:val="00EA1F4D"/>
    <w:rsid w:val="00EA3022"/>
    <w:rsid w:val="00EA3B8F"/>
    <w:rsid w:val="00EA3E10"/>
    <w:rsid w:val="00EA4144"/>
    <w:rsid w:val="00EA4C7A"/>
    <w:rsid w:val="00EA53C2"/>
    <w:rsid w:val="00EA5614"/>
    <w:rsid w:val="00EA572F"/>
    <w:rsid w:val="00EA5DB9"/>
    <w:rsid w:val="00EA6030"/>
    <w:rsid w:val="00EA624A"/>
    <w:rsid w:val="00EA6624"/>
    <w:rsid w:val="00EA6F97"/>
    <w:rsid w:val="00EA712F"/>
    <w:rsid w:val="00EA7637"/>
    <w:rsid w:val="00EB00D5"/>
    <w:rsid w:val="00EB040A"/>
    <w:rsid w:val="00EB05B2"/>
    <w:rsid w:val="00EB0F97"/>
    <w:rsid w:val="00EB1E2E"/>
    <w:rsid w:val="00EB2570"/>
    <w:rsid w:val="00EB457B"/>
    <w:rsid w:val="00EB5329"/>
    <w:rsid w:val="00EB6C46"/>
    <w:rsid w:val="00EC0655"/>
    <w:rsid w:val="00EC1600"/>
    <w:rsid w:val="00EC208C"/>
    <w:rsid w:val="00EC22D2"/>
    <w:rsid w:val="00EC28A3"/>
    <w:rsid w:val="00EC332B"/>
    <w:rsid w:val="00EC3457"/>
    <w:rsid w:val="00EC39F0"/>
    <w:rsid w:val="00EC3DF8"/>
    <w:rsid w:val="00EC4195"/>
    <w:rsid w:val="00EC49F0"/>
    <w:rsid w:val="00EC4FCD"/>
    <w:rsid w:val="00EC5372"/>
    <w:rsid w:val="00EC5C53"/>
    <w:rsid w:val="00EC6AF0"/>
    <w:rsid w:val="00EC6EDB"/>
    <w:rsid w:val="00EC7186"/>
    <w:rsid w:val="00EC7B74"/>
    <w:rsid w:val="00ED0496"/>
    <w:rsid w:val="00ED094B"/>
    <w:rsid w:val="00ED0DD9"/>
    <w:rsid w:val="00ED1F63"/>
    <w:rsid w:val="00ED2171"/>
    <w:rsid w:val="00ED2861"/>
    <w:rsid w:val="00ED29C5"/>
    <w:rsid w:val="00ED29FB"/>
    <w:rsid w:val="00ED2F9A"/>
    <w:rsid w:val="00ED32E9"/>
    <w:rsid w:val="00ED3692"/>
    <w:rsid w:val="00ED3F48"/>
    <w:rsid w:val="00ED477A"/>
    <w:rsid w:val="00ED4DC0"/>
    <w:rsid w:val="00ED5416"/>
    <w:rsid w:val="00ED57FA"/>
    <w:rsid w:val="00EE03B6"/>
    <w:rsid w:val="00EE1A6A"/>
    <w:rsid w:val="00EE2193"/>
    <w:rsid w:val="00EE22CC"/>
    <w:rsid w:val="00EE2DB4"/>
    <w:rsid w:val="00EE3326"/>
    <w:rsid w:val="00EE39AD"/>
    <w:rsid w:val="00EE3C70"/>
    <w:rsid w:val="00EE449C"/>
    <w:rsid w:val="00EE48AA"/>
    <w:rsid w:val="00EE4DD8"/>
    <w:rsid w:val="00EE4E5A"/>
    <w:rsid w:val="00EE5366"/>
    <w:rsid w:val="00EE5612"/>
    <w:rsid w:val="00EE5748"/>
    <w:rsid w:val="00EE57CF"/>
    <w:rsid w:val="00EE6EA2"/>
    <w:rsid w:val="00EF0A6C"/>
    <w:rsid w:val="00EF0BE9"/>
    <w:rsid w:val="00EF11EF"/>
    <w:rsid w:val="00EF2031"/>
    <w:rsid w:val="00EF4F9D"/>
    <w:rsid w:val="00EF5CDB"/>
    <w:rsid w:val="00EF6158"/>
    <w:rsid w:val="00EF6833"/>
    <w:rsid w:val="00EF685C"/>
    <w:rsid w:val="00EF688C"/>
    <w:rsid w:val="00EF6995"/>
    <w:rsid w:val="00EF76A4"/>
    <w:rsid w:val="00EF78FA"/>
    <w:rsid w:val="00F0015C"/>
    <w:rsid w:val="00F0019B"/>
    <w:rsid w:val="00F003AC"/>
    <w:rsid w:val="00F00662"/>
    <w:rsid w:val="00F00E92"/>
    <w:rsid w:val="00F01F68"/>
    <w:rsid w:val="00F01FCF"/>
    <w:rsid w:val="00F02071"/>
    <w:rsid w:val="00F02165"/>
    <w:rsid w:val="00F02238"/>
    <w:rsid w:val="00F0273B"/>
    <w:rsid w:val="00F02FCF"/>
    <w:rsid w:val="00F03CAF"/>
    <w:rsid w:val="00F04C7B"/>
    <w:rsid w:val="00F065DB"/>
    <w:rsid w:val="00F07024"/>
    <w:rsid w:val="00F0784B"/>
    <w:rsid w:val="00F078AD"/>
    <w:rsid w:val="00F117D9"/>
    <w:rsid w:val="00F1192B"/>
    <w:rsid w:val="00F11D44"/>
    <w:rsid w:val="00F121BE"/>
    <w:rsid w:val="00F12B63"/>
    <w:rsid w:val="00F13444"/>
    <w:rsid w:val="00F139DD"/>
    <w:rsid w:val="00F13DB3"/>
    <w:rsid w:val="00F145D6"/>
    <w:rsid w:val="00F1492C"/>
    <w:rsid w:val="00F15C22"/>
    <w:rsid w:val="00F16022"/>
    <w:rsid w:val="00F161BA"/>
    <w:rsid w:val="00F163AD"/>
    <w:rsid w:val="00F16A1D"/>
    <w:rsid w:val="00F16D57"/>
    <w:rsid w:val="00F17E63"/>
    <w:rsid w:val="00F17F7E"/>
    <w:rsid w:val="00F205C8"/>
    <w:rsid w:val="00F20A40"/>
    <w:rsid w:val="00F20AD7"/>
    <w:rsid w:val="00F212D9"/>
    <w:rsid w:val="00F22D79"/>
    <w:rsid w:val="00F23017"/>
    <w:rsid w:val="00F235E1"/>
    <w:rsid w:val="00F23D73"/>
    <w:rsid w:val="00F26876"/>
    <w:rsid w:val="00F27FC8"/>
    <w:rsid w:val="00F30173"/>
    <w:rsid w:val="00F30752"/>
    <w:rsid w:val="00F3135A"/>
    <w:rsid w:val="00F32CDC"/>
    <w:rsid w:val="00F330F9"/>
    <w:rsid w:val="00F33609"/>
    <w:rsid w:val="00F33B93"/>
    <w:rsid w:val="00F33C66"/>
    <w:rsid w:val="00F3470A"/>
    <w:rsid w:val="00F353CB"/>
    <w:rsid w:val="00F354CF"/>
    <w:rsid w:val="00F35B4B"/>
    <w:rsid w:val="00F35D38"/>
    <w:rsid w:val="00F3746C"/>
    <w:rsid w:val="00F37ACF"/>
    <w:rsid w:val="00F40230"/>
    <w:rsid w:val="00F40579"/>
    <w:rsid w:val="00F406C2"/>
    <w:rsid w:val="00F40B04"/>
    <w:rsid w:val="00F40C17"/>
    <w:rsid w:val="00F40CA7"/>
    <w:rsid w:val="00F412D8"/>
    <w:rsid w:val="00F41959"/>
    <w:rsid w:val="00F41D9D"/>
    <w:rsid w:val="00F423BB"/>
    <w:rsid w:val="00F42889"/>
    <w:rsid w:val="00F4315A"/>
    <w:rsid w:val="00F44CB2"/>
    <w:rsid w:val="00F46730"/>
    <w:rsid w:val="00F467A7"/>
    <w:rsid w:val="00F4757A"/>
    <w:rsid w:val="00F47A36"/>
    <w:rsid w:val="00F47D1D"/>
    <w:rsid w:val="00F50244"/>
    <w:rsid w:val="00F51013"/>
    <w:rsid w:val="00F51DF8"/>
    <w:rsid w:val="00F52650"/>
    <w:rsid w:val="00F52714"/>
    <w:rsid w:val="00F528D5"/>
    <w:rsid w:val="00F52A87"/>
    <w:rsid w:val="00F53132"/>
    <w:rsid w:val="00F53848"/>
    <w:rsid w:val="00F5409B"/>
    <w:rsid w:val="00F5520E"/>
    <w:rsid w:val="00F553CE"/>
    <w:rsid w:val="00F5588E"/>
    <w:rsid w:val="00F55DE6"/>
    <w:rsid w:val="00F55F98"/>
    <w:rsid w:val="00F5623D"/>
    <w:rsid w:val="00F56571"/>
    <w:rsid w:val="00F56645"/>
    <w:rsid w:val="00F572D4"/>
    <w:rsid w:val="00F57F9F"/>
    <w:rsid w:val="00F60A01"/>
    <w:rsid w:val="00F60E19"/>
    <w:rsid w:val="00F60EA0"/>
    <w:rsid w:val="00F613C0"/>
    <w:rsid w:val="00F62078"/>
    <w:rsid w:val="00F6280B"/>
    <w:rsid w:val="00F6478B"/>
    <w:rsid w:val="00F6577B"/>
    <w:rsid w:val="00F65ADC"/>
    <w:rsid w:val="00F65E27"/>
    <w:rsid w:val="00F65EE1"/>
    <w:rsid w:val="00F67B24"/>
    <w:rsid w:val="00F67C89"/>
    <w:rsid w:val="00F70F86"/>
    <w:rsid w:val="00F71619"/>
    <w:rsid w:val="00F71C12"/>
    <w:rsid w:val="00F727BD"/>
    <w:rsid w:val="00F72AE5"/>
    <w:rsid w:val="00F72CD4"/>
    <w:rsid w:val="00F73EDD"/>
    <w:rsid w:val="00F7406C"/>
    <w:rsid w:val="00F74276"/>
    <w:rsid w:val="00F748B2"/>
    <w:rsid w:val="00F758B7"/>
    <w:rsid w:val="00F76B99"/>
    <w:rsid w:val="00F76E22"/>
    <w:rsid w:val="00F7755D"/>
    <w:rsid w:val="00F77E94"/>
    <w:rsid w:val="00F77F69"/>
    <w:rsid w:val="00F802A5"/>
    <w:rsid w:val="00F8087D"/>
    <w:rsid w:val="00F80F23"/>
    <w:rsid w:val="00F81479"/>
    <w:rsid w:val="00F818BA"/>
    <w:rsid w:val="00F81A9E"/>
    <w:rsid w:val="00F838FC"/>
    <w:rsid w:val="00F83ED4"/>
    <w:rsid w:val="00F84CC4"/>
    <w:rsid w:val="00F85175"/>
    <w:rsid w:val="00F8522D"/>
    <w:rsid w:val="00F8587A"/>
    <w:rsid w:val="00F85B57"/>
    <w:rsid w:val="00F86B39"/>
    <w:rsid w:val="00F86CF7"/>
    <w:rsid w:val="00F878EF"/>
    <w:rsid w:val="00F87A71"/>
    <w:rsid w:val="00F87ADC"/>
    <w:rsid w:val="00F9085A"/>
    <w:rsid w:val="00F909AB"/>
    <w:rsid w:val="00F91B20"/>
    <w:rsid w:val="00F92B78"/>
    <w:rsid w:val="00F930A6"/>
    <w:rsid w:val="00F931AC"/>
    <w:rsid w:val="00F9328D"/>
    <w:rsid w:val="00F932A9"/>
    <w:rsid w:val="00F940D8"/>
    <w:rsid w:val="00F9417B"/>
    <w:rsid w:val="00F94917"/>
    <w:rsid w:val="00F949F4"/>
    <w:rsid w:val="00F96283"/>
    <w:rsid w:val="00F965B0"/>
    <w:rsid w:val="00F971DE"/>
    <w:rsid w:val="00F973A0"/>
    <w:rsid w:val="00FA0A4B"/>
    <w:rsid w:val="00FA0AEE"/>
    <w:rsid w:val="00FA1AC0"/>
    <w:rsid w:val="00FA2189"/>
    <w:rsid w:val="00FA36F6"/>
    <w:rsid w:val="00FA3B16"/>
    <w:rsid w:val="00FA4288"/>
    <w:rsid w:val="00FA447C"/>
    <w:rsid w:val="00FA59AB"/>
    <w:rsid w:val="00FA5DBD"/>
    <w:rsid w:val="00FA64FB"/>
    <w:rsid w:val="00FA6685"/>
    <w:rsid w:val="00FA6D5F"/>
    <w:rsid w:val="00FB01F6"/>
    <w:rsid w:val="00FB0730"/>
    <w:rsid w:val="00FB09E6"/>
    <w:rsid w:val="00FB0D79"/>
    <w:rsid w:val="00FB0FBD"/>
    <w:rsid w:val="00FB1052"/>
    <w:rsid w:val="00FB131F"/>
    <w:rsid w:val="00FB1E60"/>
    <w:rsid w:val="00FB210F"/>
    <w:rsid w:val="00FB2DB8"/>
    <w:rsid w:val="00FB2E9D"/>
    <w:rsid w:val="00FB3942"/>
    <w:rsid w:val="00FB4497"/>
    <w:rsid w:val="00FB44E7"/>
    <w:rsid w:val="00FB4795"/>
    <w:rsid w:val="00FB47E9"/>
    <w:rsid w:val="00FB4C2E"/>
    <w:rsid w:val="00FB50AA"/>
    <w:rsid w:val="00FB549A"/>
    <w:rsid w:val="00FB5513"/>
    <w:rsid w:val="00FB5655"/>
    <w:rsid w:val="00FB5FD9"/>
    <w:rsid w:val="00FB60CC"/>
    <w:rsid w:val="00FB62DD"/>
    <w:rsid w:val="00FB79C3"/>
    <w:rsid w:val="00FB7BC1"/>
    <w:rsid w:val="00FB7CD0"/>
    <w:rsid w:val="00FB7E95"/>
    <w:rsid w:val="00FC02A4"/>
    <w:rsid w:val="00FC0A69"/>
    <w:rsid w:val="00FC11CF"/>
    <w:rsid w:val="00FC1928"/>
    <w:rsid w:val="00FC2B15"/>
    <w:rsid w:val="00FC363A"/>
    <w:rsid w:val="00FC37AB"/>
    <w:rsid w:val="00FC3D61"/>
    <w:rsid w:val="00FC4356"/>
    <w:rsid w:val="00FC436E"/>
    <w:rsid w:val="00FC4551"/>
    <w:rsid w:val="00FC46B4"/>
    <w:rsid w:val="00FC4C04"/>
    <w:rsid w:val="00FC53A5"/>
    <w:rsid w:val="00FC5714"/>
    <w:rsid w:val="00FC5A97"/>
    <w:rsid w:val="00FC62A1"/>
    <w:rsid w:val="00FC6B65"/>
    <w:rsid w:val="00FC7408"/>
    <w:rsid w:val="00FC7709"/>
    <w:rsid w:val="00FC7EEC"/>
    <w:rsid w:val="00FD057B"/>
    <w:rsid w:val="00FD05DB"/>
    <w:rsid w:val="00FD075A"/>
    <w:rsid w:val="00FD1DA0"/>
    <w:rsid w:val="00FD39C9"/>
    <w:rsid w:val="00FD3B13"/>
    <w:rsid w:val="00FD415E"/>
    <w:rsid w:val="00FD442B"/>
    <w:rsid w:val="00FD47C4"/>
    <w:rsid w:val="00FD688C"/>
    <w:rsid w:val="00FD6A10"/>
    <w:rsid w:val="00FD75CF"/>
    <w:rsid w:val="00FD7A81"/>
    <w:rsid w:val="00FD7CDF"/>
    <w:rsid w:val="00FE004A"/>
    <w:rsid w:val="00FE013A"/>
    <w:rsid w:val="00FE04C0"/>
    <w:rsid w:val="00FE056A"/>
    <w:rsid w:val="00FE0ED2"/>
    <w:rsid w:val="00FE1E6A"/>
    <w:rsid w:val="00FE1FCE"/>
    <w:rsid w:val="00FE243F"/>
    <w:rsid w:val="00FE4902"/>
    <w:rsid w:val="00FE51D9"/>
    <w:rsid w:val="00FE53C4"/>
    <w:rsid w:val="00FE5790"/>
    <w:rsid w:val="00FE5843"/>
    <w:rsid w:val="00FE6454"/>
    <w:rsid w:val="00FE749C"/>
    <w:rsid w:val="00FE7D62"/>
    <w:rsid w:val="00FE7F5F"/>
    <w:rsid w:val="00FF01BD"/>
    <w:rsid w:val="00FF0348"/>
    <w:rsid w:val="00FF0F90"/>
    <w:rsid w:val="00FF12A8"/>
    <w:rsid w:val="00FF1A2B"/>
    <w:rsid w:val="00FF2080"/>
    <w:rsid w:val="00FF21BC"/>
    <w:rsid w:val="00FF2C40"/>
    <w:rsid w:val="00FF2F8D"/>
    <w:rsid w:val="00FF4353"/>
    <w:rsid w:val="00FF4A35"/>
    <w:rsid w:val="00FF50A5"/>
    <w:rsid w:val="00FF5469"/>
    <w:rsid w:val="00FF5A71"/>
    <w:rsid w:val="00FF5AB7"/>
    <w:rsid w:val="00FF5B15"/>
    <w:rsid w:val="00FF6014"/>
    <w:rsid w:val="00FF642F"/>
    <w:rsid w:val="00FF6AC8"/>
    <w:rsid w:val="00FF7383"/>
    <w:rsid w:val="00FF75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D1A59"/>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0"/>
    <w:next w:val="a0"/>
    <w:link w:val="10"/>
    <w:qFormat/>
    <w:rsid w:val="00F85B57"/>
    <w:pPr>
      <w:keepNext/>
      <w:spacing w:before="240" w:after="60" w:line="276" w:lineRule="auto"/>
      <w:outlineLvl w:val="0"/>
    </w:pPr>
    <w:rPr>
      <w:rFonts w:ascii="Arial" w:eastAsia="Calibri" w:hAnsi="Arial" w:cs="Arial"/>
      <w:b/>
      <w:bCs/>
      <w:kern w:val="32"/>
      <w:sz w:val="32"/>
      <w:szCs w:val="32"/>
    </w:rPr>
  </w:style>
  <w:style w:type="paragraph" w:styleId="2">
    <w:name w:val="heading 2"/>
    <w:basedOn w:val="a0"/>
    <w:next w:val="a0"/>
    <w:link w:val="20"/>
    <w:qFormat/>
    <w:rsid w:val="00F35B4B"/>
    <w:pPr>
      <w:keepNext/>
      <w:spacing w:line="276" w:lineRule="auto"/>
      <w:ind w:left="851" w:hanging="284"/>
      <w:outlineLvl w:val="1"/>
    </w:pPr>
    <w:rPr>
      <w:rFonts w:ascii="Arial" w:hAnsi="Arial" w:cs="Arial"/>
      <w:b/>
      <w:bCs/>
      <w:iCs/>
      <w:caps/>
      <w:sz w:val="30"/>
      <w:szCs w:val="32"/>
    </w:rPr>
  </w:style>
  <w:style w:type="paragraph" w:styleId="3">
    <w:name w:val="heading 3"/>
    <w:basedOn w:val="a0"/>
    <w:next w:val="a0"/>
    <w:link w:val="30"/>
    <w:qFormat/>
    <w:rsid w:val="001F6024"/>
    <w:pPr>
      <w:keepNext/>
      <w:spacing w:line="276" w:lineRule="auto"/>
      <w:ind w:left="1276" w:hanging="709"/>
      <w:outlineLvl w:val="2"/>
    </w:pPr>
    <w:rPr>
      <w:rFonts w:ascii="Arial" w:hAnsi="Arial" w:cs="Arial"/>
      <w:b/>
      <w:bCs/>
      <w:sz w:val="30"/>
      <w:szCs w:val="26"/>
    </w:rPr>
  </w:style>
  <w:style w:type="paragraph" w:styleId="4">
    <w:name w:val="heading 4"/>
    <w:basedOn w:val="a0"/>
    <w:next w:val="a0"/>
    <w:link w:val="40"/>
    <w:qFormat/>
    <w:rsid w:val="009473EF"/>
    <w:pPr>
      <w:keepNext/>
      <w:spacing w:line="276" w:lineRule="auto"/>
      <w:outlineLvl w:val="3"/>
    </w:pPr>
    <w:rPr>
      <w:b/>
      <w:bCs/>
      <w:sz w:val="28"/>
      <w:szCs w:val="28"/>
    </w:rPr>
  </w:style>
  <w:style w:type="paragraph" w:styleId="5">
    <w:name w:val="heading 5"/>
    <w:basedOn w:val="a0"/>
    <w:next w:val="a0"/>
    <w:link w:val="50"/>
    <w:uiPriority w:val="9"/>
    <w:unhideWhenUsed/>
    <w:qFormat/>
    <w:rsid w:val="00FA36F6"/>
    <w:pPr>
      <w:keepNext/>
      <w:keepLines/>
      <w:spacing w:before="200"/>
      <w:jc w:val="center"/>
      <w:outlineLvl w:val="4"/>
    </w:pPr>
    <w:rPr>
      <w:rFonts w:asciiTheme="majorHAnsi" w:eastAsiaTheme="majorEastAsia" w:hAnsiTheme="majorHAnsi" w:cstheme="majorBidi"/>
      <w:b/>
      <w:sz w:val="28"/>
    </w:rPr>
  </w:style>
  <w:style w:type="paragraph" w:styleId="6">
    <w:name w:val="heading 6"/>
    <w:basedOn w:val="a0"/>
    <w:next w:val="a0"/>
    <w:link w:val="60"/>
    <w:uiPriority w:val="9"/>
    <w:semiHidden/>
    <w:unhideWhenUsed/>
    <w:qFormat/>
    <w:rsid w:val="00BC55B0"/>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F85B57"/>
    <w:rPr>
      <w:rFonts w:ascii="Arial" w:eastAsia="Calibri" w:hAnsi="Arial" w:cs="Arial"/>
      <w:b/>
      <w:bCs/>
      <w:kern w:val="32"/>
      <w:sz w:val="32"/>
      <w:szCs w:val="32"/>
      <w:lang w:eastAsia="ru-RU"/>
    </w:rPr>
  </w:style>
  <w:style w:type="character" w:customStyle="1" w:styleId="20">
    <w:name w:val="Заголовок 2 Знак"/>
    <w:basedOn w:val="a1"/>
    <w:link w:val="2"/>
    <w:rsid w:val="00F35B4B"/>
    <w:rPr>
      <w:rFonts w:ascii="Arial" w:eastAsia="Times New Roman" w:hAnsi="Arial" w:cs="Arial"/>
      <w:b/>
      <w:bCs/>
      <w:iCs/>
      <w:caps/>
      <w:sz w:val="30"/>
      <w:szCs w:val="32"/>
      <w:lang w:eastAsia="ru-RU"/>
    </w:rPr>
  </w:style>
  <w:style w:type="character" w:customStyle="1" w:styleId="30">
    <w:name w:val="Заголовок 3 Знак"/>
    <w:basedOn w:val="a1"/>
    <w:link w:val="3"/>
    <w:rsid w:val="001F6024"/>
    <w:rPr>
      <w:rFonts w:ascii="Arial" w:eastAsia="Times New Roman" w:hAnsi="Arial" w:cs="Arial"/>
      <w:b/>
      <w:bCs/>
      <w:sz w:val="30"/>
      <w:szCs w:val="26"/>
      <w:lang w:eastAsia="ru-RU"/>
    </w:rPr>
  </w:style>
  <w:style w:type="character" w:customStyle="1" w:styleId="40">
    <w:name w:val="Заголовок 4 Знак"/>
    <w:basedOn w:val="a1"/>
    <w:link w:val="4"/>
    <w:rsid w:val="009473EF"/>
    <w:rPr>
      <w:rFonts w:ascii="Times New Roman" w:eastAsia="Times New Roman" w:hAnsi="Times New Roman" w:cs="Times New Roman"/>
      <w:b/>
      <w:bCs/>
      <w:sz w:val="28"/>
      <w:szCs w:val="28"/>
      <w:lang w:eastAsia="ru-RU"/>
    </w:rPr>
  </w:style>
  <w:style w:type="paragraph" w:styleId="a4">
    <w:name w:val="Balloon Text"/>
    <w:basedOn w:val="a0"/>
    <w:link w:val="a5"/>
    <w:uiPriority w:val="99"/>
    <w:semiHidden/>
    <w:unhideWhenUsed/>
    <w:rsid w:val="007D0E75"/>
    <w:rPr>
      <w:rFonts w:ascii="Tahoma" w:hAnsi="Tahoma" w:cs="Tahoma"/>
      <w:sz w:val="16"/>
      <w:szCs w:val="16"/>
    </w:rPr>
  </w:style>
  <w:style w:type="character" w:customStyle="1" w:styleId="a5">
    <w:name w:val="Текст выноски Знак"/>
    <w:basedOn w:val="a1"/>
    <w:link w:val="a4"/>
    <w:uiPriority w:val="99"/>
    <w:semiHidden/>
    <w:rsid w:val="007D0E75"/>
    <w:rPr>
      <w:rFonts w:ascii="Tahoma" w:eastAsia="Times New Roman" w:hAnsi="Tahoma" w:cs="Tahoma"/>
      <w:sz w:val="16"/>
      <w:szCs w:val="16"/>
      <w:lang w:eastAsia="ru-RU"/>
    </w:rPr>
  </w:style>
  <w:style w:type="paragraph" w:styleId="a6">
    <w:name w:val="header"/>
    <w:basedOn w:val="a0"/>
    <w:link w:val="a7"/>
    <w:uiPriority w:val="99"/>
    <w:unhideWhenUsed/>
    <w:rsid w:val="005E3DC7"/>
    <w:pPr>
      <w:tabs>
        <w:tab w:val="center" w:pos="4677"/>
        <w:tab w:val="right" w:pos="9355"/>
      </w:tabs>
    </w:pPr>
  </w:style>
  <w:style w:type="character" w:customStyle="1" w:styleId="a7">
    <w:name w:val="Верхний колонтитул Знак"/>
    <w:basedOn w:val="a1"/>
    <w:link w:val="a6"/>
    <w:uiPriority w:val="99"/>
    <w:rsid w:val="005E3DC7"/>
    <w:rPr>
      <w:rFonts w:ascii="Times New Roman" w:eastAsia="Times New Roman" w:hAnsi="Times New Roman" w:cs="Times New Roman"/>
      <w:sz w:val="20"/>
      <w:szCs w:val="20"/>
      <w:lang w:eastAsia="ru-RU"/>
    </w:rPr>
  </w:style>
  <w:style w:type="paragraph" w:styleId="a8">
    <w:name w:val="footer"/>
    <w:basedOn w:val="a0"/>
    <w:link w:val="a9"/>
    <w:uiPriority w:val="99"/>
    <w:unhideWhenUsed/>
    <w:rsid w:val="005E3DC7"/>
    <w:pPr>
      <w:tabs>
        <w:tab w:val="center" w:pos="4677"/>
        <w:tab w:val="right" w:pos="9355"/>
      </w:tabs>
    </w:pPr>
  </w:style>
  <w:style w:type="character" w:customStyle="1" w:styleId="a9">
    <w:name w:val="Нижний колонтитул Знак"/>
    <w:basedOn w:val="a1"/>
    <w:link w:val="a8"/>
    <w:uiPriority w:val="99"/>
    <w:rsid w:val="005E3DC7"/>
    <w:rPr>
      <w:rFonts w:ascii="Times New Roman" w:eastAsia="Times New Roman" w:hAnsi="Times New Roman" w:cs="Times New Roman"/>
      <w:sz w:val="20"/>
      <w:szCs w:val="20"/>
      <w:lang w:eastAsia="ru-RU"/>
    </w:rPr>
  </w:style>
  <w:style w:type="paragraph" w:styleId="aa">
    <w:name w:val="List Paragraph"/>
    <w:basedOn w:val="a0"/>
    <w:uiPriority w:val="99"/>
    <w:qFormat/>
    <w:rsid w:val="00DB405F"/>
    <w:pPr>
      <w:ind w:left="720"/>
      <w:contextualSpacing/>
    </w:pPr>
  </w:style>
  <w:style w:type="paragraph" w:styleId="11">
    <w:name w:val="toc 1"/>
    <w:basedOn w:val="a0"/>
    <w:next w:val="a0"/>
    <w:autoRedefine/>
    <w:uiPriority w:val="39"/>
    <w:unhideWhenUsed/>
    <w:rsid w:val="00C04A61"/>
    <w:pPr>
      <w:spacing w:before="120" w:after="120"/>
    </w:pPr>
    <w:rPr>
      <w:rFonts w:asciiTheme="minorHAnsi" w:hAnsiTheme="minorHAnsi"/>
      <w:b/>
      <w:bCs/>
      <w:caps/>
    </w:rPr>
  </w:style>
  <w:style w:type="paragraph" w:styleId="21">
    <w:name w:val="toc 2"/>
    <w:basedOn w:val="a0"/>
    <w:next w:val="a0"/>
    <w:autoRedefine/>
    <w:uiPriority w:val="39"/>
    <w:unhideWhenUsed/>
    <w:rsid w:val="00C04A61"/>
    <w:pPr>
      <w:ind w:left="200"/>
    </w:pPr>
    <w:rPr>
      <w:rFonts w:asciiTheme="minorHAnsi" w:hAnsiTheme="minorHAnsi"/>
      <w:smallCaps/>
    </w:rPr>
  </w:style>
  <w:style w:type="paragraph" w:styleId="31">
    <w:name w:val="toc 3"/>
    <w:basedOn w:val="a0"/>
    <w:next w:val="a0"/>
    <w:autoRedefine/>
    <w:uiPriority w:val="39"/>
    <w:unhideWhenUsed/>
    <w:rsid w:val="00C04A61"/>
    <w:pPr>
      <w:ind w:left="400"/>
    </w:pPr>
    <w:rPr>
      <w:rFonts w:asciiTheme="minorHAnsi" w:hAnsiTheme="minorHAnsi"/>
      <w:i/>
      <w:iCs/>
    </w:rPr>
  </w:style>
  <w:style w:type="paragraph" w:styleId="41">
    <w:name w:val="toc 4"/>
    <w:basedOn w:val="a0"/>
    <w:next w:val="a0"/>
    <w:autoRedefine/>
    <w:uiPriority w:val="39"/>
    <w:unhideWhenUsed/>
    <w:rsid w:val="00C04A61"/>
    <w:pPr>
      <w:ind w:left="600"/>
    </w:pPr>
    <w:rPr>
      <w:rFonts w:asciiTheme="minorHAnsi" w:hAnsiTheme="minorHAnsi"/>
      <w:sz w:val="18"/>
      <w:szCs w:val="18"/>
    </w:rPr>
  </w:style>
  <w:style w:type="paragraph" w:styleId="51">
    <w:name w:val="toc 5"/>
    <w:basedOn w:val="a0"/>
    <w:next w:val="a0"/>
    <w:autoRedefine/>
    <w:uiPriority w:val="39"/>
    <w:unhideWhenUsed/>
    <w:rsid w:val="000E43A2"/>
    <w:pPr>
      <w:tabs>
        <w:tab w:val="right" w:leader="dot" w:pos="9628"/>
      </w:tabs>
      <w:ind w:firstLine="709"/>
    </w:pPr>
    <w:rPr>
      <w:rFonts w:asciiTheme="minorHAnsi" w:hAnsiTheme="minorHAnsi"/>
      <w:sz w:val="18"/>
      <w:szCs w:val="18"/>
    </w:rPr>
  </w:style>
  <w:style w:type="paragraph" w:styleId="61">
    <w:name w:val="toc 6"/>
    <w:basedOn w:val="a0"/>
    <w:next w:val="a0"/>
    <w:autoRedefine/>
    <w:uiPriority w:val="39"/>
    <w:unhideWhenUsed/>
    <w:rsid w:val="00C04A61"/>
    <w:pPr>
      <w:ind w:left="1000"/>
    </w:pPr>
    <w:rPr>
      <w:rFonts w:asciiTheme="minorHAnsi" w:hAnsiTheme="minorHAnsi"/>
      <w:sz w:val="18"/>
      <w:szCs w:val="18"/>
    </w:rPr>
  </w:style>
  <w:style w:type="paragraph" w:styleId="7">
    <w:name w:val="toc 7"/>
    <w:basedOn w:val="a0"/>
    <w:next w:val="a0"/>
    <w:autoRedefine/>
    <w:uiPriority w:val="39"/>
    <w:unhideWhenUsed/>
    <w:rsid w:val="00C04A61"/>
    <w:pPr>
      <w:ind w:left="1200"/>
    </w:pPr>
    <w:rPr>
      <w:rFonts w:asciiTheme="minorHAnsi" w:hAnsiTheme="minorHAnsi"/>
      <w:sz w:val="18"/>
      <w:szCs w:val="18"/>
    </w:rPr>
  </w:style>
  <w:style w:type="paragraph" w:styleId="8">
    <w:name w:val="toc 8"/>
    <w:basedOn w:val="a0"/>
    <w:next w:val="a0"/>
    <w:autoRedefine/>
    <w:uiPriority w:val="39"/>
    <w:unhideWhenUsed/>
    <w:rsid w:val="00C04A61"/>
    <w:pPr>
      <w:ind w:left="1400"/>
    </w:pPr>
    <w:rPr>
      <w:rFonts w:asciiTheme="minorHAnsi" w:hAnsiTheme="minorHAnsi"/>
      <w:sz w:val="18"/>
      <w:szCs w:val="18"/>
    </w:rPr>
  </w:style>
  <w:style w:type="paragraph" w:styleId="9">
    <w:name w:val="toc 9"/>
    <w:basedOn w:val="a0"/>
    <w:next w:val="a0"/>
    <w:autoRedefine/>
    <w:uiPriority w:val="39"/>
    <w:unhideWhenUsed/>
    <w:rsid w:val="00C04A61"/>
    <w:pPr>
      <w:ind w:left="1600"/>
    </w:pPr>
    <w:rPr>
      <w:rFonts w:asciiTheme="minorHAnsi" w:hAnsiTheme="minorHAnsi"/>
      <w:sz w:val="18"/>
      <w:szCs w:val="18"/>
    </w:rPr>
  </w:style>
  <w:style w:type="character" w:styleId="ab">
    <w:name w:val="Hyperlink"/>
    <w:basedOn w:val="a1"/>
    <w:uiPriority w:val="99"/>
    <w:unhideWhenUsed/>
    <w:rsid w:val="00C04A61"/>
    <w:rPr>
      <w:color w:val="0000FF" w:themeColor="hyperlink"/>
      <w:u w:val="single"/>
    </w:rPr>
  </w:style>
  <w:style w:type="paragraph" w:styleId="ac">
    <w:name w:val="No Spacing"/>
    <w:uiPriority w:val="99"/>
    <w:qFormat/>
    <w:rsid w:val="00001CF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table" w:styleId="ad">
    <w:name w:val="Table Grid"/>
    <w:basedOn w:val="a2"/>
    <w:uiPriority w:val="59"/>
    <w:rsid w:val="00664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72647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e">
    <w:name w:val="Normal (Web)"/>
    <w:basedOn w:val="a0"/>
    <w:uiPriority w:val="99"/>
    <w:unhideWhenUsed/>
    <w:rsid w:val="00C3152D"/>
    <w:pPr>
      <w:widowControl/>
      <w:autoSpaceDE/>
      <w:autoSpaceDN/>
      <w:adjustRightInd/>
      <w:spacing w:before="100" w:beforeAutospacing="1" w:after="100" w:afterAutospacing="1"/>
    </w:pPr>
    <w:rPr>
      <w:sz w:val="24"/>
      <w:szCs w:val="24"/>
    </w:rPr>
  </w:style>
  <w:style w:type="character" w:customStyle="1" w:styleId="50">
    <w:name w:val="Заголовок 5 Знак"/>
    <w:basedOn w:val="a1"/>
    <w:link w:val="5"/>
    <w:uiPriority w:val="9"/>
    <w:rsid w:val="00FA36F6"/>
    <w:rPr>
      <w:rFonts w:asciiTheme="majorHAnsi" w:eastAsiaTheme="majorEastAsia" w:hAnsiTheme="majorHAnsi" w:cstheme="majorBidi"/>
      <w:b/>
      <w:sz w:val="28"/>
      <w:szCs w:val="20"/>
      <w:lang w:eastAsia="ru-RU"/>
    </w:rPr>
  </w:style>
  <w:style w:type="paragraph" w:styleId="22">
    <w:name w:val="Body Text 2"/>
    <w:basedOn w:val="a0"/>
    <w:link w:val="23"/>
    <w:uiPriority w:val="99"/>
    <w:unhideWhenUsed/>
    <w:rsid w:val="005F5231"/>
    <w:pPr>
      <w:widowControl/>
      <w:autoSpaceDE/>
      <w:autoSpaceDN/>
      <w:adjustRightInd/>
      <w:spacing w:after="120" w:line="480" w:lineRule="auto"/>
    </w:pPr>
    <w:rPr>
      <w:sz w:val="24"/>
      <w:szCs w:val="24"/>
    </w:rPr>
  </w:style>
  <w:style w:type="character" w:customStyle="1" w:styleId="23">
    <w:name w:val="Основной текст 2 Знак"/>
    <w:basedOn w:val="a1"/>
    <w:link w:val="22"/>
    <w:uiPriority w:val="99"/>
    <w:rsid w:val="005F5231"/>
    <w:rPr>
      <w:rFonts w:ascii="Times New Roman" w:eastAsia="Times New Roman" w:hAnsi="Times New Roman" w:cs="Times New Roman"/>
      <w:sz w:val="24"/>
      <w:szCs w:val="24"/>
      <w:lang w:eastAsia="ru-RU"/>
    </w:rPr>
  </w:style>
  <w:style w:type="character" w:customStyle="1" w:styleId="af">
    <w:name w:val="Основной текст Знак"/>
    <w:basedOn w:val="a1"/>
    <w:link w:val="af0"/>
    <w:locked/>
    <w:rsid w:val="006C268B"/>
    <w:rPr>
      <w:sz w:val="24"/>
      <w:szCs w:val="24"/>
      <w:lang w:eastAsia="ru-RU"/>
    </w:rPr>
  </w:style>
  <w:style w:type="paragraph" w:styleId="af0">
    <w:name w:val="Body Text"/>
    <w:basedOn w:val="a0"/>
    <w:link w:val="af"/>
    <w:rsid w:val="006C268B"/>
    <w:pPr>
      <w:widowControl/>
      <w:autoSpaceDE/>
      <w:autoSpaceDN/>
      <w:adjustRightInd/>
      <w:spacing w:after="120"/>
    </w:pPr>
    <w:rPr>
      <w:rFonts w:asciiTheme="minorHAnsi" w:eastAsiaTheme="minorHAnsi" w:hAnsiTheme="minorHAnsi" w:cstheme="minorBidi"/>
      <w:sz w:val="24"/>
      <w:szCs w:val="24"/>
    </w:rPr>
  </w:style>
  <w:style w:type="character" w:customStyle="1" w:styleId="12">
    <w:name w:val="Основной текст Знак1"/>
    <w:basedOn w:val="a1"/>
    <w:uiPriority w:val="99"/>
    <w:semiHidden/>
    <w:rsid w:val="006C268B"/>
    <w:rPr>
      <w:rFonts w:ascii="Times New Roman" w:eastAsia="Times New Roman" w:hAnsi="Times New Roman" w:cs="Times New Roman"/>
      <w:sz w:val="20"/>
      <w:szCs w:val="20"/>
      <w:lang w:eastAsia="ru-RU"/>
    </w:rPr>
  </w:style>
  <w:style w:type="paragraph" w:customStyle="1" w:styleId="a">
    <w:name w:val="Перечисление для таблиц"/>
    <w:basedOn w:val="a0"/>
    <w:rsid w:val="006C268B"/>
    <w:pPr>
      <w:widowControl/>
      <w:numPr>
        <w:numId w:val="36"/>
      </w:numPr>
      <w:tabs>
        <w:tab w:val="left" w:pos="227"/>
      </w:tabs>
      <w:autoSpaceDE/>
      <w:autoSpaceDN/>
      <w:adjustRightInd/>
      <w:ind w:left="227" w:hanging="227"/>
      <w:jc w:val="both"/>
    </w:pPr>
    <w:rPr>
      <w:sz w:val="22"/>
      <w:szCs w:val="22"/>
    </w:rPr>
  </w:style>
  <w:style w:type="table" w:customStyle="1" w:styleId="13">
    <w:name w:val="Сетка таблицы1"/>
    <w:basedOn w:val="a2"/>
    <w:next w:val="ad"/>
    <w:uiPriority w:val="59"/>
    <w:rsid w:val="00F0784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f1">
    <w:name w:val="Strong"/>
    <w:basedOn w:val="a1"/>
    <w:uiPriority w:val="22"/>
    <w:qFormat/>
    <w:rsid w:val="00C13A01"/>
    <w:rPr>
      <w:b/>
      <w:bCs/>
    </w:rPr>
  </w:style>
  <w:style w:type="paragraph" w:customStyle="1" w:styleId="14">
    <w:name w:val="Абзац списка1"/>
    <w:basedOn w:val="a0"/>
    <w:rsid w:val="00991A8A"/>
    <w:pPr>
      <w:widowControl/>
      <w:autoSpaceDE/>
      <w:autoSpaceDN/>
      <w:adjustRightInd/>
      <w:ind w:left="720"/>
    </w:pPr>
    <w:rPr>
      <w:rFonts w:ascii="Calibri Light" w:hAnsi="Calibri Light"/>
      <w:sz w:val="24"/>
      <w:szCs w:val="24"/>
    </w:rPr>
  </w:style>
  <w:style w:type="paragraph" w:customStyle="1" w:styleId="Text06">
    <w:name w:val="Text_06"/>
    <w:basedOn w:val="6"/>
    <w:link w:val="Text060"/>
    <w:rsid w:val="00BC55B0"/>
    <w:pPr>
      <w:keepNext w:val="0"/>
      <w:keepLines w:val="0"/>
      <w:overflowPunct w:val="0"/>
      <w:spacing w:before="80" w:after="40"/>
      <w:ind w:left="170" w:hanging="170"/>
      <w:jc w:val="both"/>
      <w:textAlignment w:val="baseline"/>
    </w:pPr>
    <w:rPr>
      <w:rFonts w:ascii="Times New Roman" w:eastAsia="Calibri" w:hAnsi="Times New Roman" w:cs="Times New Roman"/>
      <w:i w:val="0"/>
      <w:iCs w:val="0"/>
      <w:color w:val="0000FF"/>
      <w:sz w:val="22"/>
    </w:rPr>
  </w:style>
  <w:style w:type="character" w:customStyle="1" w:styleId="Text060">
    <w:name w:val="Text_06 Знак"/>
    <w:link w:val="Text06"/>
    <w:locked/>
    <w:rsid w:val="00BC55B0"/>
    <w:rPr>
      <w:rFonts w:ascii="Times New Roman" w:eastAsia="Calibri" w:hAnsi="Times New Roman" w:cs="Times New Roman"/>
      <w:color w:val="0000FF"/>
      <w:szCs w:val="20"/>
      <w:lang w:eastAsia="ru-RU"/>
    </w:rPr>
  </w:style>
  <w:style w:type="character" w:customStyle="1" w:styleId="60">
    <w:name w:val="Заголовок 6 Знак"/>
    <w:basedOn w:val="a1"/>
    <w:link w:val="6"/>
    <w:uiPriority w:val="9"/>
    <w:semiHidden/>
    <w:rsid w:val="00BC55B0"/>
    <w:rPr>
      <w:rFonts w:asciiTheme="majorHAnsi" w:eastAsiaTheme="majorEastAsia" w:hAnsiTheme="majorHAnsi" w:cstheme="majorBidi"/>
      <w:i/>
      <w:iCs/>
      <w:color w:val="243F60" w:themeColor="accent1" w:themeShade="7F"/>
      <w:sz w:val="20"/>
      <w:szCs w:val="20"/>
      <w:lang w:eastAsia="ru-RU"/>
    </w:rPr>
  </w:style>
  <w:style w:type="paragraph" w:customStyle="1" w:styleId="Text05">
    <w:name w:val="Text_05"/>
    <w:basedOn w:val="5"/>
    <w:link w:val="Text050"/>
    <w:rsid w:val="005E5AAE"/>
    <w:pPr>
      <w:keepNext w:val="0"/>
      <w:keepLines w:val="0"/>
      <w:numPr>
        <w:ilvl w:val="12"/>
      </w:numPr>
      <w:overflowPunct w:val="0"/>
      <w:spacing w:before="80" w:after="40"/>
      <w:jc w:val="both"/>
      <w:textAlignment w:val="baseline"/>
    </w:pPr>
    <w:rPr>
      <w:rFonts w:ascii="Times New Roman" w:eastAsia="Calibri" w:hAnsi="Times New Roman" w:cs="Times New Roman"/>
      <w:b w:val="0"/>
      <w:color w:val="000000"/>
      <w:sz w:val="22"/>
    </w:rPr>
  </w:style>
  <w:style w:type="character" w:customStyle="1" w:styleId="Text050">
    <w:name w:val="Text_05 Знак"/>
    <w:link w:val="Text05"/>
    <w:locked/>
    <w:rsid w:val="005E5AAE"/>
    <w:rPr>
      <w:rFonts w:ascii="Times New Roman" w:eastAsia="Calibri" w:hAnsi="Times New Roman" w:cs="Times New Roman"/>
      <w:color w:val="000000"/>
      <w:szCs w:val="20"/>
      <w:lang w:eastAsia="ru-RU"/>
    </w:rPr>
  </w:style>
  <w:style w:type="table" w:customStyle="1" w:styleId="24">
    <w:name w:val="Сетка таблицы2"/>
    <w:basedOn w:val="a2"/>
    <w:next w:val="ad"/>
    <w:uiPriority w:val="59"/>
    <w:rsid w:val="005B3CD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FollowedHyperlink"/>
    <w:basedOn w:val="a1"/>
    <w:uiPriority w:val="99"/>
    <w:semiHidden/>
    <w:unhideWhenUsed/>
    <w:rsid w:val="00D63E7A"/>
    <w:rPr>
      <w:color w:val="800080" w:themeColor="followedHyperlink"/>
      <w:u w:val="single"/>
    </w:rPr>
  </w:style>
  <w:style w:type="paragraph" w:customStyle="1" w:styleId="Default">
    <w:name w:val="Default"/>
    <w:rsid w:val="00DC605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customStyle="1" w:styleId="32">
    <w:name w:val="Сетка таблицы3"/>
    <w:basedOn w:val="a2"/>
    <w:next w:val="ad"/>
    <w:uiPriority w:val="59"/>
    <w:rsid w:val="00A71488"/>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2"/>
    <w:next w:val="ad"/>
    <w:uiPriority w:val="59"/>
    <w:rsid w:val="0015673F"/>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2"/>
    <w:next w:val="ad"/>
    <w:uiPriority w:val="59"/>
    <w:rsid w:val="00C5503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a1"/>
    <w:rsid w:val="00D4317E"/>
  </w:style>
  <w:style w:type="paragraph" w:customStyle="1" w:styleId="Title04">
    <w:name w:val="Title_04"/>
    <w:basedOn w:val="4"/>
    <w:uiPriority w:val="99"/>
    <w:rsid w:val="00F07024"/>
    <w:pPr>
      <w:keepNext w:val="0"/>
      <w:overflowPunct w:val="0"/>
      <w:spacing w:before="120" w:after="40" w:line="240" w:lineRule="exact"/>
    </w:pPr>
    <w:rPr>
      <w:bCs w:val="0"/>
      <w:smallCaps/>
      <w:color w:val="800000"/>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D1A59"/>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0"/>
    <w:next w:val="a0"/>
    <w:link w:val="10"/>
    <w:qFormat/>
    <w:rsid w:val="00F85B57"/>
    <w:pPr>
      <w:keepNext/>
      <w:spacing w:before="240" w:after="60" w:line="276" w:lineRule="auto"/>
      <w:outlineLvl w:val="0"/>
    </w:pPr>
    <w:rPr>
      <w:rFonts w:ascii="Arial" w:eastAsia="Calibri" w:hAnsi="Arial" w:cs="Arial"/>
      <w:b/>
      <w:bCs/>
      <w:kern w:val="32"/>
      <w:sz w:val="32"/>
      <w:szCs w:val="32"/>
    </w:rPr>
  </w:style>
  <w:style w:type="paragraph" w:styleId="2">
    <w:name w:val="heading 2"/>
    <w:basedOn w:val="a0"/>
    <w:next w:val="a0"/>
    <w:link w:val="20"/>
    <w:qFormat/>
    <w:rsid w:val="00F35B4B"/>
    <w:pPr>
      <w:keepNext/>
      <w:spacing w:line="276" w:lineRule="auto"/>
      <w:ind w:left="851" w:hanging="284"/>
      <w:outlineLvl w:val="1"/>
    </w:pPr>
    <w:rPr>
      <w:rFonts w:ascii="Arial" w:hAnsi="Arial" w:cs="Arial"/>
      <w:b/>
      <w:bCs/>
      <w:iCs/>
      <w:caps/>
      <w:sz w:val="30"/>
      <w:szCs w:val="32"/>
    </w:rPr>
  </w:style>
  <w:style w:type="paragraph" w:styleId="3">
    <w:name w:val="heading 3"/>
    <w:basedOn w:val="a0"/>
    <w:next w:val="a0"/>
    <w:link w:val="30"/>
    <w:qFormat/>
    <w:rsid w:val="001F6024"/>
    <w:pPr>
      <w:keepNext/>
      <w:spacing w:line="276" w:lineRule="auto"/>
      <w:ind w:left="1276" w:hanging="709"/>
      <w:outlineLvl w:val="2"/>
    </w:pPr>
    <w:rPr>
      <w:rFonts w:ascii="Arial" w:hAnsi="Arial" w:cs="Arial"/>
      <w:b/>
      <w:bCs/>
      <w:sz w:val="30"/>
      <w:szCs w:val="26"/>
    </w:rPr>
  </w:style>
  <w:style w:type="paragraph" w:styleId="4">
    <w:name w:val="heading 4"/>
    <w:basedOn w:val="a0"/>
    <w:next w:val="a0"/>
    <w:link w:val="40"/>
    <w:qFormat/>
    <w:rsid w:val="009473EF"/>
    <w:pPr>
      <w:keepNext/>
      <w:spacing w:line="276" w:lineRule="auto"/>
      <w:outlineLvl w:val="3"/>
    </w:pPr>
    <w:rPr>
      <w:b/>
      <w:bCs/>
      <w:sz w:val="28"/>
      <w:szCs w:val="28"/>
    </w:rPr>
  </w:style>
  <w:style w:type="paragraph" w:styleId="5">
    <w:name w:val="heading 5"/>
    <w:basedOn w:val="a0"/>
    <w:next w:val="a0"/>
    <w:link w:val="50"/>
    <w:uiPriority w:val="9"/>
    <w:unhideWhenUsed/>
    <w:qFormat/>
    <w:rsid w:val="00FA36F6"/>
    <w:pPr>
      <w:keepNext/>
      <w:keepLines/>
      <w:spacing w:before="200"/>
      <w:jc w:val="center"/>
      <w:outlineLvl w:val="4"/>
    </w:pPr>
    <w:rPr>
      <w:rFonts w:asciiTheme="majorHAnsi" w:eastAsiaTheme="majorEastAsia" w:hAnsiTheme="majorHAnsi" w:cstheme="majorBidi"/>
      <w:b/>
      <w:sz w:val="28"/>
    </w:rPr>
  </w:style>
  <w:style w:type="paragraph" w:styleId="6">
    <w:name w:val="heading 6"/>
    <w:basedOn w:val="a0"/>
    <w:next w:val="a0"/>
    <w:link w:val="60"/>
    <w:uiPriority w:val="9"/>
    <w:semiHidden/>
    <w:unhideWhenUsed/>
    <w:qFormat/>
    <w:rsid w:val="00BC55B0"/>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F85B57"/>
    <w:rPr>
      <w:rFonts w:ascii="Arial" w:eastAsia="Calibri" w:hAnsi="Arial" w:cs="Arial"/>
      <w:b/>
      <w:bCs/>
      <w:kern w:val="32"/>
      <w:sz w:val="32"/>
      <w:szCs w:val="32"/>
      <w:lang w:eastAsia="ru-RU"/>
    </w:rPr>
  </w:style>
  <w:style w:type="character" w:customStyle="1" w:styleId="20">
    <w:name w:val="Заголовок 2 Знак"/>
    <w:basedOn w:val="a1"/>
    <w:link w:val="2"/>
    <w:rsid w:val="00F35B4B"/>
    <w:rPr>
      <w:rFonts w:ascii="Arial" w:eastAsia="Times New Roman" w:hAnsi="Arial" w:cs="Arial"/>
      <w:b/>
      <w:bCs/>
      <w:iCs/>
      <w:caps/>
      <w:sz w:val="30"/>
      <w:szCs w:val="32"/>
      <w:lang w:eastAsia="ru-RU"/>
    </w:rPr>
  </w:style>
  <w:style w:type="character" w:customStyle="1" w:styleId="30">
    <w:name w:val="Заголовок 3 Знак"/>
    <w:basedOn w:val="a1"/>
    <w:link w:val="3"/>
    <w:rsid w:val="001F6024"/>
    <w:rPr>
      <w:rFonts w:ascii="Arial" w:eastAsia="Times New Roman" w:hAnsi="Arial" w:cs="Arial"/>
      <w:b/>
      <w:bCs/>
      <w:sz w:val="30"/>
      <w:szCs w:val="26"/>
      <w:lang w:eastAsia="ru-RU"/>
    </w:rPr>
  </w:style>
  <w:style w:type="character" w:customStyle="1" w:styleId="40">
    <w:name w:val="Заголовок 4 Знак"/>
    <w:basedOn w:val="a1"/>
    <w:link w:val="4"/>
    <w:rsid w:val="009473EF"/>
    <w:rPr>
      <w:rFonts w:ascii="Times New Roman" w:eastAsia="Times New Roman" w:hAnsi="Times New Roman" w:cs="Times New Roman"/>
      <w:b/>
      <w:bCs/>
      <w:sz w:val="28"/>
      <w:szCs w:val="28"/>
      <w:lang w:eastAsia="ru-RU"/>
    </w:rPr>
  </w:style>
  <w:style w:type="paragraph" w:styleId="a4">
    <w:name w:val="Balloon Text"/>
    <w:basedOn w:val="a0"/>
    <w:link w:val="a5"/>
    <w:uiPriority w:val="99"/>
    <w:semiHidden/>
    <w:unhideWhenUsed/>
    <w:rsid w:val="007D0E75"/>
    <w:rPr>
      <w:rFonts w:ascii="Tahoma" w:hAnsi="Tahoma" w:cs="Tahoma"/>
      <w:sz w:val="16"/>
      <w:szCs w:val="16"/>
    </w:rPr>
  </w:style>
  <w:style w:type="character" w:customStyle="1" w:styleId="a5">
    <w:name w:val="Текст выноски Знак"/>
    <w:basedOn w:val="a1"/>
    <w:link w:val="a4"/>
    <w:uiPriority w:val="99"/>
    <w:semiHidden/>
    <w:rsid w:val="007D0E75"/>
    <w:rPr>
      <w:rFonts w:ascii="Tahoma" w:eastAsia="Times New Roman" w:hAnsi="Tahoma" w:cs="Tahoma"/>
      <w:sz w:val="16"/>
      <w:szCs w:val="16"/>
      <w:lang w:eastAsia="ru-RU"/>
    </w:rPr>
  </w:style>
  <w:style w:type="paragraph" w:styleId="a6">
    <w:name w:val="header"/>
    <w:basedOn w:val="a0"/>
    <w:link w:val="a7"/>
    <w:uiPriority w:val="99"/>
    <w:unhideWhenUsed/>
    <w:rsid w:val="005E3DC7"/>
    <w:pPr>
      <w:tabs>
        <w:tab w:val="center" w:pos="4677"/>
        <w:tab w:val="right" w:pos="9355"/>
      </w:tabs>
    </w:pPr>
  </w:style>
  <w:style w:type="character" w:customStyle="1" w:styleId="a7">
    <w:name w:val="Верхний колонтитул Знак"/>
    <w:basedOn w:val="a1"/>
    <w:link w:val="a6"/>
    <w:uiPriority w:val="99"/>
    <w:rsid w:val="005E3DC7"/>
    <w:rPr>
      <w:rFonts w:ascii="Times New Roman" w:eastAsia="Times New Roman" w:hAnsi="Times New Roman" w:cs="Times New Roman"/>
      <w:sz w:val="20"/>
      <w:szCs w:val="20"/>
      <w:lang w:eastAsia="ru-RU"/>
    </w:rPr>
  </w:style>
  <w:style w:type="paragraph" w:styleId="a8">
    <w:name w:val="footer"/>
    <w:basedOn w:val="a0"/>
    <w:link w:val="a9"/>
    <w:uiPriority w:val="99"/>
    <w:unhideWhenUsed/>
    <w:rsid w:val="005E3DC7"/>
    <w:pPr>
      <w:tabs>
        <w:tab w:val="center" w:pos="4677"/>
        <w:tab w:val="right" w:pos="9355"/>
      </w:tabs>
    </w:pPr>
  </w:style>
  <w:style w:type="character" w:customStyle="1" w:styleId="a9">
    <w:name w:val="Нижний колонтитул Знак"/>
    <w:basedOn w:val="a1"/>
    <w:link w:val="a8"/>
    <w:uiPriority w:val="99"/>
    <w:rsid w:val="005E3DC7"/>
    <w:rPr>
      <w:rFonts w:ascii="Times New Roman" w:eastAsia="Times New Roman" w:hAnsi="Times New Roman" w:cs="Times New Roman"/>
      <w:sz w:val="20"/>
      <w:szCs w:val="20"/>
      <w:lang w:eastAsia="ru-RU"/>
    </w:rPr>
  </w:style>
  <w:style w:type="paragraph" w:styleId="aa">
    <w:name w:val="List Paragraph"/>
    <w:basedOn w:val="a0"/>
    <w:uiPriority w:val="99"/>
    <w:qFormat/>
    <w:rsid w:val="00DB405F"/>
    <w:pPr>
      <w:ind w:left="720"/>
      <w:contextualSpacing/>
    </w:pPr>
  </w:style>
  <w:style w:type="paragraph" w:styleId="11">
    <w:name w:val="toc 1"/>
    <w:basedOn w:val="a0"/>
    <w:next w:val="a0"/>
    <w:autoRedefine/>
    <w:uiPriority w:val="39"/>
    <w:unhideWhenUsed/>
    <w:rsid w:val="00C04A61"/>
    <w:pPr>
      <w:spacing w:before="120" w:after="120"/>
    </w:pPr>
    <w:rPr>
      <w:rFonts w:asciiTheme="minorHAnsi" w:hAnsiTheme="minorHAnsi"/>
      <w:b/>
      <w:bCs/>
      <w:caps/>
    </w:rPr>
  </w:style>
  <w:style w:type="paragraph" w:styleId="21">
    <w:name w:val="toc 2"/>
    <w:basedOn w:val="a0"/>
    <w:next w:val="a0"/>
    <w:autoRedefine/>
    <w:uiPriority w:val="39"/>
    <w:unhideWhenUsed/>
    <w:rsid w:val="00C04A61"/>
    <w:pPr>
      <w:ind w:left="200"/>
    </w:pPr>
    <w:rPr>
      <w:rFonts w:asciiTheme="minorHAnsi" w:hAnsiTheme="minorHAnsi"/>
      <w:smallCaps/>
    </w:rPr>
  </w:style>
  <w:style w:type="paragraph" w:styleId="31">
    <w:name w:val="toc 3"/>
    <w:basedOn w:val="a0"/>
    <w:next w:val="a0"/>
    <w:autoRedefine/>
    <w:uiPriority w:val="39"/>
    <w:unhideWhenUsed/>
    <w:rsid w:val="00C04A61"/>
    <w:pPr>
      <w:ind w:left="400"/>
    </w:pPr>
    <w:rPr>
      <w:rFonts w:asciiTheme="minorHAnsi" w:hAnsiTheme="minorHAnsi"/>
      <w:i/>
      <w:iCs/>
    </w:rPr>
  </w:style>
  <w:style w:type="paragraph" w:styleId="41">
    <w:name w:val="toc 4"/>
    <w:basedOn w:val="a0"/>
    <w:next w:val="a0"/>
    <w:autoRedefine/>
    <w:uiPriority w:val="39"/>
    <w:unhideWhenUsed/>
    <w:rsid w:val="00C04A61"/>
    <w:pPr>
      <w:ind w:left="600"/>
    </w:pPr>
    <w:rPr>
      <w:rFonts w:asciiTheme="minorHAnsi" w:hAnsiTheme="minorHAnsi"/>
      <w:sz w:val="18"/>
      <w:szCs w:val="18"/>
    </w:rPr>
  </w:style>
  <w:style w:type="paragraph" w:styleId="51">
    <w:name w:val="toc 5"/>
    <w:basedOn w:val="a0"/>
    <w:next w:val="a0"/>
    <w:autoRedefine/>
    <w:uiPriority w:val="39"/>
    <w:unhideWhenUsed/>
    <w:rsid w:val="000E43A2"/>
    <w:pPr>
      <w:tabs>
        <w:tab w:val="right" w:leader="dot" w:pos="9628"/>
      </w:tabs>
      <w:ind w:firstLine="709"/>
    </w:pPr>
    <w:rPr>
      <w:rFonts w:asciiTheme="minorHAnsi" w:hAnsiTheme="minorHAnsi"/>
      <w:sz w:val="18"/>
      <w:szCs w:val="18"/>
    </w:rPr>
  </w:style>
  <w:style w:type="paragraph" w:styleId="61">
    <w:name w:val="toc 6"/>
    <w:basedOn w:val="a0"/>
    <w:next w:val="a0"/>
    <w:autoRedefine/>
    <w:uiPriority w:val="39"/>
    <w:unhideWhenUsed/>
    <w:rsid w:val="00C04A61"/>
    <w:pPr>
      <w:ind w:left="1000"/>
    </w:pPr>
    <w:rPr>
      <w:rFonts w:asciiTheme="minorHAnsi" w:hAnsiTheme="minorHAnsi"/>
      <w:sz w:val="18"/>
      <w:szCs w:val="18"/>
    </w:rPr>
  </w:style>
  <w:style w:type="paragraph" w:styleId="7">
    <w:name w:val="toc 7"/>
    <w:basedOn w:val="a0"/>
    <w:next w:val="a0"/>
    <w:autoRedefine/>
    <w:uiPriority w:val="39"/>
    <w:unhideWhenUsed/>
    <w:rsid w:val="00C04A61"/>
    <w:pPr>
      <w:ind w:left="1200"/>
    </w:pPr>
    <w:rPr>
      <w:rFonts w:asciiTheme="minorHAnsi" w:hAnsiTheme="minorHAnsi"/>
      <w:sz w:val="18"/>
      <w:szCs w:val="18"/>
    </w:rPr>
  </w:style>
  <w:style w:type="paragraph" w:styleId="8">
    <w:name w:val="toc 8"/>
    <w:basedOn w:val="a0"/>
    <w:next w:val="a0"/>
    <w:autoRedefine/>
    <w:uiPriority w:val="39"/>
    <w:unhideWhenUsed/>
    <w:rsid w:val="00C04A61"/>
    <w:pPr>
      <w:ind w:left="1400"/>
    </w:pPr>
    <w:rPr>
      <w:rFonts w:asciiTheme="minorHAnsi" w:hAnsiTheme="minorHAnsi"/>
      <w:sz w:val="18"/>
      <w:szCs w:val="18"/>
    </w:rPr>
  </w:style>
  <w:style w:type="paragraph" w:styleId="9">
    <w:name w:val="toc 9"/>
    <w:basedOn w:val="a0"/>
    <w:next w:val="a0"/>
    <w:autoRedefine/>
    <w:uiPriority w:val="39"/>
    <w:unhideWhenUsed/>
    <w:rsid w:val="00C04A61"/>
    <w:pPr>
      <w:ind w:left="1600"/>
    </w:pPr>
    <w:rPr>
      <w:rFonts w:asciiTheme="minorHAnsi" w:hAnsiTheme="minorHAnsi"/>
      <w:sz w:val="18"/>
      <w:szCs w:val="18"/>
    </w:rPr>
  </w:style>
  <w:style w:type="character" w:styleId="ab">
    <w:name w:val="Hyperlink"/>
    <w:basedOn w:val="a1"/>
    <w:uiPriority w:val="99"/>
    <w:unhideWhenUsed/>
    <w:rsid w:val="00C04A61"/>
    <w:rPr>
      <w:color w:val="0000FF" w:themeColor="hyperlink"/>
      <w:u w:val="single"/>
    </w:rPr>
  </w:style>
  <w:style w:type="paragraph" w:styleId="ac">
    <w:name w:val="No Spacing"/>
    <w:uiPriority w:val="99"/>
    <w:qFormat/>
    <w:rsid w:val="00001CF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table" w:styleId="ad">
    <w:name w:val="Table Grid"/>
    <w:basedOn w:val="a2"/>
    <w:uiPriority w:val="59"/>
    <w:rsid w:val="00664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72647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e">
    <w:name w:val="Normal (Web)"/>
    <w:basedOn w:val="a0"/>
    <w:uiPriority w:val="99"/>
    <w:unhideWhenUsed/>
    <w:rsid w:val="00C3152D"/>
    <w:pPr>
      <w:widowControl/>
      <w:autoSpaceDE/>
      <w:autoSpaceDN/>
      <w:adjustRightInd/>
      <w:spacing w:before="100" w:beforeAutospacing="1" w:after="100" w:afterAutospacing="1"/>
    </w:pPr>
    <w:rPr>
      <w:sz w:val="24"/>
      <w:szCs w:val="24"/>
    </w:rPr>
  </w:style>
  <w:style w:type="character" w:customStyle="1" w:styleId="50">
    <w:name w:val="Заголовок 5 Знак"/>
    <w:basedOn w:val="a1"/>
    <w:link w:val="5"/>
    <w:uiPriority w:val="9"/>
    <w:rsid w:val="00FA36F6"/>
    <w:rPr>
      <w:rFonts w:asciiTheme="majorHAnsi" w:eastAsiaTheme="majorEastAsia" w:hAnsiTheme="majorHAnsi" w:cstheme="majorBidi"/>
      <w:b/>
      <w:sz w:val="28"/>
      <w:szCs w:val="20"/>
      <w:lang w:eastAsia="ru-RU"/>
    </w:rPr>
  </w:style>
  <w:style w:type="paragraph" w:styleId="22">
    <w:name w:val="Body Text 2"/>
    <w:basedOn w:val="a0"/>
    <w:link w:val="23"/>
    <w:uiPriority w:val="99"/>
    <w:unhideWhenUsed/>
    <w:rsid w:val="005F5231"/>
    <w:pPr>
      <w:widowControl/>
      <w:autoSpaceDE/>
      <w:autoSpaceDN/>
      <w:adjustRightInd/>
      <w:spacing w:after="120" w:line="480" w:lineRule="auto"/>
    </w:pPr>
    <w:rPr>
      <w:sz w:val="24"/>
      <w:szCs w:val="24"/>
    </w:rPr>
  </w:style>
  <w:style w:type="character" w:customStyle="1" w:styleId="23">
    <w:name w:val="Основной текст 2 Знак"/>
    <w:basedOn w:val="a1"/>
    <w:link w:val="22"/>
    <w:uiPriority w:val="99"/>
    <w:rsid w:val="005F5231"/>
    <w:rPr>
      <w:rFonts w:ascii="Times New Roman" w:eastAsia="Times New Roman" w:hAnsi="Times New Roman" w:cs="Times New Roman"/>
      <w:sz w:val="24"/>
      <w:szCs w:val="24"/>
      <w:lang w:eastAsia="ru-RU"/>
    </w:rPr>
  </w:style>
  <w:style w:type="character" w:customStyle="1" w:styleId="af">
    <w:name w:val="Основной текст Знак"/>
    <w:basedOn w:val="a1"/>
    <w:link w:val="af0"/>
    <w:locked/>
    <w:rsid w:val="006C268B"/>
    <w:rPr>
      <w:sz w:val="24"/>
      <w:szCs w:val="24"/>
      <w:lang w:eastAsia="ru-RU"/>
    </w:rPr>
  </w:style>
  <w:style w:type="paragraph" w:styleId="af0">
    <w:name w:val="Body Text"/>
    <w:basedOn w:val="a0"/>
    <w:link w:val="af"/>
    <w:rsid w:val="006C268B"/>
    <w:pPr>
      <w:widowControl/>
      <w:autoSpaceDE/>
      <w:autoSpaceDN/>
      <w:adjustRightInd/>
      <w:spacing w:after="120"/>
    </w:pPr>
    <w:rPr>
      <w:rFonts w:asciiTheme="minorHAnsi" w:eastAsiaTheme="minorHAnsi" w:hAnsiTheme="minorHAnsi" w:cstheme="minorBidi"/>
      <w:sz w:val="24"/>
      <w:szCs w:val="24"/>
    </w:rPr>
  </w:style>
  <w:style w:type="character" w:customStyle="1" w:styleId="12">
    <w:name w:val="Основной текст Знак1"/>
    <w:basedOn w:val="a1"/>
    <w:uiPriority w:val="99"/>
    <w:semiHidden/>
    <w:rsid w:val="006C268B"/>
    <w:rPr>
      <w:rFonts w:ascii="Times New Roman" w:eastAsia="Times New Roman" w:hAnsi="Times New Roman" w:cs="Times New Roman"/>
      <w:sz w:val="20"/>
      <w:szCs w:val="20"/>
      <w:lang w:eastAsia="ru-RU"/>
    </w:rPr>
  </w:style>
  <w:style w:type="paragraph" w:customStyle="1" w:styleId="a">
    <w:name w:val="Перечисление для таблиц"/>
    <w:basedOn w:val="a0"/>
    <w:rsid w:val="006C268B"/>
    <w:pPr>
      <w:widowControl/>
      <w:numPr>
        <w:numId w:val="36"/>
      </w:numPr>
      <w:tabs>
        <w:tab w:val="left" w:pos="227"/>
      </w:tabs>
      <w:autoSpaceDE/>
      <w:autoSpaceDN/>
      <w:adjustRightInd/>
      <w:ind w:left="227" w:hanging="227"/>
      <w:jc w:val="both"/>
    </w:pPr>
    <w:rPr>
      <w:sz w:val="22"/>
      <w:szCs w:val="22"/>
    </w:rPr>
  </w:style>
  <w:style w:type="table" w:customStyle="1" w:styleId="13">
    <w:name w:val="Сетка таблицы1"/>
    <w:basedOn w:val="a2"/>
    <w:next w:val="ad"/>
    <w:uiPriority w:val="59"/>
    <w:rsid w:val="00F0784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f1">
    <w:name w:val="Strong"/>
    <w:basedOn w:val="a1"/>
    <w:uiPriority w:val="22"/>
    <w:qFormat/>
    <w:rsid w:val="00C13A01"/>
    <w:rPr>
      <w:b/>
      <w:bCs/>
    </w:rPr>
  </w:style>
  <w:style w:type="paragraph" w:customStyle="1" w:styleId="14">
    <w:name w:val="Абзац списка1"/>
    <w:basedOn w:val="a0"/>
    <w:rsid w:val="00991A8A"/>
    <w:pPr>
      <w:widowControl/>
      <w:autoSpaceDE/>
      <w:autoSpaceDN/>
      <w:adjustRightInd/>
      <w:ind w:left="720"/>
    </w:pPr>
    <w:rPr>
      <w:rFonts w:ascii="Calibri Light" w:hAnsi="Calibri Light"/>
      <w:sz w:val="24"/>
      <w:szCs w:val="24"/>
    </w:rPr>
  </w:style>
  <w:style w:type="paragraph" w:customStyle="1" w:styleId="Text06">
    <w:name w:val="Text_06"/>
    <w:basedOn w:val="6"/>
    <w:link w:val="Text060"/>
    <w:rsid w:val="00BC55B0"/>
    <w:pPr>
      <w:keepNext w:val="0"/>
      <w:keepLines w:val="0"/>
      <w:overflowPunct w:val="0"/>
      <w:spacing w:before="80" w:after="40"/>
      <w:ind w:left="170" w:hanging="170"/>
      <w:jc w:val="both"/>
      <w:textAlignment w:val="baseline"/>
    </w:pPr>
    <w:rPr>
      <w:rFonts w:ascii="Times New Roman" w:eastAsia="Calibri" w:hAnsi="Times New Roman" w:cs="Times New Roman"/>
      <w:i w:val="0"/>
      <w:iCs w:val="0"/>
      <w:color w:val="0000FF"/>
      <w:sz w:val="22"/>
    </w:rPr>
  </w:style>
  <w:style w:type="character" w:customStyle="1" w:styleId="Text060">
    <w:name w:val="Text_06 Знак"/>
    <w:link w:val="Text06"/>
    <w:locked/>
    <w:rsid w:val="00BC55B0"/>
    <w:rPr>
      <w:rFonts w:ascii="Times New Roman" w:eastAsia="Calibri" w:hAnsi="Times New Roman" w:cs="Times New Roman"/>
      <w:color w:val="0000FF"/>
      <w:szCs w:val="20"/>
      <w:lang w:eastAsia="ru-RU"/>
    </w:rPr>
  </w:style>
  <w:style w:type="character" w:customStyle="1" w:styleId="60">
    <w:name w:val="Заголовок 6 Знак"/>
    <w:basedOn w:val="a1"/>
    <w:link w:val="6"/>
    <w:uiPriority w:val="9"/>
    <w:semiHidden/>
    <w:rsid w:val="00BC55B0"/>
    <w:rPr>
      <w:rFonts w:asciiTheme="majorHAnsi" w:eastAsiaTheme="majorEastAsia" w:hAnsiTheme="majorHAnsi" w:cstheme="majorBidi"/>
      <w:i/>
      <w:iCs/>
      <w:color w:val="243F60" w:themeColor="accent1" w:themeShade="7F"/>
      <w:sz w:val="20"/>
      <w:szCs w:val="20"/>
      <w:lang w:eastAsia="ru-RU"/>
    </w:rPr>
  </w:style>
  <w:style w:type="paragraph" w:customStyle="1" w:styleId="Text05">
    <w:name w:val="Text_05"/>
    <w:basedOn w:val="5"/>
    <w:link w:val="Text050"/>
    <w:rsid w:val="005E5AAE"/>
    <w:pPr>
      <w:keepNext w:val="0"/>
      <w:keepLines w:val="0"/>
      <w:numPr>
        <w:ilvl w:val="12"/>
      </w:numPr>
      <w:overflowPunct w:val="0"/>
      <w:spacing w:before="80" w:after="40"/>
      <w:jc w:val="both"/>
      <w:textAlignment w:val="baseline"/>
    </w:pPr>
    <w:rPr>
      <w:rFonts w:ascii="Times New Roman" w:eastAsia="Calibri" w:hAnsi="Times New Roman" w:cs="Times New Roman"/>
      <w:b w:val="0"/>
      <w:color w:val="000000"/>
      <w:sz w:val="22"/>
    </w:rPr>
  </w:style>
  <w:style w:type="character" w:customStyle="1" w:styleId="Text050">
    <w:name w:val="Text_05 Знак"/>
    <w:link w:val="Text05"/>
    <w:locked/>
    <w:rsid w:val="005E5AAE"/>
    <w:rPr>
      <w:rFonts w:ascii="Times New Roman" w:eastAsia="Calibri" w:hAnsi="Times New Roman" w:cs="Times New Roman"/>
      <w:color w:val="000000"/>
      <w:szCs w:val="20"/>
      <w:lang w:eastAsia="ru-RU"/>
    </w:rPr>
  </w:style>
  <w:style w:type="table" w:customStyle="1" w:styleId="24">
    <w:name w:val="Сетка таблицы2"/>
    <w:basedOn w:val="a2"/>
    <w:next w:val="ad"/>
    <w:uiPriority w:val="59"/>
    <w:rsid w:val="005B3CD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FollowedHyperlink"/>
    <w:basedOn w:val="a1"/>
    <w:uiPriority w:val="99"/>
    <w:semiHidden/>
    <w:unhideWhenUsed/>
    <w:rsid w:val="00D63E7A"/>
    <w:rPr>
      <w:color w:val="800080" w:themeColor="followedHyperlink"/>
      <w:u w:val="single"/>
    </w:rPr>
  </w:style>
  <w:style w:type="paragraph" w:customStyle="1" w:styleId="Default">
    <w:name w:val="Default"/>
    <w:rsid w:val="00DC605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customStyle="1" w:styleId="32">
    <w:name w:val="Сетка таблицы3"/>
    <w:basedOn w:val="a2"/>
    <w:next w:val="ad"/>
    <w:uiPriority w:val="59"/>
    <w:rsid w:val="00A71488"/>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2"/>
    <w:next w:val="ad"/>
    <w:uiPriority w:val="59"/>
    <w:rsid w:val="0015673F"/>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2"/>
    <w:next w:val="ad"/>
    <w:uiPriority w:val="59"/>
    <w:rsid w:val="00C5503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a1"/>
    <w:rsid w:val="00D4317E"/>
  </w:style>
  <w:style w:type="paragraph" w:customStyle="1" w:styleId="Title04">
    <w:name w:val="Title_04"/>
    <w:basedOn w:val="4"/>
    <w:uiPriority w:val="99"/>
    <w:rsid w:val="00F07024"/>
    <w:pPr>
      <w:keepNext w:val="0"/>
      <w:overflowPunct w:val="0"/>
      <w:spacing w:before="120" w:after="40" w:line="240" w:lineRule="exact"/>
    </w:pPr>
    <w:rPr>
      <w:bCs w:val="0"/>
      <w:smallCaps/>
      <w:color w:val="800000"/>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913903">
      <w:bodyDiv w:val="1"/>
      <w:marLeft w:val="0"/>
      <w:marRight w:val="0"/>
      <w:marTop w:val="0"/>
      <w:marBottom w:val="0"/>
      <w:divBdr>
        <w:top w:val="none" w:sz="0" w:space="0" w:color="auto"/>
        <w:left w:val="none" w:sz="0" w:space="0" w:color="auto"/>
        <w:bottom w:val="none" w:sz="0" w:space="0" w:color="auto"/>
        <w:right w:val="none" w:sz="0" w:space="0" w:color="auto"/>
      </w:divBdr>
      <w:divsChild>
        <w:div w:id="801732446">
          <w:marLeft w:val="0"/>
          <w:marRight w:val="0"/>
          <w:marTop w:val="0"/>
          <w:marBottom w:val="0"/>
          <w:divBdr>
            <w:top w:val="none" w:sz="0" w:space="0" w:color="auto"/>
            <w:left w:val="none" w:sz="0" w:space="0" w:color="auto"/>
            <w:bottom w:val="none" w:sz="0" w:space="0" w:color="auto"/>
            <w:right w:val="none" w:sz="0" w:space="0" w:color="auto"/>
          </w:divBdr>
        </w:div>
      </w:divsChild>
    </w:div>
    <w:div w:id="80570791">
      <w:bodyDiv w:val="1"/>
      <w:marLeft w:val="0"/>
      <w:marRight w:val="0"/>
      <w:marTop w:val="0"/>
      <w:marBottom w:val="0"/>
      <w:divBdr>
        <w:top w:val="none" w:sz="0" w:space="0" w:color="auto"/>
        <w:left w:val="none" w:sz="0" w:space="0" w:color="auto"/>
        <w:bottom w:val="none" w:sz="0" w:space="0" w:color="auto"/>
        <w:right w:val="none" w:sz="0" w:space="0" w:color="auto"/>
      </w:divBdr>
      <w:divsChild>
        <w:div w:id="1985498988">
          <w:marLeft w:val="0"/>
          <w:marRight w:val="0"/>
          <w:marTop w:val="0"/>
          <w:marBottom w:val="0"/>
          <w:divBdr>
            <w:top w:val="none" w:sz="0" w:space="0" w:color="auto"/>
            <w:left w:val="none" w:sz="0" w:space="0" w:color="auto"/>
            <w:bottom w:val="none" w:sz="0" w:space="0" w:color="auto"/>
            <w:right w:val="none" w:sz="0" w:space="0" w:color="auto"/>
          </w:divBdr>
        </w:div>
      </w:divsChild>
    </w:div>
    <w:div w:id="91634312">
      <w:bodyDiv w:val="1"/>
      <w:marLeft w:val="0"/>
      <w:marRight w:val="0"/>
      <w:marTop w:val="0"/>
      <w:marBottom w:val="0"/>
      <w:divBdr>
        <w:top w:val="none" w:sz="0" w:space="0" w:color="auto"/>
        <w:left w:val="none" w:sz="0" w:space="0" w:color="auto"/>
        <w:bottom w:val="none" w:sz="0" w:space="0" w:color="auto"/>
        <w:right w:val="none" w:sz="0" w:space="0" w:color="auto"/>
      </w:divBdr>
      <w:divsChild>
        <w:div w:id="1476990577">
          <w:marLeft w:val="0"/>
          <w:marRight w:val="0"/>
          <w:marTop w:val="0"/>
          <w:marBottom w:val="0"/>
          <w:divBdr>
            <w:top w:val="none" w:sz="0" w:space="0" w:color="auto"/>
            <w:left w:val="none" w:sz="0" w:space="0" w:color="auto"/>
            <w:bottom w:val="none" w:sz="0" w:space="0" w:color="auto"/>
            <w:right w:val="none" w:sz="0" w:space="0" w:color="auto"/>
          </w:divBdr>
        </w:div>
      </w:divsChild>
    </w:div>
    <w:div w:id="183252866">
      <w:bodyDiv w:val="1"/>
      <w:marLeft w:val="0"/>
      <w:marRight w:val="0"/>
      <w:marTop w:val="0"/>
      <w:marBottom w:val="0"/>
      <w:divBdr>
        <w:top w:val="none" w:sz="0" w:space="0" w:color="auto"/>
        <w:left w:val="none" w:sz="0" w:space="0" w:color="auto"/>
        <w:bottom w:val="none" w:sz="0" w:space="0" w:color="auto"/>
        <w:right w:val="none" w:sz="0" w:space="0" w:color="auto"/>
      </w:divBdr>
    </w:div>
    <w:div w:id="183788421">
      <w:bodyDiv w:val="1"/>
      <w:marLeft w:val="0"/>
      <w:marRight w:val="0"/>
      <w:marTop w:val="0"/>
      <w:marBottom w:val="0"/>
      <w:divBdr>
        <w:top w:val="none" w:sz="0" w:space="0" w:color="auto"/>
        <w:left w:val="none" w:sz="0" w:space="0" w:color="auto"/>
        <w:bottom w:val="none" w:sz="0" w:space="0" w:color="auto"/>
        <w:right w:val="none" w:sz="0" w:space="0" w:color="auto"/>
      </w:divBdr>
      <w:divsChild>
        <w:div w:id="1226800174">
          <w:marLeft w:val="0"/>
          <w:marRight w:val="0"/>
          <w:marTop w:val="0"/>
          <w:marBottom w:val="0"/>
          <w:divBdr>
            <w:top w:val="none" w:sz="0" w:space="0" w:color="auto"/>
            <w:left w:val="none" w:sz="0" w:space="0" w:color="auto"/>
            <w:bottom w:val="none" w:sz="0" w:space="0" w:color="auto"/>
            <w:right w:val="none" w:sz="0" w:space="0" w:color="auto"/>
          </w:divBdr>
        </w:div>
      </w:divsChild>
    </w:div>
    <w:div w:id="195313464">
      <w:bodyDiv w:val="1"/>
      <w:marLeft w:val="0"/>
      <w:marRight w:val="0"/>
      <w:marTop w:val="0"/>
      <w:marBottom w:val="0"/>
      <w:divBdr>
        <w:top w:val="none" w:sz="0" w:space="0" w:color="auto"/>
        <w:left w:val="none" w:sz="0" w:space="0" w:color="auto"/>
        <w:bottom w:val="none" w:sz="0" w:space="0" w:color="auto"/>
        <w:right w:val="none" w:sz="0" w:space="0" w:color="auto"/>
      </w:divBdr>
      <w:divsChild>
        <w:div w:id="1882982581">
          <w:marLeft w:val="0"/>
          <w:marRight w:val="0"/>
          <w:marTop w:val="0"/>
          <w:marBottom w:val="0"/>
          <w:divBdr>
            <w:top w:val="none" w:sz="0" w:space="0" w:color="auto"/>
            <w:left w:val="none" w:sz="0" w:space="0" w:color="auto"/>
            <w:bottom w:val="none" w:sz="0" w:space="0" w:color="auto"/>
            <w:right w:val="none" w:sz="0" w:space="0" w:color="auto"/>
          </w:divBdr>
        </w:div>
      </w:divsChild>
    </w:div>
    <w:div w:id="251935660">
      <w:bodyDiv w:val="1"/>
      <w:marLeft w:val="0"/>
      <w:marRight w:val="0"/>
      <w:marTop w:val="0"/>
      <w:marBottom w:val="0"/>
      <w:divBdr>
        <w:top w:val="none" w:sz="0" w:space="0" w:color="auto"/>
        <w:left w:val="none" w:sz="0" w:space="0" w:color="auto"/>
        <w:bottom w:val="none" w:sz="0" w:space="0" w:color="auto"/>
        <w:right w:val="none" w:sz="0" w:space="0" w:color="auto"/>
      </w:divBdr>
      <w:divsChild>
        <w:div w:id="726343659">
          <w:marLeft w:val="0"/>
          <w:marRight w:val="0"/>
          <w:marTop w:val="0"/>
          <w:marBottom w:val="0"/>
          <w:divBdr>
            <w:top w:val="none" w:sz="0" w:space="0" w:color="auto"/>
            <w:left w:val="none" w:sz="0" w:space="0" w:color="auto"/>
            <w:bottom w:val="none" w:sz="0" w:space="0" w:color="auto"/>
            <w:right w:val="none" w:sz="0" w:space="0" w:color="auto"/>
          </w:divBdr>
        </w:div>
      </w:divsChild>
    </w:div>
    <w:div w:id="256526380">
      <w:bodyDiv w:val="1"/>
      <w:marLeft w:val="0"/>
      <w:marRight w:val="0"/>
      <w:marTop w:val="0"/>
      <w:marBottom w:val="0"/>
      <w:divBdr>
        <w:top w:val="none" w:sz="0" w:space="0" w:color="auto"/>
        <w:left w:val="none" w:sz="0" w:space="0" w:color="auto"/>
        <w:bottom w:val="none" w:sz="0" w:space="0" w:color="auto"/>
        <w:right w:val="none" w:sz="0" w:space="0" w:color="auto"/>
      </w:divBdr>
    </w:div>
    <w:div w:id="273711068">
      <w:bodyDiv w:val="1"/>
      <w:marLeft w:val="0"/>
      <w:marRight w:val="0"/>
      <w:marTop w:val="0"/>
      <w:marBottom w:val="0"/>
      <w:divBdr>
        <w:top w:val="none" w:sz="0" w:space="0" w:color="auto"/>
        <w:left w:val="none" w:sz="0" w:space="0" w:color="auto"/>
        <w:bottom w:val="none" w:sz="0" w:space="0" w:color="auto"/>
        <w:right w:val="none" w:sz="0" w:space="0" w:color="auto"/>
      </w:divBdr>
      <w:divsChild>
        <w:div w:id="1216089253">
          <w:marLeft w:val="0"/>
          <w:marRight w:val="0"/>
          <w:marTop w:val="0"/>
          <w:marBottom w:val="0"/>
          <w:divBdr>
            <w:top w:val="none" w:sz="0" w:space="0" w:color="auto"/>
            <w:left w:val="none" w:sz="0" w:space="0" w:color="auto"/>
            <w:bottom w:val="none" w:sz="0" w:space="0" w:color="auto"/>
            <w:right w:val="none" w:sz="0" w:space="0" w:color="auto"/>
          </w:divBdr>
        </w:div>
      </w:divsChild>
    </w:div>
    <w:div w:id="319694858">
      <w:bodyDiv w:val="1"/>
      <w:marLeft w:val="0"/>
      <w:marRight w:val="0"/>
      <w:marTop w:val="0"/>
      <w:marBottom w:val="0"/>
      <w:divBdr>
        <w:top w:val="none" w:sz="0" w:space="0" w:color="auto"/>
        <w:left w:val="none" w:sz="0" w:space="0" w:color="auto"/>
        <w:bottom w:val="none" w:sz="0" w:space="0" w:color="auto"/>
        <w:right w:val="none" w:sz="0" w:space="0" w:color="auto"/>
      </w:divBdr>
    </w:div>
    <w:div w:id="333924552">
      <w:bodyDiv w:val="1"/>
      <w:marLeft w:val="0"/>
      <w:marRight w:val="0"/>
      <w:marTop w:val="0"/>
      <w:marBottom w:val="0"/>
      <w:divBdr>
        <w:top w:val="none" w:sz="0" w:space="0" w:color="auto"/>
        <w:left w:val="none" w:sz="0" w:space="0" w:color="auto"/>
        <w:bottom w:val="none" w:sz="0" w:space="0" w:color="auto"/>
        <w:right w:val="none" w:sz="0" w:space="0" w:color="auto"/>
      </w:divBdr>
    </w:div>
    <w:div w:id="387463868">
      <w:bodyDiv w:val="1"/>
      <w:marLeft w:val="0"/>
      <w:marRight w:val="0"/>
      <w:marTop w:val="0"/>
      <w:marBottom w:val="0"/>
      <w:divBdr>
        <w:top w:val="none" w:sz="0" w:space="0" w:color="auto"/>
        <w:left w:val="none" w:sz="0" w:space="0" w:color="auto"/>
        <w:bottom w:val="none" w:sz="0" w:space="0" w:color="auto"/>
        <w:right w:val="none" w:sz="0" w:space="0" w:color="auto"/>
      </w:divBdr>
    </w:div>
    <w:div w:id="391660333">
      <w:bodyDiv w:val="1"/>
      <w:marLeft w:val="0"/>
      <w:marRight w:val="0"/>
      <w:marTop w:val="0"/>
      <w:marBottom w:val="0"/>
      <w:divBdr>
        <w:top w:val="none" w:sz="0" w:space="0" w:color="auto"/>
        <w:left w:val="none" w:sz="0" w:space="0" w:color="auto"/>
        <w:bottom w:val="none" w:sz="0" w:space="0" w:color="auto"/>
        <w:right w:val="none" w:sz="0" w:space="0" w:color="auto"/>
      </w:divBdr>
    </w:div>
    <w:div w:id="449014335">
      <w:bodyDiv w:val="1"/>
      <w:marLeft w:val="0"/>
      <w:marRight w:val="0"/>
      <w:marTop w:val="0"/>
      <w:marBottom w:val="0"/>
      <w:divBdr>
        <w:top w:val="none" w:sz="0" w:space="0" w:color="auto"/>
        <w:left w:val="none" w:sz="0" w:space="0" w:color="auto"/>
        <w:bottom w:val="none" w:sz="0" w:space="0" w:color="auto"/>
        <w:right w:val="none" w:sz="0" w:space="0" w:color="auto"/>
      </w:divBdr>
    </w:div>
    <w:div w:id="449932020">
      <w:bodyDiv w:val="1"/>
      <w:marLeft w:val="0"/>
      <w:marRight w:val="0"/>
      <w:marTop w:val="0"/>
      <w:marBottom w:val="0"/>
      <w:divBdr>
        <w:top w:val="none" w:sz="0" w:space="0" w:color="auto"/>
        <w:left w:val="none" w:sz="0" w:space="0" w:color="auto"/>
        <w:bottom w:val="none" w:sz="0" w:space="0" w:color="auto"/>
        <w:right w:val="none" w:sz="0" w:space="0" w:color="auto"/>
      </w:divBdr>
      <w:divsChild>
        <w:div w:id="1616870036">
          <w:marLeft w:val="0"/>
          <w:marRight w:val="0"/>
          <w:marTop w:val="0"/>
          <w:marBottom w:val="0"/>
          <w:divBdr>
            <w:top w:val="none" w:sz="0" w:space="0" w:color="auto"/>
            <w:left w:val="none" w:sz="0" w:space="0" w:color="auto"/>
            <w:bottom w:val="none" w:sz="0" w:space="0" w:color="auto"/>
            <w:right w:val="none" w:sz="0" w:space="0" w:color="auto"/>
          </w:divBdr>
        </w:div>
      </w:divsChild>
    </w:div>
    <w:div w:id="454101121">
      <w:bodyDiv w:val="1"/>
      <w:marLeft w:val="0"/>
      <w:marRight w:val="0"/>
      <w:marTop w:val="0"/>
      <w:marBottom w:val="0"/>
      <w:divBdr>
        <w:top w:val="none" w:sz="0" w:space="0" w:color="auto"/>
        <w:left w:val="none" w:sz="0" w:space="0" w:color="auto"/>
        <w:bottom w:val="none" w:sz="0" w:space="0" w:color="auto"/>
        <w:right w:val="none" w:sz="0" w:space="0" w:color="auto"/>
      </w:divBdr>
      <w:divsChild>
        <w:div w:id="1493713788">
          <w:marLeft w:val="0"/>
          <w:marRight w:val="0"/>
          <w:marTop w:val="0"/>
          <w:marBottom w:val="0"/>
          <w:divBdr>
            <w:top w:val="none" w:sz="0" w:space="0" w:color="auto"/>
            <w:left w:val="none" w:sz="0" w:space="0" w:color="auto"/>
            <w:bottom w:val="none" w:sz="0" w:space="0" w:color="auto"/>
            <w:right w:val="none" w:sz="0" w:space="0" w:color="auto"/>
          </w:divBdr>
        </w:div>
      </w:divsChild>
    </w:div>
    <w:div w:id="489293862">
      <w:bodyDiv w:val="1"/>
      <w:marLeft w:val="0"/>
      <w:marRight w:val="0"/>
      <w:marTop w:val="0"/>
      <w:marBottom w:val="0"/>
      <w:divBdr>
        <w:top w:val="none" w:sz="0" w:space="0" w:color="auto"/>
        <w:left w:val="none" w:sz="0" w:space="0" w:color="auto"/>
        <w:bottom w:val="none" w:sz="0" w:space="0" w:color="auto"/>
        <w:right w:val="none" w:sz="0" w:space="0" w:color="auto"/>
      </w:divBdr>
    </w:div>
    <w:div w:id="522284817">
      <w:bodyDiv w:val="1"/>
      <w:marLeft w:val="0"/>
      <w:marRight w:val="0"/>
      <w:marTop w:val="0"/>
      <w:marBottom w:val="0"/>
      <w:divBdr>
        <w:top w:val="none" w:sz="0" w:space="0" w:color="auto"/>
        <w:left w:val="none" w:sz="0" w:space="0" w:color="auto"/>
        <w:bottom w:val="none" w:sz="0" w:space="0" w:color="auto"/>
        <w:right w:val="none" w:sz="0" w:space="0" w:color="auto"/>
      </w:divBdr>
      <w:divsChild>
        <w:div w:id="1655600040">
          <w:marLeft w:val="0"/>
          <w:marRight w:val="0"/>
          <w:marTop w:val="0"/>
          <w:marBottom w:val="0"/>
          <w:divBdr>
            <w:top w:val="none" w:sz="0" w:space="0" w:color="auto"/>
            <w:left w:val="none" w:sz="0" w:space="0" w:color="auto"/>
            <w:bottom w:val="none" w:sz="0" w:space="0" w:color="auto"/>
            <w:right w:val="none" w:sz="0" w:space="0" w:color="auto"/>
          </w:divBdr>
        </w:div>
      </w:divsChild>
    </w:div>
    <w:div w:id="616958717">
      <w:bodyDiv w:val="1"/>
      <w:marLeft w:val="0"/>
      <w:marRight w:val="0"/>
      <w:marTop w:val="0"/>
      <w:marBottom w:val="0"/>
      <w:divBdr>
        <w:top w:val="none" w:sz="0" w:space="0" w:color="auto"/>
        <w:left w:val="none" w:sz="0" w:space="0" w:color="auto"/>
        <w:bottom w:val="none" w:sz="0" w:space="0" w:color="auto"/>
        <w:right w:val="none" w:sz="0" w:space="0" w:color="auto"/>
      </w:divBdr>
      <w:divsChild>
        <w:div w:id="1739551279">
          <w:marLeft w:val="0"/>
          <w:marRight w:val="0"/>
          <w:marTop w:val="0"/>
          <w:marBottom w:val="0"/>
          <w:divBdr>
            <w:top w:val="none" w:sz="0" w:space="0" w:color="auto"/>
            <w:left w:val="none" w:sz="0" w:space="0" w:color="auto"/>
            <w:bottom w:val="none" w:sz="0" w:space="0" w:color="auto"/>
            <w:right w:val="none" w:sz="0" w:space="0" w:color="auto"/>
          </w:divBdr>
        </w:div>
      </w:divsChild>
    </w:div>
    <w:div w:id="628586682">
      <w:bodyDiv w:val="1"/>
      <w:marLeft w:val="0"/>
      <w:marRight w:val="0"/>
      <w:marTop w:val="0"/>
      <w:marBottom w:val="0"/>
      <w:divBdr>
        <w:top w:val="none" w:sz="0" w:space="0" w:color="auto"/>
        <w:left w:val="none" w:sz="0" w:space="0" w:color="auto"/>
        <w:bottom w:val="none" w:sz="0" w:space="0" w:color="auto"/>
        <w:right w:val="none" w:sz="0" w:space="0" w:color="auto"/>
      </w:divBdr>
    </w:div>
    <w:div w:id="642081603">
      <w:bodyDiv w:val="1"/>
      <w:marLeft w:val="0"/>
      <w:marRight w:val="0"/>
      <w:marTop w:val="0"/>
      <w:marBottom w:val="0"/>
      <w:divBdr>
        <w:top w:val="none" w:sz="0" w:space="0" w:color="auto"/>
        <w:left w:val="none" w:sz="0" w:space="0" w:color="auto"/>
        <w:bottom w:val="none" w:sz="0" w:space="0" w:color="auto"/>
        <w:right w:val="none" w:sz="0" w:space="0" w:color="auto"/>
      </w:divBdr>
    </w:div>
    <w:div w:id="694774589">
      <w:bodyDiv w:val="1"/>
      <w:marLeft w:val="0"/>
      <w:marRight w:val="0"/>
      <w:marTop w:val="0"/>
      <w:marBottom w:val="0"/>
      <w:divBdr>
        <w:top w:val="none" w:sz="0" w:space="0" w:color="auto"/>
        <w:left w:val="none" w:sz="0" w:space="0" w:color="auto"/>
        <w:bottom w:val="none" w:sz="0" w:space="0" w:color="auto"/>
        <w:right w:val="none" w:sz="0" w:space="0" w:color="auto"/>
      </w:divBdr>
      <w:divsChild>
        <w:div w:id="649330692">
          <w:marLeft w:val="0"/>
          <w:marRight w:val="0"/>
          <w:marTop w:val="0"/>
          <w:marBottom w:val="0"/>
          <w:divBdr>
            <w:top w:val="none" w:sz="0" w:space="0" w:color="auto"/>
            <w:left w:val="none" w:sz="0" w:space="0" w:color="auto"/>
            <w:bottom w:val="none" w:sz="0" w:space="0" w:color="auto"/>
            <w:right w:val="none" w:sz="0" w:space="0" w:color="auto"/>
          </w:divBdr>
        </w:div>
      </w:divsChild>
    </w:div>
    <w:div w:id="706756062">
      <w:bodyDiv w:val="1"/>
      <w:marLeft w:val="0"/>
      <w:marRight w:val="0"/>
      <w:marTop w:val="0"/>
      <w:marBottom w:val="0"/>
      <w:divBdr>
        <w:top w:val="none" w:sz="0" w:space="0" w:color="auto"/>
        <w:left w:val="none" w:sz="0" w:space="0" w:color="auto"/>
        <w:bottom w:val="none" w:sz="0" w:space="0" w:color="auto"/>
        <w:right w:val="none" w:sz="0" w:space="0" w:color="auto"/>
      </w:divBdr>
    </w:div>
    <w:div w:id="798767336">
      <w:bodyDiv w:val="1"/>
      <w:marLeft w:val="0"/>
      <w:marRight w:val="0"/>
      <w:marTop w:val="0"/>
      <w:marBottom w:val="0"/>
      <w:divBdr>
        <w:top w:val="none" w:sz="0" w:space="0" w:color="auto"/>
        <w:left w:val="none" w:sz="0" w:space="0" w:color="auto"/>
        <w:bottom w:val="none" w:sz="0" w:space="0" w:color="auto"/>
        <w:right w:val="none" w:sz="0" w:space="0" w:color="auto"/>
      </w:divBdr>
      <w:divsChild>
        <w:div w:id="1414398076">
          <w:marLeft w:val="0"/>
          <w:marRight w:val="0"/>
          <w:marTop w:val="0"/>
          <w:marBottom w:val="0"/>
          <w:divBdr>
            <w:top w:val="none" w:sz="0" w:space="0" w:color="auto"/>
            <w:left w:val="none" w:sz="0" w:space="0" w:color="auto"/>
            <w:bottom w:val="none" w:sz="0" w:space="0" w:color="auto"/>
            <w:right w:val="none" w:sz="0" w:space="0" w:color="auto"/>
          </w:divBdr>
        </w:div>
      </w:divsChild>
    </w:div>
    <w:div w:id="801313178">
      <w:bodyDiv w:val="1"/>
      <w:marLeft w:val="0"/>
      <w:marRight w:val="0"/>
      <w:marTop w:val="0"/>
      <w:marBottom w:val="0"/>
      <w:divBdr>
        <w:top w:val="none" w:sz="0" w:space="0" w:color="auto"/>
        <w:left w:val="none" w:sz="0" w:space="0" w:color="auto"/>
        <w:bottom w:val="none" w:sz="0" w:space="0" w:color="auto"/>
        <w:right w:val="none" w:sz="0" w:space="0" w:color="auto"/>
      </w:divBdr>
    </w:div>
    <w:div w:id="878277648">
      <w:bodyDiv w:val="1"/>
      <w:marLeft w:val="0"/>
      <w:marRight w:val="0"/>
      <w:marTop w:val="0"/>
      <w:marBottom w:val="0"/>
      <w:divBdr>
        <w:top w:val="none" w:sz="0" w:space="0" w:color="auto"/>
        <w:left w:val="none" w:sz="0" w:space="0" w:color="auto"/>
        <w:bottom w:val="none" w:sz="0" w:space="0" w:color="auto"/>
        <w:right w:val="none" w:sz="0" w:space="0" w:color="auto"/>
      </w:divBdr>
      <w:divsChild>
        <w:div w:id="260190980">
          <w:marLeft w:val="0"/>
          <w:marRight w:val="0"/>
          <w:marTop w:val="0"/>
          <w:marBottom w:val="0"/>
          <w:divBdr>
            <w:top w:val="none" w:sz="0" w:space="0" w:color="auto"/>
            <w:left w:val="none" w:sz="0" w:space="0" w:color="auto"/>
            <w:bottom w:val="none" w:sz="0" w:space="0" w:color="auto"/>
            <w:right w:val="none" w:sz="0" w:space="0" w:color="auto"/>
          </w:divBdr>
        </w:div>
      </w:divsChild>
    </w:div>
    <w:div w:id="926234956">
      <w:bodyDiv w:val="1"/>
      <w:marLeft w:val="0"/>
      <w:marRight w:val="0"/>
      <w:marTop w:val="0"/>
      <w:marBottom w:val="0"/>
      <w:divBdr>
        <w:top w:val="none" w:sz="0" w:space="0" w:color="auto"/>
        <w:left w:val="none" w:sz="0" w:space="0" w:color="auto"/>
        <w:bottom w:val="none" w:sz="0" w:space="0" w:color="auto"/>
        <w:right w:val="none" w:sz="0" w:space="0" w:color="auto"/>
      </w:divBdr>
      <w:divsChild>
        <w:div w:id="1972897484">
          <w:marLeft w:val="0"/>
          <w:marRight w:val="0"/>
          <w:marTop w:val="0"/>
          <w:marBottom w:val="0"/>
          <w:divBdr>
            <w:top w:val="none" w:sz="0" w:space="0" w:color="auto"/>
            <w:left w:val="none" w:sz="0" w:space="0" w:color="auto"/>
            <w:bottom w:val="none" w:sz="0" w:space="0" w:color="auto"/>
            <w:right w:val="none" w:sz="0" w:space="0" w:color="auto"/>
          </w:divBdr>
        </w:div>
      </w:divsChild>
    </w:div>
    <w:div w:id="936861778">
      <w:bodyDiv w:val="1"/>
      <w:marLeft w:val="0"/>
      <w:marRight w:val="0"/>
      <w:marTop w:val="0"/>
      <w:marBottom w:val="0"/>
      <w:divBdr>
        <w:top w:val="none" w:sz="0" w:space="0" w:color="auto"/>
        <w:left w:val="none" w:sz="0" w:space="0" w:color="auto"/>
        <w:bottom w:val="none" w:sz="0" w:space="0" w:color="auto"/>
        <w:right w:val="none" w:sz="0" w:space="0" w:color="auto"/>
      </w:divBdr>
    </w:div>
    <w:div w:id="937522599">
      <w:bodyDiv w:val="1"/>
      <w:marLeft w:val="0"/>
      <w:marRight w:val="0"/>
      <w:marTop w:val="0"/>
      <w:marBottom w:val="0"/>
      <w:divBdr>
        <w:top w:val="none" w:sz="0" w:space="0" w:color="auto"/>
        <w:left w:val="none" w:sz="0" w:space="0" w:color="auto"/>
        <w:bottom w:val="none" w:sz="0" w:space="0" w:color="auto"/>
        <w:right w:val="none" w:sz="0" w:space="0" w:color="auto"/>
      </w:divBdr>
    </w:div>
    <w:div w:id="996416485">
      <w:bodyDiv w:val="1"/>
      <w:marLeft w:val="0"/>
      <w:marRight w:val="0"/>
      <w:marTop w:val="0"/>
      <w:marBottom w:val="0"/>
      <w:divBdr>
        <w:top w:val="none" w:sz="0" w:space="0" w:color="auto"/>
        <w:left w:val="none" w:sz="0" w:space="0" w:color="auto"/>
        <w:bottom w:val="none" w:sz="0" w:space="0" w:color="auto"/>
        <w:right w:val="none" w:sz="0" w:space="0" w:color="auto"/>
      </w:divBdr>
    </w:div>
    <w:div w:id="1038579718">
      <w:bodyDiv w:val="1"/>
      <w:marLeft w:val="0"/>
      <w:marRight w:val="0"/>
      <w:marTop w:val="0"/>
      <w:marBottom w:val="0"/>
      <w:divBdr>
        <w:top w:val="none" w:sz="0" w:space="0" w:color="auto"/>
        <w:left w:val="none" w:sz="0" w:space="0" w:color="auto"/>
        <w:bottom w:val="none" w:sz="0" w:space="0" w:color="auto"/>
        <w:right w:val="none" w:sz="0" w:space="0" w:color="auto"/>
      </w:divBdr>
    </w:div>
    <w:div w:id="1065448131">
      <w:bodyDiv w:val="1"/>
      <w:marLeft w:val="0"/>
      <w:marRight w:val="0"/>
      <w:marTop w:val="0"/>
      <w:marBottom w:val="0"/>
      <w:divBdr>
        <w:top w:val="none" w:sz="0" w:space="0" w:color="auto"/>
        <w:left w:val="none" w:sz="0" w:space="0" w:color="auto"/>
        <w:bottom w:val="none" w:sz="0" w:space="0" w:color="auto"/>
        <w:right w:val="none" w:sz="0" w:space="0" w:color="auto"/>
      </w:divBdr>
    </w:div>
    <w:div w:id="1084691224">
      <w:bodyDiv w:val="1"/>
      <w:marLeft w:val="0"/>
      <w:marRight w:val="0"/>
      <w:marTop w:val="0"/>
      <w:marBottom w:val="0"/>
      <w:divBdr>
        <w:top w:val="none" w:sz="0" w:space="0" w:color="auto"/>
        <w:left w:val="none" w:sz="0" w:space="0" w:color="auto"/>
        <w:bottom w:val="none" w:sz="0" w:space="0" w:color="auto"/>
        <w:right w:val="none" w:sz="0" w:space="0" w:color="auto"/>
      </w:divBdr>
    </w:div>
    <w:div w:id="1118453811">
      <w:bodyDiv w:val="1"/>
      <w:marLeft w:val="0"/>
      <w:marRight w:val="0"/>
      <w:marTop w:val="0"/>
      <w:marBottom w:val="0"/>
      <w:divBdr>
        <w:top w:val="none" w:sz="0" w:space="0" w:color="auto"/>
        <w:left w:val="none" w:sz="0" w:space="0" w:color="auto"/>
        <w:bottom w:val="none" w:sz="0" w:space="0" w:color="auto"/>
        <w:right w:val="none" w:sz="0" w:space="0" w:color="auto"/>
      </w:divBdr>
      <w:divsChild>
        <w:div w:id="1161193017">
          <w:marLeft w:val="0"/>
          <w:marRight w:val="0"/>
          <w:marTop w:val="0"/>
          <w:marBottom w:val="0"/>
          <w:divBdr>
            <w:top w:val="none" w:sz="0" w:space="0" w:color="auto"/>
            <w:left w:val="none" w:sz="0" w:space="0" w:color="auto"/>
            <w:bottom w:val="none" w:sz="0" w:space="0" w:color="auto"/>
            <w:right w:val="none" w:sz="0" w:space="0" w:color="auto"/>
          </w:divBdr>
        </w:div>
      </w:divsChild>
    </w:div>
    <w:div w:id="1133524836">
      <w:bodyDiv w:val="1"/>
      <w:marLeft w:val="0"/>
      <w:marRight w:val="0"/>
      <w:marTop w:val="0"/>
      <w:marBottom w:val="0"/>
      <w:divBdr>
        <w:top w:val="none" w:sz="0" w:space="0" w:color="auto"/>
        <w:left w:val="none" w:sz="0" w:space="0" w:color="auto"/>
        <w:bottom w:val="none" w:sz="0" w:space="0" w:color="auto"/>
        <w:right w:val="none" w:sz="0" w:space="0" w:color="auto"/>
      </w:divBdr>
    </w:div>
    <w:div w:id="1158114003">
      <w:bodyDiv w:val="1"/>
      <w:marLeft w:val="0"/>
      <w:marRight w:val="0"/>
      <w:marTop w:val="0"/>
      <w:marBottom w:val="0"/>
      <w:divBdr>
        <w:top w:val="none" w:sz="0" w:space="0" w:color="auto"/>
        <w:left w:val="none" w:sz="0" w:space="0" w:color="auto"/>
        <w:bottom w:val="none" w:sz="0" w:space="0" w:color="auto"/>
        <w:right w:val="none" w:sz="0" w:space="0" w:color="auto"/>
      </w:divBdr>
    </w:div>
    <w:div w:id="1196039689">
      <w:bodyDiv w:val="1"/>
      <w:marLeft w:val="0"/>
      <w:marRight w:val="0"/>
      <w:marTop w:val="0"/>
      <w:marBottom w:val="0"/>
      <w:divBdr>
        <w:top w:val="none" w:sz="0" w:space="0" w:color="auto"/>
        <w:left w:val="none" w:sz="0" w:space="0" w:color="auto"/>
        <w:bottom w:val="none" w:sz="0" w:space="0" w:color="auto"/>
        <w:right w:val="none" w:sz="0" w:space="0" w:color="auto"/>
      </w:divBdr>
      <w:divsChild>
        <w:div w:id="2080977008">
          <w:marLeft w:val="0"/>
          <w:marRight w:val="0"/>
          <w:marTop w:val="0"/>
          <w:marBottom w:val="0"/>
          <w:divBdr>
            <w:top w:val="none" w:sz="0" w:space="0" w:color="auto"/>
            <w:left w:val="none" w:sz="0" w:space="0" w:color="auto"/>
            <w:bottom w:val="none" w:sz="0" w:space="0" w:color="auto"/>
            <w:right w:val="none" w:sz="0" w:space="0" w:color="auto"/>
          </w:divBdr>
        </w:div>
      </w:divsChild>
    </w:div>
    <w:div w:id="1224951210">
      <w:bodyDiv w:val="1"/>
      <w:marLeft w:val="0"/>
      <w:marRight w:val="0"/>
      <w:marTop w:val="0"/>
      <w:marBottom w:val="0"/>
      <w:divBdr>
        <w:top w:val="none" w:sz="0" w:space="0" w:color="auto"/>
        <w:left w:val="none" w:sz="0" w:space="0" w:color="auto"/>
        <w:bottom w:val="none" w:sz="0" w:space="0" w:color="auto"/>
        <w:right w:val="none" w:sz="0" w:space="0" w:color="auto"/>
      </w:divBdr>
    </w:div>
    <w:div w:id="1232349825">
      <w:bodyDiv w:val="1"/>
      <w:marLeft w:val="0"/>
      <w:marRight w:val="0"/>
      <w:marTop w:val="0"/>
      <w:marBottom w:val="0"/>
      <w:divBdr>
        <w:top w:val="none" w:sz="0" w:space="0" w:color="auto"/>
        <w:left w:val="none" w:sz="0" w:space="0" w:color="auto"/>
        <w:bottom w:val="none" w:sz="0" w:space="0" w:color="auto"/>
        <w:right w:val="none" w:sz="0" w:space="0" w:color="auto"/>
      </w:divBdr>
      <w:divsChild>
        <w:div w:id="756827203">
          <w:marLeft w:val="0"/>
          <w:marRight w:val="0"/>
          <w:marTop w:val="0"/>
          <w:marBottom w:val="0"/>
          <w:divBdr>
            <w:top w:val="none" w:sz="0" w:space="0" w:color="auto"/>
            <w:left w:val="none" w:sz="0" w:space="0" w:color="auto"/>
            <w:bottom w:val="none" w:sz="0" w:space="0" w:color="auto"/>
            <w:right w:val="none" w:sz="0" w:space="0" w:color="auto"/>
          </w:divBdr>
        </w:div>
      </w:divsChild>
    </w:div>
    <w:div w:id="1239750690">
      <w:bodyDiv w:val="1"/>
      <w:marLeft w:val="0"/>
      <w:marRight w:val="0"/>
      <w:marTop w:val="0"/>
      <w:marBottom w:val="0"/>
      <w:divBdr>
        <w:top w:val="none" w:sz="0" w:space="0" w:color="auto"/>
        <w:left w:val="none" w:sz="0" w:space="0" w:color="auto"/>
        <w:bottom w:val="none" w:sz="0" w:space="0" w:color="auto"/>
        <w:right w:val="none" w:sz="0" w:space="0" w:color="auto"/>
      </w:divBdr>
      <w:divsChild>
        <w:div w:id="1801724595">
          <w:marLeft w:val="0"/>
          <w:marRight w:val="0"/>
          <w:marTop w:val="0"/>
          <w:marBottom w:val="0"/>
          <w:divBdr>
            <w:top w:val="none" w:sz="0" w:space="0" w:color="auto"/>
            <w:left w:val="none" w:sz="0" w:space="0" w:color="auto"/>
            <w:bottom w:val="none" w:sz="0" w:space="0" w:color="auto"/>
            <w:right w:val="none" w:sz="0" w:space="0" w:color="auto"/>
          </w:divBdr>
        </w:div>
      </w:divsChild>
    </w:div>
    <w:div w:id="1294676762">
      <w:bodyDiv w:val="1"/>
      <w:marLeft w:val="0"/>
      <w:marRight w:val="0"/>
      <w:marTop w:val="0"/>
      <w:marBottom w:val="0"/>
      <w:divBdr>
        <w:top w:val="none" w:sz="0" w:space="0" w:color="auto"/>
        <w:left w:val="none" w:sz="0" w:space="0" w:color="auto"/>
        <w:bottom w:val="none" w:sz="0" w:space="0" w:color="auto"/>
        <w:right w:val="none" w:sz="0" w:space="0" w:color="auto"/>
      </w:divBdr>
      <w:divsChild>
        <w:div w:id="560410636">
          <w:marLeft w:val="0"/>
          <w:marRight w:val="0"/>
          <w:marTop w:val="0"/>
          <w:marBottom w:val="0"/>
          <w:divBdr>
            <w:top w:val="none" w:sz="0" w:space="0" w:color="auto"/>
            <w:left w:val="none" w:sz="0" w:space="0" w:color="auto"/>
            <w:bottom w:val="none" w:sz="0" w:space="0" w:color="auto"/>
            <w:right w:val="none" w:sz="0" w:space="0" w:color="auto"/>
          </w:divBdr>
        </w:div>
      </w:divsChild>
    </w:div>
    <w:div w:id="1382241935">
      <w:bodyDiv w:val="1"/>
      <w:marLeft w:val="0"/>
      <w:marRight w:val="0"/>
      <w:marTop w:val="0"/>
      <w:marBottom w:val="0"/>
      <w:divBdr>
        <w:top w:val="none" w:sz="0" w:space="0" w:color="auto"/>
        <w:left w:val="none" w:sz="0" w:space="0" w:color="auto"/>
        <w:bottom w:val="none" w:sz="0" w:space="0" w:color="auto"/>
        <w:right w:val="none" w:sz="0" w:space="0" w:color="auto"/>
      </w:divBdr>
    </w:div>
    <w:div w:id="1456752742">
      <w:bodyDiv w:val="1"/>
      <w:marLeft w:val="0"/>
      <w:marRight w:val="0"/>
      <w:marTop w:val="0"/>
      <w:marBottom w:val="0"/>
      <w:divBdr>
        <w:top w:val="none" w:sz="0" w:space="0" w:color="auto"/>
        <w:left w:val="none" w:sz="0" w:space="0" w:color="auto"/>
        <w:bottom w:val="none" w:sz="0" w:space="0" w:color="auto"/>
        <w:right w:val="none" w:sz="0" w:space="0" w:color="auto"/>
      </w:divBdr>
      <w:divsChild>
        <w:div w:id="1839534655">
          <w:marLeft w:val="0"/>
          <w:marRight w:val="0"/>
          <w:marTop w:val="0"/>
          <w:marBottom w:val="0"/>
          <w:divBdr>
            <w:top w:val="none" w:sz="0" w:space="0" w:color="auto"/>
            <w:left w:val="none" w:sz="0" w:space="0" w:color="auto"/>
            <w:bottom w:val="none" w:sz="0" w:space="0" w:color="auto"/>
            <w:right w:val="none" w:sz="0" w:space="0" w:color="auto"/>
          </w:divBdr>
        </w:div>
        <w:div w:id="117262579">
          <w:marLeft w:val="0"/>
          <w:marRight w:val="0"/>
          <w:marTop w:val="0"/>
          <w:marBottom w:val="0"/>
          <w:divBdr>
            <w:top w:val="none" w:sz="0" w:space="0" w:color="auto"/>
            <w:left w:val="none" w:sz="0" w:space="0" w:color="auto"/>
            <w:bottom w:val="none" w:sz="0" w:space="0" w:color="auto"/>
            <w:right w:val="none" w:sz="0" w:space="0" w:color="auto"/>
          </w:divBdr>
        </w:div>
        <w:div w:id="2144348278">
          <w:marLeft w:val="0"/>
          <w:marRight w:val="0"/>
          <w:marTop w:val="0"/>
          <w:marBottom w:val="0"/>
          <w:divBdr>
            <w:top w:val="none" w:sz="0" w:space="0" w:color="auto"/>
            <w:left w:val="none" w:sz="0" w:space="0" w:color="auto"/>
            <w:bottom w:val="none" w:sz="0" w:space="0" w:color="auto"/>
            <w:right w:val="none" w:sz="0" w:space="0" w:color="auto"/>
          </w:divBdr>
        </w:div>
      </w:divsChild>
    </w:div>
    <w:div w:id="1465393035">
      <w:bodyDiv w:val="1"/>
      <w:marLeft w:val="0"/>
      <w:marRight w:val="0"/>
      <w:marTop w:val="0"/>
      <w:marBottom w:val="0"/>
      <w:divBdr>
        <w:top w:val="none" w:sz="0" w:space="0" w:color="auto"/>
        <w:left w:val="none" w:sz="0" w:space="0" w:color="auto"/>
        <w:bottom w:val="none" w:sz="0" w:space="0" w:color="auto"/>
        <w:right w:val="none" w:sz="0" w:space="0" w:color="auto"/>
      </w:divBdr>
      <w:divsChild>
        <w:div w:id="2087068750">
          <w:marLeft w:val="0"/>
          <w:marRight w:val="0"/>
          <w:marTop w:val="0"/>
          <w:marBottom w:val="0"/>
          <w:divBdr>
            <w:top w:val="none" w:sz="0" w:space="0" w:color="auto"/>
            <w:left w:val="none" w:sz="0" w:space="0" w:color="auto"/>
            <w:bottom w:val="none" w:sz="0" w:space="0" w:color="auto"/>
            <w:right w:val="none" w:sz="0" w:space="0" w:color="auto"/>
          </w:divBdr>
        </w:div>
      </w:divsChild>
    </w:div>
    <w:div w:id="1511750049">
      <w:bodyDiv w:val="1"/>
      <w:marLeft w:val="0"/>
      <w:marRight w:val="0"/>
      <w:marTop w:val="0"/>
      <w:marBottom w:val="0"/>
      <w:divBdr>
        <w:top w:val="none" w:sz="0" w:space="0" w:color="auto"/>
        <w:left w:val="none" w:sz="0" w:space="0" w:color="auto"/>
        <w:bottom w:val="none" w:sz="0" w:space="0" w:color="auto"/>
        <w:right w:val="none" w:sz="0" w:space="0" w:color="auto"/>
      </w:divBdr>
      <w:divsChild>
        <w:div w:id="1623614767">
          <w:marLeft w:val="0"/>
          <w:marRight w:val="0"/>
          <w:marTop w:val="0"/>
          <w:marBottom w:val="0"/>
          <w:divBdr>
            <w:top w:val="none" w:sz="0" w:space="0" w:color="auto"/>
            <w:left w:val="none" w:sz="0" w:space="0" w:color="auto"/>
            <w:bottom w:val="none" w:sz="0" w:space="0" w:color="auto"/>
            <w:right w:val="none" w:sz="0" w:space="0" w:color="auto"/>
          </w:divBdr>
        </w:div>
      </w:divsChild>
    </w:div>
    <w:div w:id="1537422113">
      <w:bodyDiv w:val="1"/>
      <w:marLeft w:val="0"/>
      <w:marRight w:val="0"/>
      <w:marTop w:val="0"/>
      <w:marBottom w:val="0"/>
      <w:divBdr>
        <w:top w:val="none" w:sz="0" w:space="0" w:color="auto"/>
        <w:left w:val="none" w:sz="0" w:space="0" w:color="auto"/>
        <w:bottom w:val="none" w:sz="0" w:space="0" w:color="auto"/>
        <w:right w:val="none" w:sz="0" w:space="0" w:color="auto"/>
      </w:divBdr>
      <w:divsChild>
        <w:div w:id="1148278085">
          <w:marLeft w:val="0"/>
          <w:marRight w:val="0"/>
          <w:marTop w:val="0"/>
          <w:marBottom w:val="0"/>
          <w:divBdr>
            <w:top w:val="none" w:sz="0" w:space="0" w:color="auto"/>
            <w:left w:val="none" w:sz="0" w:space="0" w:color="auto"/>
            <w:bottom w:val="none" w:sz="0" w:space="0" w:color="auto"/>
            <w:right w:val="none" w:sz="0" w:space="0" w:color="auto"/>
          </w:divBdr>
        </w:div>
      </w:divsChild>
    </w:div>
    <w:div w:id="1553344938">
      <w:bodyDiv w:val="1"/>
      <w:marLeft w:val="0"/>
      <w:marRight w:val="0"/>
      <w:marTop w:val="0"/>
      <w:marBottom w:val="0"/>
      <w:divBdr>
        <w:top w:val="none" w:sz="0" w:space="0" w:color="auto"/>
        <w:left w:val="none" w:sz="0" w:space="0" w:color="auto"/>
        <w:bottom w:val="none" w:sz="0" w:space="0" w:color="auto"/>
        <w:right w:val="none" w:sz="0" w:space="0" w:color="auto"/>
      </w:divBdr>
    </w:div>
    <w:div w:id="1626541961">
      <w:bodyDiv w:val="1"/>
      <w:marLeft w:val="0"/>
      <w:marRight w:val="0"/>
      <w:marTop w:val="0"/>
      <w:marBottom w:val="0"/>
      <w:divBdr>
        <w:top w:val="none" w:sz="0" w:space="0" w:color="auto"/>
        <w:left w:val="none" w:sz="0" w:space="0" w:color="auto"/>
        <w:bottom w:val="none" w:sz="0" w:space="0" w:color="auto"/>
        <w:right w:val="none" w:sz="0" w:space="0" w:color="auto"/>
      </w:divBdr>
      <w:divsChild>
        <w:div w:id="2081906120">
          <w:marLeft w:val="0"/>
          <w:marRight w:val="0"/>
          <w:marTop w:val="0"/>
          <w:marBottom w:val="0"/>
          <w:divBdr>
            <w:top w:val="none" w:sz="0" w:space="0" w:color="auto"/>
            <w:left w:val="none" w:sz="0" w:space="0" w:color="auto"/>
            <w:bottom w:val="none" w:sz="0" w:space="0" w:color="auto"/>
            <w:right w:val="none" w:sz="0" w:space="0" w:color="auto"/>
          </w:divBdr>
        </w:div>
      </w:divsChild>
    </w:div>
    <w:div w:id="1641305459">
      <w:bodyDiv w:val="1"/>
      <w:marLeft w:val="0"/>
      <w:marRight w:val="0"/>
      <w:marTop w:val="0"/>
      <w:marBottom w:val="0"/>
      <w:divBdr>
        <w:top w:val="none" w:sz="0" w:space="0" w:color="auto"/>
        <w:left w:val="none" w:sz="0" w:space="0" w:color="auto"/>
        <w:bottom w:val="none" w:sz="0" w:space="0" w:color="auto"/>
        <w:right w:val="none" w:sz="0" w:space="0" w:color="auto"/>
      </w:divBdr>
      <w:divsChild>
        <w:div w:id="384571947">
          <w:marLeft w:val="0"/>
          <w:marRight w:val="0"/>
          <w:marTop w:val="0"/>
          <w:marBottom w:val="0"/>
          <w:divBdr>
            <w:top w:val="none" w:sz="0" w:space="0" w:color="auto"/>
            <w:left w:val="none" w:sz="0" w:space="0" w:color="auto"/>
            <w:bottom w:val="none" w:sz="0" w:space="0" w:color="auto"/>
            <w:right w:val="none" w:sz="0" w:space="0" w:color="auto"/>
          </w:divBdr>
        </w:div>
      </w:divsChild>
    </w:div>
    <w:div w:id="1653635151">
      <w:bodyDiv w:val="1"/>
      <w:marLeft w:val="0"/>
      <w:marRight w:val="0"/>
      <w:marTop w:val="0"/>
      <w:marBottom w:val="0"/>
      <w:divBdr>
        <w:top w:val="none" w:sz="0" w:space="0" w:color="auto"/>
        <w:left w:val="none" w:sz="0" w:space="0" w:color="auto"/>
        <w:bottom w:val="none" w:sz="0" w:space="0" w:color="auto"/>
        <w:right w:val="none" w:sz="0" w:space="0" w:color="auto"/>
      </w:divBdr>
    </w:div>
    <w:div w:id="1701205208">
      <w:bodyDiv w:val="1"/>
      <w:marLeft w:val="0"/>
      <w:marRight w:val="0"/>
      <w:marTop w:val="0"/>
      <w:marBottom w:val="0"/>
      <w:divBdr>
        <w:top w:val="none" w:sz="0" w:space="0" w:color="auto"/>
        <w:left w:val="none" w:sz="0" w:space="0" w:color="auto"/>
        <w:bottom w:val="none" w:sz="0" w:space="0" w:color="auto"/>
        <w:right w:val="none" w:sz="0" w:space="0" w:color="auto"/>
      </w:divBdr>
    </w:div>
    <w:div w:id="1767726100">
      <w:bodyDiv w:val="1"/>
      <w:marLeft w:val="0"/>
      <w:marRight w:val="0"/>
      <w:marTop w:val="0"/>
      <w:marBottom w:val="0"/>
      <w:divBdr>
        <w:top w:val="none" w:sz="0" w:space="0" w:color="auto"/>
        <w:left w:val="none" w:sz="0" w:space="0" w:color="auto"/>
        <w:bottom w:val="none" w:sz="0" w:space="0" w:color="auto"/>
        <w:right w:val="none" w:sz="0" w:space="0" w:color="auto"/>
      </w:divBdr>
      <w:divsChild>
        <w:div w:id="649484383">
          <w:marLeft w:val="0"/>
          <w:marRight w:val="0"/>
          <w:marTop w:val="0"/>
          <w:marBottom w:val="0"/>
          <w:divBdr>
            <w:top w:val="none" w:sz="0" w:space="0" w:color="auto"/>
            <w:left w:val="none" w:sz="0" w:space="0" w:color="auto"/>
            <w:bottom w:val="none" w:sz="0" w:space="0" w:color="auto"/>
            <w:right w:val="none" w:sz="0" w:space="0" w:color="auto"/>
          </w:divBdr>
        </w:div>
      </w:divsChild>
    </w:div>
    <w:div w:id="1859192691">
      <w:bodyDiv w:val="1"/>
      <w:marLeft w:val="0"/>
      <w:marRight w:val="0"/>
      <w:marTop w:val="0"/>
      <w:marBottom w:val="0"/>
      <w:divBdr>
        <w:top w:val="none" w:sz="0" w:space="0" w:color="auto"/>
        <w:left w:val="none" w:sz="0" w:space="0" w:color="auto"/>
        <w:bottom w:val="none" w:sz="0" w:space="0" w:color="auto"/>
        <w:right w:val="none" w:sz="0" w:space="0" w:color="auto"/>
      </w:divBdr>
      <w:divsChild>
        <w:div w:id="579604364">
          <w:marLeft w:val="0"/>
          <w:marRight w:val="0"/>
          <w:marTop w:val="0"/>
          <w:marBottom w:val="0"/>
          <w:divBdr>
            <w:top w:val="none" w:sz="0" w:space="0" w:color="auto"/>
            <w:left w:val="none" w:sz="0" w:space="0" w:color="auto"/>
            <w:bottom w:val="none" w:sz="0" w:space="0" w:color="auto"/>
            <w:right w:val="none" w:sz="0" w:space="0" w:color="auto"/>
          </w:divBdr>
        </w:div>
      </w:divsChild>
    </w:div>
    <w:div w:id="1911768464">
      <w:bodyDiv w:val="1"/>
      <w:marLeft w:val="0"/>
      <w:marRight w:val="0"/>
      <w:marTop w:val="0"/>
      <w:marBottom w:val="0"/>
      <w:divBdr>
        <w:top w:val="none" w:sz="0" w:space="0" w:color="auto"/>
        <w:left w:val="none" w:sz="0" w:space="0" w:color="auto"/>
        <w:bottom w:val="none" w:sz="0" w:space="0" w:color="auto"/>
        <w:right w:val="none" w:sz="0" w:space="0" w:color="auto"/>
      </w:divBdr>
      <w:divsChild>
        <w:div w:id="1596480064">
          <w:marLeft w:val="0"/>
          <w:marRight w:val="0"/>
          <w:marTop w:val="0"/>
          <w:marBottom w:val="0"/>
          <w:divBdr>
            <w:top w:val="none" w:sz="0" w:space="0" w:color="auto"/>
            <w:left w:val="none" w:sz="0" w:space="0" w:color="auto"/>
            <w:bottom w:val="none" w:sz="0" w:space="0" w:color="auto"/>
            <w:right w:val="none" w:sz="0" w:space="0" w:color="auto"/>
          </w:divBdr>
        </w:div>
      </w:divsChild>
    </w:div>
    <w:div w:id="1936592550">
      <w:bodyDiv w:val="1"/>
      <w:marLeft w:val="0"/>
      <w:marRight w:val="0"/>
      <w:marTop w:val="0"/>
      <w:marBottom w:val="0"/>
      <w:divBdr>
        <w:top w:val="none" w:sz="0" w:space="0" w:color="auto"/>
        <w:left w:val="none" w:sz="0" w:space="0" w:color="auto"/>
        <w:bottom w:val="none" w:sz="0" w:space="0" w:color="auto"/>
        <w:right w:val="none" w:sz="0" w:space="0" w:color="auto"/>
      </w:divBdr>
      <w:divsChild>
        <w:div w:id="1201940459">
          <w:marLeft w:val="0"/>
          <w:marRight w:val="0"/>
          <w:marTop w:val="0"/>
          <w:marBottom w:val="0"/>
          <w:divBdr>
            <w:top w:val="none" w:sz="0" w:space="0" w:color="auto"/>
            <w:left w:val="none" w:sz="0" w:space="0" w:color="auto"/>
            <w:bottom w:val="none" w:sz="0" w:space="0" w:color="auto"/>
            <w:right w:val="none" w:sz="0" w:space="0" w:color="auto"/>
          </w:divBdr>
        </w:div>
      </w:divsChild>
    </w:div>
    <w:div w:id="1967853690">
      <w:bodyDiv w:val="1"/>
      <w:marLeft w:val="0"/>
      <w:marRight w:val="0"/>
      <w:marTop w:val="0"/>
      <w:marBottom w:val="0"/>
      <w:divBdr>
        <w:top w:val="none" w:sz="0" w:space="0" w:color="auto"/>
        <w:left w:val="none" w:sz="0" w:space="0" w:color="auto"/>
        <w:bottom w:val="none" w:sz="0" w:space="0" w:color="auto"/>
        <w:right w:val="none" w:sz="0" w:space="0" w:color="auto"/>
      </w:divBdr>
      <w:divsChild>
        <w:div w:id="1624337866">
          <w:marLeft w:val="0"/>
          <w:marRight w:val="0"/>
          <w:marTop w:val="0"/>
          <w:marBottom w:val="0"/>
          <w:divBdr>
            <w:top w:val="none" w:sz="0" w:space="0" w:color="auto"/>
            <w:left w:val="none" w:sz="0" w:space="0" w:color="auto"/>
            <w:bottom w:val="none" w:sz="0" w:space="0" w:color="auto"/>
            <w:right w:val="none" w:sz="0" w:space="0" w:color="auto"/>
          </w:divBdr>
        </w:div>
      </w:divsChild>
    </w:div>
    <w:div w:id="2039699841">
      <w:bodyDiv w:val="1"/>
      <w:marLeft w:val="0"/>
      <w:marRight w:val="0"/>
      <w:marTop w:val="0"/>
      <w:marBottom w:val="0"/>
      <w:divBdr>
        <w:top w:val="none" w:sz="0" w:space="0" w:color="auto"/>
        <w:left w:val="none" w:sz="0" w:space="0" w:color="auto"/>
        <w:bottom w:val="none" w:sz="0" w:space="0" w:color="auto"/>
        <w:right w:val="none" w:sz="0" w:space="0" w:color="auto"/>
      </w:divBdr>
      <w:divsChild>
        <w:div w:id="1847283621">
          <w:marLeft w:val="0"/>
          <w:marRight w:val="0"/>
          <w:marTop w:val="0"/>
          <w:marBottom w:val="0"/>
          <w:divBdr>
            <w:top w:val="none" w:sz="0" w:space="0" w:color="auto"/>
            <w:left w:val="none" w:sz="0" w:space="0" w:color="auto"/>
            <w:bottom w:val="none" w:sz="0" w:space="0" w:color="auto"/>
            <w:right w:val="none" w:sz="0" w:space="0" w:color="auto"/>
          </w:divBdr>
        </w:div>
      </w:divsChild>
    </w:div>
    <w:div w:id="2048215566">
      <w:bodyDiv w:val="1"/>
      <w:marLeft w:val="0"/>
      <w:marRight w:val="0"/>
      <w:marTop w:val="0"/>
      <w:marBottom w:val="0"/>
      <w:divBdr>
        <w:top w:val="none" w:sz="0" w:space="0" w:color="auto"/>
        <w:left w:val="none" w:sz="0" w:space="0" w:color="auto"/>
        <w:bottom w:val="none" w:sz="0" w:space="0" w:color="auto"/>
        <w:right w:val="none" w:sz="0" w:space="0" w:color="auto"/>
      </w:divBdr>
      <w:divsChild>
        <w:div w:id="892934199">
          <w:marLeft w:val="0"/>
          <w:marRight w:val="0"/>
          <w:marTop w:val="0"/>
          <w:marBottom w:val="0"/>
          <w:divBdr>
            <w:top w:val="none" w:sz="0" w:space="0" w:color="auto"/>
            <w:left w:val="none" w:sz="0" w:space="0" w:color="auto"/>
            <w:bottom w:val="none" w:sz="0" w:space="0" w:color="auto"/>
            <w:right w:val="none" w:sz="0" w:space="0" w:color="auto"/>
          </w:divBdr>
        </w:div>
      </w:divsChild>
    </w:div>
    <w:div w:id="2052725535">
      <w:bodyDiv w:val="1"/>
      <w:marLeft w:val="0"/>
      <w:marRight w:val="0"/>
      <w:marTop w:val="0"/>
      <w:marBottom w:val="0"/>
      <w:divBdr>
        <w:top w:val="none" w:sz="0" w:space="0" w:color="auto"/>
        <w:left w:val="none" w:sz="0" w:space="0" w:color="auto"/>
        <w:bottom w:val="none" w:sz="0" w:space="0" w:color="auto"/>
        <w:right w:val="none" w:sz="0" w:space="0" w:color="auto"/>
      </w:divBdr>
    </w:div>
    <w:div w:id="2122794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hyperlink" Target="https://www.rusnrc.com" TargetMode="Externa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hyperlink" Target="http://cr.rosminzdrav.ru/" TargetMode="External"/><Relationship Id="rId4" Type="http://schemas.microsoft.com/office/2007/relationships/stylesWithEffects" Target="stylesWithEffects.xml"/><Relationship Id="rId9" Type="http://schemas.openxmlformats.org/officeDocument/2006/relationships/hyperlink" Target="http://mkb-10.com/index.php?pid=8222"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hyperlink" Target="http://femb.ru" TargetMode="External"/><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1493E6-33DD-4D02-9B53-2809923F17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8298</TotalTime>
  <Pages>1</Pages>
  <Words>55009</Words>
  <Characters>313556</Characters>
  <Application>Microsoft Office Word</Application>
  <DocSecurity>0</DocSecurity>
  <Lines>2612</Lines>
  <Paragraphs>735</Paragraphs>
  <ScaleCrop>false</ScaleCrop>
  <HeadingPairs>
    <vt:vector size="2" baseType="variant">
      <vt:variant>
        <vt:lpstr>Название</vt:lpstr>
      </vt:variant>
      <vt:variant>
        <vt:i4>1</vt:i4>
      </vt:variant>
    </vt:vector>
  </HeadingPairs>
  <TitlesOfParts>
    <vt:vector size="1" baseType="lpstr">
      <vt:lpstr/>
    </vt:vector>
  </TitlesOfParts>
  <Company>AUZsoft</Company>
  <LinksUpToDate>false</LinksUpToDate>
  <CharactersWithSpaces>367830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Башков Л.Л.</dc:creator>
  <cp:lastModifiedBy>Башков Леонид</cp:lastModifiedBy>
  <cp:revision>402</cp:revision>
  <cp:lastPrinted>2021-01-18T11:53:00Z</cp:lastPrinted>
  <dcterms:created xsi:type="dcterms:W3CDTF">2021-01-17T07:14:00Z</dcterms:created>
  <dcterms:modified xsi:type="dcterms:W3CDTF">2023-01-22T10:49:00Z</dcterms:modified>
</cp:coreProperties>
</file>